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720" w:firstLine="284.00000000000006"/>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                Universidad de Sevilla</w:t>
        <w:br w:type="textWrapping"/>
        <w:t xml:space="preserve">       </w:t>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line="360" w:lineRule="auto"/>
        <w:ind w:firstLine="284"/>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             Documentación de la entrega D01</w:t>
      </w:r>
    </w:p>
    <w:p w:rsidR="00000000" w:rsidDel="00000000" w:rsidP="00000000" w:rsidRDefault="00000000" w:rsidRPr="00000000" w14:paraId="00000003">
      <w:pPr>
        <w:spacing w:line="360" w:lineRule="auto"/>
        <w:ind w:left="0" w:firstLine="0"/>
        <w:jc w:val="center"/>
        <w:rPr>
          <w:rFonts w:ascii="Arial Narrow" w:cs="Arial Narrow" w:eastAsia="Arial Narrow" w:hAnsi="Arial Narrow"/>
          <w:b w:val="1"/>
          <w:sz w:val="46"/>
          <w:szCs w:val="46"/>
        </w:rPr>
      </w:pPr>
      <w:r w:rsidDel="00000000" w:rsidR="00000000" w:rsidRPr="00000000">
        <w:rPr>
          <w:rFonts w:ascii="Arial Narrow" w:cs="Arial Narrow" w:eastAsia="Arial Narrow" w:hAnsi="Arial Narrow"/>
          <w:b w:val="1"/>
          <w:sz w:val="46"/>
          <w:szCs w:val="46"/>
          <w:rtl w:val="0"/>
        </w:rPr>
        <w:t xml:space="preserve">Documentación de Análisis Individual</w:t>
      </w:r>
    </w:p>
    <w:p w:rsidR="00000000" w:rsidDel="00000000" w:rsidP="00000000" w:rsidRDefault="00000000" w:rsidRPr="00000000" w14:paraId="00000004">
      <w:pPr>
        <w:spacing w:after="160" w:line="360" w:lineRule="auto"/>
        <w:ind w:firstLine="284"/>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2" name="image2.gif"/>
            <a:graphic>
              <a:graphicData uri="http://schemas.openxmlformats.org/drawingml/2006/picture">
                <pic:pic>
                  <pic:nvPicPr>
                    <pic:cNvPr descr="http://recursoshumanos.us.es/images/marca-dos-tintas_300.gif" id="0" name="image2.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7">
      <w:pPr>
        <w:tabs>
          <w:tab w:val="left" w:leader="none" w:pos="5103"/>
        </w:tabs>
        <w:spacing w:after="160" w:line="360" w:lineRule="auto"/>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                Grado en Ingeniería Informática – Ingeniería del Software</w:t>
        <w:br w:type="textWrapping"/>
        <w:t xml:space="preserve">                                              Diseño y Pruebas 2</w:t>
      </w:r>
    </w:p>
    <w:p w:rsidR="00000000" w:rsidDel="00000000" w:rsidP="00000000" w:rsidRDefault="00000000" w:rsidRPr="00000000" w14:paraId="00000008">
      <w:pPr>
        <w:tabs>
          <w:tab w:val="left" w:leader="none" w:pos="5103"/>
        </w:tabs>
        <w:spacing w:after="160" w:line="360" w:lineRule="auto"/>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                                               Curso 2023 – 2024</w:t>
      </w:r>
    </w:p>
    <w:tbl>
      <w:tblPr>
        <w:tblStyle w:val="Table1"/>
        <w:tblpPr w:leftFromText="141" w:rightFromText="141" w:topFromText="0" w:bottomFromText="0" w:vertAnchor="text" w:horzAnchor="text" w:tblpX="3090" w:tblpY="0"/>
        <w:tblW w:w="2818.0" w:type="dxa"/>
        <w:jc w:val="left"/>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540"/>
        <w:gridCol w:w="1278"/>
        <w:tblGridChange w:id="0">
          <w:tblGrid>
            <w:gridCol w:w="1540"/>
            <w:gridCol w:w="1278"/>
          </w:tblGrid>
        </w:tblGridChange>
      </w:tblGrid>
      <w:tr>
        <w:trPr>
          <w:cantSplit w:val="0"/>
          <w:tblHeader w:val="0"/>
        </w:trPr>
        <w:tc>
          <w:tcPr>
            <w:tcBorders>
              <w:top w:color="a5a5a5" w:space="0" w:sz="4" w:val="single"/>
              <w:left w:color="a5a5a5" w:space="0" w:sz="4" w:val="single"/>
              <w:bottom w:color="9cc3e5"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0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Fecha</w:t>
            </w:r>
            <w:r w:rsidDel="00000000" w:rsidR="00000000" w:rsidRPr="00000000">
              <w:rPr>
                <w:rtl w:val="0"/>
              </w:rPr>
            </w:r>
          </w:p>
        </w:tc>
        <w:tc>
          <w:tcPr>
            <w:tcBorders>
              <w:top w:color="a5a5a5" w:space="0" w:sz="4" w:val="single"/>
              <w:left w:color="bfbfbf" w:space="0" w:sz="4" w:val="single"/>
              <w:bottom w:color="9cc3e5" w:space="0" w:sz="4" w:val="single"/>
              <w:right w:color="a5a5a5" w:space="0" w:sz="4" w:val="single"/>
            </w:tcBorders>
            <w:shd w:fill="d9d9d9" w:val="clear"/>
            <w:tcMar>
              <w:top w:w="0.0" w:type="dxa"/>
              <w:left w:w="108.0" w:type="dxa"/>
              <w:bottom w:w="0.0" w:type="dxa"/>
              <w:right w:w="108.0" w:type="dxa"/>
            </w:tcMar>
          </w:tcPr>
          <w:p w:rsidR="00000000" w:rsidDel="00000000" w:rsidP="00000000" w:rsidRDefault="00000000" w:rsidRPr="00000000" w14:paraId="0000000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Versión</w:t>
            </w:r>
            <w:r w:rsidDel="00000000" w:rsidR="00000000" w:rsidRPr="00000000">
              <w:rPr>
                <w:rtl w:val="0"/>
              </w:rPr>
            </w:r>
          </w:p>
        </w:tc>
      </w:tr>
      <w:tr>
        <w:trPr>
          <w:cantSplit w:val="0"/>
          <w:tblHeader w:val="0"/>
        </w:trPr>
        <w:tc>
          <w:tcPr>
            <w:tcBorders>
              <w:top w:color="9cc3e5" w:space="0" w:sz="4" w:val="single"/>
              <w:left w:color="a5a5a5" w:space="0" w:sz="4" w:val="single"/>
              <w:bottom w:color="a5a5a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0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15/2/2024</w:t>
            </w:r>
          </w:p>
        </w:tc>
        <w:tc>
          <w:tcPr>
            <w:tcBorders>
              <w:top w:color="9cc3e5" w:space="0" w:sz="4" w:val="single"/>
              <w:left w:color="bfbfbf" w:space="0" w:sz="4" w:val="single"/>
              <w:bottom w:color="a5a5a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0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v1r0</w:t>
            </w:r>
          </w:p>
        </w:tc>
      </w:tr>
    </w:tbl>
    <w:p w:rsidR="00000000" w:rsidDel="00000000" w:rsidP="00000000" w:rsidRDefault="00000000" w:rsidRPr="00000000" w14:paraId="0000000D">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tbl>
      <w:tblPr>
        <w:tblStyle w:val="Table2"/>
        <w:tblW w:w="8910.0" w:type="dxa"/>
        <w:jc w:val="left"/>
        <w:tblInd w:w="462.0" w:type="dxa"/>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3690"/>
        <w:gridCol w:w="1935"/>
        <w:gridCol w:w="3285"/>
        <w:tblGridChange w:id="0">
          <w:tblGrid>
            <w:gridCol w:w="3690"/>
            <w:gridCol w:w="1935"/>
            <w:gridCol w:w="3285"/>
          </w:tblGrid>
        </w:tblGridChange>
      </w:tblGrid>
      <w:tr>
        <w:trPr>
          <w:cantSplit w:val="0"/>
          <w:tblHeader w:val="0"/>
        </w:trPr>
        <w:tc>
          <w:tcPr>
            <w:gridSpan w:val="3"/>
            <w:shd w:fill="d9d9d9" w:val="clear"/>
          </w:tcPr>
          <w:p w:rsidR="00000000" w:rsidDel="00000000" w:rsidP="00000000" w:rsidRDefault="00000000" w:rsidRPr="00000000" w14:paraId="0000000E">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Grupo de prácticas:   C1-033</w:t>
            </w:r>
          </w:p>
        </w:tc>
      </w:tr>
      <w:tr>
        <w:trPr>
          <w:cantSplit w:val="0"/>
          <w:tblHeader w:val="0"/>
        </w:trPr>
        <w:tc>
          <w:tcPr>
            <w:shd w:fill="d9d9d9" w:val="clear"/>
          </w:tcPr>
          <w:p w:rsidR="00000000" w:rsidDel="00000000" w:rsidP="00000000" w:rsidRDefault="00000000" w:rsidRPr="00000000" w14:paraId="0000001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w:t>
            </w:r>
          </w:p>
        </w:tc>
        <w:tc>
          <w:tcPr>
            <w:shd w:fill="d9d9d9" w:val="clear"/>
          </w:tcPr>
          <w:p w:rsidR="00000000" w:rsidDel="00000000" w:rsidP="00000000" w:rsidRDefault="00000000" w:rsidRPr="00000000" w14:paraId="00000012">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Rol</w:t>
            </w:r>
          </w:p>
        </w:tc>
        <w:tc>
          <w:tcPr>
            <w:shd w:fill="d9d9d9" w:val="clear"/>
          </w:tcPr>
          <w:p w:rsidR="00000000" w:rsidDel="00000000" w:rsidP="00000000" w:rsidRDefault="00000000" w:rsidRPr="00000000" w14:paraId="0000001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Correo electrónico</w:t>
            </w:r>
          </w:p>
        </w:tc>
      </w:tr>
      <w:tr>
        <w:trPr>
          <w:cantSplit w:val="0"/>
          <w:trHeight w:val="756.5625" w:hRule="atLeast"/>
          <w:tblHeader w:val="0"/>
        </w:trPr>
        <w:tc>
          <w:tcPr/>
          <w:p w:rsidR="00000000" w:rsidDel="00000000" w:rsidP="00000000" w:rsidRDefault="00000000" w:rsidRPr="00000000" w14:paraId="00000014">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Aguayo Orozco, Sergio - 25604244T </w:t>
            </w:r>
          </w:p>
        </w:tc>
        <w:tc>
          <w:tcPr/>
          <w:p w:rsidR="00000000" w:rsidDel="00000000" w:rsidP="00000000" w:rsidRDefault="00000000" w:rsidRPr="00000000" w14:paraId="00000015">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w:t>
            </w:r>
          </w:p>
          <w:p w:rsidR="00000000" w:rsidDel="00000000" w:rsidP="00000000" w:rsidRDefault="00000000" w:rsidRPr="00000000" w14:paraId="00000016">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Manage</w:t>
            </w:r>
          </w:p>
        </w:tc>
        <w:tc>
          <w:tcPr/>
          <w:p w:rsidR="00000000" w:rsidDel="00000000" w:rsidP="00000000" w:rsidRDefault="00000000" w:rsidRPr="00000000" w14:paraId="00000017">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ahydul1@gmail.com</w:t>
            </w:r>
          </w:p>
        </w:tc>
      </w:tr>
      <w:tr>
        <w:trPr>
          <w:cantSplit w:val="0"/>
          <w:trHeight w:val="685.78125" w:hRule="atLeast"/>
          <w:tblHeader w:val="0"/>
        </w:trPr>
        <w:tc>
          <w:tcPr/>
          <w:p w:rsidR="00000000" w:rsidDel="00000000" w:rsidP="00000000" w:rsidRDefault="00000000" w:rsidRPr="00000000" w14:paraId="0000001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García Lama, Gonzalo - 47267072W</w:t>
            </w:r>
          </w:p>
        </w:tc>
        <w:tc>
          <w:tcPr/>
          <w:p w:rsidR="00000000" w:rsidDel="00000000" w:rsidP="00000000" w:rsidRDefault="00000000" w:rsidRPr="00000000" w14:paraId="0000001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Tester</w:t>
            </w:r>
          </w:p>
        </w:tc>
        <w:tc>
          <w:tcPr/>
          <w:p w:rsidR="00000000" w:rsidDel="00000000" w:rsidP="00000000" w:rsidRDefault="00000000" w:rsidRPr="00000000" w14:paraId="0000001A">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gongarlam@alum.us.es</w:t>
            </w:r>
          </w:p>
        </w:tc>
      </w:tr>
      <w:tr>
        <w:trPr>
          <w:cantSplit w:val="0"/>
          <w:trHeight w:val="795" w:hRule="atLeast"/>
          <w:tblHeader w:val="0"/>
        </w:trPr>
        <w:tc>
          <w:tcPr/>
          <w:p w:rsidR="00000000" w:rsidDel="00000000" w:rsidP="00000000" w:rsidRDefault="00000000" w:rsidRPr="00000000" w14:paraId="0000001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Huecas Calderón, Tomás - 17476993Y</w:t>
            </w:r>
          </w:p>
        </w:tc>
        <w:tc>
          <w:tcPr/>
          <w:p w:rsidR="00000000" w:rsidDel="00000000" w:rsidP="00000000" w:rsidRDefault="00000000" w:rsidRPr="00000000" w14:paraId="0000001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w:t>
            </w:r>
          </w:p>
        </w:tc>
        <w:tc>
          <w:tcPr/>
          <w:p w:rsidR="00000000" w:rsidDel="00000000" w:rsidP="00000000" w:rsidRDefault="00000000" w:rsidRPr="00000000" w14:paraId="0000001D">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tomhuecal@alum.us.es </w:t>
            </w:r>
          </w:p>
        </w:tc>
      </w:tr>
      <w:tr>
        <w:trPr>
          <w:cantSplit w:val="0"/>
          <w:trHeight w:val="685.78125" w:hRule="atLeast"/>
          <w:tblHeader w:val="0"/>
        </w:trPr>
        <w:tc>
          <w:tcPr/>
          <w:p w:rsidR="00000000" w:rsidDel="00000000" w:rsidP="00000000" w:rsidRDefault="00000000" w:rsidRPr="00000000" w14:paraId="0000001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Fernández Pérez, Pablo - 54370557Y</w:t>
            </w:r>
          </w:p>
        </w:tc>
        <w:tc>
          <w:tcPr/>
          <w:p w:rsidR="00000000" w:rsidDel="00000000" w:rsidP="00000000" w:rsidRDefault="00000000" w:rsidRPr="00000000" w14:paraId="0000001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Tester </w:t>
            </w:r>
          </w:p>
        </w:tc>
        <w:tc>
          <w:tcPr/>
          <w:p w:rsidR="00000000" w:rsidDel="00000000" w:rsidP="00000000" w:rsidRDefault="00000000" w:rsidRPr="00000000" w14:paraId="00000020">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pablofp.33@gmail.com </w:t>
            </w:r>
          </w:p>
        </w:tc>
      </w:tr>
      <w:tr>
        <w:trPr>
          <w:cantSplit w:val="0"/>
          <w:trHeight w:val="685.78125" w:hRule="atLeast"/>
          <w:tblHeader w:val="0"/>
        </w:trPr>
        <w:tc>
          <w:tcPr/>
          <w:p w:rsidR="00000000" w:rsidDel="00000000" w:rsidP="00000000" w:rsidRDefault="00000000" w:rsidRPr="00000000" w14:paraId="0000002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Youssafi Benichikh, Karim - 28823709V</w:t>
            </w:r>
          </w:p>
        </w:tc>
        <w:tc>
          <w:tcPr/>
          <w:p w:rsidR="00000000" w:rsidDel="00000000" w:rsidP="00000000" w:rsidRDefault="00000000" w:rsidRPr="00000000" w14:paraId="0000002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Operador </w:t>
            </w:r>
          </w:p>
        </w:tc>
        <w:tc>
          <w:tcPr/>
          <w:p w:rsidR="00000000" w:rsidDel="00000000" w:rsidP="00000000" w:rsidRDefault="00000000" w:rsidRPr="00000000" w14:paraId="00000023">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karyouben@alum.us.es </w:t>
            </w:r>
          </w:p>
        </w:tc>
      </w:tr>
    </w:tbl>
    <w:p w:rsidR="00000000" w:rsidDel="00000000" w:rsidP="00000000" w:rsidRDefault="00000000" w:rsidRPr="00000000" w14:paraId="00000024">
      <w:pPr>
        <w:spacing w:after="0" w:before="40" w:line="240" w:lineRule="auto"/>
        <w:rPr>
          <w:rFonts w:ascii="Arial Narrow" w:cs="Arial Narrow" w:eastAsia="Arial Narrow" w:hAnsi="Arial Narrow"/>
          <w:b w:val="1"/>
          <w:sz w:val="24"/>
          <w:szCs w:val="24"/>
        </w:rPr>
      </w:pPr>
      <w:r w:rsidDel="00000000" w:rsidR="00000000" w:rsidRPr="00000000">
        <w:rPr>
          <w:rtl w:val="0"/>
        </w:rPr>
        <w:t xml:space="preserve">Repositorio: &lt;https://github.com/Ahydul/Acme-SF-D01.git&gt;</w:t>
      </w:r>
      <w:r w:rsidDel="00000000" w:rsidR="00000000" w:rsidRPr="00000000">
        <w:rPr>
          <w:rtl w:val="0"/>
        </w:rPr>
      </w:r>
    </w:p>
    <w:p w:rsidR="00000000" w:rsidDel="00000000" w:rsidP="00000000" w:rsidRDefault="00000000" w:rsidRPr="00000000" w14:paraId="00000025">
      <w:pPr>
        <w:spacing w:after="160" w:line="360" w:lineRule="auto"/>
        <w:rPr>
          <w:sz w:val="42"/>
          <w:szCs w:val="42"/>
        </w:rPr>
      </w:pPr>
      <w:r w:rsidDel="00000000" w:rsidR="00000000" w:rsidRPr="00000000">
        <w:rPr>
          <w:sz w:val="42"/>
          <w:szCs w:val="42"/>
          <w:rtl w:val="0"/>
        </w:rPr>
        <w:t xml:space="preserve">Control de Versiones</w:t>
      </w:r>
    </w:p>
    <w:tbl>
      <w:tblPr>
        <w:tblStyle w:val="Table3"/>
        <w:tblW w:w="8784.0" w:type="dxa"/>
        <w:jc w:val="left"/>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540"/>
        <w:gridCol w:w="1278"/>
        <w:gridCol w:w="5966"/>
        <w:tblGridChange w:id="0">
          <w:tblGrid>
            <w:gridCol w:w="1540"/>
            <w:gridCol w:w="1278"/>
            <w:gridCol w:w="5966"/>
          </w:tblGrid>
        </w:tblGridChange>
      </w:tblGrid>
      <w:tr>
        <w:trPr>
          <w:cantSplit w:val="0"/>
          <w:tblHeader w:val="0"/>
        </w:trPr>
        <w:tc>
          <w:tcPr>
            <w:shd w:fill="d9d9d9" w:val="clear"/>
          </w:tcPr>
          <w:p w:rsidR="00000000" w:rsidDel="00000000" w:rsidP="00000000" w:rsidRDefault="00000000" w:rsidRPr="00000000" w14:paraId="00000026">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Fecha</w:t>
            </w:r>
          </w:p>
        </w:tc>
        <w:tc>
          <w:tcPr>
            <w:shd w:fill="d9d9d9" w:val="clear"/>
          </w:tcPr>
          <w:p w:rsidR="00000000" w:rsidDel="00000000" w:rsidP="00000000" w:rsidRDefault="00000000" w:rsidRPr="00000000" w14:paraId="00000027">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Versión</w:t>
            </w:r>
          </w:p>
        </w:tc>
        <w:tc>
          <w:tcPr>
            <w:shd w:fill="d9d9d9" w:val="clear"/>
          </w:tcPr>
          <w:p w:rsidR="00000000" w:rsidDel="00000000" w:rsidP="00000000" w:rsidRDefault="00000000" w:rsidRPr="00000000" w14:paraId="00000028">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Descripción</w:t>
            </w:r>
          </w:p>
        </w:tc>
      </w:tr>
      <w:tr>
        <w:trPr>
          <w:cantSplit w:val="0"/>
          <w:tblHeader w:val="0"/>
        </w:trPr>
        <w:tc>
          <w:tcPr/>
          <w:p w:rsidR="00000000" w:rsidDel="00000000" w:rsidP="00000000" w:rsidRDefault="00000000" w:rsidRPr="00000000" w14:paraId="00000029">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15/2/2024</w:t>
            </w:r>
            <w:r w:rsidDel="00000000" w:rsidR="00000000" w:rsidRPr="00000000">
              <w:rPr>
                <w:rtl w:val="0"/>
              </w:rPr>
            </w:r>
          </w:p>
        </w:tc>
        <w:tc>
          <w:tcPr/>
          <w:p w:rsidR="00000000" w:rsidDel="00000000" w:rsidP="00000000" w:rsidRDefault="00000000" w:rsidRPr="00000000" w14:paraId="0000002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v1r0</w:t>
            </w:r>
          </w:p>
        </w:tc>
        <w:tc>
          <w:tcPr/>
          <w:p w:rsidR="00000000" w:rsidDel="00000000" w:rsidP="00000000" w:rsidRDefault="00000000" w:rsidRPr="00000000" w14:paraId="0000002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Inicialización del proyecto</w:t>
            </w:r>
          </w:p>
        </w:tc>
      </w:tr>
      <w:tr>
        <w:trPr>
          <w:cantSplit w:val="0"/>
          <w:tblHeader w:val="0"/>
        </w:trPr>
        <w:tc>
          <w:tcPr/>
          <w:p w:rsidR="00000000" w:rsidDel="00000000" w:rsidP="00000000" w:rsidRDefault="00000000" w:rsidRPr="00000000" w14:paraId="0000002C">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2D">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2E">
            <w:pPr>
              <w:spacing w:line="240" w:lineRule="auto"/>
              <w:rPr>
                <w:rFonts w:ascii="Arial Narrow" w:cs="Arial Narrow" w:eastAsia="Arial Narrow" w:hAnsi="Arial Narrow"/>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F">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0">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1">
            <w:pPr>
              <w:spacing w:line="240" w:lineRule="auto"/>
              <w:rPr>
                <w:rFonts w:ascii="Arial Narrow" w:cs="Arial Narrow" w:eastAsia="Arial Narrow" w:hAnsi="Arial Narrow"/>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2">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3">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4">
            <w:pPr>
              <w:spacing w:line="240" w:lineRule="auto"/>
              <w:rPr>
                <w:rFonts w:ascii="Arial Narrow" w:cs="Arial Narrow" w:eastAsia="Arial Narrow" w:hAnsi="Arial Narrow"/>
                <w:sz w:val="24"/>
                <w:szCs w:val="24"/>
              </w:rPr>
            </w:pPr>
            <w:r w:rsidDel="00000000" w:rsidR="00000000" w:rsidRPr="00000000">
              <w:rPr>
                <w:rtl w:val="0"/>
              </w:rPr>
            </w:r>
          </w:p>
        </w:tc>
      </w:tr>
    </w:tbl>
    <w:p w:rsidR="00000000" w:rsidDel="00000000" w:rsidP="00000000" w:rsidRDefault="00000000" w:rsidRPr="00000000" w14:paraId="00000035">
      <w:pPr>
        <w:spacing w:after="160" w:line="360" w:lineRule="auto"/>
        <w:rPr>
          <w:rFonts w:ascii="Arial Narrow" w:cs="Arial Narrow" w:eastAsia="Arial Narrow" w:hAnsi="Arial Narrow"/>
        </w:rPr>
        <w:sectPr>
          <w:headerReference r:id="rId7"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6">
      <w:pPr>
        <w:spacing w:after="160" w:line="36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Índice de contenido</w:t>
      </w:r>
    </w:p>
    <w:sdt>
      <w:sdtPr>
        <w:docPartObj>
          <w:docPartGallery w:val="Table of Contents"/>
          <w:docPartUnique w:val="1"/>
        </w:docPartObj>
      </w:sdtPr>
      <w:sdtContent>
        <w:p w:rsidR="00000000" w:rsidDel="00000000" w:rsidP="00000000" w:rsidRDefault="00000000" w:rsidRPr="00000000" w14:paraId="0000003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d5mdjbdbxjy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Resumen ejecutivo</w:t>
              <w:tab/>
              <w:t xml:space="preserve">2</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ghwxxs0hw5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Introducción</w:t>
              <w:tab/>
              <w:t xml:space="preserve">3</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5jzfp9onkw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Contenido</w:t>
              <w:tab/>
              <w:t xml:space="preserve">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3ed81qv2m9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Entregable 1</w:t>
              <w:tab/>
              <w:t xml:space="preserve">4</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188hylxrer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Conclusiones</w:t>
              <w:tab/>
              <w:t xml:space="preserve">5</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t9j3u1o5cp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Bibliografía</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spacing w:after="160" w:line="36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rPr>
          <w:rFonts w:ascii="Arial Narrow" w:cs="Arial Narrow" w:eastAsia="Arial Narrow" w:hAnsi="Arial Narrow"/>
          <w:sz w:val="66"/>
          <w:szCs w:val="66"/>
        </w:rPr>
      </w:pPr>
      <w:r w:rsidDel="00000000" w:rsidR="00000000" w:rsidRPr="00000000">
        <w:rPr>
          <w:rtl w:val="0"/>
        </w:rPr>
      </w:r>
    </w:p>
    <w:p w:rsidR="00000000" w:rsidDel="00000000" w:rsidP="00000000" w:rsidRDefault="00000000" w:rsidRPr="00000000" w14:paraId="0000003F">
      <w:pPr>
        <w:spacing w:after="160" w:line="360" w:lineRule="auto"/>
        <w:ind w:firstLine="284"/>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0">
      <w:pPr>
        <w:spacing w:after="160" w:line="360" w:lineRule="auto"/>
        <w:ind w:firstLine="284"/>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1">
      <w:pPr>
        <w:spacing w:after="160" w:line="360" w:lineRule="auto"/>
        <w:ind w:firstLine="284"/>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2">
      <w:pPr>
        <w:spacing w:after="160" w:line="36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43">
      <w:pPr>
        <w:spacing w:after="160" w:line="36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4">
      <w:pPr>
        <w:spacing w:after="160" w:line="36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5">
      <w:pPr>
        <w:spacing w:after="160" w:line="36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spacing w:after="320" w:before="320" w:line="360" w:lineRule="auto"/>
        <w:rPr/>
      </w:pPr>
      <w:bookmarkStart w:colFirst="0" w:colLast="0" w:name="_d5mdjbdbxjy1" w:id="0"/>
      <w:bookmarkEnd w:id="0"/>
      <w:r w:rsidDel="00000000" w:rsidR="00000000" w:rsidRPr="00000000">
        <w:rPr>
          <w:rtl w:val="0"/>
        </w:rPr>
        <w:t xml:space="preserve">1. Resumen ejecutivo</w:t>
      </w:r>
    </w:p>
    <w:p w:rsidR="00000000" w:rsidDel="00000000" w:rsidP="00000000" w:rsidRDefault="00000000" w:rsidRPr="00000000" w14:paraId="0000004E">
      <w:pPr>
        <w:spacing w:after="320" w:before="320" w:line="360" w:lineRule="auto"/>
        <w:rPr/>
      </w:pPr>
      <w:r w:rsidDel="00000000" w:rsidR="00000000" w:rsidRPr="00000000">
        <w:rPr>
          <w:rtl w:val="0"/>
        </w:rPr>
        <w:t xml:space="preserve">El propósito de este documento es proporcionar detalles sobre los requisitos que deben incluirse en cada entrega del proyecto Acme-SF. Aunque inicialmente estos requisitos parecen simples y comprensibles, es importante tener en cuenta que el cliente podría solicitar cambios que afecten su complejidad. Por lo tanto, es necesario analizar estos requisitos para comprender exactamente lo que se requiere, lo que facilitará la tarea de implementación.</w:t>
      </w:r>
    </w:p>
    <w:p w:rsidR="00000000" w:rsidDel="00000000" w:rsidP="00000000" w:rsidRDefault="00000000" w:rsidRPr="00000000" w14:paraId="0000004F">
      <w:pPr>
        <w:pStyle w:val="Heading1"/>
        <w:spacing w:after="320" w:before="320" w:line="360" w:lineRule="auto"/>
        <w:rPr/>
      </w:pPr>
      <w:bookmarkStart w:colFirst="0" w:colLast="0" w:name="_6cufyfwmmzrv" w:id="1"/>
      <w:bookmarkEnd w:id="1"/>
      <w:r w:rsidDel="00000000" w:rsidR="00000000" w:rsidRPr="00000000">
        <w:rPr>
          <w:rtl w:val="0"/>
        </w:rPr>
      </w:r>
    </w:p>
    <w:p w:rsidR="00000000" w:rsidDel="00000000" w:rsidP="00000000" w:rsidRDefault="00000000" w:rsidRPr="00000000" w14:paraId="00000050">
      <w:pPr>
        <w:pStyle w:val="Heading1"/>
        <w:spacing w:after="320" w:before="320" w:line="360" w:lineRule="auto"/>
        <w:rPr/>
      </w:pPr>
      <w:bookmarkStart w:colFirst="0" w:colLast="0" w:name="_11g818ktc5y0" w:id="2"/>
      <w:bookmarkEnd w:id="2"/>
      <w:r w:rsidDel="00000000" w:rsidR="00000000" w:rsidRPr="00000000">
        <w:rPr>
          <w:rtl w:val="0"/>
        </w:rPr>
      </w:r>
    </w:p>
    <w:p w:rsidR="00000000" w:rsidDel="00000000" w:rsidP="00000000" w:rsidRDefault="00000000" w:rsidRPr="00000000" w14:paraId="00000051">
      <w:pPr>
        <w:pStyle w:val="Heading1"/>
        <w:spacing w:after="320" w:before="320" w:line="360" w:lineRule="auto"/>
        <w:rPr/>
      </w:pPr>
      <w:bookmarkStart w:colFirst="0" w:colLast="0" w:name="_d78iuc5b1s3i" w:id="3"/>
      <w:bookmarkEnd w:id="3"/>
      <w:r w:rsidDel="00000000" w:rsidR="00000000" w:rsidRPr="00000000">
        <w:rPr>
          <w:rtl w:val="0"/>
        </w:rPr>
      </w:r>
    </w:p>
    <w:p w:rsidR="00000000" w:rsidDel="00000000" w:rsidP="00000000" w:rsidRDefault="00000000" w:rsidRPr="00000000" w14:paraId="00000052">
      <w:pPr>
        <w:pStyle w:val="Heading1"/>
        <w:spacing w:after="320" w:before="320" w:line="360" w:lineRule="auto"/>
        <w:rPr/>
      </w:pPr>
      <w:bookmarkStart w:colFirst="0" w:colLast="0" w:name="_d1efm6m7z8dj" w:id="4"/>
      <w:bookmarkEnd w:id="4"/>
      <w:r w:rsidDel="00000000" w:rsidR="00000000" w:rsidRPr="00000000">
        <w:rPr>
          <w:rtl w:val="0"/>
        </w:rPr>
      </w:r>
    </w:p>
    <w:p w:rsidR="00000000" w:rsidDel="00000000" w:rsidP="00000000" w:rsidRDefault="00000000" w:rsidRPr="00000000" w14:paraId="00000053">
      <w:pPr>
        <w:pStyle w:val="Heading1"/>
        <w:spacing w:after="320" w:before="320" w:line="360" w:lineRule="auto"/>
        <w:rPr/>
      </w:pPr>
      <w:bookmarkStart w:colFirst="0" w:colLast="0" w:name="_f3vfp790jgf7" w:id="5"/>
      <w:bookmarkEnd w:id="5"/>
      <w:r w:rsidDel="00000000" w:rsidR="00000000" w:rsidRPr="00000000">
        <w:rPr>
          <w:rtl w:val="0"/>
        </w:rPr>
      </w:r>
    </w:p>
    <w:p w:rsidR="00000000" w:rsidDel="00000000" w:rsidP="00000000" w:rsidRDefault="00000000" w:rsidRPr="00000000" w14:paraId="00000054">
      <w:pPr>
        <w:pStyle w:val="Heading1"/>
        <w:spacing w:after="320" w:before="320" w:line="360" w:lineRule="auto"/>
        <w:rPr/>
      </w:pPr>
      <w:bookmarkStart w:colFirst="0" w:colLast="0" w:name="_7spsxqis7sqt" w:id="6"/>
      <w:bookmarkEnd w:id="6"/>
      <w:r w:rsidDel="00000000" w:rsidR="00000000" w:rsidRPr="00000000">
        <w:rPr>
          <w:rtl w:val="0"/>
        </w:rPr>
      </w:r>
    </w:p>
    <w:p w:rsidR="00000000" w:rsidDel="00000000" w:rsidP="00000000" w:rsidRDefault="00000000" w:rsidRPr="00000000" w14:paraId="00000055">
      <w:pPr>
        <w:pStyle w:val="Heading1"/>
        <w:spacing w:after="320" w:before="320" w:line="360" w:lineRule="auto"/>
        <w:rPr/>
      </w:pPr>
      <w:bookmarkStart w:colFirst="0" w:colLast="0" w:name="_31zvc0ovv1ld" w:id="7"/>
      <w:bookmarkEnd w:id="7"/>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spacing w:after="320" w:before="320" w:line="360" w:lineRule="auto"/>
        <w:rPr>
          <w:b w:val="1"/>
          <w:sz w:val="48"/>
          <w:szCs w:val="48"/>
        </w:rPr>
      </w:pPr>
      <w:bookmarkStart w:colFirst="0" w:colLast="0" w:name="_dghwxxs0hw5m" w:id="8"/>
      <w:bookmarkEnd w:id="8"/>
      <w:r w:rsidDel="00000000" w:rsidR="00000000" w:rsidRPr="00000000">
        <w:rPr>
          <w:rtl w:val="0"/>
        </w:rPr>
        <w:t xml:space="preserve">2</w:t>
      </w:r>
      <w:r w:rsidDel="00000000" w:rsidR="00000000" w:rsidRPr="00000000">
        <w:rPr>
          <w:rtl w:val="0"/>
        </w:rPr>
        <w:t xml:space="preserve">. Introducción</w:t>
      </w: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El documento examina detalladamente los requisitos asignados en el primer entregable, tanto individuales como grupales. Se presentarán los requisitos con descripciones e identificaciones correspondientes, se analizarán para detectar errores, datos incompletos o tareas implícitas no especificadas por el cliente, se explicarán las soluciones elegidas para cumplir con los requisitos. Por último, se debe poner un enlace de la validación del análisis de un requisito específico que haya realizado algún profesor en caso de que aplique.</w:t>
      </w:r>
      <w:r w:rsidDel="00000000" w:rsidR="00000000" w:rsidRPr="00000000">
        <w:rPr>
          <w:rtl w:val="0"/>
        </w:rPr>
      </w:r>
    </w:p>
    <w:p w:rsidR="00000000" w:rsidDel="00000000" w:rsidP="00000000" w:rsidRDefault="00000000" w:rsidRPr="00000000" w14:paraId="00000059">
      <w:pPr>
        <w:rPr>
          <w:b w:val="1"/>
          <w:sz w:val="48"/>
          <w:szCs w:val="48"/>
        </w:rPr>
      </w:pPr>
      <w:r w:rsidDel="00000000" w:rsidR="00000000" w:rsidRPr="00000000">
        <w:rPr>
          <w:rtl w:val="0"/>
        </w:rPr>
      </w:r>
    </w:p>
    <w:p w:rsidR="00000000" w:rsidDel="00000000" w:rsidP="00000000" w:rsidRDefault="00000000" w:rsidRPr="00000000" w14:paraId="0000005A">
      <w:pPr>
        <w:rPr>
          <w:b w:val="1"/>
          <w:sz w:val="48"/>
          <w:szCs w:val="48"/>
        </w:rPr>
      </w:pPr>
      <w:r w:rsidDel="00000000" w:rsidR="00000000" w:rsidRPr="00000000">
        <w:rPr>
          <w:rtl w:val="0"/>
        </w:rPr>
      </w:r>
    </w:p>
    <w:p w:rsidR="00000000" w:rsidDel="00000000" w:rsidP="00000000" w:rsidRDefault="00000000" w:rsidRPr="00000000" w14:paraId="0000005B">
      <w:pPr>
        <w:rPr>
          <w:b w:val="1"/>
          <w:sz w:val="48"/>
          <w:szCs w:val="48"/>
        </w:rPr>
      </w:pPr>
      <w:r w:rsidDel="00000000" w:rsidR="00000000" w:rsidRPr="00000000">
        <w:rPr>
          <w:rtl w:val="0"/>
        </w:rPr>
      </w:r>
    </w:p>
    <w:p w:rsidR="00000000" w:rsidDel="00000000" w:rsidP="00000000" w:rsidRDefault="00000000" w:rsidRPr="00000000" w14:paraId="0000005C">
      <w:pPr>
        <w:rPr>
          <w:b w:val="1"/>
          <w:sz w:val="48"/>
          <w:szCs w:val="48"/>
        </w:rPr>
      </w:pPr>
      <w:r w:rsidDel="00000000" w:rsidR="00000000" w:rsidRPr="00000000">
        <w:rPr>
          <w:rtl w:val="0"/>
        </w:rPr>
      </w:r>
    </w:p>
    <w:p w:rsidR="00000000" w:rsidDel="00000000" w:rsidP="00000000" w:rsidRDefault="00000000" w:rsidRPr="00000000" w14:paraId="0000005D">
      <w:pPr>
        <w:rPr>
          <w:b w:val="1"/>
          <w:sz w:val="48"/>
          <w:szCs w:val="48"/>
        </w:rPr>
      </w:pPr>
      <w:r w:rsidDel="00000000" w:rsidR="00000000" w:rsidRPr="00000000">
        <w:rPr>
          <w:rtl w:val="0"/>
        </w:rPr>
      </w:r>
    </w:p>
    <w:p w:rsidR="00000000" w:rsidDel="00000000" w:rsidP="00000000" w:rsidRDefault="00000000" w:rsidRPr="00000000" w14:paraId="0000005E">
      <w:pPr>
        <w:rPr>
          <w:b w:val="1"/>
          <w:sz w:val="48"/>
          <w:szCs w:val="48"/>
        </w:rPr>
      </w:pPr>
      <w:r w:rsidDel="00000000" w:rsidR="00000000" w:rsidRPr="00000000">
        <w:rPr>
          <w:rtl w:val="0"/>
        </w:rPr>
      </w:r>
    </w:p>
    <w:p w:rsidR="00000000" w:rsidDel="00000000" w:rsidP="00000000" w:rsidRDefault="00000000" w:rsidRPr="00000000" w14:paraId="0000005F">
      <w:pPr>
        <w:rPr>
          <w:b w:val="1"/>
          <w:sz w:val="48"/>
          <w:szCs w:val="48"/>
        </w:rPr>
      </w:pPr>
      <w:r w:rsidDel="00000000" w:rsidR="00000000" w:rsidRPr="00000000">
        <w:rPr>
          <w:rtl w:val="0"/>
        </w:rPr>
      </w:r>
    </w:p>
    <w:p w:rsidR="00000000" w:rsidDel="00000000" w:rsidP="00000000" w:rsidRDefault="00000000" w:rsidRPr="00000000" w14:paraId="00000060">
      <w:pPr>
        <w:rPr>
          <w:b w:val="1"/>
          <w:sz w:val="48"/>
          <w:szCs w:val="48"/>
        </w:rPr>
      </w:pPr>
      <w:r w:rsidDel="00000000" w:rsidR="00000000" w:rsidRPr="00000000">
        <w:rPr>
          <w:rtl w:val="0"/>
        </w:rPr>
      </w:r>
    </w:p>
    <w:p w:rsidR="00000000" w:rsidDel="00000000" w:rsidP="00000000" w:rsidRDefault="00000000" w:rsidRPr="00000000" w14:paraId="00000061">
      <w:pPr>
        <w:rPr>
          <w:b w:val="1"/>
          <w:sz w:val="48"/>
          <w:szCs w:val="48"/>
        </w:rPr>
      </w:pPr>
      <w:r w:rsidDel="00000000" w:rsidR="00000000" w:rsidRPr="00000000">
        <w:rPr>
          <w:rtl w:val="0"/>
        </w:rPr>
      </w:r>
    </w:p>
    <w:p w:rsidR="00000000" w:rsidDel="00000000" w:rsidP="00000000" w:rsidRDefault="00000000" w:rsidRPr="00000000" w14:paraId="00000062">
      <w:pPr>
        <w:rPr>
          <w:b w:val="1"/>
          <w:sz w:val="48"/>
          <w:szCs w:val="48"/>
        </w:rPr>
      </w:pPr>
      <w:r w:rsidDel="00000000" w:rsidR="00000000" w:rsidRPr="00000000">
        <w:rPr>
          <w:rtl w:val="0"/>
        </w:rPr>
      </w:r>
    </w:p>
    <w:p w:rsidR="00000000" w:rsidDel="00000000" w:rsidP="00000000" w:rsidRDefault="00000000" w:rsidRPr="00000000" w14:paraId="00000063">
      <w:pPr>
        <w:rPr>
          <w:b w:val="1"/>
          <w:sz w:val="48"/>
          <w:szCs w:val="48"/>
        </w:rPr>
      </w:pPr>
      <w:r w:rsidDel="00000000" w:rsidR="00000000" w:rsidRPr="00000000">
        <w:rPr>
          <w:rtl w:val="0"/>
        </w:rPr>
      </w:r>
    </w:p>
    <w:p w:rsidR="00000000" w:rsidDel="00000000" w:rsidP="00000000" w:rsidRDefault="00000000" w:rsidRPr="00000000" w14:paraId="00000064">
      <w:pPr>
        <w:rPr>
          <w:b w:val="1"/>
          <w:sz w:val="48"/>
          <w:szCs w:val="48"/>
        </w:rPr>
      </w:pPr>
      <w:r w:rsidDel="00000000" w:rsidR="00000000" w:rsidRPr="00000000">
        <w:rPr>
          <w:rtl w:val="0"/>
        </w:rPr>
      </w:r>
    </w:p>
    <w:p w:rsidR="00000000" w:rsidDel="00000000" w:rsidP="00000000" w:rsidRDefault="00000000" w:rsidRPr="00000000" w14:paraId="00000065">
      <w:pPr>
        <w:pStyle w:val="Heading1"/>
        <w:spacing w:after="320" w:before="320" w:line="360" w:lineRule="auto"/>
        <w:rPr/>
      </w:pPr>
      <w:bookmarkStart w:colFirst="0" w:colLast="0" w:name="_45jzfp9onkwb" w:id="9"/>
      <w:bookmarkEnd w:id="9"/>
      <w:r w:rsidDel="00000000" w:rsidR="00000000" w:rsidRPr="00000000">
        <w:rPr>
          <w:rtl w:val="0"/>
        </w:rPr>
        <w:t xml:space="preserve">3. Contenido</w:t>
      </w:r>
    </w:p>
    <w:p w:rsidR="00000000" w:rsidDel="00000000" w:rsidP="00000000" w:rsidRDefault="00000000" w:rsidRPr="00000000" w14:paraId="00000066">
      <w:pPr>
        <w:pStyle w:val="Heading2"/>
        <w:rPr/>
      </w:pPr>
      <w:bookmarkStart w:colFirst="0" w:colLast="0" w:name="_n3ed81qv2m94" w:id="10"/>
      <w:bookmarkEnd w:id="10"/>
      <w:r w:rsidDel="00000000" w:rsidR="00000000" w:rsidRPr="00000000">
        <w:rPr>
          <w:rtl w:val="0"/>
        </w:rPr>
        <w:t xml:space="preserve">Entregable 1</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Modifica el menú anónimo para que muestre una opción que lleve al navegador a la página de inicio de tu sitio web favorito. El título debe leerse de la siguiente manera: "〈número-de-identificación〉: 〈apellido〉, 〈nombre〉", donde "〈número-de-identificación〉" denota tu DNI, NIE o número de pasaporte, "〈apellido〉" denota tu apellido o apellidos, y "〈nombre〉" denota tu nombre o nombres.</w:t>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Realización del informe de Planificación.</w:t>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Realización del informe de Análisis.</w:t>
      </w:r>
    </w:p>
    <w:p w:rsidR="00000000" w:rsidDel="00000000" w:rsidP="00000000" w:rsidRDefault="00000000" w:rsidRPr="00000000" w14:paraId="0000006B">
      <w:pPr>
        <w:rPr>
          <w:b w:val="1"/>
          <w:sz w:val="48"/>
          <w:szCs w:val="48"/>
        </w:rPr>
      </w:pPr>
      <w:r w:rsidDel="00000000" w:rsidR="00000000" w:rsidRPr="00000000">
        <w:rPr>
          <w:rtl w:val="0"/>
        </w:rPr>
      </w:r>
    </w:p>
    <w:p w:rsidR="00000000" w:rsidDel="00000000" w:rsidP="00000000" w:rsidRDefault="00000000" w:rsidRPr="00000000" w14:paraId="0000006C">
      <w:pPr>
        <w:rPr>
          <w:b w:val="1"/>
          <w:sz w:val="48"/>
          <w:szCs w:val="48"/>
        </w:rPr>
      </w:pPr>
      <w:r w:rsidDel="00000000" w:rsidR="00000000" w:rsidRPr="00000000">
        <w:rPr>
          <w:rtl w:val="0"/>
        </w:rPr>
      </w:r>
    </w:p>
    <w:p w:rsidR="00000000" w:rsidDel="00000000" w:rsidP="00000000" w:rsidRDefault="00000000" w:rsidRPr="00000000" w14:paraId="0000006D">
      <w:pPr>
        <w:rPr>
          <w:b w:val="1"/>
          <w:sz w:val="48"/>
          <w:szCs w:val="48"/>
        </w:rPr>
      </w:pPr>
      <w:r w:rsidDel="00000000" w:rsidR="00000000" w:rsidRPr="00000000">
        <w:rPr>
          <w:rtl w:val="0"/>
        </w:rPr>
      </w:r>
    </w:p>
    <w:p w:rsidR="00000000" w:rsidDel="00000000" w:rsidP="00000000" w:rsidRDefault="00000000" w:rsidRPr="00000000" w14:paraId="0000006E">
      <w:pPr>
        <w:rPr>
          <w:b w:val="1"/>
          <w:sz w:val="48"/>
          <w:szCs w:val="48"/>
        </w:rPr>
      </w:pPr>
      <w:r w:rsidDel="00000000" w:rsidR="00000000" w:rsidRPr="00000000">
        <w:rPr>
          <w:rtl w:val="0"/>
        </w:rPr>
      </w:r>
    </w:p>
    <w:p w:rsidR="00000000" w:rsidDel="00000000" w:rsidP="00000000" w:rsidRDefault="00000000" w:rsidRPr="00000000" w14:paraId="0000006F">
      <w:pPr>
        <w:rPr>
          <w:b w:val="1"/>
          <w:sz w:val="48"/>
          <w:szCs w:val="48"/>
        </w:rPr>
      </w:pPr>
      <w:r w:rsidDel="00000000" w:rsidR="00000000" w:rsidRPr="00000000">
        <w:rPr>
          <w:rtl w:val="0"/>
        </w:rPr>
      </w:r>
    </w:p>
    <w:p w:rsidR="00000000" w:rsidDel="00000000" w:rsidP="00000000" w:rsidRDefault="00000000" w:rsidRPr="00000000" w14:paraId="00000070">
      <w:pPr>
        <w:rPr>
          <w:b w:val="1"/>
          <w:sz w:val="48"/>
          <w:szCs w:val="48"/>
        </w:rPr>
      </w:pPr>
      <w:r w:rsidDel="00000000" w:rsidR="00000000" w:rsidRPr="00000000">
        <w:rPr>
          <w:rtl w:val="0"/>
        </w:rPr>
      </w:r>
    </w:p>
    <w:p w:rsidR="00000000" w:rsidDel="00000000" w:rsidP="00000000" w:rsidRDefault="00000000" w:rsidRPr="00000000" w14:paraId="00000071">
      <w:pPr>
        <w:rPr>
          <w:b w:val="1"/>
          <w:sz w:val="48"/>
          <w:szCs w:val="48"/>
        </w:rPr>
      </w:pPr>
      <w:r w:rsidDel="00000000" w:rsidR="00000000" w:rsidRPr="00000000">
        <w:rPr>
          <w:rtl w:val="0"/>
        </w:rPr>
      </w:r>
    </w:p>
    <w:p w:rsidR="00000000" w:rsidDel="00000000" w:rsidP="00000000" w:rsidRDefault="00000000" w:rsidRPr="00000000" w14:paraId="00000072">
      <w:pPr>
        <w:rPr>
          <w:b w:val="1"/>
          <w:sz w:val="48"/>
          <w:szCs w:val="48"/>
        </w:rPr>
      </w:pPr>
      <w:r w:rsidDel="00000000" w:rsidR="00000000" w:rsidRPr="00000000">
        <w:rPr>
          <w:rtl w:val="0"/>
        </w:rPr>
      </w:r>
    </w:p>
    <w:p w:rsidR="00000000" w:rsidDel="00000000" w:rsidP="00000000" w:rsidRDefault="00000000" w:rsidRPr="00000000" w14:paraId="00000073">
      <w:pPr>
        <w:rPr>
          <w:b w:val="1"/>
          <w:sz w:val="48"/>
          <w:szCs w:val="48"/>
        </w:rPr>
      </w:pPr>
      <w:r w:rsidDel="00000000" w:rsidR="00000000" w:rsidRPr="00000000">
        <w:rPr>
          <w:rtl w:val="0"/>
        </w:rPr>
      </w:r>
    </w:p>
    <w:p w:rsidR="00000000" w:rsidDel="00000000" w:rsidP="00000000" w:rsidRDefault="00000000" w:rsidRPr="00000000" w14:paraId="00000074">
      <w:pPr>
        <w:rPr>
          <w:b w:val="1"/>
          <w:sz w:val="48"/>
          <w:szCs w:val="48"/>
        </w:rPr>
      </w:pPr>
      <w:r w:rsidDel="00000000" w:rsidR="00000000" w:rsidRPr="00000000">
        <w:rPr>
          <w:rtl w:val="0"/>
        </w:rPr>
      </w:r>
    </w:p>
    <w:p w:rsidR="00000000" w:rsidDel="00000000" w:rsidP="00000000" w:rsidRDefault="00000000" w:rsidRPr="00000000" w14:paraId="00000075">
      <w:pPr>
        <w:rPr>
          <w:b w:val="1"/>
          <w:sz w:val="48"/>
          <w:szCs w:val="48"/>
        </w:rPr>
      </w:pPr>
      <w:r w:rsidDel="00000000" w:rsidR="00000000" w:rsidRPr="00000000">
        <w:rPr>
          <w:rtl w:val="0"/>
        </w:rPr>
      </w:r>
    </w:p>
    <w:p w:rsidR="00000000" w:rsidDel="00000000" w:rsidP="00000000" w:rsidRDefault="00000000" w:rsidRPr="00000000" w14:paraId="00000076">
      <w:pPr>
        <w:rPr>
          <w:b w:val="1"/>
          <w:sz w:val="48"/>
          <w:szCs w:val="48"/>
        </w:rPr>
      </w:pPr>
      <w:r w:rsidDel="00000000" w:rsidR="00000000" w:rsidRPr="00000000">
        <w:rPr>
          <w:rtl w:val="0"/>
        </w:rPr>
      </w:r>
    </w:p>
    <w:p w:rsidR="00000000" w:rsidDel="00000000" w:rsidP="00000000" w:rsidRDefault="00000000" w:rsidRPr="00000000" w14:paraId="00000077">
      <w:pPr>
        <w:rPr>
          <w:b w:val="1"/>
          <w:sz w:val="48"/>
          <w:szCs w:val="48"/>
        </w:rPr>
      </w:pPr>
      <w:r w:rsidDel="00000000" w:rsidR="00000000" w:rsidRPr="00000000">
        <w:rPr>
          <w:rtl w:val="0"/>
        </w:rPr>
      </w:r>
    </w:p>
    <w:p w:rsidR="00000000" w:rsidDel="00000000" w:rsidP="00000000" w:rsidRDefault="00000000" w:rsidRPr="00000000" w14:paraId="00000078">
      <w:pPr>
        <w:pStyle w:val="Heading1"/>
        <w:spacing w:after="320" w:before="320" w:line="360" w:lineRule="auto"/>
        <w:rPr>
          <w:b w:val="1"/>
          <w:sz w:val="48"/>
          <w:szCs w:val="48"/>
        </w:rPr>
      </w:pPr>
      <w:bookmarkStart w:colFirst="0" w:colLast="0" w:name="_7188hylxrer9" w:id="11"/>
      <w:bookmarkEnd w:id="11"/>
      <w:r w:rsidDel="00000000" w:rsidR="00000000" w:rsidRPr="00000000">
        <w:rPr>
          <w:rtl w:val="0"/>
        </w:rPr>
        <w:t xml:space="preserve">4. Conclusiones</w:t>
      </w:r>
      <w:r w:rsidDel="00000000" w:rsidR="00000000" w:rsidRPr="00000000">
        <w:rPr>
          <w:rtl w:val="0"/>
        </w:rPr>
      </w:r>
    </w:p>
    <w:p w:rsidR="00000000" w:rsidDel="00000000" w:rsidP="00000000" w:rsidRDefault="00000000" w:rsidRPr="00000000" w14:paraId="00000079">
      <w:pPr>
        <w:numPr>
          <w:ilvl w:val="0"/>
          <w:numId w:val="1"/>
        </w:numPr>
        <w:ind w:left="720" w:hanging="360"/>
        <w:jc w:val="both"/>
      </w:pPr>
      <w:r w:rsidDel="00000000" w:rsidR="00000000" w:rsidRPr="00000000">
        <w:rPr>
          <w:rtl w:val="0"/>
        </w:rPr>
        <w:t xml:space="preserve">Después de dedicar un tiempo a la investigación del proyecto principal viendo también las diapositivas, logré localizar el archivo JSP en el que se encuentra implementado el botón para el enlace favorito, el cual dirige a una página de ejemplo. Tras ajustar el menú desplegable del botón para ambos idiomas y añadir mi DNI y nombre según las instrucciones proporcionadas, opté por personalizarlo con mi enlace favorito. Luego, cargué estos cambios en la rama que previamente había creado específicamente para esta tarea.</w:t>
      </w:r>
    </w:p>
    <w:p w:rsidR="00000000" w:rsidDel="00000000" w:rsidP="00000000" w:rsidRDefault="00000000" w:rsidRPr="00000000" w14:paraId="0000007A">
      <w:pPr>
        <w:numPr>
          <w:ilvl w:val="0"/>
          <w:numId w:val="1"/>
        </w:numPr>
        <w:ind w:left="720" w:hanging="360"/>
        <w:rPr>
          <w:u w:val="none"/>
        </w:rPr>
      </w:pPr>
      <w:r w:rsidDel="00000000" w:rsidR="00000000" w:rsidRPr="00000000">
        <w:rPr>
          <w:rtl w:val="0"/>
        </w:rPr>
        <w:t xml:space="preserve">Intencionalmente en blanco.</w:t>
      </w:r>
    </w:p>
    <w:p w:rsidR="00000000" w:rsidDel="00000000" w:rsidP="00000000" w:rsidRDefault="00000000" w:rsidRPr="00000000" w14:paraId="0000007B">
      <w:pPr>
        <w:numPr>
          <w:ilvl w:val="0"/>
          <w:numId w:val="1"/>
        </w:numPr>
        <w:ind w:left="720" w:hanging="360"/>
        <w:rPr>
          <w:u w:val="none"/>
        </w:rPr>
      </w:pPr>
      <w:r w:rsidDel="00000000" w:rsidR="00000000" w:rsidRPr="00000000">
        <w:rPr>
          <w:rtl w:val="0"/>
        </w:rPr>
        <w:t xml:space="preserve">Intencionalmente en blanco.</w:t>
      </w:r>
      <w:r w:rsidDel="00000000" w:rsidR="00000000" w:rsidRPr="00000000">
        <w:rPr>
          <w:rtl w:val="0"/>
        </w:rPr>
      </w:r>
    </w:p>
    <w:p w:rsidR="00000000" w:rsidDel="00000000" w:rsidP="00000000" w:rsidRDefault="00000000" w:rsidRPr="00000000" w14:paraId="0000007C">
      <w:pPr>
        <w:rPr>
          <w:b w:val="1"/>
          <w:sz w:val="48"/>
          <w:szCs w:val="48"/>
        </w:rPr>
      </w:pPr>
      <w:r w:rsidDel="00000000" w:rsidR="00000000" w:rsidRPr="00000000">
        <w:rPr>
          <w:rtl w:val="0"/>
        </w:rPr>
      </w:r>
    </w:p>
    <w:p w:rsidR="00000000" w:rsidDel="00000000" w:rsidP="00000000" w:rsidRDefault="00000000" w:rsidRPr="00000000" w14:paraId="0000007D">
      <w:pPr>
        <w:rPr>
          <w:b w:val="1"/>
          <w:sz w:val="48"/>
          <w:szCs w:val="48"/>
        </w:rPr>
      </w:pPr>
      <w:r w:rsidDel="00000000" w:rsidR="00000000" w:rsidRPr="00000000">
        <w:rPr>
          <w:rtl w:val="0"/>
        </w:rPr>
      </w:r>
    </w:p>
    <w:p w:rsidR="00000000" w:rsidDel="00000000" w:rsidP="00000000" w:rsidRDefault="00000000" w:rsidRPr="00000000" w14:paraId="0000007E">
      <w:pPr>
        <w:rPr>
          <w:b w:val="1"/>
          <w:sz w:val="48"/>
          <w:szCs w:val="48"/>
        </w:rPr>
      </w:pPr>
      <w:r w:rsidDel="00000000" w:rsidR="00000000" w:rsidRPr="00000000">
        <w:rPr>
          <w:rtl w:val="0"/>
        </w:rPr>
      </w:r>
    </w:p>
    <w:p w:rsidR="00000000" w:rsidDel="00000000" w:rsidP="00000000" w:rsidRDefault="00000000" w:rsidRPr="00000000" w14:paraId="0000007F">
      <w:pPr>
        <w:rPr>
          <w:b w:val="1"/>
          <w:sz w:val="48"/>
          <w:szCs w:val="48"/>
        </w:rPr>
      </w:pPr>
      <w:r w:rsidDel="00000000" w:rsidR="00000000" w:rsidRPr="00000000">
        <w:rPr>
          <w:rtl w:val="0"/>
        </w:rPr>
      </w:r>
    </w:p>
    <w:p w:rsidR="00000000" w:rsidDel="00000000" w:rsidP="00000000" w:rsidRDefault="00000000" w:rsidRPr="00000000" w14:paraId="00000080">
      <w:pPr>
        <w:rPr>
          <w:b w:val="1"/>
          <w:sz w:val="48"/>
          <w:szCs w:val="48"/>
        </w:rPr>
      </w:pPr>
      <w:r w:rsidDel="00000000" w:rsidR="00000000" w:rsidRPr="00000000">
        <w:rPr>
          <w:rtl w:val="0"/>
        </w:rPr>
      </w:r>
    </w:p>
    <w:p w:rsidR="00000000" w:rsidDel="00000000" w:rsidP="00000000" w:rsidRDefault="00000000" w:rsidRPr="00000000" w14:paraId="00000081">
      <w:pPr>
        <w:rPr>
          <w:b w:val="1"/>
          <w:sz w:val="48"/>
          <w:szCs w:val="48"/>
        </w:rPr>
      </w:pPr>
      <w:r w:rsidDel="00000000" w:rsidR="00000000" w:rsidRPr="00000000">
        <w:rPr>
          <w:rtl w:val="0"/>
        </w:rPr>
      </w:r>
    </w:p>
    <w:p w:rsidR="00000000" w:rsidDel="00000000" w:rsidP="00000000" w:rsidRDefault="00000000" w:rsidRPr="00000000" w14:paraId="00000082">
      <w:pPr>
        <w:rPr>
          <w:b w:val="1"/>
          <w:sz w:val="48"/>
          <w:szCs w:val="48"/>
        </w:rPr>
      </w:pPr>
      <w:r w:rsidDel="00000000" w:rsidR="00000000" w:rsidRPr="00000000">
        <w:rPr>
          <w:rtl w:val="0"/>
        </w:rPr>
      </w:r>
    </w:p>
    <w:p w:rsidR="00000000" w:rsidDel="00000000" w:rsidP="00000000" w:rsidRDefault="00000000" w:rsidRPr="00000000" w14:paraId="00000083">
      <w:pPr>
        <w:rPr>
          <w:b w:val="1"/>
          <w:sz w:val="48"/>
          <w:szCs w:val="48"/>
        </w:rPr>
      </w:pPr>
      <w:r w:rsidDel="00000000" w:rsidR="00000000" w:rsidRPr="00000000">
        <w:rPr>
          <w:rtl w:val="0"/>
        </w:rPr>
      </w:r>
    </w:p>
    <w:p w:rsidR="00000000" w:rsidDel="00000000" w:rsidP="00000000" w:rsidRDefault="00000000" w:rsidRPr="00000000" w14:paraId="00000084">
      <w:pPr>
        <w:rPr>
          <w:b w:val="1"/>
          <w:sz w:val="48"/>
          <w:szCs w:val="48"/>
        </w:rPr>
      </w:pPr>
      <w:r w:rsidDel="00000000" w:rsidR="00000000" w:rsidRPr="00000000">
        <w:rPr>
          <w:rtl w:val="0"/>
        </w:rPr>
      </w:r>
    </w:p>
    <w:p w:rsidR="00000000" w:rsidDel="00000000" w:rsidP="00000000" w:rsidRDefault="00000000" w:rsidRPr="00000000" w14:paraId="00000085">
      <w:pPr>
        <w:rPr>
          <w:b w:val="1"/>
          <w:sz w:val="48"/>
          <w:szCs w:val="48"/>
        </w:rPr>
      </w:pPr>
      <w:r w:rsidDel="00000000" w:rsidR="00000000" w:rsidRPr="00000000">
        <w:rPr>
          <w:rtl w:val="0"/>
        </w:rPr>
      </w:r>
    </w:p>
    <w:p w:rsidR="00000000" w:rsidDel="00000000" w:rsidP="00000000" w:rsidRDefault="00000000" w:rsidRPr="00000000" w14:paraId="00000086">
      <w:pPr>
        <w:pStyle w:val="Heading1"/>
        <w:rPr/>
      </w:pPr>
      <w:bookmarkStart w:colFirst="0" w:colLast="0" w:name="_lbhw2e5uccas" w:id="12"/>
      <w:bookmarkEnd w:id="12"/>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rPr/>
      </w:pPr>
      <w:bookmarkStart w:colFirst="0" w:colLast="0" w:name="_ct9j3u1o5cpk" w:id="13"/>
      <w:bookmarkEnd w:id="13"/>
      <w:r w:rsidDel="00000000" w:rsidR="00000000" w:rsidRPr="00000000">
        <w:rPr>
          <w:rtl w:val="0"/>
        </w:rPr>
        <w:t xml:space="preserve">5. Bibliografía</w:t>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Intencionalmente en blanco.</w:t>
      </w:r>
    </w:p>
    <w:p w:rsidR="00000000" w:rsidDel="00000000" w:rsidP="00000000" w:rsidRDefault="00000000" w:rsidRPr="00000000" w14:paraId="0000008C">
      <w:pPr>
        <w:rPr/>
      </w:pPr>
      <w:r w:rsidDel="00000000" w:rsidR="00000000" w:rsidRPr="00000000">
        <w:rPr>
          <w:rtl w:val="0"/>
        </w:rPr>
      </w:r>
    </w:p>
    <w:sectPr>
      <w:type w:val="continuous"/>
      <w:pgSz w:h="16834" w:w="11909"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widowControl w:val="0"/>
      <w:rPr/>
    </w:pPr>
    <w:r w:rsidDel="00000000" w:rsidR="00000000" w:rsidRPr="00000000">
      <w:rPr>
        <w:rtl w:val="0"/>
      </w:rPr>
    </w:r>
  </w:p>
  <w:tbl>
    <w:tblPr>
      <w:tblStyle w:val="Table4"/>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8E">
          <w:pPr>
            <w:tabs>
              <w:tab w:val="center" w:leader="none" w:pos="4252"/>
              <w:tab w:val="right" w:leader="none" w:pos="8504"/>
            </w:tabs>
            <w:spacing w:line="240" w:lineRule="auto"/>
            <w:ind w:firstLine="284"/>
            <w:jc w:val="center"/>
            <w:rPr/>
          </w:pPr>
          <w:r w:rsidDel="00000000" w:rsidR="00000000" w:rsidRPr="00000000">
            <w:rPr/>
            <w:drawing>
              <wp:inline distB="0" distT="0" distL="0" distR="0">
                <wp:extent cx="852036" cy="783873"/>
                <wp:effectExtent b="0" l="0" r="0" t="0"/>
                <wp:docPr descr="seville_logo.jpg" id="1" name="image1.jpg"/>
                <a:graphic>
                  <a:graphicData uri="http://schemas.openxmlformats.org/drawingml/2006/picture">
                    <pic:pic>
                      <pic:nvPicPr>
                        <pic:cNvPr descr="seville_logo.jpg" id="0" name="image1.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8F">
          <w:pPr>
            <w:tabs>
              <w:tab w:val="center" w:leader="none" w:pos="4252"/>
              <w:tab w:val="right" w:leader="none" w:pos="8504"/>
            </w:tabs>
            <w:spacing w:line="240" w:lineRule="auto"/>
            <w:ind w:firstLine="284"/>
            <w:jc w:val="center"/>
            <w:rPr/>
          </w:pPr>
          <w:r w:rsidDel="00000000" w:rsidR="00000000" w:rsidRPr="00000000">
            <w:rPr>
              <w:rtl w:val="0"/>
            </w:rPr>
            <w:t xml:space="preserve">Diseño y Pruebas 2</w:t>
          </w:r>
        </w:p>
        <w:p w:rsidR="00000000" w:rsidDel="00000000" w:rsidP="00000000" w:rsidRDefault="00000000" w:rsidRPr="00000000" w14:paraId="00000090">
          <w:pPr>
            <w:tabs>
              <w:tab w:val="center" w:leader="none" w:pos="4252"/>
              <w:tab w:val="right" w:leader="none" w:pos="8504"/>
            </w:tabs>
            <w:spacing w:line="240" w:lineRule="auto"/>
            <w:ind w:firstLine="284"/>
            <w:jc w:val="center"/>
            <w:rPr/>
          </w:pPr>
          <w:r w:rsidDel="00000000" w:rsidR="00000000" w:rsidRPr="00000000">
            <w:rPr>
              <w:rtl w:val="0"/>
            </w:rPr>
            <w:t xml:space="preserve">Documentación de la entrega D01</w:t>
          </w:r>
        </w:p>
        <w:p w:rsidR="00000000" w:rsidDel="00000000" w:rsidP="00000000" w:rsidRDefault="00000000" w:rsidRPr="00000000" w14:paraId="00000091">
          <w:pPr>
            <w:tabs>
              <w:tab w:val="center" w:leader="none" w:pos="4252"/>
              <w:tab w:val="right" w:leader="none" w:pos="8504"/>
            </w:tabs>
            <w:spacing w:line="240" w:lineRule="auto"/>
            <w:ind w:firstLine="284"/>
            <w:jc w:val="center"/>
            <w:rPr>
              <w:rFonts w:ascii="Arial Narrow" w:cs="Arial Narrow" w:eastAsia="Arial Narrow" w:hAnsi="Arial Narrow"/>
              <w:b w:val="1"/>
              <w:sz w:val="20"/>
              <w:szCs w:val="20"/>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92">
          <w:pPr>
            <w:widowControl w:val="0"/>
            <w:rPr>
              <w:rFonts w:ascii="Arial Narrow" w:cs="Arial Narrow" w:eastAsia="Arial Narrow" w:hAnsi="Arial Narrow"/>
              <w:b w:val="1"/>
              <w:sz w:val="20"/>
              <w:szCs w:val="20"/>
            </w:rPr>
          </w:pPr>
          <w:r w:rsidDel="00000000" w:rsidR="00000000" w:rsidRPr="00000000">
            <w:rPr>
              <w:rtl w:val="0"/>
            </w:rPr>
          </w:r>
        </w:p>
      </w:tc>
      <w:tc>
        <w:tcPr/>
        <w:p w:rsidR="00000000" w:rsidDel="00000000" w:rsidP="00000000" w:rsidRDefault="00000000" w:rsidRPr="00000000" w14:paraId="00000093">
          <w:pPr>
            <w:tabs>
              <w:tab w:val="center" w:leader="none" w:pos="4252"/>
              <w:tab w:val="right" w:leader="none" w:pos="8504"/>
              <w:tab w:val="left" w:leader="none" w:pos="1590"/>
            </w:tabs>
            <w:spacing w:line="240" w:lineRule="auto"/>
            <w:jc w:val="center"/>
            <w:rPr>
              <w:rFonts w:ascii="Arial Narrow" w:cs="Arial Narrow" w:eastAsia="Arial Narrow" w:hAnsi="Arial Narrow"/>
              <w:b w:val="1"/>
            </w:rPr>
          </w:pPr>
          <w:r w:rsidDel="00000000" w:rsidR="00000000" w:rsidRPr="00000000">
            <w:rPr>
              <w:rFonts w:ascii="Arial Narrow" w:cs="Arial Narrow" w:eastAsia="Arial Narrow" w:hAnsi="Arial Narrow"/>
              <w:rtl w:val="0"/>
            </w:rPr>
            <w:t xml:space="preserve">Documentación de Análisis Individual</w:t>
          </w:r>
          <w:r w:rsidDel="00000000" w:rsidR="00000000" w:rsidRPr="00000000">
            <w:rPr>
              <w:rtl w:val="0"/>
            </w:rPr>
          </w:r>
        </w:p>
      </w:tc>
    </w:tr>
  </w:tbl>
  <w:p w:rsidR="00000000" w:rsidDel="00000000" w:rsidP="00000000" w:rsidRDefault="00000000" w:rsidRPr="00000000" w14:paraId="00000094">
    <w:pPr>
      <w:tabs>
        <w:tab w:val="center" w:leader="none" w:pos="4252"/>
        <w:tab w:val="right" w:leader="none" w:pos="8504"/>
      </w:tabs>
      <w:spacing w:line="240" w:lineRule="auto"/>
      <w:ind w:firstLine="284"/>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gif"/><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