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0B" w:rsidRDefault="00F825E7" w:rsidP="00494E0B">
      <w:r>
        <w:rPr>
          <w:noProof/>
        </w:rPr>
        <w:pict>
          <v:rect id="_x0000_s2051" style="position:absolute;left:0;text-align:left;margin-left:0;margin-top:15.6pt;width:495.15pt;height:686.4pt;z-index:251657216" filled="f" strokeweight="3pt">
            <v:stroke linestyle="thickThin"/>
          </v:rect>
        </w:pict>
      </w:r>
    </w:p>
    <w:p w:rsidR="00494E0B" w:rsidRDefault="00494E0B" w:rsidP="00494E0B">
      <w:r>
        <w:rPr>
          <w:rFonts w:hint="eastAsia"/>
          <w:noProof/>
        </w:rPr>
        <w:drawing>
          <wp:inline distT="0" distB="0" distL="0" distR="0">
            <wp:extent cx="6286500" cy="4714875"/>
            <wp:effectExtent l="19050" t="0" r="0" b="0"/>
            <wp:docPr id="1388" name="图片 138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0B" w:rsidRPr="00811795" w:rsidRDefault="00494E0B" w:rsidP="00494E0B"/>
    <w:p w:rsidR="00494E0B" w:rsidRPr="00BA4D78" w:rsidRDefault="00494E0B" w:rsidP="00494E0B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东</w:t>
      </w:r>
      <w:r w:rsidRPr="00BA4D78">
        <w:rPr>
          <w:rFonts w:hint="eastAsia"/>
          <w:b/>
          <w:color w:val="000000"/>
          <w:sz w:val="48"/>
          <w:szCs w:val="48"/>
        </w:rPr>
        <w:t>莞移动城市</w:t>
      </w:r>
      <w:r>
        <w:rPr>
          <w:rFonts w:hint="eastAsia"/>
          <w:b/>
          <w:color w:val="000000"/>
          <w:sz w:val="48"/>
          <w:szCs w:val="48"/>
        </w:rPr>
        <w:t>e</w:t>
      </w:r>
      <w:r w:rsidRPr="00BA4D78">
        <w:rPr>
          <w:rFonts w:hint="eastAsia"/>
          <w:b/>
          <w:color w:val="000000"/>
          <w:sz w:val="48"/>
          <w:szCs w:val="48"/>
        </w:rPr>
        <w:t>卡通平台建设项目</w:t>
      </w:r>
    </w:p>
    <w:p w:rsidR="00494E0B" w:rsidRPr="00BA4D78" w:rsidRDefault="00494E0B" w:rsidP="00494E0B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测试用例</w:t>
      </w:r>
    </w:p>
    <w:p w:rsidR="00494E0B" w:rsidRDefault="00494E0B" w:rsidP="00494E0B"/>
    <w:p w:rsidR="00494E0B" w:rsidRDefault="00494E0B" w:rsidP="00494E0B"/>
    <w:p w:rsidR="00494E0B" w:rsidRDefault="00494E0B" w:rsidP="00494E0B"/>
    <w:p w:rsidR="00494E0B" w:rsidRDefault="00494E0B" w:rsidP="00494E0B"/>
    <w:p w:rsidR="00494E0B" w:rsidRDefault="00F825E7" w:rsidP="00494E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36.5pt;margin-top:14.75pt;width:233.1pt;height:34.95pt;z-index:251658240" filled="f" stroked="f">
            <v:textbox style="mso-next-textbox:#_x0000_s2050">
              <w:txbxContent>
                <w:p w:rsidR="00494E0B" w:rsidRDefault="00494E0B" w:rsidP="00494E0B">
                  <w:pPr>
                    <w:jc w:val="center"/>
                    <w:rPr>
                      <w:rFonts w:ascii="黑体" w:eastAsia="黑体"/>
                      <w:b/>
                      <w:bCs/>
                      <w:sz w:val="32"/>
                      <w:szCs w:val="32"/>
                    </w:rPr>
                  </w:pPr>
                  <w:r w:rsidRPr="003543CC">
                    <w:rPr>
                      <w:rFonts w:ascii="黑体" w:hint="eastAsia"/>
                      <w:b/>
                      <w:sz w:val="32"/>
                      <w:szCs w:val="32"/>
                    </w:rPr>
                    <w:t>上海金仕达多媒体有限公司</w:t>
                  </w:r>
                </w:p>
              </w:txbxContent>
            </v:textbox>
          </v:shape>
        </w:pict>
      </w:r>
    </w:p>
    <w:p w:rsidR="00494E0B" w:rsidRPr="00811795" w:rsidRDefault="00494E0B" w:rsidP="00494E0B"/>
    <w:p w:rsidR="00494E0B" w:rsidRDefault="00494E0B" w:rsidP="00494E0B"/>
    <w:p w:rsidR="00494E0B" w:rsidRPr="005455DE" w:rsidRDefault="00494E0B" w:rsidP="00494E0B">
      <w:pPr>
        <w:jc w:val="center"/>
        <w:rPr>
          <w:rFonts w:ascii="黑体" w:eastAsia="黑体"/>
          <w:sz w:val="24"/>
        </w:rPr>
      </w:pPr>
      <w:r>
        <w:rPr>
          <w:rFonts w:ascii="黑体" w:hint="eastAsia"/>
          <w:b/>
          <w:sz w:val="24"/>
        </w:rPr>
        <w:t>2010</w:t>
      </w:r>
      <w:r w:rsidRPr="000A5727">
        <w:rPr>
          <w:rFonts w:ascii="黑体" w:hint="eastAsia"/>
          <w:b/>
          <w:sz w:val="24"/>
        </w:rPr>
        <w:t>年</w:t>
      </w:r>
      <w:r>
        <w:rPr>
          <w:rFonts w:ascii="黑体" w:hint="eastAsia"/>
          <w:b/>
          <w:sz w:val="24"/>
        </w:rPr>
        <w:t>12</w:t>
      </w:r>
      <w:r w:rsidRPr="000A5727">
        <w:rPr>
          <w:rFonts w:ascii="黑体" w:hint="eastAsia"/>
          <w:b/>
          <w:sz w:val="24"/>
        </w:rPr>
        <w:t>月</w:t>
      </w:r>
    </w:p>
    <w:p w:rsidR="00494E0B" w:rsidRDefault="00494E0B" w:rsidP="00494E0B"/>
    <w:p w:rsidR="00494E0B" w:rsidRPr="00EE61B6" w:rsidRDefault="00494E0B" w:rsidP="00494E0B">
      <w:pPr>
        <w:rPr>
          <w:b/>
        </w:rPr>
      </w:pPr>
      <w:r w:rsidRPr="00EE61B6">
        <w:rPr>
          <w:rFonts w:hint="eastAsia"/>
          <w:b/>
        </w:rPr>
        <w:lastRenderedPageBreak/>
        <w:t>文档标识</w:t>
      </w:r>
    </w:p>
    <w:p w:rsidR="00494E0B" w:rsidRPr="003C0F1E" w:rsidRDefault="00494E0B" w:rsidP="00494E0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8"/>
        <w:gridCol w:w="5720"/>
      </w:tblGrid>
      <w:tr w:rsidR="00494E0B" w:rsidRPr="00524626" w:rsidTr="00494E0B">
        <w:trPr>
          <w:trHeight w:val="340"/>
          <w:jc w:val="center"/>
        </w:trPr>
        <w:tc>
          <w:tcPr>
            <w:tcW w:w="2808" w:type="dxa"/>
          </w:tcPr>
          <w:p w:rsidR="00494E0B" w:rsidRPr="00524626" w:rsidRDefault="00494E0B" w:rsidP="00494E0B">
            <w:pPr>
              <w:pStyle w:val="60"/>
              <w:rPr>
                <w:szCs w:val="21"/>
              </w:rPr>
            </w:pPr>
            <w:r w:rsidRPr="00524626">
              <w:rPr>
                <w:rFonts w:hint="eastAsia"/>
                <w:szCs w:val="21"/>
              </w:rPr>
              <w:t>文档名称</w:t>
            </w:r>
          </w:p>
        </w:tc>
        <w:tc>
          <w:tcPr>
            <w:tcW w:w="5720" w:type="dxa"/>
          </w:tcPr>
          <w:p w:rsidR="00494E0B" w:rsidRPr="00524626" w:rsidRDefault="00494E0B" w:rsidP="00494E0B">
            <w:pPr>
              <w:pStyle w:val="6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Pr="00524626">
              <w:rPr>
                <w:rFonts w:hint="eastAsia"/>
                <w:szCs w:val="21"/>
              </w:rPr>
              <w:t>卡通</w:t>
            </w:r>
            <w:r>
              <w:rPr>
                <w:rFonts w:hint="eastAsia"/>
                <w:szCs w:val="21"/>
              </w:rPr>
              <w:t>管理中心测试用例</w:t>
            </w:r>
          </w:p>
        </w:tc>
      </w:tr>
      <w:tr w:rsidR="00494E0B" w:rsidRPr="00524626" w:rsidTr="00494E0B">
        <w:trPr>
          <w:trHeight w:val="340"/>
          <w:jc w:val="center"/>
        </w:trPr>
        <w:tc>
          <w:tcPr>
            <w:tcW w:w="2808" w:type="dxa"/>
          </w:tcPr>
          <w:p w:rsidR="00494E0B" w:rsidRPr="00524626" w:rsidRDefault="00494E0B" w:rsidP="00494E0B">
            <w:pPr>
              <w:pStyle w:val="60"/>
              <w:rPr>
                <w:szCs w:val="21"/>
              </w:rPr>
            </w:pPr>
            <w:r w:rsidRPr="00524626">
              <w:rPr>
                <w:rFonts w:hint="eastAsia"/>
                <w:szCs w:val="21"/>
              </w:rPr>
              <w:t>版本号</w:t>
            </w:r>
          </w:p>
        </w:tc>
        <w:tc>
          <w:tcPr>
            <w:tcW w:w="5720" w:type="dxa"/>
          </w:tcPr>
          <w:p w:rsidR="00494E0B" w:rsidRPr="00524626" w:rsidRDefault="00494E0B" w:rsidP="00494E0B">
            <w:pPr>
              <w:pStyle w:val="60"/>
              <w:rPr>
                <w:szCs w:val="21"/>
              </w:rPr>
            </w:pPr>
            <w:r w:rsidRPr="00524626">
              <w:rPr>
                <w:szCs w:val="21"/>
              </w:rPr>
              <w:t>&lt;</w:t>
            </w:r>
            <w:r>
              <w:rPr>
                <w:rFonts w:hint="eastAsia"/>
                <w:szCs w:val="21"/>
              </w:rPr>
              <w:t>3</w:t>
            </w:r>
            <w:r w:rsidRPr="00524626">
              <w:rPr>
                <w:rFonts w:hint="eastAsia"/>
                <w:szCs w:val="21"/>
              </w:rPr>
              <w:t>.0版</w:t>
            </w:r>
            <w:r w:rsidRPr="00524626">
              <w:rPr>
                <w:szCs w:val="21"/>
              </w:rPr>
              <w:t>&gt;</w:t>
            </w:r>
          </w:p>
        </w:tc>
      </w:tr>
      <w:tr w:rsidR="00494E0B" w:rsidRPr="00524626" w:rsidTr="00494E0B">
        <w:trPr>
          <w:trHeight w:val="424"/>
          <w:jc w:val="center"/>
        </w:trPr>
        <w:tc>
          <w:tcPr>
            <w:tcW w:w="2808" w:type="dxa"/>
            <w:vAlign w:val="center"/>
          </w:tcPr>
          <w:p w:rsidR="00494E0B" w:rsidRPr="00524626" w:rsidRDefault="00494E0B" w:rsidP="00494E0B">
            <w:pPr>
              <w:pStyle w:val="60"/>
              <w:rPr>
                <w:szCs w:val="21"/>
              </w:rPr>
            </w:pPr>
            <w:r w:rsidRPr="00524626">
              <w:rPr>
                <w:rFonts w:hint="eastAsia"/>
                <w:szCs w:val="21"/>
              </w:rPr>
              <w:t>状况</w:t>
            </w:r>
          </w:p>
        </w:tc>
        <w:tc>
          <w:tcPr>
            <w:tcW w:w="5720" w:type="dxa"/>
            <w:vAlign w:val="center"/>
          </w:tcPr>
          <w:p w:rsidR="00494E0B" w:rsidRPr="00524626" w:rsidRDefault="00F825E7" w:rsidP="00494E0B">
            <w:pPr>
              <w:pStyle w:val="60"/>
              <w:rPr>
                <w:szCs w:val="21"/>
              </w:rPr>
            </w:pPr>
            <w:r w:rsidRPr="00524626"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2.75pt;height:18pt" o:ole="">
                  <v:imagedata r:id="rId9" o:title=""/>
                </v:shape>
                <w:control r:id="rId10" w:name="OptionButton14" w:shapeid="_x0000_i1033"/>
              </w:object>
            </w:r>
            <w:r w:rsidRPr="00524626">
              <w:rPr>
                <w:szCs w:val="21"/>
              </w:rPr>
              <w:object w:dxaOrig="225" w:dyaOrig="225">
                <v:shape id="_x0000_i1035" type="#_x0000_t75" style="width:63pt;height:18pt" o:ole="">
                  <v:imagedata r:id="rId11" o:title=""/>
                </v:shape>
                <w:control r:id="rId12" w:name="OptionButton111" w:shapeid="_x0000_i1035"/>
              </w:object>
            </w:r>
            <w:r w:rsidRPr="00524626">
              <w:rPr>
                <w:szCs w:val="21"/>
              </w:rPr>
              <w:object w:dxaOrig="225" w:dyaOrig="225">
                <v:shape id="_x0000_i1037" type="#_x0000_t75" style="width:67.5pt;height:18pt" o:ole="">
                  <v:imagedata r:id="rId13" o:title=""/>
                </v:shape>
                <w:control r:id="rId14" w:name="OptionButton121" w:shapeid="_x0000_i1037"/>
              </w:object>
            </w:r>
            <w:r w:rsidRPr="00524626">
              <w:rPr>
                <w:szCs w:val="21"/>
              </w:rPr>
              <w:object w:dxaOrig="225" w:dyaOrig="225">
                <v:shape id="_x0000_i1039" type="#_x0000_t75" style="width:81pt;height:18pt" o:ole="">
                  <v:imagedata r:id="rId15" o:title=""/>
                </v:shape>
                <w:control r:id="rId16" w:name="OptionButton131" w:shapeid="_x0000_i1039"/>
              </w:object>
            </w:r>
          </w:p>
        </w:tc>
      </w:tr>
    </w:tbl>
    <w:p w:rsidR="00494E0B" w:rsidRDefault="00494E0B" w:rsidP="00494E0B">
      <w:pPr>
        <w:tabs>
          <w:tab w:val="left" w:pos="7350"/>
        </w:tabs>
      </w:pPr>
      <w:r>
        <w:tab/>
      </w:r>
    </w:p>
    <w:p w:rsidR="00494E0B" w:rsidRPr="00AE7B6F" w:rsidRDefault="00494E0B" w:rsidP="00494E0B">
      <w:pPr>
        <w:rPr>
          <w:b/>
        </w:rPr>
      </w:pPr>
      <w:r w:rsidRPr="00AE7B6F">
        <w:rPr>
          <w:rFonts w:hint="eastAsia"/>
          <w:b/>
        </w:rPr>
        <w:t>文档修订历史</w:t>
      </w:r>
    </w:p>
    <w:p w:rsidR="00494E0B" w:rsidRPr="003C0F1E" w:rsidRDefault="00494E0B" w:rsidP="00494E0B"/>
    <w:tbl>
      <w:tblPr>
        <w:tblW w:w="8554" w:type="dxa"/>
        <w:jc w:val="center"/>
        <w:tblInd w:w="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1"/>
        <w:gridCol w:w="1800"/>
        <w:gridCol w:w="3573"/>
        <w:gridCol w:w="2160"/>
      </w:tblGrid>
      <w:tr w:rsidR="00494E0B" w:rsidRPr="00CC586B" w:rsidTr="00494E0B">
        <w:trPr>
          <w:trHeight w:val="340"/>
          <w:jc w:val="center"/>
        </w:trPr>
        <w:tc>
          <w:tcPr>
            <w:tcW w:w="1021" w:type="dxa"/>
          </w:tcPr>
          <w:p w:rsidR="00494E0B" w:rsidRPr="00CC586B" w:rsidRDefault="00494E0B" w:rsidP="00494E0B">
            <w:pPr>
              <w:jc w:val="center"/>
              <w:rPr>
                <w:b/>
              </w:rPr>
            </w:pPr>
            <w:r w:rsidRPr="00CC586B">
              <w:rPr>
                <w:rFonts w:hint="eastAsia"/>
                <w:b/>
              </w:rPr>
              <w:t>版本</w:t>
            </w:r>
          </w:p>
        </w:tc>
        <w:tc>
          <w:tcPr>
            <w:tcW w:w="1800" w:type="dxa"/>
          </w:tcPr>
          <w:p w:rsidR="00494E0B" w:rsidRPr="00CC586B" w:rsidRDefault="00494E0B" w:rsidP="00494E0B">
            <w:pPr>
              <w:jc w:val="center"/>
              <w:rPr>
                <w:b/>
              </w:rPr>
            </w:pPr>
            <w:r w:rsidRPr="00CC586B">
              <w:rPr>
                <w:rFonts w:hint="eastAsia"/>
                <w:b/>
              </w:rPr>
              <w:t>日期</w:t>
            </w:r>
          </w:p>
        </w:tc>
        <w:tc>
          <w:tcPr>
            <w:tcW w:w="3573" w:type="dxa"/>
          </w:tcPr>
          <w:p w:rsidR="00494E0B" w:rsidRPr="00CC586B" w:rsidRDefault="00494E0B" w:rsidP="00494E0B">
            <w:pPr>
              <w:jc w:val="center"/>
              <w:rPr>
                <w:b/>
              </w:rPr>
            </w:pPr>
            <w:r w:rsidRPr="00CC586B">
              <w:rPr>
                <w:rFonts w:hint="eastAsia"/>
                <w:b/>
              </w:rPr>
              <w:t>描述</w:t>
            </w:r>
          </w:p>
        </w:tc>
        <w:tc>
          <w:tcPr>
            <w:tcW w:w="2160" w:type="dxa"/>
          </w:tcPr>
          <w:p w:rsidR="00494E0B" w:rsidRPr="00CC586B" w:rsidRDefault="00494E0B" w:rsidP="00494E0B">
            <w:pPr>
              <w:jc w:val="center"/>
              <w:rPr>
                <w:b/>
              </w:rPr>
            </w:pPr>
            <w:r w:rsidRPr="00CC586B">
              <w:rPr>
                <w:rFonts w:hint="eastAsia"/>
                <w:b/>
              </w:rPr>
              <w:t>文档所有者</w:t>
            </w:r>
          </w:p>
        </w:tc>
      </w:tr>
      <w:tr w:rsidR="00494E0B" w:rsidTr="00494E0B">
        <w:trPr>
          <w:trHeight w:val="340"/>
          <w:jc w:val="center"/>
        </w:trPr>
        <w:tc>
          <w:tcPr>
            <w:tcW w:w="1021" w:type="dxa"/>
            <w:vAlign w:val="center"/>
          </w:tcPr>
          <w:p w:rsidR="00494E0B" w:rsidRDefault="00494E0B" w:rsidP="00494E0B">
            <w:pPr>
              <w:pStyle w:val="6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00" w:type="dxa"/>
            <w:vAlign w:val="center"/>
          </w:tcPr>
          <w:p w:rsidR="00494E0B" w:rsidRDefault="00494E0B" w:rsidP="00494E0B">
            <w:pPr>
              <w:pStyle w:val="60"/>
              <w:jc w:val="center"/>
            </w:pPr>
            <w:r>
              <w:rPr>
                <w:rFonts w:hint="eastAsia"/>
              </w:rPr>
              <w:t>2010-12-17</w:t>
            </w:r>
          </w:p>
        </w:tc>
        <w:tc>
          <w:tcPr>
            <w:tcW w:w="3573" w:type="dxa"/>
            <w:vAlign w:val="center"/>
          </w:tcPr>
          <w:p w:rsidR="00494E0B" w:rsidRDefault="00494E0B" w:rsidP="00494E0B">
            <w:pPr>
              <w:pStyle w:val="60"/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160" w:type="dxa"/>
            <w:vAlign w:val="center"/>
          </w:tcPr>
          <w:p w:rsidR="00494E0B" w:rsidRDefault="00494E0B" w:rsidP="00494E0B">
            <w:pPr>
              <w:pStyle w:val="60"/>
              <w:jc w:val="center"/>
            </w:pPr>
            <w:r>
              <w:rPr>
                <w:rFonts w:hint="eastAsia"/>
              </w:rPr>
              <w:t>范露玫</w:t>
            </w:r>
          </w:p>
        </w:tc>
      </w:tr>
      <w:tr w:rsidR="00494E0B" w:rsidTr="00494E0B">
        <w:trPr>
          <w:trHeight w:val="340"/>
          <w:jc w:val="center"/>
        </w:trPr>
        <w:tc>
          <w:tcPr>
            <w:tcW w:w="1021" w:type="dxa"/>
          </w:tcPr>
          <w:p w:rsidR="00494E0B" w:rsidRDefault="00494E0B" w:rsidP="00494E0B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800" w:type="dxa"/>
          </w:tcPr>
          <w:p w:rsidR="00494E0B" w:rsidRDefault="00494E0B" w:rsidP="00494E0B">
            <w:pPr>
              <w:jc w:val="center"/>
            </w:pPr>
            <w:r>
              <w:rPr>
                <w:rFonts w:hint="eastAsia"/>
              </w:rPr>
              <w:t>2010-12-20</w:t>
            </w:r>
          </w:p>
        </w:tc>
        <w:tc>
          <w:tcPr>
            <w:tcW w:w="3573" w:type="dxa"/>
          </w:tcPr>
          <w:p w:rsidR="00494E0B" w:rsidRDefault="00494E0B" w:rsidP="00494E0B">
            <w:pPr>
              <w:jc w:val="center"/>
            </w:pPr>
            <w:r>
              <w:rPr>
                <w:rFonts w:hint="eastAsia"/>
              </w:rPr>
              <w:t>修改文档</w:t>
            </w:r>
          </w:p>
        </w:tc>
        <w:tc>
          <w:tcPr>
            <w:tcW w:w="2160" w:type="dxa"/>
          </w:tcPr>
          <w:p w:rsidR="00494E0B" w:rsidRDefault="00494E0B" w:rsidP="00494E0B">
            <w:pPr>
              <w:jc w:val="center"/>
            </w:pPr>
            <w:r>
              <w:rPr>
                <w:rFonts w:hint="eastAsia"/>
              </w:rPr>
              <w:t>郭莉莉</w:t>
            </w:r>
          </w:p>
        </w:tc>
      </w:tr>
      <w:tr w:rsidR="00494E0B" w:rsidTr="00494E0B">
        <w:trPr>
          <w:trHeight w:val="340"/>
          <w:jc w:val="center"/>
        </w:trPr>
        <w:tc>
          <w:tcPr>
            <w:tcW w:w="1021" w:type="dxa"/>
          </w:tcPr>
          <w:p w:rsidR="00494E0B" w:rsidRDefault="00494E0B" w:rsidP="00494E0B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800" w:type="dxa"/>
          </w:tcPr>
          <w:p w:rsidR="00494E0B" w:rsidRDefault="00494E0B" w:rsidP="00494E0B">
            <w:pPr>
              <w:jc w:val="center"/>
            </w:pPr>
            <w:r>
              <w:rPr>
                <w:rFonts w:hint="eastAsia"/>
              </w:rPr>
              <w:t>2010-12-22</w:t>
            </w:r>
          </w:p>
        </w:tc>
        <w:tc>
          <w:tcPr>
            <w:tcW w:w="3573" w:type="dxa"/>
          </w:tcPr>
          <w:p w:rsidR="00494E0B" w:rsidRDefault="00494E0B" w:rsidP="00494E0B">
            <w:pPr>
              <w:jc w:val="center"/>
            </w:pPr>
            <w:r>
              <w:rPr>
                <w:rFonts w:hint="eastAsia"/>
              </w:rPr>
              <w:t>修改文档</w:t>
            </w:r>
          </w:p>
        </w:tc>
        <w:tc>
          <w:tcPr>
            <w:tcW w:w="2160" w:type="dxa"/>
          </w:tcPr>
          <w:p w:rsidR="00494E0B" w:rsidRDefault="001576B3" w:rsidP="00494E0B">
            <w:pPr>
              <w:jc w:val="center"/>
            </w:pPr>
            <w:r>
              <w:rPr>
                <w:rFonts w:hint="eastAsia"/>
              </w:rPr>
              <w:t>王家欢</w:t>
            </w:r>
          </w:p>
        </w:tc>
      </w:tr>
    </w:tbl>
    <w:p w:rsidR="00494E0B" w:rsidRDefault="00494E0B" w:rsidP="00494E0B"/>
    <w:p w:rsidR="00494E0B" w:rsidRPr="00EE61B6" w:rsidRDefault="00494E0B" w:rsidP="00494E0B">
      <w:pPr>
        <w:rPr>
          <w:b/>
        </w:rPr>
      </w:pPr>
      <w:r w:rsidRPr="00EE61B6">
        <w:rPr>
          <w:rFonts w:hint="eastAsia"/>
          <w:b/>
        </w:rPr>
        <w:t>此版本文档的正式核准</w:t>
      </w:r>
    </w:p>
    <w:p w:rsidR="00494E0B" w:rsidRPr="003C0F1E" w:rsidRDefault="00494E0B" w:rsidP="00494E0B"/>
    <w:tbl>
      <w:tblPr>
        <w:tblW w:w="8533" w:type="dxa"/>
        <w:jc w:val="center"/>
        <w:tblInd w:w="1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1"/>
        <w:gridCol w:w="3600"/>
        <w:gridCol w:w="2122"/>
      </w:tblGrid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00" w:type="dxa"/>
          </w:tcPr>
          <w:p w:rsidR="00494E0B" w:rsidRDefault="00494E0B" w:rsidP="00494E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2122" w:type="dxa"/>
          </w:tcPr>
          <w:p w:rsidR="00494E0B" w:rsidRDefault="00494E0B" w:rsidP="00494E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>
            <w:r>
              <w:rPr>
                <w:rFonts w:hint="eastAsia"/>
              </w:rPr>
              <w:t>韩海东</w:t>
            </w:r>
          </w:p>
        </w:tc>
        <w:tc>
          <w:tcPr>
            <w:tcW w:w="3600" w:type="dxa"/>
          </w:tcPr>
          <w:p w:rsidR="00494E0B" w:rsidRDefault="00494E0B" w:rsidP="00494E0B">
            <w:r>
              <w:rPr>
                <w:rFonts w:hint="eastAsia"/>
              </w:rPr>
              <w:t>韩海东</w:t>
            </w:r>
          </w:p>
        </w:tc>
        <w:tc>
          <w:tcPr>
            <w:tcW w:w="2122" w:type="dxa"/>
          </w:tcPr>
          <w:p w:rsidR="00494E0B" w:rsidRDefault="00494E0B" w:rsidP="00494E0B">
            <w:r>
              <w:rPr>
                <w:rFonts w:hint="eastAsia"/>
              </w:rPr>
              <w:t>2010-12-22</w:t>
            </w:r>
          </w:p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/>
        </w:tc>
        <w:tc>
          <w:tcPr>
            <w:tcW w:w="3600" w:type="dxa"/>
          </w:tcPr>
          <w:p w:rsidR="00494E0B" w:rsidRDefault="00494E0B" w:rsidP="00494E0B"/>
        </w:tc>
        <w:tc>
          <w:tcPr>
            <w:tcW w:w="2122" w:type="dxa"/>
          </w:tcPr>
          <w:p w:rsidR="00494E0B" w:rsidRDefault="00494E0B" w:rsidP="00494E0B"/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/>
        </w:tc>
        <w:tc>
          <w:tcPr>
            <w:tcW w:w="3600" w:type="dxa"/>
          </w:tcPr>
          <w:p w:rsidR="00494E0B" w:rsidRDefault="00494E0B" w:rsidP="00494E0B"/>
        </w:tc>
        <w:tc>
          <w:tcPr>
            <w:tcW w:w="2122" w:type="dxa"/>
          </w:tcPr>
          <w:p w:rsidR="00494E0B" w:rsidRDefault="00494E0B" w:rsidP="00494E0B"/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/>
        </w:tc>
        <w:tc>
          <w:tcPr>
            <w:tcW w:w="3600" w:type="dxa"/>
          </w:tcPr>
          <w:p w:rsidR="00494E0B" w:rsidRDefault="00494E0B" w:rsidP="00494E0B"/>
        </w:tc>
        <w:tc>
          <w:tcPr>
            <w:tcW w:w="2122" w:type="dxa"/>
          </w:tcPr>
          <w:p w:rsidR="00494E0B" w:rsidRDefault="00494E0B" w:rsidP="00494E0B"/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/>
        </w:tc>
        <w:tc>
          <w:tcPr>
            <w:tcW w:w="3600" w:type="dxa"/>
          </w:tcPr>
          <w:p w:rsidR="00494E0B" w:rsidRDefault="00494E0B" w:rsidP="00494E0B"/>
        </w:tc>
        <w:tc>
          <w:tcPr>
            <w:tcW w:w="2122" w:type="dxa"/>
          </w:tcPr>
          <w:p w:rsidR="00494E0B" w:rsidRDefault="00494E0B" w:rsidP="00494E0B"/>
        </w:tc>
      </w:tr>
    </w:tbl>
    <w:p w:rsidR="00494E0B" w:rsidRDefault="00494E0B" w:rsidP="00494E0B"/>
    <w:p w:rsidR="00494E0B" w:rsidRPr="00EE61B6" w:rsidRDefault="00494E0B" w:rsidP="00494E0B">
      <w:pPr>
        <w:rPr>
          <w:b/>
        </w:rPr>
      </w:pPr>
      <w:r w:rsidRPr="00EE61B6">
        <w:rPr>
          <w:rFonts w:hint="eastAsia"/>
          <w:b/>
        </w:rPr>
        <w:t>分发控制</w:t>
      </w:r>
    </w:p>
    <w:p w:rsidR="00494E0B" w:rsidRPr="003C0F1E" w:rsidRDefault="00494E0B" w:rsidP="00494E0B"/>
    <w:tbl>
      <w:tblPr>
        <w:tblW w:w="8533" w:type="dxa"/>
        <w:jc w:val="center"/>
        <w:tblInd w:w="1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1"/>
        <w:gridCol w:w="3600"/>
        <w:gridCol w:w="2122"/>
      </w:tblGrid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副本</w:t>
            </w:r>
          </w:p>
        </w:tc>
        <w:tc>
          <w:tcPr>
            <w:tcW w:w="3600" w:type="dxa"/>
          </w:tcPr>
          <w:p w:rsidR="00494E0B" w:rsidRDefault="00494E0B" w:rsidP="00494E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接受人</w:t>
            </w:r>
          </w:p>
        </w:tc>
        <w:tc>
          <w:tcPr>
            <w:tcW w:w="2122" w:type="dxa"/>
          </w:tcPr>
          <w:p w:rsidR="00494E0B" w:rsidRDefault="00494E0B" w:rsidP="00494E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</w:t>
            </w:r>
          </w:p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/>
        </w:tc>
        <w:tc>
          <w:tcPr>
            <w:tcW w:w="3600" w:type="dxa"/>
          </w:tcPr>
          <w:p w:rsidR="00494E0B" w:rsidRDefault="00494E0B" w:rsidP="00494E0B"/>
        </w:tc>
        <w:tc>
          <w:tcPr>
            <w:tcW w:w="2122" w:type="dxa"/>
          </w:tcPr>
          <w:p w:rsidR="00494E0B" w:rsidRDefault="00494E0B" w:rsidP="00494E0B"/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/>
        </w:tc>
        <w:tc>
          <w:tcPr>
            <w:tcW w:w="3600" w:type="dxa"/>
          </w:tcPr>
          <w:p w:rsidR="00494E0B" w:rsidRDefault="00494E0B" w:rsidP="00494E0B"/>
        </w:tc>
        <w:tc>
          <w:tcPr>
            <w:tcW w:w="2122" w:type="dxa"/>
          </w:tcPr>
          <w:p w:rsidR="00494E0B" w:rsidRDefault="00494E0B" w:rsidP="00494E0B"/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/>
        </w:tc>
        <w:tc>
          <w:tcPr>
            <w:tcW w:w="3600" w:type="dxa"/>
          </w:tcPr>
          <w:p w:rsidR="00494E0B" w:rsidRDefault="00494E0B" w:rsidP="00494E0B"/>
        </w:tc>
        <w:tc>
          <w:tcPr>
            <w:tcW w:w="2122" w:type="dxa"/>
          </w:tcPr>
          <w:p w:rsidR="00494E0B" w:rsidRDefault="00494E0B" w:rsidP="00494E0B"/>
        </w:tc>
      </w:tr>
      <w:tr w:rsidR="00494E0B" w:rsidTr="00494E0B">
        <w:trPr>
          <w:trHeight w:val="340"/>
          <w:jc w:val="center"/>
        </w:trPr>
        <w:tc>
          <w:tcPr>
            <w:tcW w:w="2811" w:type="dxa"/>
          </w:tcPr>
          <w:p w:rsidR="00494E0B" w:rsidRDefault="00494E0B" w:rsidP="00494E0B"/>
        </w:tc>
        <w:tc>
          <w:tcPr>
            <w:tcW w:w="3600" w:type="dxa"/>
          </w:tcPr>
          <w:p w:rsidR="00494E0B" w:rsidRDefault="00494E0B" w:rsidP="00494E0B"/>
        </w:tc>
        <w:tc>
          <w:tcPr>
            <w:tcW w:w="2122" w:type="dxa"/>
          </w:tcPr>
          <w:p w:rsidR="00494E0B" w:rsidRDefault="00494E0B" w:rsidP="00494E0B"/>
        </w:tc>
      </w:tr>
    </w:tbl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7593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94E0B" w:rsidRDefault="00494E0B">
          <w:pPr>
            <w:pStyle w:val="TOC"/>
          </w:pPr>
          <w:r>
            <w:rPr>
              <w:lang w:val="zh-CN"/>
            </w:rPr>
            <w:t>目录</w:t>
          </w:r>
        </w:p>
        <w:p w:rsidR="00EE320A" w:rsidRDefault="00F825E7">
          <w:pPr>
            <w:pStyle w:val="1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94E0B">
            <w:instrText xml:space="preserve"> TOC \o "1-3" \h \z \u </w:instrText>
          </w:r>
          <w:r>
            <w:fldChar w:fldCharType="separate"/>
          </w:r>
          <w:hyperlink w:anchor="_Toc281054412" w:history="1">
            <w:r w:rsidR="00EE320A" w:rsidRPr="00FB2F54">
              <w:rPr>
                <w:rStyle w:val="ae"/>
                <w:rFonts w:hint="eastAsia"/>
                <w:noProof/>
              </w:rPr>
              <w:t>第一部分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系统管理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13" w:history="1">
            <w:r w:rsidR="00EE320A" w:rsidRPr="00FB2F54">
              <w:rPr>
                <w:rStyle w:val="ae"/>
                <w:noProof/>
              </w:rPr>
              <w:t>1.1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操作员管理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14" w:history="1">
            <w:r w:rsidR="00EE320A" w:rsidRPr="00FB2F54">
              <w:rPr>
                <w:rStyle w:val="ae"/>
                <w:noProof/>
              </w:rPr>
              <w:t>1.1.1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网点信息管理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15" w:history="1">
            <w:r w:rsidR="00EE320A" w:rsidRPr="00FB2F54">
              <w:rPr>
                <w:rStyle w:val="ae"/>
                <w:noProof/>
              </w:rPr>
              <w:t>1.1.2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权限模板设置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16" w:history="1">
            <w:r w:rsidR="00EE320A" w:rsidRPr="00FB2F54">
              <w:rPr>
                <w:rStyle w:val="ae"/>
                <w:noProof/>
              </w:rPr>
              <w:t>1.1.3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登录站点设置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17" w:history="1">
            <w:r w:rsidR="00EE320A" w:rsidRPr="00FB2F54">
              <w:rPr>
                <w:rStyle w:val="ae"/>
                <w:noProof/>
              </w:rPr>
              <w:t>1.1.4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操作员设置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18" w:history="1">
            <w:r w:rsidR="00EE320A" w:rsidRPr="00FB2F54">
              <w:rPr>
                <w:rStyle w:val="ae"/>
                <w:noProof/>
              </w:rPr>
              <w:t>1.1.5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操作员密码修改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19" w:history="1">
            <w:r w:rsidR="00EE320A" w:rsidRPr="00FB2F54">
              <w:rPr>
                <w:rStyle w:val="ae"/>
                <w:noProof/>
              </w:rPr>
              <w:t>1.1.6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操作员密码重置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0" w:history="1">
            <w:r w:rsidR="00EE320A" w:rsidRPr="00FB2F54">
              <w:rPr>
                <w:rStyle w:val="ae"/>
                <w:noProof/>
              </w:rPr>
              <w:t>1.2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参数管理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1" w:history="1">
            <w:r w:rsidR="00EE320A" w:rsidRPr="00FB2F54">
              <w:rPr>
                <w:rStyle w:val="ae"/>
                <w:noProof/>
              </w:rPr>
              <w:t>1.2.1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数据字典设置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2" w:history="1">
            <w:r w:rsidR="00EE320A" w:rsidRPr="00FB2F54">
              <w:rPr>
                <w:rStyle w:val="ae"/>
                <w:noProof/>
              </w:rPr>
              <w:t>1.2.2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全局参数查询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3" w:history="1">
            <w:r w:rsidR="00EE320A" w:rsidRPr="00FB2F54">
              <w:rPr>
                <w:rStyle w:val="ae"/>
                <w:noProof/>
              </w:rPr>
              <w:t>1.2.3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全局参数设置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4" w:history="1">
            <w:r w:rsidR="00EE320A" w:rsidRPr="00FB2F54">
              <w:rPr>
                <w:rStyle w:val="ae"/>
                <w:noProof/>
              </w:rPr>
              <w:t>1.2.4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卡类别设置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1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5" w:history="1">
            <w:r w:rsidR="00EE320A" w:rsidRPr="00FB2F54">
              <w:rPr>
                <w:rStyle w:val="ae"/>
                <w:rFonts w:hint="eastAsia"/>
                <w:noProof/>
              </w:rPr>
              <w:t>第二部分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设备商户管理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6" w:history="1">
            <w:r w:rsidR="00EE320A" w:rsidRPr="00FB2F54">
              <w:rPr>
                <w:rStyle w:val="ae"/>
                <w:noProof/>
              </w:rPr>
              <w:t>2.1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设备信息管理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7" w:history="1">
            <w:r w:rsidR="00EE320A" w:rsidRPr="00FB2F54">
              <w:rPr>
                <w:rStyle w:val="ae"/>
                <w:noProof/>
              </w:rPr>
              <w:t>2.2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商户信息管理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8" w:history="1">
            <w:r w:rsidR="00EE320A" w:rsidRPr="00FB2F54">
              <w:rPr>
                <w:rStyle w:val="ae"/>
                <w:noProof/>
              </w:rPr>
              <w:t>2.3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设备商户绑定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29" w:history="1">
            <w:r w:rsidR="00EE320A" w:rsidRPr="00FB2F54">
              <w:rPr>
                <w:rStyle w:val="ae"/>
                <w:noProof/>
              </w:rPr>
              <w:t>2.4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设备维修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0" w:history="1">
            <w:r w:rsidR="00EE320A" w:rsidRPr="00FB2F54">
              <w:rPr>
                <w:rStyle w:val="ae"/>
                <w:noProof/>
              </w:rPr>
              <w:t>2.5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设备重新启用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1" w:history="1">
            <w:r w:rsidR="00EE320A" w:rsidRPr="00FB2F54">
              <w:rPr>
                <w:rStyle w:val="ae"/>
                <w:noProof/>
              </w:rPr>
              <w:t>2.6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设备报废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1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2" w:history="1">
            <w:r w:rsidR="00EE320A" w:rsidRPr="00FB2F54">
              <w:rPr>
                <w:rStyle w:val="ae"/>
                <w:rFonts w:hint="eastAsia"/>
                <w:noProof/>
              </w:rPr>
              <w:t>第三部分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客户管理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3" w:history="1">
            <w:r w:rsidR="00EE320A" w:rsidRPr="00FB2F54">
              <w:rPr>
                <w:rStyle w:val="ae"/>
                <w:noProof/>
              </w:rPr>
              <w:t>3.1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客户信息设置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4" w:history="1">
            <w:r w:rsidR="00EE320A" w:rsidRPr="00FB2F54">
              <w:rPr>
                <w:rStyle w:val="ae"/>
                <w:noProof/>
              </w:rPr>
              <w:t>3.2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制卡缴费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5" w:history="1">
            <w:r w:rsidR="00EE320A" w:rsidRPr="00FB2F54">
              <w:rPr>
                <w:rStyle w:val="ae"/>
                <w:noProof/>
              </w:rPr>
              <w:t>3.3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制卡审核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6" w:history="1">
            <w:r w:rsidR="00EE320A" w:rsidRPr="00FB2F54">
              <w:rPr>
                <w:rStyle w:val="ae"/>
                <w:noProof/>
              </w:rPr>
              <w:t>3.4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制卡名单导出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1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7" w:history="1">
            <w:r w:rsidR="00EE320A" w:rsidRPr="00FB2F54">
              <w:rPr>
                <w:rStyle w:val="ae"/>
                <w:rFonts w:hint="eastAsia"/>
                <w:noProof/>
              </w:rPr>
              <w:t>第四部分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卡务管理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8" w:history="1">
            <w:r w:rsidR="00EE320A" w:rsidRPr="00FB2F54">
              <w:rPr>
                <w:rStyle w:val="ae"/>
                <w:noProof/>
              </w:rPr>
              <w:t>4.1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读取卡信息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39" w:history="1">
            <w:r w:rsidR="00EE320A" w:rsidRPr="00FB2F54">
              <w:rPr>
                <w:rStyle w:val="ae"/>
                <w:noProof/>
              </w:rPr>
              <w:t>4.2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日常卡务管理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0" w:history="1">
            <w:r w:rsidR="00EE320A" w:rsidRPr="00FB2F54">
              <w:rPr>
                <w:rStyle w:val="ae"/>
                <w:noProof/>
              </w:rPr>
              <w:t>4.2.1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实名卡发卡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1" w:history="1">
            <w:r w:rsidR="00EE320A" w:rsidRPr="00FB2F54">
              <w:rPr>
                <w:rStyle w:val="ae"/>
                <w:noProof/>
              </w:rPr>
              <w:t>4.2.2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挂失操作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2" w:history="1">
            <w:r w:rsidR="00EE320A" w:rsidRPr="00FB2F54">
              <w:rPr>
                <w:rStyle w:val="ae"/>
                <w:noProof/>
              </w:rPr>
              <w:t>4.2.3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解挂操作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3" w:history="1">
            <w:r w:rsidR="00EE320A" w:rsidRPr="00FB2F54">
              <w:rPr>
                <w:rStyle w:val="ae"/>
                <w:noProof/>
              </w:rPr>
              <w:t>4.2.4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卡现金充值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4" w:history="1">
            <w:r w:rsidR="00EE320A" w:rsidRPr="00FB2F54">
              <w:rPr>
                <w:rStyle w:val="ae"/>
                <w:noProof/>
              </w:rPr>
              <w:t>4.3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帐务信息查询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5" w:history="1">
            <w:r w:rsidR="00EE320A" w:rsidRPr="00FB2F54">
              <w:rPr>
                <w:rStyle w:val="ae"/>
                <w:noProof/>
              </w:rPr>
              <w:t>4.3.1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账户信息查询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6" w:history="1">
            <w:r w:rsidR="00EE320A" w:rsidRPr="00FB2F54">
              <w:rPr>
                <w:rStyle w:val="ae"/>
                <w:noProof/>
              </w:rPr>
              <w:t>4.3.2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交易流水查询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1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7" w:history="1">
            <w:r w:rsidR="00EE320A" w:rsidRPr="00FB2F54">
              <w:rPr>
                <w:rStyle w:val="ae"/>
                <w:rFonts w:hint="eastAsia"/>
                <w:noProof/>
              </w:rPr>
              <w:t>第五部分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账务管理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8" w:history="1">
            <w:r w:rsidR="00EE320A" w:rsidRPr="00FB2F54">
              <w:rPr>
                <w:rStyle w:val="ae"/>
                <w:noProof/>
              </w:rPr>
              <w:t>5.1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凭证管理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49" w:history="1">
            <w:r w:rsidR="00EE320A" w:rsidRPr="00FB2F54">
              <w:rPr>
                <w:rStyle w:val="ae"/>
                <w:noProof/>
              </w:rPr>
              <w:t>5.1.1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凭证管理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0" w:history="1">
            <w:r w:rsidR="00EE320A" w:rsidRPr="00FB2F54">
              <w:rPr>
                <w:rStyle w:val="ae"/>
                <w:noProof/>
              </w:rPr>
              <w:t>5.1.2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凭证批量审核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1" w:history="1">
            <w:r w:rsidR="00EE320A" w:rsidRPr="00FB2F54">
              <w:rPr>
                <w:rStyle w:val="ae"/>
                <w:noProof/>
              </w:rPr>
              <w:t>5.1.3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凭证审核取消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2" w:history="1">
            <w:r w:rsidR="00EE320A" w:rsidRPr="00FB2F54">
              <w:rPr>
                <w:rStyle w:val="ae"/>
                <w:noProof/>
              </w:rPr>
              <w:t>5.1.4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凭证批量入账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3" w:history="1">
            <w:r w:rsidR="00EE320A" w:rsidRPr="00FB2F54">
              <w:rPr>
                <w:rStyle w:val="ae"/>
                <w:noProof/>
              </w:rPr>
              <w:t>5.2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结算管理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4" w:history="1">
            <w:r w:rsidR="00EE320A" w:rsidRPr="00FB2F54">
              <w:rPr>
                <w:rStyle w:val="ae"/>
                <w:noProof/>
              </w:rPr>
              <w:t>5.2.1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日终结转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3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5" w:history="1">
            <w:r w:rsidR="00EE320A" w:rsidRPr="00FB2F54">
              <w:rPr>
                <w:rStyle w:val="ae"/>
                <w:noProof/>
              </w:rPr>
              <w:t>5.2.2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期末结转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6" w:history="1">
            <w:r w:rsidR="00EE320A" w:rsidRPr="00FB2F54">
              <w:rPr>
                <w:rStyle w:val="ae"/>
                <w:noProof/>
              </w:rPr>
              <w:t>5.3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科目信息设置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7" w:history="1">
            <w:r w:rsidR="00EE320A" w:rsidRPr="00FB2F54">
              <w:rPr>
                <w:rStyle w:val="ae"/>
                <w:noProof/>
              </w:rPr>
              <w:t>5.4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权限管理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8" w:history="1">
            <w:r w:rsidR="00EE320A" w:rsidRPr="00FB2F54">
              <w:rPr>
                <w:rStyle w:val="ae"/>
                <w:noProof/>
              </w:rPr>
              <w:t>5.5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会计账簿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0A" w:rsidRDefault="00F825E7">
          <w:pPr>
            <w:pStyle w:val="20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054459" w:history="1">
            <w:r w:rsidR="00EE320A" w:rsidRPr="00FB2F54">
              <w:rPr>
                <w:rStyle w:val="ae"/>
                <w:noProof/>
              </w:rPr>
              <w:t>5.6</w:t>
            </w:r>
            <w:r w:rsidR="00EE320A" w:rsidRPr="00FB2F54">
              <w:rPr>
                <w:rStyle w:val="ae"/>
                <w:rFonts w:hint="eastAsia"/>
                <w:noProof/>
              </w:rPr>
              <w:t xml:space="preserve"> </w:t>
            </w:r>
            <w:r w:rsidR="00EE320A" w:rsidRPr="00FB2F54">
              <w:rPr>
                <w:rStyle w:val="ae"/>
                <w:rFonts w:hint="eastAsia"/>
                <w:noProof/>
              </w:rPr>
              <w:t>科目汇总表</w:t>
            </w:r>
            <w:r w:rsidR="00EE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20A">
              <w:rPr>
                <w:noProof/>
                <w:webHidden/>
              </w:rPr>
              <w:instrText xml:space="preserve"> PAGEREF _Toc281054459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20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E0B" w:rsidRDefault="00F825E7">
          <w:r>
            <w:fldChar w:fldCharType="end"/>
          </w:r>
        </w:p>
      </w:sdtContent>
    </w:sdt>
    <w:p w:rsidR="00494E0B" w:rsidRDefault="00494E0B">
      <w:pPr>
        <w:widowControl/>
        <w:spacing w:line="240" w:lineRule="auto"/>
        <w:jc w:val="left"/>
      </w:pPr>
      <w:r>
        <w:br w:type="page"/>
      </w:r>
    </w:p>
    <w:p w:rsidR="00494E0B" w:rsidRDefault="00494E0B" w:rsidP="00494E0B"/>
    <w:p w:rsidR="00494E0B" w:rsidRDefault="00494E0B" w:rsidP="00494E0B">
      <w:pPr>
        <w:pStyle w:val="1"/>
      </w:pPr>
      <w:bookmarkStart w:id="0" w:name="_Toc281040630"/>
      <w:bookmarkStart w:id="1" w:name="_Toc281054412"/>
      <w:r w:rsidRPr="00494E0B">
        <w:rPr>
          <w:rFonts w:hint="eastAsia"/>
        </w:rPr>
        <w:t>系统管理</w:t>
      </w:r>
      <w:bookmarkEnd w:id="0"/>
      <w:bookmarkEnd w:id="1"/>
    </w:p>
    <w:p w:rsidR="00494E0B" w:rsidRPr="00494E0B" w:rsidRDefault="00494E0B" w:rsidP="009E2441">
      <w:pPr>
        <w:pStyle w:val="2"/>
        <w:ind w:hanging="993"/>
      </w:pPr>
      <w:bookmarkStart w:id="2" w:name="_Toc281040631"/>
      <w:bookmarkStart w:id="3" w:name="_Toc281054413"/>
      <w:r w:rsidRPr="00494E0B">
        <w:rPr>
          <w:rFonts w:hint="eastAsia"/>
        </w:rPr>
        <w:t>操作员管理</w:t>
      </w:r>
      <w:bookmarkEnd w:id="2"/>
      <w:bookmarkEnd w:id="3"/>
    </w:p>
    <w:p w:rsidR="00494E0B" w:rsidRPr="00494E0B" w:rsidRDefault="00494E0B" w:rsidP="00494E0B">
      <w:pPr>
        <w:pStyle w:val="3"/>
      </w:pPr>
      <w:bookmarkStart w:id="4" w:name="_Toc281054414"/>
      <w:r w:rsidRPr="00494E0B">
        <w:rPr>
          <w:rFonts w:hint="eastAsia"/>
        </w:rPr>
        <w:t>网点信息管理</w:t>
      </w:r>
      <w:bookmarkEnd w:id="4"/>
    </w:p>
    <w:tbl>
      <w:tblPr>
        <w:tblW w:w="9590" w:type="dxa"/>
        <w:tblInd w:w="93" w:type="dxa"/>
        <w:tblLook w:val="04A0"/>
      </w:tblPr>
      <w:tblGrid>
        <w:gridCol w:w="1130"/>
        <w:gridCol w:w="3274"/>
        <w:gridCol w:w="5186"/>
      </w:tblGrid>
      <w:tr w:rsidR="00494E0B" w:rsidRPr="00D27361" w:rsidTr="00494E0B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网点信息管理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各服务终端网点的信息维护，可以在此处进行增加，删除，修改，查询操作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1</w:t>
            </w:r>
            <w:r w:rsidRPr="00D27361">
              <w:rPr>
                <w:rFonts w:hint="eastAsia"/>
              </w:rPr>
              <w:t>、打开菜单“</w:t>
            </w:r>
            <w:r w:rsidRPr="00D27361">
              <w:rPr>
                <w:rFonts w:hint="eastAsia"/>
              </w:rPr>
              <w:t>e</w:t>
            </w:r>
            <w:r w:rsidRPr="00D27361">
              <w:rPr>
                <w:rFonts w:hint="eastAsia"/>
              </w:rPr>
              <w:t>卡通管理中心</w:t>
            </w:r>
            <w:r w:rsidRPr="00D27361">
              <w:rPr>
                <w:rFonts w:hint="eastAsia"/>
              </w:rPr>
              <w:t>-</w:t>
            </w:r>
            <w:r w:rsidRPr="00D27361">
              <w:rPr>
                <w:rFonts w:hint="eastAsia"/>
              </w:rPr>
              <w:t>系统管理</w:t>
            </w:r>
            <w:r w:rsidRPr="00D27361">
              <w:rPr>
                <w:rFonts w:hint="eastAsia"/>
              </w:rPr>
              <w:t>-</w:t>
            </w:r>
            <w:r w:rsidRPr="00D27361">
              <w:rPr>
                <w:rFonts w:hint="eastAsia"/>
              </w:rPr>
              <w:t>操作员管理</w:t>
            </w:r>
            <w:r w:rsidRPr="00D27361">
              <w:rPr>
                <w:rFonts w:hint="eastAsia"/>
              </w:rPr>
              <w:t>-</w:t>
            </w:r>
            <w:r w:rsidRPr="00D27361">
              <w:rPr>
                <w:rFonts w:hint="eastAsia"/>
              </w:rPr>
              <w:t>网点信息设置”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2</w:t>
            </w:r>
            <w:r w:rsidRPr="00D27361">
              <w:rPr>
                <w:rFonts w:hint="eastAsia"/>
              </w:rPr>
              <w:t>、点击“增加”按钮，在增加界面输入要维护的信息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3</w:t>
            </w:r>
            <w:r w:rsidRPr="00D27361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 xml:space="preserve">　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 xml:space="preserve">　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输入要素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输入值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网点名称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测试网点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网点类型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选择“服务厅”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所在区域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选择“北区”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镇区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选择“石龙”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渠道编码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999999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银行代码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选择“工商银行”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银行账号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123456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银行账户名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测试账号名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联系人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张三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电话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020-12345678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手机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13122699888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传真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 xml:space="preserve">　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地址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 xml:space="preserve">　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邮政编码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 xml:space="preserve">　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E0B" w:rsidRPr="00D27361" w:rsidRDefault="00494E0B" w:rsidP="00D27361"/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 xml:space="preserve">　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 xml:space="preserve">　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输入“网点名称”查询，检查输入是否正确</w:t>
            </w:r>
          </w:p>
        </w:tc>
      </w:tr>
      <w:tr w:rsidR="00494E0B" w:rsidRPr="00D27361" w:rsidTr="00494E0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494E0B" w:rsidRPr="00D27361" w:rsidRDefault="00494E0B" w:rsidP="00D27361">
            <w:r w:rsidRPr="00D27361">
              <w:rPr>
                <w:rFonts w:hint="eastAsia"/>
              </w:rPr>
              <w:t>通过</w:t>
            </w:r>
          </w:p>
        </w:tc>
      </w:tr>
    </w:tbl>
    <w:p w:rsidR="00494E0B" w:rsidRPr="00D25341" w:rsidRDefault="00494E0B" w:rsidP="009F5DBA">
      <w:pPr>
        <w:pStyle w:val="3"/>
      </w:pPr>
      <w:bookmarkStart w:id="5" w:name="_Toc281054415"/>
      <w:r w:rsidRPr="009F5DBA">
        <w:rPr>
          <w:rFonts w:hint="eastAsia"/>
        </w:rPr>
        <w:t>权限模板设置</w:t>
      </w:r>
      <w:bookmarkEnd w:id="5"/>
    </w:p>
    <w:tbl>
      <w:tblPr>
        <w:tblW w:w="9590" w:type="dxa"/>
        <w:tblInd w:w="93" w:type="dxa"/>
        <w:tblLook w:val="04A0"/>
      </w:tblPr>
      <w:tblGrid>
        <w:gridCol w:w="1130"/>
        <w:gridCol w:w="1915"/>
        <w:gridCol w:w="6545"/>
      </w:tblGrid>
      <w:tr w:rsidR="0056639A" w:rsidRPr="00D27361" w:rsidTr="0056639A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权限模板设置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设置操作权限的模板，设置完成后，可以在设置操作员中直接使用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1</w:t>
            </w:r>
            <w:r w:rsidRPr="00D27361">
              <w:rPr>
                <w:rFonts w:hint="eastAsia"/>
              </w:rPr>
              <w:t>、打开菜单“</w:t>
            </w:r>
            <w:r w:rsidRPr="00D27361">
              <w:rPr>
                <w:rFonts w:hint="eastAsia"/>
              </w:rPr>
              <w:t>e</w:t>
            </w:r>
            <w:r w:rsidRPr="00D27361">
              <w:rPr>
                <w:rFonts w:hint="eastAsia"/>
              </w:rPr>
              <w:t>卡通管理中心</w:t>
            </w:r>
            <w:r w:rsidRPr="00D27361">
              <w:rPr>
                <w:rFonts w:hint="eastAsia"/>
              </w:rPr>
              <w:t>-</w:t>
            </w:r>
            <w:r w:rsidRPr="00D27361">
              <w:rPr>
                <w:rFonts w:hint="eastAsia"/>
              </w:rPr>
              <w:t>系统管理</w:t>
            </w:r>
            <w:r w:rsidRPr="00D27361">
              <w:rPr>
                <w:rFonts w:hint="eastAsia"/>
              </w:rPr>
              <w:t>-</w:t>
            </w:r>
            <w:r w:rsidRPr="00D27361">
              <w:rPr>
                <w:rFonts w:hint="eastAsia"/>
              </w:rPr>
              <w:t>操作员管理</w:t>
            </w:r>
            <w:r w:rsidRPr="00D27361">
              <w:rPr>
                <w:rFonts w:hint="eastAsia"/>
              </w:rPr>
              <w:t>-</w:t>
            </w:r>
            <w:r w:rsidRPr="00D27361">
              <w:rPr>
                <w:rFonts w:hint="eastAsia"/>
              </w:rPr>
              <w:t>权限模板设置”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D27361" w:rsidRDefault="0056639A" w:rsidP="00D27361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2</w:t>
            </w:r>
            <w:r w:rsidRPr="00D27361">
              <w:rPr>
                <w:rFonts w:hint="eastAsia"/>
              </w:rPr>
              <w:t>、点击“增加”按钮，在增加界面模板代码，模板名称，选择要分配的菜单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D27361" w:rsidRDefault="0056639A" w:rsidP="00D27361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3</w:t>
            </w:r>
            <w:r w:rsidRPr="00D27361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 xml:space="preserve">　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测试数据：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输入要素</w:t>
            </w:r>
          </w:p>
        </w:tc>
        <w:tc>
          <w:tcPr>
            <w:tcW w:w="6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输入值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D27361" w:rsidRDefault="0056639A" w:rsidP="00D27361"/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模板代码</w:t>
            </w:r>
          </w:p>
        </w:tc>
        <w:tc>
          <w:tcPr>
            <w:tcW w:w="6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001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D27361" w:rsidRDefault="0056639A" w:rsidP="00D27361"/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模板名称</w:t>
            </w:r>
          </w:p>
        </w:tc>
        <w:tc>
          <w:tcPr>
            <w:tcW w:w="6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测试模板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D27361" w:rsidRDefault="0056639A" w:rsidP="00D27361"/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菜单权限</w:t>
            </w:r>
          </w:p>
        </w:tc>
        <w:tc>
          <w:tcPr>
            <w:tcW w:w="6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系统管理，客户管理，卡务管理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在操作员管理模块中选择新增加的模板，看权限是否选择正确</w:t>
            </w:r>
          </w:p>
        </w:tc>
      </w:tr>
      <w:tr w:rsidR="0056639A" w:rsidRPr="00D27361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639A" w:rsidRPr="00D27361" w:rsidRDefault="0056639A" w:rsidP="00D27361">
            <w:r w:rsidRPr="00D27361">
              <w:rPr>
                <w:rFonts w:hint="eastAsia"/>
              </w:rPr>
              <w:t>通过</w:t>
            </w:r>
          </w:p>
        </w:tc>
      </w:tr>
    </w:tbl>
    <w:p w:rsidR="00494E0B" w:rsidRPr="009F5DBA" w:rsidRDefault="00494E0B" w:rsidP="009F5DBA"/>
    <w:p w:rsidR="00494E0B" w:rsidRPr="009E1C99" w:rsidRDefault="00494E0B" w:rsidP="009F5DBA">
      <w:pPr>
        <w:pStyle w:val="3"/>
      </w:pPr>
      <w:bookmarkStart w:id="6" w:name="_Toc281054416"/>
      <w:r w:rsidRPr="009F5DBA">
        <w:rPr>
          <w:rFonts w:hint="eastAsia"/>
        </w:rPr>
        <w:t>登录站点设置</w:t>
      </w:r>
      <w:bookmarkEnd w:id="6"/>
    </w:p>
    <w:tbl>
      <w:tblPr>
        <w:tblW w:w="9590" w:type="dxa"/>
        <w:tblInd w:w="93" w:type="dxa"/>
        <w:tblLook w:val="04A0"/>
      </w:tblPr>
      <w:tblGrid>
        <w:gridCol w:w="1130"/>
        <w:gridCol w:w="3248"/>
        <w:gridCol w:w="5212"/>
      </w:tblGrid>
      <w:tr w:rsidR="0056639A" w:rsidRPr="004F502B" w:rsidTr="0056639A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登录站点设置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设置要登录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卡通系统的终端机器</w:t>
            </w:r>
            <w:proofErr w:type="spellStart"/>
            <w:r w:rsidRPr="004F502B">
              <w:rPr>
                <w:rFonts w:hint="eastAsia"/>
              </w:rPr>
              <w:t>ip</w:t>
            </w:r>
            <w:proofErr w:type="spellEnd"/>
            <w:r w:rsidRPr="004F502B">
              <w:rPr>
                <w:rFonts w:hint="eastAsia"/>
              </w:rPr>
              <w:t>地址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系统管理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操作员管理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登录站点设置”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、点击“增加”按钮，在增加界面输入要写入的要素。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输入值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站点名称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测试站点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IP</w:t>
            </w:r>
            <w:r w:rsidRPr="004F502B">
              <w:rPr>
                <w:rFonts w:hint="eastAsia"/>
              </w:rPr>
              <w:t>地址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192.168.0.120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备注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测试备注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在已经设置好站点的机器上登录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卡通系统，看能否登录成功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494E0B" w:rsidRPr="009F5DBA" w:rsidRDefault="00494E0B" w:rsidP="009F5DBA"/>
    <w:p w:rsidR="00494E0B" w:rsidRDefault="00494E0B" w:rsidP="009F5DBA">
      <w:pPr>
        <w:pStyle w:val="3"/>
      </w:pPr>
      <w:bookmarkStart w:id="7" w:name="_Toc281054417"/>
      <w:r w:rsidRPr="009F5DBA">
        <w:rPr>
          <w:rFonts w:hint="eastAsia"/>
        </w:rPr>
        <w:t>操作员设置</w:t>
      </w:r>
      <w:bookmarkEnd w:id="7"/>
    </w:p>
    <w:tbl>
      <w:tblPr>
        <w:tblW w:w="9590" w:type="dxa"/>
        <w:tblInd w:w="93" w:type="dxa"/>
        <w:tblLook w:val="04A0"/>
      </w:tblPr>
      <w:tblGrid>
        <w:gridCol w:w="1130"/>
        <w:gridCol w:w="3090"/>
        <w:gridCol w:w="5370"/>
      </w:tblGrid>
      <w:tr w:rsidR="0056639A" w:rsidRPr="004F502B" w:rsidTr="0056639A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操作员设置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设置要登录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卡通系统的操作员信息及能操作各功能的权限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系统管理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操作员管理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操作员设置”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、点击“增加”按钮，在增加界面输入要写入的要素。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如果要使用权限模板，则要先在权限模板设置中添加，刷新数据字典后使用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输入值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操作员代码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9999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权限模板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002-</w:t>
            </w:r>
            <w:r w:rsidRPr="004F502B">
              <w:rPr>
                <w:rFonts w:hint="eastAsia"/>
              </w:rPr>
              <w:t>测试模板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姓名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郭勇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限制站点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否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类型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2-</w:t>
            </w:r>
            <w:r w:rsidRPr="004F502B">
              <w:rPr>
                <w:rFonts w:hint="eastAsia"/>
              </w:rPr>
              <w:t>业务操作员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网点号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12-</w:t>
            </w:r>
            <w:r w:rsidRPr="004F502B">
              <w:rPr>
                <w:rFonts w:hint="eastAsia"/>
              </w:rPr>
              <w:t>茶山南社服务厅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密码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111111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密码校验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111111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电话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020-12345678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电子邮件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F825E7" w:rsidP="004F502B">
            <w:hyperlink r:id="rId17" w:history="1">
              <w:r w:rsidR="0056639A" w:rsidRPr="004F502B">
                <w:rPr>
                  <w:rStyle w:val="ae"/>
                  <w:rFonts w:hint="eastAsia"/>
                </w:rPr>
                <w:t>test@test.com</w:t>
              </w:r>
            </w:hyperlink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手机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13122699888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邮编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200000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地址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广州东莞电信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要操作的菜单权限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选择操作模板时会自动选择权限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使用增加的操作员登录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卡通系统，看是否能登录，检查权限是否分配正确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494E0B" w:rsidRPr="009F5DBA" w:rsidRDefault="00494E0B" w:rsidP="009F5DBA"/>
    <w:p w:rsidR="00494E0B" w:rsidRPr="009F5DBA" w:rsidRDefault="00494E0B" w:rsidP="009F5DBA">
      <w:pPr>
        <w:pStyle w:val="3"/>
      </w:pPr>
      <w:bookmarkStart w:id="8" w:name="_Toc281054418"/>
      <w:r w:rsidRPr="009F5DBA">
        <w:rPr>
          <w:rFonts w:hint="eastAsia"/>
        </w:rPr>
        <w:t>操作员密码修改</w:t>
      </w:r>
      <w:bookmarkEnd w:id="8"/>
    </w:p>
    <w:tbl>
      <w:tblPr>
        <w:tblW w:w="9590" w:type="dxa"/>
        <w:tblInd w:w="93" w:type="dxa"/>
        <w:tblLook w:val="04A0"/>
      </w:tblPr>
      <w:tblGrid>
        <w:gridCol w:w="1130"/>
        <w:gridCol w:w="5253"/>
        <w:gridCol w:w="3207"/>
      </w:tblGrid>
      <w:tr w:rsidR="0056639A" w:rsidRPr="004F502B" w:rsidTr="0056639A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操作员密码修改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设置要登录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卡通系统的操作员自己的密码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系统管理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操作员管理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操作员密码修改”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、输入登录操作员的旧密码及新密码。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、点击“确认”按钮，系统提示修改密码成功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测试数</w:t>
            </w:r>
            <w:r w:rsidRPr="004F502B">
              <w:rPr>
                <w:rFonts w:hint="eastAsia"/>
              </w:rPr>
              <w:lastRenderedPageBreak/>
              <w:t>据：</w:t>
            </w:r>
          </w:p>
        </w:tc>
        <w:tc>
          <w:tcPr>
            <w:tcW w:w="5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lastRenderedPageBreak/>
              <w:t>输入要素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输入值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5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旧密码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111111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5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新密码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222222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5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确认新密码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222222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使用修改过的密码登录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卡通，看是否能登录</w:t>
            </w:r>
          </w:p>
        </w:tc>
      </w:tr>
    </w:tbl>
    <w:p w:rsidR="00494E0B" w:rsidRPr="0056639A" w:rsidRDefault="00494E0B" w:rsidP="009F5DBA"/>
    <w:p w:rsidR="00494E0B" w:rsidRDefault="00494E0B" w:rsidP="009F5DBA">
      <w:pPr>
        <w:pStyle w:val="3"/>
      </w:pPr>
      <w:bookmarkStart w:id="9" w:name="_Toc281054419"/>
      <w:r w:rsidRPr="009F5DBA">
        <w:rPr>
          <w:rFonts w:hint="eastAsia"/>
        </w:rPr>
        <w:t>操作员密码重置</w:t>
      </w:r>
      <w:bookmarkEnd w:id="9"/>
    </w:p>
    <w:tbl>
      <w:tblPr>
        <w:tblW w:w="9590" w:type="dxa"/>
        <w:tblInd w:w="93" w:type="dxa"/>
        <w:tblLook w:val="04A0"/>
      </w:tblPr>
      <w:tblGrid>
        <w:gridCol w:w="1130"/>
        <w:gridCol w:w="5253"/>
        <w:gridCol w:w="3207"/>
      </w:tblGrid>
      <w:tr w:rsidR="0056639A" w:rsidRPr="004F502B" w:rsidTr="0056639A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操作员密码重置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重新设置要登录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卡通的操作员密码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系统管理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操作员管理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操作员密码重置”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、选择要修改密码的操作员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、点击“确认”按钮，系统提示修改密码成功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存在要重置密码的操作员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5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输入值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5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旧密码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111111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5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新密码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222222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9A" w:rsidRPr="004F502B" w:rsidRDefault="0056639A" w:rsidP="004F502B"/>
        </w:tc>
        <w:tc>
          <w:tcPr>
            <w:tcW w:w="5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确认新密码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222222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使用重置过的密码登录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卡通，看是否能登录</w:t>
            </w:r>
          </w:p>
        </w:tc>
      </w:tr>
      <w:tr w:rsidR="0056639A" w:rsidRPr="004F502B" w:rsidTr="0056639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639A" w:rsidRPr="004F502B" w:rsidRDefault="0056639A" w:rsidP="004F502B">
            <w:r w:rsidRPr="004F502B">
              <w:rPr>
                <w:rFonts w:hint="eastAsia"/>
              </w:rPr>
              <w:t xml:space="preserve">　</w:t>
            </w:r>
          </w:p>
        </w:tc>
      </w:tr>
    </w:tbl>
    <w:p w:rsidR="00494E0B" w:rsidRPr="00494E0B" w:rsidRDefault="00494E0B" w:rsidP="009E2441">
      <w:pPr>
        <w:pStyle w:val="2"/>
        <w:ind w:hanging="993"/>
      </w:pPr>
      <w:bookmarkStart w:id="10" w:name="_Toc281040633"/>
      <w:bookmarkStart w:id="11" w:name="_Toc281054420"/>
      <w:r w:rsidRPr="00494E0B">
        <w:rPr>
          <w:rFonts w:hint="eastAsia"/>
        </w:rPr>
        <w:t>参数管理</w:t>
      </w:r>
      <w:bookmarkEnd w:id="10"/>
      <w:bookmarkEnd w:id="11"/>
    </w:p>
    <w:p w:rsidR="00494E0B" w:rsidRPr="009F5DBA" w:rsidRDefault="00494E0B" w:rsidP="009F5DBA">
      <w:pPr>
        <w:pStyle w:val="3"/>
      </w:pPr>
      <w:bookmarkStart w:id="12" w:name="_Toc281054421"/>
      <w:r w:rsidRPr="009F5DBA">
        <w:rPr>
          <w:rFonts w:hint="eastAsia"/>
        </w:rPr>
        <w:t>数据字典设置</w:t>
      </w:r>
      <w:bookmarkEnd w:id="12"/>
    </w:p>
    <w:tbl>
      <w:tblPr>
        <w:tblW w:w="9590" w:type="dxa"/>
        <w:tblInd w:w="93" w:type="dxa"/>
        <w:tblLook w:val="04A0"/>
      </w:tblPr>
      <w:tblGrid>
        <w:gridCol w:w="1130"/>
        <w:gridCol w:w="222"/>
        <w:gridCol w:w="4148"/>
        <w:gridCol w:w="4148"/>
      </w:tblGrid>
      <w:tr w:rsidR="00AD4786" w:rsidRPr="004F502B" w:rsidTr="00AD4786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数据字典设置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设置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卡通系统中下列框中的选项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系统管理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参数管理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数据字典重置”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、输入查询条件，点击“查询”，查询出已经存在的数据字典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、选择要修改或增加的数据字典大类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4</w:t>
            </w:r>
            <w:r w:rsidRPr="004F502B">
              <w:rPr>
                <w:rFonts w:hint="eastAsia"/>
              </w:rPr>
              <w:t>、点击“增加”按钮，在增加页面输入字典代码和字典内容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5</w:t>
            </w:r>
            <w:r w:rsidRPr="004F502B">
              <w:rPr>
                <w:rFonts w:hint="eastAsia"/>
              </w:rPr>
              <w:t>、选择“确定”按钮，保存字典信息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增加或修改时，大类代码要存在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4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输入值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4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 xml:space="preserve">    </w:t>
            </w:r>
            <w:r w:rsidRPr="004F502B">
              <w:rPr>
                <w:rFonts w:hint="eastAsia"/>
              </w:rPr>
              <w:t>查询功能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大类名称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国籍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4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 xml:space="preserve">    </w:t>
            </w:r>
            <w:r w:rsidRPr="004F502B">
              <w:rPr>
                <w:rFonts w:hint="eastAsia"/>
              </w:rPr>
              <w:t>增加功能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字典代码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test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86" w:rsidRPr="004F502B" w:rsidRDefault="00AD4786" w:rsidP="004F502B"/>
        </w:tc>
        <w:tc>
          <w:tcPr>
            <w:tcW w:w="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字典内容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测试国籍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刷新数据字典，打开客户信息设置功能，看新增加的内容是否出现在国籍列表中</w:t>
            </w:r>
          </w:p>
        </w:tc>
      </w:tr>
      <w:tr w:rsidR="00AD4786" w:rsidRPr="004F502B" w:rsidTr="00AD478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AD4786" w:rsidRPr="004F502B" w:rsidRDefault="00AD4786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494E0B" w:rsidRPr="003439DF" w:rsidRDefault="00494E0B" w:rsidP="00746E94">
      <w:pPr>
        <w:pStyle w:val="af0"/>
        <w:tabs>
          <w:tab w:val="num" w:pos="1440"/>
        </w:tabs>
        <w:spacing w:beforeLines="50" w:beforeAutospacing="0" w:afterLines="50" w:afterAutospacing="0" w:line="240" w:lineRule="auto"/>
        <w:ind w:left="420" w:firstLine="0"/>
        <w:rPr>
          <w:rFonts w:ascii="宋体" w:eastAsia="宋体" w:hAnsi="宋体"/>
          <w:kern w:val="0"/>
          <w:sz w:val="21"/>
          <w:lang w:val="en-GB"/>
        </w:rPr>
      </w:pPr>
    </w:p>
    <w:p w:rsidR="00494E0B" w:rsidRPr="00980FFC" w:rsidRDefault="00494E0B" w:rsidP="009F5DBA">
      <w:pPr>
        <w:pStyle w:val="3"/>
      </w:pPr>
      <w:bookmarkStart w:id="13" w:name="_Toc281054422"/>
      <w:r w:rsidRPr="009F5DBA">
        <w:rPr>
          <w:rFonts w:hint="eastAsia"/>
        </w:rPr>
        <w:t>全局参数查询</w:t>
      </w:r>
      <w:bookmarkEnd w:id="13"/>
    </w:p>
    <w:tbl>
      <w:tblPr>
        <w:tblW w:w="9590" w:type="dxa"/>
        <w:tblInd w:w="93" w:type="dxa"/>
        <w:tblLook w:val="04A0"/>
      </w:tblPr>
      <w:tblGrid>
        <w:gridCol w:w="1130"/>
        <w:gridCol w:w="4812"/>
        <w:gridCol w:w="3648"/>
      </w:tblGrid>
      <w:tr w:rsidR="00ED7EAE" w:rsidRPr="004F502B" w:rsidTr="00ED7EAE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全局参数查询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查询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卡通用到的全局参数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系统管理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参数管理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全局参数查询”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EAE" w:rsidRPr="004F502B" w:rsidRDefault="00ED7EAE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、输入查询的条件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EAE" w:rsidRPr="004F502B" w:rsidRDefault="00ED7EAE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、点击“查询”按钮，查询结果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lastRenderedPageBreak/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存在要重置密码的操作员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输入值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EAE" w:rsidRPr="004F502B" w:rsidRDefault="00ED7EAE" w:rsidP="004F502B"/>
        </w:tc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参数名称</w:t>
            </w: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机构名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检测查询结果是否是想要的内容</w:t>
            </w:r>
          </w:p>
        </w:tc>
      </w:tr>
      <w:tr w:rsidR="00ED7EAE" w:rsidRPr="004F502B" w:rsidTr="00ED7EAE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ED7EAE" w:rsidRPr="004F502B" w:rsidRDefault="00ED7EAE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494E0B" w:rsidRPr="009F5DBA" w:rsidRDefault="00494E0B" w:rsidP="009F5DBA"/>
    <w:p w:rsidR="00494E0B" w:rsidRPr="00117919" w:rsidRDefault="00494E0B" w:rsidP="009F5DBA">
      <w:pPr>
        <w:pStyle w:val="3"/>
      </w:pPr>
      <w:bookmarkStart w:id="14" w:name="_Toc281054423"/>
      <w:r w:rsidRPr="009F5DBA">
        <w:rPr>
          <w:rFonts w:hint="eastAsia"/>
        </w:rPr>
        <w:t>全局参数设置</w:t>
      </w:r>
      <w:bookmarkEnd w:id="14"/>
    </w:p>
    <w:tbl>
      <w:tblPr>
        <w:tblW w:w="9590" w:type="dxa"/>
        <w:tblInd w:w="93" w:type="dxa"/>
        <w:tblLook w:val="04A0"/>
      </w:tblPr>
      <w:tblGrid>
        <w:gridCol w:w="1130"/>
        <w:gridCol w:w="4230"/>
        <w:gridCol w:w="4230"/>
      </w:tblGrid>
      <w:tr w:rsidR="00111CDF" w:rsidRPr="004F502B" w:rsidTr="00111CDF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全局参数设置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修改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卡通系统用到的全局参数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系统管理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参数管理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全局参数设置”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、选择要修改的全局参数项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、点击“修改”按钮，在修改页面，输入要修改的值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4</w:t>
            </w:r>
            <w:r w:rsidRPr="004F502B">
              <w:rPr>
                <w:rFonts w:hint="eastAsia"/>
              </w:rPr>
              <w:t>、修改完成后，点击“确定”按钮，保存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存在要重置密码的操作员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输入值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参数值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1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备注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测试备注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检测查询结果是否是想要的内容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494E0B" w:rsidRPr="009F5DBA" w:rsidRDefault="00494E0B" w:rsidP="009F5DBA"/>
    <w:p w:rsidR="00494E0B" w:rsidRPr="009F5DBA" w:rsidRDefault="00494E0B" w:rsidP="009F5DBA">
      <w:pPr>
        <w:pStyle w:val="3"/>
      </w:pPr>
      <w:bookmarkStart w:id="15" w:name="_Toc281054424"/>
      <w:r w:rsidRPr="009F5DBA">
        <w:rPr>
          <w:rFonts w:hint="eastAsia"/>
        </w:rPr>
        <w:lastRenderedPageBreak/>
        <w:t>卡类别设置</w:t>
      </w:r>
      <w:bookmarkEnd w:id="15"/>
    </w:p>
    <w:tbl>
      <w:tblPr>
        <w:tblW w:w="9590" w:type="dxa"/>
        <w:tblInd w:w="93" w:type="dxa"/>
        <w:tblLook w:val="04A0"/>
      </w:tblPr>
      <w:tblGrid>
        <w:gridCol w:w="1130"/>
        <w:gridCol w:w="4605"/>
        <w:gridCol w:w="3855"/>
      </w:tblGrid>
      <w:tr w:rsidR="00111CDF" w:rsidRPr="004F502B" w:rsidTr="00111CDF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卡类别设置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设置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卡通系统用到的卡类别参数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系统管理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参数管理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卡类别设置”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、点击增加按钮，输入要增加的卡类别相关参数信息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、点击“确定”，保存增加或修改的卡类别参数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存在要重置密码的操作员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输入值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卡类别名称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测试卡类别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卡成本费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30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卡物理类别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10-CPU</w:t>
            </w:r>
            <w:r w:rsidRPr="004F502B">
              <w:rPr>
                <w:rFonts w:hint="eastAsia"/>
              </w:rPr>
              <w:t>卡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能否重用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否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有效天数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90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固定卡有效期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否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能否补办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否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CDF" w:rsidRPr="004F502B" w:rsidRDefault="00111CDF" w:rsidP="004F502B"/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预存金额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10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刷新数据字典，打开客户信息设置功能，看新增加的内容是否出现在卡类别列表中</w:t>
            </w:r>
          </w:p>
        </w:tc>
      </w:tr>
      <w:tr w:rsidR="00111CDF" w:rsidRPr="004F502B" w:rsidTr="00111CD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111CDF" w:rsidRPr="004F502B" w:rsidRDefault="00111CDF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494E0B" w:rsidRDefault="00494E0B"/>
    <w:p w:rsidR="009F5DBA" w:rsidRPr="009F5DBA" w:rsidRDefault="009F5DBA" w:rsidP="009F5DBA">
      <w:pPr>
        <w:pStyle w:val="1"/>
      </w:pPr>
      <w:bookmarkStart w:id="16" w:name="_Toc281040634"/>
      <w:bookmarkStart w:id="17" w:name="_Toc281054425"/>
      <w:r w:rsidRPr="009F5DBA">
        <w:rPr>
          <w:rFonts w:hint="eastAsia"/>
        </w:rPr>
        <w:t>设备商户管理</w:t>
      </w:r>
      <w:bookmarkEnd w:id="16"/>
      <w:bookmarkEnd w:id="17"/>
    </w:p>
    <w:p w:rsidR="009F5DBA" w:rsidRDefault="009F5DBA" w:rsidP="009E2441">
      <w:pPr>
        <w:pStyle w:val="2"/>
        <w:ind w:hanging="993"/>
      </w:pPr>
      <w:bookmarkStart w:id="18" w:name="_Toc281054426"/>
      <w:r w:rsidRPr="009F5DBA">
        <w:rPr>
          <w:rFonts w:hint="eastAsia"/>
        </w:rPr>
        <w:t>设备信息管理</w:t>
      </w:r>
      <w:bookmarkEnd w:id="18"/>
    </w:p>
    <w:tbl>
      <w:tblPr>
        <w:tblW w:w="10785" w:type="dxa"/>
        <w:tblInd w:w="93" w:type="dxa"/>
        <w:tblLook w:val="04A0"/>
      </w:tblPr>
      <w:tblGrid>
        <w:gridCol w:w="1130"/>
        <w:gridCol w:w="3415"/>
        <w:gridCol w:w="6240"/>
      </w:tblGrid>
      <w:tr w:rsidR="00575047" w:rsidRPr="004F502B" w:rsidTr="00575047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9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设备信息管理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9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卡通平台所设计的设备信息在此维护，包括</w:t>
            </w:r>
            <w:r w:rsidRPr="004F502B">
              <w:rPr>
                <w:rFonts w:hint="eastAsia"/>
              </w:rPr>
              <w:t>POS</w:t>
            </w:r>
            <w:r w:rsidRPr="004F502B">
              <w:rPr>
                <w:rFonts w:hint="eastAsia"/>
              </w:rPr>
              <w:t>机。可以在此处进行增加，删除，修改，查询操作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9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设备商户管理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设备信息管理”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9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、点击“增加”按钮，在增加界面输入要维护的信息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9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9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地区编码、设备型号、设备类型、设备用途数据字典需要先维护好。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输入值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地区编码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DG-</w:t>
            </w:r>
            <w:r w:rsidRPr="004F502B">
              <w:rPr>
                <w:rFonts w:hint="eastAsia"/>
              </w:rPr>
              <w:t>东莞”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设备名称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测试设备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设备终端号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20003754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终端序列号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A103010010690326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设备型号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1-</w:t>
            </w:r>
            <w:r w:rsidRPr="004F502B">
              <w:rPr>
                <w:rFonts w:hint="eastAsia"/>
              </w:rPr>
              <w:t>中钞</w:t>
            </w:r>
            <w:r w:rsidRPr="004F502B">
              <w:rPr>
                <w:rFonts w:hint="eastAsia"/>
              </w:rPr>
              <w:t>D801</w:t>
            </w:r>
            <w:r w:rsidRPr="004F502B">
              <w:rPr>
                <w:rFonts w:hint="eastAsia"/>
              </w:rPr>
              <w:t>”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设备类型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PS-POS</w:t>
            </w:r>
            <w:r w:rsidRPr="004F502B">
              <w:rPr>
                <w:rFonts w:hint="eastAsia"/>
              </w:rPr>
              <w:t>”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设备用途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1-</w:t>
            </w:r>
            <w:r w:rsidRPr="004F502B">
              <w:rPr>
                <w:rFonts w:hint="eastAsia"/>
              </w:rPr>
              <w:t>消费”</w:t>
            </w:r>
          </w:p>
        </w:tc>
      </w:tr>
      <w:tr w:rsidR="00575047" w:rsidRPr="004F502B" w:rsidTr="00575047">
        <w:trPr>
          <w:trHeight w:val="87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9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输入设备终端号“</w:t>
            </w:r>
            <w:r w:rsidRPr="004F502B">
              <w:rPr>
                <w:rFonts w:hint="eastAsia"/>
              </w:rPr>
              <w:t>20003754</w:t>
            </w:r>
            <w:r w:rsidRPr="004F502B">
              <w:rPr>
                <w:rFonts w:hint="eastAsia"/>
              </w:rPr>
              <w:t>”，查询，检查输入是否正确，检查设备编号是否按照“地区两位</w:t>
            </w:r>
            <w:r w:rsidRPr="004F502B">
              <w:rPr>
                <w:rFonts w:hint="eastAsia"/>
              </w:rPr>
              <w:t>+</w:t>
            </w:r>
            <w:r w:rsidRPr="004F502B">
              <w:rPr>
                <w:rFonts w:hint="eastAsia"/>
              </w:rPr>
              <w:t>设备类型两位</w:t>
            </w:r>
            <w:r w:rsidRPr="004F502B">
              <w:rPr>
                <w:rFonts w:hint="eastAsia"/>
              </w:rPr>
              <w:t>+6</w:t>
            </w:r>
            <w:r w:rsidRPr="004F502B">
              <w:rPr>
                <w:rFonts w:hint="eastAsia"/>
              </w:rPr>
              <w:t>位序列号生成”。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9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Pr="009E2441" w:rsidRDefault="009F5DBA" w:rsidP="009E2441"/>
    <w:p w:rsidR="009F5DBA" w:rsidRPr="009F5DBA" w:rsidRDefault="009F5DBA" w:rsidP="009E2441">
      <w:pPr>
        <w:pStyle w:val="2"/>
        <w:ind w:hanging="993"/>
      </w:pPr>
      <w:bookmarkStart w:id="19" w:name="_Toc281054427"/>
      <w:r w:rsidRPr="009F5DBA">
        <w:rPr>
          <w:rFonts w:hint="eastAsia"/>
        </w:rPr>
        <w:t>商户信息管理</w:t>
      </w:r>
      <w:bookmarkEnd w:id="19"/>
    </w:p>
    <w:tbl>
      <w:tblPr>
        <w:tblW w:w="9590" w:type="dxa"/>
        <w:tblInd w:w="93" w:type="dxa"/>
        <w:tblLook w:val="04A0"/>
      </w:tblPr>
      <w:tblGrid>
        <w:gridCol w:w="1130"/>
        <w:gridCol w:w="2184"/>
        <w:gridCol w:w="6276"/>
      </w:tblGrid>
      <w:tr w:rsidR="00575047" w:rsidRPr="004F502B" w:rsidTr="00575047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商户信息管理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商户信息在此维护，可以在此处进行增加，删除，修改，查询操作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设备商户管理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商户信息管理”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、点击“增加”按钮，在增加界面输入要维护的信息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前提条</w:t>
            </w:r>
            <w:r w:rsidRPr="004F502B">
              <w:rPr>
                <w:rFonts w:hint="eastAsia"/>
              </w:rPr>
              <w:lastRenderedPageBreak/>
              <w:t>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lastRenderedPageBreak/>
              <w:t>商户类型、行业类型、开户银行数据字典需要先维护好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输入值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省商户编号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888000000000500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中心商户号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888076957000009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商户名称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测试商户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商户英文名称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DGMB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商户简称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亚茂面包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商户类型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P-</w:t>
            </w:r>
            <w:r w:rsidRPr="004F502B">
              <w:rPr>
                <w:rFonts w:hint="eastAsia"/>
              </w:rPr>
              <w:t>收费商户”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行业类型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2-</w:t>
            </w:r>
            <w:r w:rsidRPr="004F502B">
              <w:rPr>
                <w:rFonts w:hint="eastAsia"/>
              </w:rPr>
              <w:t>餐饮”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结算费率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1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联系人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李君平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电话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0876-13215612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手机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13122699888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电子信箱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F825E7" w:rsidP="004F502B">
            <w:hyperlink r:id="rId18" w:history="1">
              <w:r w:rsidR="00575047" w:rsidRPr="004F502B">
                <w:rPr>
                  <w:rStyle w:val="ae"/>
                  <w:rFonts w:hint="eastAsia"/>
                </w:rPr>
                <w:t>li@hotmail.com</w:t>
              </w:r>
            </w:hyperlink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传真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0754-90125612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营业地址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东莞市东城区东城大道世纪广场外</w:t>
            </w:r>
            <w:r w:rsidRPr="004F502B">
              <w:rPr>
                <w:rFonts w:hint="eastAsia"/>
              </w:rPr>
              <w:t>A5</w:t>
            </w:r>
            <w:r w:rsidRPr="004F502B">
              <w:rPr>
                <w:rFonts w:hint="eastAsia"/>
              </w:rPr>
              <w:t>区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邮政编码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201212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开户银行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01-</w:t>
            </w:r>
            <w:r w:rsidRPr="004F502B">
              <w:rPr>
                <w:rFonts w:hint="eastAsia"/>
              </w:rPr>
              <w:t>工商银行”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银行账号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0601 6019 0010 8888 69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联行号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092333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047" w:rsidRPr="004F502B" w:rsidRDefault="00575047" w:rsidP="004F502B"/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银行账户名</w:t>
            </w:r>
          </w:p>
        </w:tc>
        <w:tc>
          <w:tcPr>
            <w:tcW w:w="6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东莞市万江亚茂面包加工店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输入商户名称“</w:t>
            </w:r>
            <w:r w:rsidRPr="004F502B">
              <w:rPr>
                <w:rFonts w:hint="eastAsia"/>
              </w:rPr>
              <w:t>%</w:t>
            </w:r>
            <w:r w:rsidRPr="004F502B">
              <w:rPr>
                <w:rFonts w:hint="eastAsia"/>
              </w:rPr>
              <w:t>万江亚茂</w:t>
            </w:r>
            <w:r w:rsidRPr="004F502B">
              <w:rPr>
                <w:rFonts w:hint="eastAsia"/>
              </w:rPr>
              <w:t>%</w:t>
            </w:r>
            <w:r w:rsidRPr="004F502B">
              <w:rPr>
                <w:rFonts w:hint="eastAsia"/>
              </w:rPr>
              <w:t>”查询，检查输入是否正确</w:t>
            </w:r>
          </w:p>
        </w:tc>
      </w:tr>
      <w:tr w:rsidR="00575047" w:rsidRPr="004F502B" w:rsidTr="00575047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75047" w:rsidRPr="004F502B" w:rsidRDefault="00575047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Default="009F5DBA" w:rsidP="009E2441"/>
    <w:p w:rsidR="009F5DBA" w:rsidRPr="009F5DBA" w:rsidRDefault="009F5DBA" w:rsidP="009E2441">
      <w:pPr>
        <w:pStyle w:val="2"/>
        <w:ind w:hanging="993"/>
      </w:pPr>
      <w:bookmarkStart w:id="20" w:name="_Toc281054428"/>
      <w:r w:rsidRPr="009F5DBA">
        <w:rPr>
          <w:rFonts w:hint="eastAsia"/>
        </w:rPr>
        <w:t>设备商户绑定</w:t>
      </w:r>
      <w:bookmarkEnd w:id="20"/>
    </w:p>
    <w:tbl>
      <w:tblPr>
        <w:tblW w:w="9590" w:type="dxa"/>
        <w:tblInd w:w="93" w:type="dxa"/>
        <w:tblLook w:val="04A0"/>
      </w:tblPr>
      <w:tblGrid>
        <w:gridCol w:w="1130"/>
        <w:gridCol w:w="2115"/>
        <w:gridCol w:w="2115"/>
        <w:gridCol w:w="2115"/>
        <w:gridCol w:w="2115"/>
      </w:tblGrid>
      <w:tr w:rsidR="00DE687B" w:rsidRPr="004F502B" w:rsidTr="00DE687B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功能名</w:t>
            </w:r>
            <w:r w:rsidRPr="004F502B">
              <w:rPr>
                <w:rFonts w:hint="eastAsia"/>
              </w:rPr>
              <w:lastRenderedPageBreak/>
              <w:t>称：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lastRenderedPageBreak/>
              <w:t>设备商户绑定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把设备分配到指定的商户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设备商户管理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设备商户绑定”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、输入商户的查询条件，查询出要分配设备的商户列表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、输入设备的查询条件，查询出要分配商户的设备列表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4</w:t>
            </w:r>
            <w:r w:rsidRPr="004F502B">
              <w:rPr>
                <w:rFonts w:hint="eastAsia"/>
              </w:rPr>
              <w:t>、选择要分配的商户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5</w:t>
            </w:r>
            <w:r w:rsidRPr="004F502B">
              <w:rPr>
                <w:rFonts w:hint="eastAsia"/>
              </w:rPr>
              <w:t>、选择要分配的设备，可以一次给一个商户分配多个设备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6</w:t>
            </w:r>
            <w:r w:rsidRPr="004F502B">
              <w:rPr>
                <w:rFonts w:hint="eastAsia"/>
              </w:rPr>
              <w:t>、点击“分配”按钮，提示是否确定要给选择的商户分配设备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7</w:t>
            </w:r>
            <w:r w:rsidRPr="004F502B">
              <w:rPr>
                <w:rFonts w:hint="eastAsia"/>
              </w:rPr>
              <w:t>、选择是，分配完成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8</w:t>
            </w:r>
            <w:r w:rsidRPr="004F502B">
              <w:rPr>
                <w:rFonts w:hint="eastAsia"/>
              </w:rPr>
              <w:t>、点击“显示已分配的设备”连接，可以显示给当前选择的商户已经分配的设备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9</w:t>
            </w:r>
            <w:r w:rsidRPr="004F502B">
              <w:rPr>
                <w:rFonts w:hint="eastAsia"/>
              </w:rPr>
              <w:t>、选中已经分配的设备商户列表，点击“解除绑定”，可以解除设备和商户的关系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已经存在设备和商户信息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商户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设备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商户名称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测试商户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设备名称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测试设备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687B" w:rsidRPr="004F502B" w:rsidRDefault="00DE687B" w:rsidP="004F502B"/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点击显示已经分配的设备，看是否分配成功</w:t>
            </w:r>
          </w:p>
        </w:tc>
      </w:tr>
      <w:tr w:rsidR="00DE687B" w:rsidRPr="004F502B" w:rsidTr="00DE687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DE687B" w:rsidRPr="004F502B" w:rsidRDefault="00DE687B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Default="009F5DBA" w:rsidP="009E2441"/>
    <w:p w:rsidR="009F5DBA" w:rsidRPr="009F5DBA" w:rsidRDefault="009F5DBA" w:rsidP="009E2441">
      <w:pPr>
        <w:pStyle w:val="2"/>
        <w:ind w:hanging="993"/>
      </w:pPr>
      <w:bookmarkStart w:id="21" w:name="_Toc281054429"/>
      <w:r w:rsidRPr="009F5DBA">
        <w:rPr>
          <w:rFonts w:hint="eastAsia"/>
        </w:rPr>
        <w:t>设备维修</w:t>
      </w:r>
      <w:bookmarkEnd w:id="21"/>
    </w:p>
    <w:tbl>
      <w:tblPr>
        <w:tblW w:w="9590" w:type="dxa"/>
        <w:tblInd w:w="93" w:type="dxa"/>
        <w:tblLook w:val="04A0"/>
      </w:tblPr>
      <w:tblGrid>
        <w:gridCol w:w="1130"/>
        <w:gridCol w:w="4230"/>
        <w:gridCol w:w="4230"/>
      </w:tblGrid>
      <w:tr w:rsidR="00E22610" w:rsidRPr="004F502B" w:rsidTr="00E22610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设备维修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设置设备的状态为维修状态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操作步</w:t>
            </w:r>
            <w:r w:rsidRPr="004F502B">
              <w:rPr>
                <w:rFonts w:hint="eastAsia"/>
              </w:rPr>
              <w:lastRenderedPageBreak/>
              <w:t>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lastRenderedPageBreak/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设备商户管理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设备维修”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2610" w:rsidRPr="004F502B" w:rsidRDefault="00E22610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、输入查询条件，查询出要维修的设备列表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2610" w:rsidRPr="004F502B" w:rsidRDefault="00E22610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、选择要维修的设备记录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2610" w:rsidRPr="004F502B" w:rsidRDefault="00E22610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4</w:t>
            </w:r>
            <w:r w:rsidRPr="004F502B">
              <w:rPr>
                <w:rFonts w:hint="eastAsia"/>
              </w:rPr>
              <w:t>、点击“设备维修”按钮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2610" w:rsidRPr="004F502B" w:rsidRDefault="00E22610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5</w:t>
            </w:r>
            <w:r w:rsidRPr="004F502B">
              <w:rPr>
                <w:rFonts w:hint="eastAsia"/>
              </w:rPr>
              <w:t>、出现提示信息后，点击“是”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2610" w:rsidRPr="004F502B" w:rsidRDefault="00E22610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6</w:t>
            </w:r>
            <w:r w:rsidRPr="004F502B">
              <w:rPr>
                <w:rFonts w:hint="eastAsia"/>
              </w:rPr>
              <w:t>、完成设备维修动作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该设备已经注册，设备的流水已经采集完成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2610" w:rsidRPr="004F502B" w:rsidRDefault="00E22610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输入值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2610" w:rsidRPr="004F502B" w:rsidRDefault="00E22610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设备名称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测试设备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2610" w:rsidRPr="004F502B" w:rsidRDefault="00E22610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点击查询按钮，看设备状态是否进入维修状态</w:t>
            </w:r>
          </w:p>
        </w:tc>
      </w:tr>
      <w:tr w:rsidR="00E22610" w:rsidRPr="004F502B" w:rsidTr="00E2261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E22610" w:rsidRPr="004F502B" w:rsidRDefault="00E22610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Default="009F5DBA" w:rsidP="009E2441"/>
    <w:p w:rsidR="009F5DBA" w:rsidRPr="009F5DBA" w:rsidRDefault="009F5DBA" w:rsidP="009E2441">
      <w:pPr>
        <w:pStyle w:val="2"/>
        <w:ind w:hanging="993"/>
      </w:pPr>
      <w:bookmarkStart w:id="22" w:name="_Toc281054430"/>
      <w:r w:rsidRPr="009F5DBA">
        <w:rPr>
          <w:rFonts w:hint="eastAsia"/>
        </w:rPr>
        <w:t>设备重新启用</w:t>
      </w:r>
      <w:bookmarkEnd w:id="22"/>
    </w:p>
    <w:tbl>
      <w:tblPr>
        <w:tblW w:w="9590" w:type="dxa"/>
        <w:tblInd w:w="93" w:type="dxa"/>
        <w:tblLook w:val="04A0"/>
      </w:tblPr>
      <w:tblGrid>
        <w:gridCol w:w="1130"/>
        <w:gridCol w:w="4230"/>
        <w:gridCol w:w="4230"/>
      </w:tblGrid>
      <w:tr w:rsidR="00F27981" w:rsidRPr="004F502B" w:rsidTr="00F27981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设备重新启用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设备维修完成后，设置该设备重新启用，处于该状态的设备，可以重新分配到商户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设备商户管理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设备重新启用”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27981" w:rsidRPr="004F502B" w:rsidRDefault="00F27981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、输入查询条件，查询出要重新启用的设备列表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27981" w:rsidRPr="004F502B" w:rsidRDefault="00F27981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、选择要重新启用的设备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27981" w:rsidRPr="004F502B" w:rsidRDefault="00F27981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4</w:t>
            </w:r>
            <w:r w:rsidRPr="004F502B">
              <w:rPr>
                <w:rFonts w:hint="eastAsia"/>
              </w:rPr>
              <w:t>、点击“重新启用”按钮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27981" w:rsidRPr="004F502B" w:rsidRDefault="00F27981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5</w:t>
            </w:r>
            <w:r w:rsidRPr="004F502B">
              <w:rPr>
                <w:rFonts w:hint="eastAsia"/>
              </w:rPr>
              <w:t>、出现提示信息后，点击“是”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27981" w:rsidRPr="004F502B" w:rsidRDefault="00F27981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6</w:t>
            </w:r>
            <w:r w:rsidRPr="004F502B">
              <w:rPr>
                <w:rFonts w:hint="eastAsia"/>
              </w:rPr>
              <w:t>、完成设备重新启用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lastRenderedPageBreak/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27981" w:rsidRPr="004F502B" w:rsidRDefault="00F27981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输入值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27981" w:rsidRPr="004F502B" w:rsidRDefault="00F27981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设备名称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测试设备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27981" w:rsidRPr="004F502B" w:rsidRDefault="00F27981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点击查询按钮，看设备状态是否进入可用状态</w:t>
            </w:r>
          </w:p>
        </w:tc>
      </w:tr>
      <w:tr w:rsidR="00F27981" w:rsidRPr="004F502B" w:rsidTr="00F2798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F27981" w:rsidRPr="004F502B" w:rsidRDefault="00F27981" w:rsidP="004F502B">
            <w:r w:rsidRPr="004F502B">
              <w:rPr>
                <w:rFonts w:hint="eastAsia"/>
              </w:rPr>
              <w:t xml:space="preserve">　</w:t>
            </w:r>
          </w:p>
        </w:tc>
      </w:tr>
    </w:tbl>
    <w:p w:rsidR="009F5DBA" w:rsidRDefault="009F5DBA" w:rsidP="009E2441"/>
    <w:p w:rsidR="009F5DBA" w:rsidRPr="009F5DBA" w:rsidRDefault="009F5DBA" w:rsidP="009E2441">
      <w:pPr>
        <w:pStyle w:val="2"/>
        <w:ind w:hanging="993"/>
      </w:pPr>
      <w:bookmarkStart w:id="23" w:name="_Toc281054431"/>
      <w:r w:rsidRPr="009F5DBA">
        <w:rPr>
          <w:rFonts w:hint="eastAsia"/>
        </w:rPr>
        <w:t>设备报废</w:t>
      </w:r>
      <w:bookmarkEnd w:id="23"/>
    </w:p>
    <w:tbl>
      <w:tblPr>
        <w:tblW w:w="9590" w:type="dxa"/>
        <w:tblInd w:w="93" w:type="dxa"/>
        <w:tblLook w:val="04A0"/>
      </w:tblPr>
      <w:tblGrid>
        <w:gridCol w:w="1130"/>
        <w:gridCol w:w="4230"/>
        <w:gridCol w:w="4230"/>
      </w:tblGrid>
      <w:tr w:rsidR="006C4BF6" w:rsidRPr="004F502B" w:rsidTr="006C4BF6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设备报废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设备不能使用，把该设备设置为报废状态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设备商户管理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设备报废”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C4BF6" w:rsidRPr="004F502B" w:rsidRDefault="006C4BF6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、输入查询条件，查询出要报废的设备列表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C4BF6" w:rsidRPr="004F502B" w:rsidRDefault="006C4BF6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、选择要报废的设备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C4BF6" w:rsidRPr="004F502B" w:rsidRDefault="006C4BF6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4</w:t>
            </w:r>
            <w:r w:rsidRPr="004F502B">
              <w:rPr>
                <w:rFonts w:hint="eastAsia"/>
              </w:rPr>
              <w:t>、点击“报废”按钮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C4BF6" w:rsidRPr="004F502B" w:rsidRDefault="006C4BF6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5</w:t>
            </w:r>
            <w:r w:rsidRPr="004F502B">
              <w:rPr>
                <w:rFonts w:hint="eastAsia"/>
              </w:rPr>
              <w:t>、出现提示信息后，点击“是”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C4BF6" w:rsidRPr="004F502B" w:rsidRDefault="006C4BF6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6</w:t>
            </w:r>
            <w:r w:rsidRPr="004F502B">
              <w:rPr>
                <w:rFonts w:hint="eastAsia"/>
              </w:rPr>
              <w:t>、完成设备报废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设备无法使用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4BF6" w:rsidRPr="004F502B" w:rsidRDefault="006C4BF6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输入值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4BF6" w:rsidRPr="004F502B" w:rsidRDefault="006C4BF6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设备名称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测试设备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4BF6" w:rsidRPr="004F502B" w:rsidRDefault="006C4BF6" w:rsidP="004F502B"/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点击查询按钮，看设备状态是否进入报废状态</w:t>
            </w:r>
          </w:p>
        </w:tc>
      </w:tr>
      <w:tr w:rsidR="006C4BF6" w:rsidRPr="004F502B" w:rsidTr="006C4BF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t>检测结</w:t>
            </w:r>
            <w:r w:rsidRPr="004F502B">
              <w:rPr>
                <w:rFonts w:hint="eastAsia"/>
              </w:rPr>
              <w:lastRenderedPageBreak/>
              <w:t>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6C4BF6" w:rsidRPr="004F502B" w:rsidRDefault="006C4BF6" w:rsidP="004F502B">
            <w:r w:rsidRPr="004F502B">
              <w:rPr>
                <w:rFonts w:hint="eastAsia"/>
              </w:rPr>
              <w:lastRenderedPageBreak/>
              <w:t>通过</w:t>
            </w:r>
          </w:p>
        </w:tc>
      </w:tr>
    </w:tbl>
    <w:p w:rsidR="009F5DBA" w:rsidRPr="009F5DBA" w:rsidRDefault="009F5DBA" w:rsidP="009F5DBA"/>
    <w:p w:rsidR="009F5DBA" w:rsidRPr="009F5DBA" w:rsidRDefault="009F5DBA" w:rsidP="009F5DBA">
      <w:pPr>
        <w:pStyle w:val="1"/>
      </w:pPr>
      <w:bookmarkStart w:id="24" w:name="_Toc281040635"/>
      <w:bookmarkStart w:id="25" w:name="_Toc281054432"/>
      <w:r w:rsidRPr="009F5DBA">
        <w:rPr>
          <w:rFonts w:hint="eastAsia"/>
        </w:rPr>
        <w:t>客户管理</w:t>
      </w:r>
      <w:bookmarkEnd w:id="24"/>
      <w:bookmarkEnd w:id="25"/>
    </w:p>
    <w:p w:rsidR="009F5DBA" w:rsidRDefault="009F5DBA" w:rsidP="009E2441">
      <w:pPr>
        <w:pStyle w:val="2"/>
        <w:ind w:hanging="993"/>
      </w:pPr>
      <w:bookmarkStart w:id="26" w:name="_Toc281040636"/>
      <w:bookmarkStart w:id="27" w:name="_Toc281054433"/>
      <w:r w:rsidRPr="009F5DBA">
        <w:rPr>
          <w:rFonts w:hint="eastAsia"/>
        </w:rPr>
        <w:t>客户信息设置</w:t>
      </w:r>
      <w:bookmarkEnd w:id="26"/>
      <w:bookmarkEnd w:id="27"/>
    </w:p>
    <w:tbl>
      <w:tblPr>
        <w:tblW w:w="9590" w:type="dxa"/>
        <w:tblInd w:w="93" w:type="dxa"/>
        <w:tblLook w:val="04A0"/>
      </w:tblPr>
      <w:tblGrid>
        <w:gridCol w:w="1130"/>
        <w:gridCol w:w="3813"/>
        <w:gridCol w:w="4647"/>
      </w:tblGrid>
      <w:tr w:rsidR="000B1DBE" w:rsidRPr="004F502B" w:rsidTr="000B1DBE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客户信息管理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发卡的对象在此信息维护，可以在此处进行增加，删除，修改，查询操作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客户信息管理”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、点击“增加”按钮，在增加界面输入要维护的信息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0B1DBE" w:rsidRPr="004F502B" w:rsidTr="000B1DBE">
        <w:trPr>
          <w:trHeight w:val="66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性别、政治面貌、证件类型、文化程度、婚姻状态、国籍、民族、户口所在地类型、经济来源、居住是由、发卡部门、发卡类型数据字典需要先维护好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输入值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姓名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郭勇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性别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01-</w:t>
            </w:r>
            <w:r w:rsidRPr="004F502B">
              <w:rPr>
                <w:rFonts w:hint="eastAsia"/>
              </w:rPr>
              <w:t>男”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政治面貌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0D-</w:t>
            </w:r>
            <w:r w:rsidRPr="004F502B">
              <w:rPr>
                <w:rFonts w:hint="eastAsia"/>
              </w:rPr>
              <w:t>群众”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证件类型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10-</w:t>
            </w:r>
            <w:r w:rsidRPr="004F502B">
              <w:rPr>
                <w:rFonts w:hint="eastAsia"/>
              </w:rPr>
              <w:t>身份证”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证件号码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310127197505055618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出生日期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19750505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身高（</w:t>
            </w:r>
            <w:r w:rsidRPr="004F502B">
              <w:rPr>
                <w:rFonts w:hint="eastAsia"/>
              </w:rPr>
              <w:t>CM</w:t>
            </w:r>
            <w:r w:rsidRPr="004F502B">
              <w:rPr>
                <w:rFonts w:hint="eastAsia"/>
              </w:rPr>
              <w:t>）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170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文化程度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01-</w:t>
            </w:r>
            <w:r w:rsidRPr="004F502B">
              <w:rPr>
                <w:rFonts w:hint="eastAsia"/>
              </w:rPr>
              <w:t>研究生”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婚姻状态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02-</w:t>
            </w:r>
            <w:r w:rsidRPr="004F502B">
              <w:rPr>
                <w:rFonts w:hint="eastAsia"/>
              </w:rPr>
              <w:t>已婚”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国籍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CN-</w:t>
            </w:r>
            <w:r w:rsidRPr="004F502B">
              <w:rPr>
                <w:rFonts w:hint="eastAsia"/>
              </w:rPr>
              <w:t>中国”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民族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01-</w:t>
            </w:r>
            <w:r w:rsidRPr="004F502B">
              <w:rPr>
                <w:rFonts w:hint="eastAsia"/>
              </w:rPr>
              <w:t>汉族”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户口所在地类型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01-</w:t>
            </w:r>
            <w:r w:rsidRPr="004F502B">
              <w:rPr>
                <w:rFonts w:hint="eastAsia"/>
              </w:rPr>
              <w:t>非农业户口”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户口所在地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上海浦东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籍贯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陕西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首次到达本市日期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20100910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电话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021-67235612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单位名称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金仕达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手机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1371823445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电子信箱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F825E7" w:rsidP="004F502B">
            <w:hyperlink r:id="rId19" w:history="1">
              <w:r w:rsidR="000B1DBE" w:rsidRPr="004F502B">
                <w:rPr>
                  <w:rStyle w:val="ae"/>
                  <w:rFonts w:hint="eastAsia"/>
                </w:rPr>
                <w:t>richardguo@hotmail.com</w:t>
              </w:r>
            </w:hyperlink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经济来源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03-</w:t>
            </w:r>
            <w:r w:rsidRPr="004F502B">
              <w:rPr>
                <w:rFonts w:hint="eastAsia"/>
              </w:rPr>
              <w:t>亲属供给”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居住日期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20101001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居住是由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03-</w:t>
            </w:r>
            <w:r w:rsidRPr="004F502B">
              <w:rPr>
                <w:rFonts w:hint="eastAsia"/>
              </w:rPr>
              <w:t>服务”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居住地址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东莞东城大道</w:t>
            </w:r>
            <w:r w:rsidRPr="004F502B">
              <w:rPr>
                <w:rFonts w:hint="eastAsia"/>
              </w:rPr>
              <w:t>100</w:t>
            </w:r>
            <w:r w:rsidRPr="004F502B">
              <w:rPr>
                <w:rFonts w:hint="eastAsia"/>
              </w:rPr>
              <w:t>号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发卡部门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12-</w:t>
            </w:r>
            <w:r w:rsidRPr="004F502B">
              <w:rPr>
                <w:rFonts w:hint="eastAsia"/>
              </w:rPr>
              <w:t>社保局”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申请有效期限（月）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12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发卡类别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选择“</w:t>
            </w:r>
            <w:r w:rsidRPr="004F502B">
              <w:rPr>
                <w:rFonts w:hint="eastAsia"/>
              </w:rPr>
              <w:t>2-B</w:t>
            </w:r>
            <w:r w:rsidRPr="004F502B">
              <w:rPr>
                <w:rFonts w:hint="eastAsia"/>
              </w:rPr>
              <w:t>卡”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1DBE" w:rsidRPr="004F502B" w:rsidRDefault="000B1DBE" w:rsidP="004F502B"/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申请日期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20101111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输入姓名“郭勇”查询，检查输入是否正确</w:t>
            </w:r>
          </w:p>
        </w:tc>
      </w:tr>
      <w:tr w:rsidR="000B1DBE" w:rsidRPr="004F502B" w:rsidTr="000B1DBE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0B1DBE" w:rsidRPr="004F502B" w:rsidRDefault="000B1DBE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Pr="009E2441" w:rsidRDefault="009F5DBA" w:rsidP="009E2441"/>
    <w:p w:rsidR="009F5DBA" w:rsidRDefault="009F5DBA" w:rsidP="009E2441">
      <w:pPr>
        <w:pStyle w:val="2"/>
        <w:ind w:hanging="993"/>
      </w:pPr>
      <w:bookmarkStart w:id="28" w:name="_Toc281040637"/>
      <w:bookmarkStart w:id="29" w:name="_Toc281054434"/>
      <w:r w:rsidRPr="009F5DBA">
        <w:rPr>
          <w:rFonts w:hint="eastAsia"/>
        </w:rPr>
        <w:t>制卡缴费</w:t>
      </w:r>
      <w:bookmarkEnd w:id="28"/>
      <w:bookmarkEnd w:id="29"/>
    </w:p>
    <w:tbl>
      <w:tblPr>
        <w:tblW w:w="9590" w:type="dxa"/>
        <w:tblInd w:w="93" w:type="dxa"/>
        <w:tblLook w:val="04A0"/>
      </w:tblPr>
      <w:tblGrid>
        <w:gridCol w:w="1130"/>
        <w:gridCol w:w="2291"/>
        <w:gridCol w:w="6169"/>
      </w:tblGrid>
      <w:tr w:rsidR="00AB68A4" w:rsidRPr="004F502B" w:rsidTr="00AB68A4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制卡缴费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缴纳卡成本费及预充值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客户管理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制卡缴费”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B68A4" w:rsidRPr="004F502B" w:rsidRDefault="00AB68A4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、选择条件“申请状态”或者输入“姓名”，点击“查询”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B68A4" w:rsidRPr="004F502B" w:rsidRDefault="00AB68A4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、选择等待缴卡成本费的数据，输入“缴费金额”，点击“缴费”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数据在客户信息已经维护，但没有进行制卡缴费的数据，才可进行缴费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lastRenderedPageBreak/>
              <w:t>测试数据：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6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输入值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8A4" w:rsidRPr="004F502B" w:rsidRDefault="00AB68A4" w:rsidP="004F502B"/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申请状态</w:t>
            </w:r>
          </w:p>
        </w:tc>
        <w:tc>
          <w:tcPr>
            <w:tcW w:w="6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选择“等待缴卡成本费”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8A4" w:rsidRPr="004F502B" w:rsidRDefault="00AB68A4" w:rsidP="004F502B"/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缴费金额</w:t>
            </w:r>
          </w:p>
        </w:tc>
        <w:tc>
          <w:tcPr>
            <w:tcW w:w="6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40</w:t>
            </w:r>
          </w:p>
        </w:tc>
      </w:tr>
      <w:tr w:rsidR="00AB68A4" w:rsidRPr="004F502B" w:rsidTr="00AB68A4">
        <w:trPr>
          <w:trHeight w:val="51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查询该缴费数据，“预交款”金额已经变为</w:t>
            </w:r>
            <w:r w:rsidRPr="004F502B">
              <w:rPr>
                <w:rFonts w:hint="eastAsia"/>
              </w:rPr>
              <w:t>40</w:t>
            </w:r>
            <w:r w:rsidRPr="004F502B">
              <w:rPr>
                <w:rFonts w:hint="eastAsia"/>
              </w:rPr>
              <w:t>。再进行缴费，则提示“该客户已缴费”</w:t>
            </w:r>
          </w:p>
        </w:tc>
      </w:tr>
      <w:tr w:rsidR="00AB68A4" w:rsidRPr="004F502B" w:rsidTr="00AB68A4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AB68A4" w:rsidRPr="004F502B" w:rsidRDefault="00AB68A4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Pr="009F5DBA" w:rsidRDefault="009F5DBA" w:rsidP="009E2441"/>
    <w:p w:rsidR="009F5DBA" w:rsidRDefault="009F5DBA" w:rsidP="009E2441">
      <w:pPr>
        <w:pStyle w:val="2"/>
        <w:ind w:hanging="993"/>
      </w:pPr>
      <w:bookmarkStart w:id="30" w:name="_Toc281040638"/>
      <w:bookmarkStart w:id="31" w:name="_Toc281054435"/>
      <w:r w:rsidRPr="009F5DBA">
        <w:rPr>
          <w:rFonts w:hint="eastAsia"/>
        </w:rPr>
        <w:t>制卡审核</w:t>
      </w:r>
      <w:bookmarkEnd w:id="30"/>
      <w:bookmarkEnd w:id="31"/>
    </w:p>
    <w:tbl>
      <w:tblPr>
        <w:tblW w:w="9590" w:type="dxa"/>
        <w:tblInd w:w="93" w:type="dxa"/>
        <w:tblLook w:val="04A0"/>
      </w:tblPr>
      <w:tblGrid>
        <w:gridCol w:w="1130"/>
        <w:gridCol w:w="2291"/>
        <w:gridCol w:w="6169"/>
      </w:tblGrid>
      <w:tr w:rsidR="00603645" w:rsidRPr="004F502B" w:rsidTr="00603645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制卡审核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缴纳卡成本费及预充值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客户管理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制卡审核”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03645" w:rsidRPr="004F502B" w:rsidRDefault="00603645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、选择条件“发卡部门”，点击“查询”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03645" w:rsidRPr="004F502B" w:rsidRDefault="00603645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、选择审核的数据，点击“审核通过”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完成制卡缴费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6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输入值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645" w:rsidRPr="004F502B" w:rsidRDefault="00603645" w:rsidP="004F502B"/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申请状态</w:t>
            </w:r>
          </w:p>
        </w:tc>
        <w:tc>
          <w:tcPr>
            <w:tcW w:w="6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选择“等待缴卡成本费”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645" w:rsidRPr="004F502B" w:rsidRDefault="00603645" w:rsidP="004F502B"/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缴费金额</w:t>
            </w:r>
          </w:p>
        </w:tc>
        <w:tc>
          <w:tcPr>
            <w:tcW w:w="6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40</w:t>
            </w:r>
          </w:p>
        </w:tc>
      </w:tr>
      <w:tr w:rsidR="00603645" w:rsidRPr="004F502B" w:rsidTr="00603645">
        <w:trPr>
          <w:trHeight w:val="58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查询该缴费数据，“预交款”金额已经变为</w:t>
            </w:r>
            <w:r w:rsidRPr="004F502B">
              <w:rPr>
                <w:rFonts w:hint="eastAsia"/>
              </w:rPr>
              <w:t>40</w:t>
            </w:r>
            <w:r w:rsidRPr="004F502B">
              <w:rPr>
                <w:rFonts w:hint="eastAsia"/>
              </w:rPr>
              <w:t>。再进行缴费，则提示“该客户已缴费”</w:t>
            </w:r>
          </w:p>
        </w:tc>
      </w:tr>
      <w:tr w:rsidR="00603645" w:rsidRPr="004F502B" w:rsidTr="00603645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603645" w:rsidRPr="004F502B" w:rsidRDefault="00603645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Pr="009F5DBA" w:rsidRDefault="009F5DBA" w:rsidP="009E2441"/>
    <w:p w:rsidR="009F5DBA" w:rsidRPr="009F5DBA" w:rsidRDefault="009F5DBA" w:rsidP="009E2441">
      <w:pPr>
        <w:pStyle w:val="2"/>
        <w:ind w:hanging="993"/>
      </w:pPr>
      <w:bookmarkStart w:id="32" w:name="_Toc281040639"/>
      <w:bookmarkStart w:id="33" w:name="_Toc281054436"/>
      <w:r w:rsidRPr="009F5DBA">
        <w:rPr>
          <w:rFonts w:hint="eastAsia"/>
        </w:rPr>
        <w:t>制卡名单导出</w:t>
      </w:r>
      <w:bookmarkEnd w:id="32"/>
      <w:bookmarkEnd w:id="33"/>
    </w:p>
    <w:tbl>
      <w:tblPr>
        <w:tblW w:w="9590" w:type="dxa"/>
        <w:tblInd w:w="93" w:type="dxa"/>
        <w:tblLook w:val="04A0"/>
      </w:tblPr>
      <w:tblGrid>
        <w:gridCol w:w="1130"/>
        <w:gridCol w:w="3248"/>
        <w:gridCol w:w="5212"/>
      </w:tblGrid>
      <w:tr w:rsidR="003C59E1" w:rsidRPr="004F502B" w:rsidTr="003C59E1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功能名</w:t>
            </w:r>
            <w:r w:rsidRPr="004F502B">
              <w:rPr>
                <w:rFonts w:hint="eastAsia"/>
              </w:rPr>
              <w:lastRenderedPageBreak/>
              <w:t>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lastRenderedPageBreak/>
              <w:t>制卡名单导出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需要制卡的名单导出电子文件，给卡厂制卡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客户管理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制卡名单导出”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C59E1" w:rsidRPr="004F502B" w:rsidRDefault="003C59E1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、输入“批次号”，点击“查询”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C59E1" w:rsidRPr="004F502B" w:rsidRDefault="003C59E1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、点击“打印”，选择输出的形式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完成制卡审核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输入值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E1" w:rsidRPr="004F502B" w:rsidRDefault="003C59E1" w:rsidP="004F502B"/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批次号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输入“</w:t>
            </w:r>
            <w:r w:rsidRPr="004F502B">
              <w:rPr>
                <w:rFonts w:hint="eastAsia"/>
              </w:rPr>
              <w:t>2010%</w:t>
            </w:r>
            <w:r w:rsidRPr="004F502B">
              <w:rPr>
                <w:rFonts w:hint="eastAsia"/>
              </w:rPr>
              <w:t>”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比较导出文件内容与查询结果的内容是否一致。</w:t>
            </w:r>
          </w:p>
        </w:tc>
      </w:tr>
      <w:tr w:rsidR="003C59E1" w:rsidRPr="004F502B" w:rsidTr="003C59E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3C59E1" w:rsidRPr="004F502B" w:rsidRDefault="003C59E1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Default="009F5DBA" w:rsidP="009F5DBA"/>
    <w:p w:rsidR="009F5DBA" w:rsidRPr="009F5DBA" w:rsidRDefault="009F5DBA" w:rsidP="009F5DBA">
      <w:pPr>
        <w:pStyle w:val="1"/>
      </w:pPr>
      <w:bookmarkStart w:id="34" w:name="_Toc281040640"/>
      <w:bookmarkStart w:id="35" w:name="_Toc281054437"/>
      <w:r w:rsidRPr="009F5DBA">
        <w:rPr>
          <w:rFonts w:hint="eastAsia"/>
        </w:rPr>
        <w:t>卡务管理</w:t>
      </w:r>
      <w:bookmarkEnd w:id="34"/>
      <w:bookmarkEnd w:id="35"/>
    </w:p>
    <w:p w:rsidR="009F5DBA" w:rsidRPr="009F5DBA" w:rsidRDefault="009F5DBA" w:rsidP="009E2441">
      <w:pPr>
        <w:pStyle w:val="2"/>
        <w:ind w:hanging="993"/>
      </w:pPr>
      <w:bookmarkStart w:id="36" w:name="_Toc281040641"/>
      <w:bookmarkStart w:id="37" w:name="_Toc281054438"/>
      <w:r w:rsidRPr="009F5DBA">
        <w:rPr>
          <w:rFonts w:hint="eastAsia"/>
        </w:rPr>
        <w:t>读取卡信息</w:t>
      </w:r>
      <w:bookmarkEnd w:id="36"/>
      <w:bookmarkEnd w:id="37"/>
    </w:p>
    <w:tbl>
      <w:tblPr>
        <w:tblW w:w="9590" w:type="dxa"/>
        <w:tblInd w:w="93" w:type="dxa"/>
        <w:tblLook w:val="04A0"/>
      </w:tblPr>
      <w:tblGrid>
        <w:gridCol w:w="1130"/>
        <w:gridCol w:w="8460"/>
      </w:tblGrid>
      <w:tr w:rsidR="00C74E00" w:rsidRPr="004F502B" w:rsidTr="00C74E00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读取卡信息</w:t>
            </w:r>
          </w:p>
        </w:tc>
      </w:tr>
      <w:tr w:rsidR="00C74E00" w:rsidRPr="004F502B" w:rsidTr="00C74E0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卡中的信息可在此读取</w:t>
            </w:r>
          </w:p>
        </w:tc>
      </w:tr>
      <w:tr w:rsidR="00C74E00" w:rsidRPr="004F502B" w:rsidTr="00C74E00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读取卡信息”</w:t>
            </w:r>
          </w:p>
        </w:tc>
      </w:tr>
      <w:tr w:rsidR="00C74E00" w:rsidRPr="004F502B" w:rsidTr="00C74E0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4E00" w:rsidRPr="004F502B" w:rsidRDefault="00C74E00" w:rsidP="004F502B"/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、选择</w:t>
            </w:r>
            <w:r w:rsidRPr="004F502B">
              <w:rPr>
                <w:rFonts w:hint="eastAsia"/>
              </w:rPr>
              <w:t>PSAM</w:t>
            </w:r>
            <w:r w:rsidRPr="004F502B">
              <w:rPr>
                <w:rFonts w:hint="eastAsia"/>
              </w:rPr>
              <w:t>卡座“</w:t>
            </w:r>
            <w:r w:rsidRPr="004F502B">
              <w:rPr>
                <w:rFonts w:hint="eastAsia"/>
              </w:rPr>
              <w:t>SAM3</w:t>
            </w:r>
            <w:r w:rsidRPr="004F502B">
              <w:rPr>
                <w:rFonts w:hint="eastAsia"/>
              </w:rPr>
              <w:t>”，点击“设置</w:t>
            </w:r>
            <w:r w:rsidRPr="004F502B">
              <w:rPr>
                <w:rFonts w:hint="eastAsia"/>
              </w:rPr>
              <w:t>PSAM</w:t>
            </w:r>
            <w:r w:rsidRPr="004F502B">
              <w:rPr>
                <w:rFonts w:hint="eastAsia"/>
              </w:rPr>
              <w:t>卡座”按钮</w:t>
            </w:r>
          </w:p>
        </w:tc>
      </w:tr>
      <w:tr w:rsidR="00C74E00" w:rsidRPr="004F502B" w:rsidTr="00C74E0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4E00" w:rsidRPr="004F502B" w:rsidRDefault="00C74E00" w:rsidP="004F502B"/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、选择“串口</w:t>
            </w:r>
            <w:r w:rsidRPr="004F502B">
              <w:rPr>
                <w:rFonts w:hint="eastAsia"/>
              </w:rPr>
              <w:t>4</w:t>
            </w:r>
            <w:r w:rsidRPr="004F502B">
              <w:rPr>
                <w:rFonts w:hint="eastAsia"/>
              </w:rPr>
              <w:t>”，点击“打开串口”按钮</w:t>
            </w:r>
          </w:p>
        </w:tc>
      </w:tr>
      <w:tr w:rsidR="00C74E00" w:rsidRPr="004F502B" w:rsidTr="00C74E0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4E00" w:rsidRPr="004F502B" w:rsidRDefault="00C74E00" w:rsidP="004F502B"/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C74E00" w:rsidRPr="004F502B" w:rsidTr="00C74E0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读卡器连接到电脑</w:t>
            </w:r>
          </w:p>
        </w:tc>
      </w:tr>
      <w:tr w:rsidR="00C74E00" w:rsidRPr="004F502B" w:rsidTr="00C74E0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t>检测结</w:t>
            </w:r>
            <w:r w:rsidRPr="004F502B">
              <w:rPr>
                <w:rFonts w:hint="eastAsia"/>
              </w:rPr>
              <w:lastRenderedPageBreak/>
              <w:t>果：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C74E00" w:rsidRPr="004F502B" w:rsidRDefault="00C74E00" w:rsidP="004F502B">
            <w:r w:rsidRPr="004F502B">
              <w:rPr>
                <w:rFonts w:hint="eastAsia"/>
              </w:rPr>
              <w:lastRenderedPageBreak/>
              <w:t>通过</w:t>
            </w:r>
          </w:p>
        </w:tc>
      </w:tr>
    </w:tbl>
    <w:p w:rsidR="009F5DBA" w:rsidRPr="009E2441" w:rsidRDefault="009F5DBA" w:rsidP="009E2441"/>
    <w:p w:rsidR="009E2441" w:rsidRPr="009E2441" w:rsidRDefault="009E2441" w:rsidP="009E2441">
      <w:pPr>
        <w:pStyle w:val="2"/>
        <w:ind w:hanging="993"/>
      </w:pPr>
      <w:bookmarkStart w:id="38" w:name="_Toc281040642"/>
      <w:bookmarkStart w:id="39" w:name="_Toc281054439"/>
      <w:r w:rsidRPr="009E2441">
        <w:rPr>
          <w:rFonts w:hint="eastAsia"/>
        </w:rPr>
        <w:t>日常卡务管理</w:t>
      </w:r>
      <w:bookmarkEnd w:id="38"/>
      <w:bookmarkEnd w:id="39"/>
    </w:p>
    <w:p w:rsidR="009E2441" w:rsidRDefault="009E2441" w:rsidP="009E2441">
      <w:pPr>
        <w:pStyle w:val="3"/>
      </w:pPr>
      <w:bookmarkStart w:id="40" w:name="_Toc281054440"/>
      <w:r>
        <w:rPr>
          <w:rFonts w:hint="eastAsia"/>
        </w:rPr>
        <w:t>实名卡发卡</w:t>
      </w:r>
      <w:bookmarkEnd w:id="40"/>
    </w:p>
    <w:tbl>
      <w:tblPr>
        <w:tblW w:w="9590" w:type="dxa"/>
        <w:tblInd w:w="93" w:type="dxa"/>
        <w:tblLook w:val="04A0"/>
      </w:tblPr>
      <w:tblGrid>
        <w:gridCol w:w="1130"/>
        <w:gridCol w:w="222"/>
        <w:gridCol w:w="4417"/>
        <w:gridCol w:w="3972"/>
      </w:tblGrid>
      <w:tr w:rsidR="008F7790" w:rsidRPr="004F502B" w:rsidTr="008F7790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实名卡发卡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实名卡发卡过程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日常卡务管理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实名卡发卡”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、输入查询条件“证件号码”或者“姓名，点击“查询”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、选择待发卡数据，点击“发卡”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物理卡片放到读卡器上，并且选中的数据记录卡号和发放的卡片卡号相同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4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输入值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4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    </w:t>
            </w:r>
            <w:r w:rsidRPr="004F502B">
              <w:rPr>
                <w:rFonts w:hint="eastAsia"/>
              </w:rPr>
              <w:t>查询功能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输入“证件号码”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612127197809091234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输入“姓名”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韩纪伟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4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   </w:t>
            </w:r>
            <w:r w:rsidRPr="004F502B">
              <w:rPr>
                <w:rFonts w:hint="eastAsia"/>
              </w:rPr>
              <w:t>发卡功能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直接根据查询条件查询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读卡查询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F7790" w:rsidRPr="004F502B" w:rsidTr="008F7790">
        <w:trPr>
          <w:trHeight w:val="555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90" w:rsidRPr="004F502B" w:rsidRDefault="008F7790" w:rsidP="004F502B"/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选中查询结果，点“发卡”</w:t>
            </w:r>
          </w:p>
        </w:tc>
        <w:tc>
          <w:tcPr>
            <w:tcW w:w="3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放卡到读卡器，点击“读卡查询”，查到发卡记录。</w:t>
            </w:r>
          </w:p>
        </w:tc>
      </w:tr>
      <w:tr w:rsidR="008F7790" w:rsidRPr="004F502B" w:rsidTr="008F7790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8F7790" w:rsidRPr="004F502B" w:rsidRDefault="008F7790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A30C1" w:rsidRDefault="009A30C1" w:rsidP="009A30C1"/>
    <w:p w:rsidR="009E2441" w:rsidRDefault="009E2441" w:rsidP="009E2441">
      <w:pPr>
        <w:pStyle w:val="3"/>
      </w:pPr>
      <w:bookmarkStart w:id="41" w:name="_Toc281054441"/>
      <w:r>
        <w:rPr>
          <w:rFonts w:hint="eastAsia"/>
        </w:rPr>
        <w:t>挂失操作</w:t>
      </w:r>
      <w:bookmarkEnd w:id="41"/>
    </w:p>
    <w:tbl>
      <w:tblPr>
        <w:tblW w:w="9590" w:type="dxa"/>
        <w:tblInd w:w="93" w:type="dxa"/>
        <w:tblLook w:val="04A0"/>
      </w:tblPr>
      <w:tblGrid>
        <w:gridCol w:w="1130"/>
        <w:gridCol w:w="222"/>
        <w:gridCol w:w="6386"/>
        <w:gridCol w:w="1971"/>
      </w:tblGrid>
      <w:tr w:rsidR="00130229" w:rsidRPr="004F502B" w:rsidTr="00130229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功能名</w:t>
            </w:r>
            <w:r w:rsidRPr="004F502B">
              <w:rPr>
                <w:rFonts w:hint="eastAsia"/>
              </w:rPr>
              <w:lastRenderedPageBreak/>
              <w:t>称：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lastRenderedPageBreak/>
              <w:t>挂失操作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挂失操作过程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日常卡务管理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挂失操作”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30229" w:rsidRPr="004F502B" w:rsidRDefault="00130229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、输入查询条件“卡号”或者“姓名，点击“查询”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30229" w:rsidRPr="004F502B" w:rsidRDefault="00130229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、选择待挂失卡数据，点击“挂失”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6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输入值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229" w:rsidRPr="004F502B" w:rsidRDefault="00130229" w:rsidP="004F502B"/>
        </w:tc>
        <w:tc>
          <w:tcPr>
            <w:tcW w:w="6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    </w:t>
            </w:r>
            <w:r w:rsidRPr="004F502B">
              <w:rPr>
                <w:rFonts w:hint="eastAsia"/>
              </w:rPr>
              <w:t>查询功能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229" w:rsidRPr="004F502B" w:rsidRDefault="00130229" w:rsidP="004F502B"/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6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输入“卡号”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229" w:rsidRPr="004F502B" w:rsidRDefault="00130229" w:rsidP="004F502B"/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6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输入“姓名”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229" w:rsidRPr="004F502B" w:rsidRDefault="00130229" w:rsidP="004F502B"/>
        </w:tc>
        <w:tc>
          <w:tcPr>
            <w:tcW w:w="6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   </w:t>
            </w:r>
            <w:r w:rsidRPr="004F502B">
              <w:rPr>
                <w:rFonts w:hint="eastAsia"/>
              </w:rPr>
              <w:t>挂失功能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229" w:rsidRPr="004F502B" w:rsidRDefault="00130229" w:rsidP="004F502B"/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6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直接根据查询条件查询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130229" w:rsidRPr="004F502B" w:rsidTr="00130229">
        <w:trPr>
          <w:trHeight w:val="630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229" w:rsidRPr="004F502B" w:rsidRDefault="00130229" w:rsidP="004F502B"/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6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选中查询结果，点“挂失”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到“卡现金充值”，则无法充值。</w:t>
            </w:r>
          </w:p>
        </w:tc>
      </w:tr>
      <w:tr w:rsidR="00130229" w:rsidRPr="004F502B" w:rsidTr="00130229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130229" w:rsidRPr="004F502B" w:rsidRDefault="00130229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E2441" w:rsidRPr="009E2441" w:rsidRDefault="009E2441" w:rsidP="009E2441"/>
    <w:p w:rsidR="009E2441" w:rsidRDefault="009E2441" w:rsidP="009E2441">
      <w:pPr>
        <w:pStyle w:val="3"/>
      </w:pPr>
      <w:bookmarkStart w:id="42" w:name="_Toc281054442"/>
      <w:r>
        <w:rPr>
          <w:rFonts w:hint="eastAsia"/>
        </w:rPr>
        <w:t>解挂操作</w:t>
      </w:r>
      <w:bookmarkEnd w:id="42"/>
    </w:p>
    <w:tbl>
      <w:tblPr>
        <w:tblW w:w="9590" w:type="dxa"/>
        <w:tblInd w:w="93" w:type="dxa"/>
        <w:tblLook w:val="04A0"/>
      </w:tblPr>
      <w:tblGrid>
        <w:gridCol w:w="1130"/>
        <w:gridCol w:w="222"/>
        <w:gridCol w:w="5745"/>
        <w:gridCol w:w="2622"/>
      </w:tblGrid>
      <w:tr w:rsidR="005654ED" w:rsidRPr="004F502B" w:rsidTr="005654ED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解挂操作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解挂操作过程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日常卡务管理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解挂操作”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、输入查询条件“卡号”或者“姓名，点击“查询”，放卡到读卡器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、选择待解挂卡数据，点击“解挂”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lastRenderedPageBreak/>
              <w:t>前提条件：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有挂失的物理卡片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5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输入值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5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    </w:t>
            </w:r>
            <w:r w:rsidRPr="004F502B">
              <w:rPr>
                <w:rFonts w:hint="eastAsia"/>
              </w:rPr>
              <w:t>查询功能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5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输入“卡号”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120000001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5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输入“姓名”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韩纪伟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5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   </w:t>
            </w:r>
            <w:r w:rsidRPr="004F502B">
              <w:rPr>
                <w:rFonts w:hint="eastAsia"/>
              </w:rPr>
              <w:t>解挂功能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654ED" w:rsidRPr="004F502B" w:rsidTr="005654ED">
        <w:trPr>
          <w:trHeight w:val="480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5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直接根据查询条件查询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654ED" w:rsidRPr="004F502B" w:rsidTr="005654ED">
        <w:trPr>
          <w:trHeight w:val="585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5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放卡，选中查询结果，点击“解挂”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654ED" w:rsidRPr="004F502B" w:rsidTr="005654ED">
        <w:trPr>
          <w:trHeight w:val="555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4ED" w:rsidRPr="004F502B" w:rsidRDefault="005654ED" w:rsidP="004F502B"/>
        </w:tc>
        <w:tc>
          <w:tcPr>
            <w:tcW w:w="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5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放卡到读卡器，点击“读卡查询”，点击“解挂”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到“卡现金充值”，则可充值。</w:t>
            </w:r>
          </w:p>
        </w:tc>
      </w:tr>
      <w:tr w:rsidR="005654ED" w:rsidRPr="004F502B" w:rsidTr="005654ED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654ED" w:rsidRPr="004F502B" w:rsidRDefault="005654ED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E2441" w:rsidRPr="009E2441" w:rsidRDefault="009E2441" w:rsidP="009E2441"/>
    <w:p w:rsidR="009E2441" w:rsidRDefault="009E2441" w:rsidP="009E2441">
      <w:pPr>
        <w:pStyle w:val="3"/>
      </w:pPr>
      <w:bookmarkStart w:id="43" w:name="_Toc281054443"/>
      <w:r>
        <w:rPr>
          <w:rFonts w:hint="eastAsia"/>
        </w:rPr>
        <w:t>卡现金充值</w:t>
      </w:r>
      <w:bookmarkEnd w:id="43"/>
    </w:p>
    <w:tbl>
      <w:tblPr>
        <w:tblW w:w="9590" w:type="dxa"/>
        <w:tblInd w:w="93" w:type="dxa"/>
        <w:tblLook w:val="04A0"/>
      </w:tblPr>
      <w:tblGrid>
        <w:gridCol w:w="1130"/>
        <w:gridCol w:w="4812"/>
        <w:gridCol w:w="3648"/>
      </w:tblGrid>
      <w:tr w:rsidR="00D5372D" w:rsidRPr="004F502B" w:rsidTr="00D5372D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卡现金充值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现金充值过程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日常卡务管理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卡现金充值”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372D" w:rsidRPr="004F502B" w:rsidRDefault="00D5372D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、放卡到读卡器，点击“读卡信息”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372D" w:rsidRPr="004F502B" w:rsidRDefault="00D5372D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、输入“充值金额”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有正常的物理卡片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输入值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72D" w:rsidRPr="004F502B" w:rsidRDefault="00D5372D" w:rsidP="004F502B"/>
        </w:tc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充值金额</w:t>
            </w: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10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检测过</w:t>
            </w:r>
            <w:r w:rsidRPr="004F502B">
              <w:rPr>
                <w:rFonts w:hint="eastAsia"/>
              </w:rPr>
              <w:lastRenderedPageBreak/>
              <w:t>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lastRenderedPageBreak/>
              <w:t>点击“读卡信息”，“充值前金额”与“充值后金额”相等。在充值前增加了</w:t>
            </w:r>
            <w:r w:rsidRPr="004F502B">
              <w:rPr>
                <w:rFonts w:hint="eastAsia"/>
              </w:rPr>
              <w:t>10</w:t>
            </w:r>
            <w:r w:rsidRPr="004F502B">
              <w:rPr>
                <w:rFonts w:hint="eastAsia"/>
              </w:rPr>
              <w:t>元。</w:t>
            </w:r>
          </w:p>
        </w:tc>
      </w:tr>
      <w:tr w:rsidR="00D5372D" w:rsidRPr="004F502B" w:rsidTr="00D5372D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lastRenderedPageBreak/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D5372D" w:rsidRPr="004F502B" w:rsidRDefault="00D5372D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F5DBA" w:rsidRDefault="009F5DBA"/>
    <w:p w:rsidR="001D603F" w:rsidRPr="001D603F" w:rsidRDefault="001D603F" w:rsidP="001D603F">
      <w:pPr>
        <w:pStyle w:val="2"/>
        <w:ind w:hanging="993"/>
      </w:pPr>
      <w:bookmarkStart w:id="44" w:name="_Toc281040643"/>
      <w:bookmarkStart w:id="45" w:name="_Toc281054444"/>
      <w:r w:rsidRPr="001D603F">
        <w:rPr>
          <w:rFonts w:hint="eastAsia"/>
        </w:rPr>
        <w:t>帐务信息查询</w:t>
      </w:r>
      <w:bookmarkEnd w:id="44"/>
      <w:bookmarkEnd w:id="45"/>
    </w:p>
    <w:p w:rsidR="001D603F" w:rsidRDefault="001D603F" w:rsidP="002055B9">
      <w:pPr>
        <w:pStyle w:val="3"/>
      </w:pPr>
      <w:bookmarkStart w:id="46" w:name="_Toc281054445"/>
      <w:r>
        <w:rPr>
          <w:rFonts w:hint="eastAsia"/>
        </w:rPr>
        <w:t>账户信息查询</w:t>
      </w:r>
      <w:bookmarkEnd w:id="46"/>
    </w:p>
    <w:tbl>
      <w:tblPr>
        <w:tblW w:w="9590" w:type="dxa"/>
        <w:tblInd w:w="93" w:type="dxa"/>
        <w:tblLook w:val="04A0"/>
      </w:tblPr>
      <w:tblGrid>
        <w:gridCol w:w="1130"/>
        <w:gridCol w:w="2637"/>
        <w:gridCol w:w="5823"/>
      </w:tblGrid>
      <w:tr w:rsidR="002055B9" w:rsidRPr="004F502B" w:rsidTr="002055B9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账户信息查询</w:t>
            </w:r>
          </w:p>
        </w:tc>
      </w:tr>
      <w:tr w:rsidR="002055B9" w:rsidRPr="004F502B" w:rsidTr="002055B9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查询个人账户信息</w:t>
            </w:r>
          </w:p>
        </w:tc>
      </w:tr>
      <w:tr w:rsidR="002055B9" w:rsidRPr="004F502B" w:rsidTr="002055B9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账务信息查询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账户信息查询”</w:t>
            </w:r>
          </w:p>
        </w:tc>
      </w:tr>
      <w:tr w:rsidR="002055B9" w:rsidRPr="004F502B" w:rsidTr="002055B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055B9" w:rsidRPr="004F502B" w:rsidRDefault="002055B9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、输入查询条件“证件号码”或者“姓名，点击“查询”</w:t>
            </w:r>
          </w:p>
        </w:tc>
      </w:tr>
      <w:tr w:rsidR="002055B9" w:rsidRPr="004F502B" w:rsidTr="002055B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055B9" w:rsidRPr="004F502B" w:rsidRDefault="002055B9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、也卡直接将卡片放在读卡器上，点击“读卡查询”</w:t>
            </w:r>
          </w:p>
        </w:tc>
      </w:tr>
      <w:tr w:rsidR="002055B9" w:rsidRPr="004F502B" w:rsidTr="002055B9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卡片已经发放</w:t>
            </w:r>
          </w:p>
        </w:tc>
      </w:tr>
      <w:tr w:rsidR="002055B9" w:rsidRPr="004F502B" w:rsidTr="002055B9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5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输入值</w:t>
            </w:r>
          </w:p>
        </w:tc>
      </w:tr>
      <w:tr w:rsidR="002055B9" w:rsidRPr="004F502B" w:rsidTr="002055B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5B9" w:rsidRPr="004F502B" w:rsidRDefault="002055B9" w:rsidP="004F502B"/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证件号码</w:t>
            </w:r>
          </w:p>
        </w:tc>
        <w:tc>
          <w:tcPr>
            <w:tcW w:w="5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612127197809091234</w:t>
            </w:r>
          </w:p>
        </w:tc>
      </w:tr>
      <w:tr w:rsidR="002055B9" w:rsidRPr="004F502B" w:rsidTr="002055B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5B9" w:rsidRPr="004F502B" w:rsidRDefault="002055B9" w:rsidP="004F502B"/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姓名</w:t>
            </w:r>
          </w:p>
        </w:tc>
        <w:tc>
          <w:tcPr>
            <w:tcW w:w="5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韩纪伟</w:t>
            </w:r>
          </w:p>
        </w:tc>
      </w:tr>
      <w:tr w:rsidR="002055B9" w:rsidRPr="004F502B" w:rsidTr="002055B9">
        <w:trPr>
          <w:trHeight w:val="73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55B9" w:rsidRPr="004F502B" w:rsidRDefault="002055B9" w:rsidP="004F502B">
            <w:r w:rsidRPr="004F502B">
              <w:rPr>
                <w:rFonts w:hint="eastAsia"/>
              </w:rPr>
              <w:t>读卡查询，结果只有一条数据；输入“姓名”查询，结果可能会存在多条数据；输入“证件号码”结果只有一条数据</w:t>
            </w:r>
          </w:p>
        </w:tc>
      </w:tr>
    </w:tbl>
    <w:p w:rsidR="002055B9" w:rsidRPr="002055B9" w:rsidRDefault="002055B9" w:rsidP="002055B9"/>
    <w:p w:rsidR="001D603F" w:rsidRDefault="001D603F" w:rsidP="001D603F">
      <w:pPr>
        <w:pStyle w:val="3"/>
      </w:pPr>
      <w:bookmarkStart w:id="47" w:name="_Toc281054446"/>
      <w:r>
        <w:rPr>
          <w:rFonts w:hint="eastAsia"/>
        </w:rPr>
        <w:t>交易流水查询</w:t>
      </w:r>
      <w:bookmarkEnd w:id="47"/>
    </w:p>
    <w:tbl>
      <w:tblPr>
        <w:tblW w:w="9590" w:type="dxa"/>
        <w:tblInd w:w="93" w:type="dxa"/>
        <w:tblLook w:val="04A0"/>
      </w:tblPr>
      <w:tblGrid>
        <w:gridCol w:w="1130"/>
        <w:gridCol w:w="2637"/>
        <w:gridCol w:w="5823"/>
      </w:tblGrid>
      <w:tr w:rsidR="000145A6" w:rsidRPr="004F502B" w:rsidTr="000145A6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交易流水查询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查询每笔数据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卡务管理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账务信息查询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交易流水查询”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45A6" w:rsidRPr="004F502B" w:rsidRDefault="000145A6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、输入查询条件“证件号码”或者“姓名，点击“查询”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45A6" w:rsidRPr="004F502B" w:rsidRDefault="000145A6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、也卡直接将卡片放在读卡器上，点击“读卡查询”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卡片已经发放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5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输入值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A6" w:rsidRPr="004F502B" w:rsidRDefault="000145A6" w:rsidP="004F502B"/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证件号码</w:t>
            </w:r>
          </w:p>
        </w:tc>
        <w:tc>
          <w:tcPr>
            <w:tcW w:w="5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612127197809091234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A6" w:rsidRPr="004F502B" w:rsidRDefault="000145A6" w:rsidP="004F502B"/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姓名</w:t>
            </w:r>
          </w:p>
        </w:tc>
        <w:tc>
          <w:tcPr>
            <w:tcW w:w="5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韩纪伟</w:t>
            </w:r>
          </w:p>
        </w:tc>
      </w:tr>
      <w:tr w:rsidR="000145A6" w:rsidRPr="004F502B" w:rsidTr="000145A6">
        <w:trPr>
          <w:trHeight w:val="63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读卡查询，结果只有一个账号的相关数据；输入“姓名”查询，结果可能会存在多个账号的相关条数据；输入“证件号码”结果只有一个账号的相关数据</w:t>
            </w:r>
          </w:p>
        </w:tc>
      </w:tr>
      <w:tr w:rsidR="000145A6" w:rsidRPr="004F502B" w:rsidTr="000145A6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0145A6" w:rsidRPr="004F502B" w:rsidRDefault="000145A6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9E2441" w:rsidRDefault="009E2441"/>
    <w:p w:rsidR="007A704E" w:rsidRPr="007A704E" w:rsidRDefault="007A704E" w:rsidP="007A704E">
      <w:pPr>
        <w:pStyle w:val="1"/>
      </w:pPr>
      <w:bookmarkStart w:id="48" w:name="_Toc281040644"/>
      <w:bookmarkStart w:id="49" w:name="_Toc281054447"/>
      <w:r w:rsidRPr="007A704E">
        <w:rPr>
          <w:rFonts w:hint="eastAsia"/>
        </w:rPr>
        <w:t>账务管理</w:t>
      </w:r>
      <w:bookmarkEnd w:id="48"/>
      <w:bookmarkEnd w:id="49"/>
    </w:p>
    <w:p w:rsidR="007A704E" w:rsidRPr="007A704E" w:rsidRDefault="007A704E" w:rsidP="007A704E">
      <w:pPr>
        <w:pStyle w:val="2"/>
        <w:ind w:hanging="993"/>
      </w:pPr>
      <w:bookmarkStart w:id="50" w:name="_Toc281040645"/>
      <w:bookmarkStart w:id="51" w:name="_Toc281054448"/>
      <w:r w:rsidRPr="007A704E">
        <w:rPr>
          <w:rFonts w:hint="eastAsia"/>
        </w:rPr>
        <w:t>凭证管理</w:t>
      </w:r>
      <w:bookmarkEnd w:id="50"/>
      <w:bookmarkEnd w:id="51"/>
    </w:p>
    <w:p w:rsidR="007A704E" w:rsidRDefault="007A704E" w:rsidP="007A704E">
      <w:pPr>
        <w:pStyle w:val="3"/>
      </w:pPr>
      <w:bookmarkStart w:id="52" w:name="_Toc281054449"/>
      <w:r>
        <w:rPr>
          <w:rFonts w:hint="eastAsia"/>
        </w:rPr>
        <w:t>凭证管理</w:t>
      </w:r>
      <w:bookmarkEnd w:id="52"/>
    </w:p>
    <w:tbl>
      <w:tblPr>
        <w:tblW w:w="9590" w:type="dxa"/>
        <w:tblInd w:w="93" w:type="dxa"/>
        <w:tblLook w:val="04A0"/>
      </w:tblPr>
      <w:tblGrid>
        <w:gridCol w:w="1130"/>
        <w:gridCol w:w="3878"/>
        <w:gridCol w:w="4582"/>
      </w:tblGrid>
      <w:tr w:rsidR="006448B8" w:rsidRPr="004F502B" w:rsidTr="006448B8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凭证管理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用于对日常账务中的凭证进行管理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凭证管理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凭证管理”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、点击“增加”按钮，在新增凭证界面输入基本凭证信息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、点击“确认”按钮，保存信息，返回到默认打开的界面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输入值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凭证类型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11-</w:t>
            </w:r>
            <w:r w:rsidRPr="004F502B">
              <w:rPr>
                <w:rFonts w:hint="eastAsia"/>
              </w:rPr>
              <w:t>记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凭证日期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20101223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附件张数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2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摘要</w:t>
            </w:r>
            <w:r w:rsidRPr="004F502B">
              <w:rPr>
                <w:rFonts w:hint="eastAsia"/>
              </w:rPr>
              <w:t>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测试摘要</w:t>
            </w:r>
            <w:r w:rsidRPr="004F502B">
              <w:rPr>
                <w:rFonts w:hint="eastAsia"/>
              </w:rPr>
              <w:t>1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科目</w:t>
            </w:r>
            <w:r w:rsidRPr="004F502B">
              <w:rPr>
                <w:rFonts w:hint="eastAsia"/>
              </w:rPr>
              <w:t>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1001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借方金额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100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摘要</w:t>
            </w:r>
            <w:r w:rsidRPr="004F502B">
              <w:rPr>
                <w:rFonts w:hint="eastAsia"/>
              </w:rPr>
              <w:t>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测试摘要</w:t>
            </w:r>
            <w:r w:rsidRPr="004F502B">
              <w:rPr>
                <w:rFonts w:hint="eastAsia"/>
              </w:rPr>
              <w:t>2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科目号</w:t>
            </w:r>
            <w:r w:rsidRPr="004F502B">
              <w:rPr>
                <w:rFonts w:hint="eastAsia"/>
              </w:rPr>
              <w:t>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1002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贷方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100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结算方式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1-</w:t>
            </w:r>
            <w:r w:rsidRPr="004F502B">
              <w:rPr>
                <w:rFonts w:hint="eastAsia"/>
              </w:rPr>
              <w:t>现金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448B8" w:rsidRPr="004F502B" w:rsidRDefault="006448B8" w:rsidP="004F502B"/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结算号码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12345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查询出结果后双击，查看凭证看是否正确</w:t>
            </w:r>
          </w:p>
        </w:tc>
      </w:tr>
      <w:tr w:rsidR="006448B8" w:rsidRPr="004F502B" w:rsidTr="006448B8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6448B8" w:rsidRPr="004F502B" w:rsidRDefault="006448B8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7A704E" w:rsidRPr="007A704E" w:rsidRDefault="007A704E" w:rsidP="007A704E"/>
    <w:p w:rsidR="007A704E" w:rsidRDefault="007A704E" w:rsidP="007A704E">
      <w:pPr>
        <w:pStyle w:val="3"/>
      </w:pPr>
      <w:bookmarkStart w:id="53" w:name="_Toc281054450"/>
      <w:r>
        <w:rPr>
          <w:rFonts w:hint="eastAsia"/>
        </w:rPr>
        <w:t>凭证批量审核</w:t>
      </w:r>
      <w:bookmarkEnd w:id="53"/>
    </w:p>
    <w:tbl>
      <w:tblPr>
        <w:tblW w:w="10400" w:type="dxa"/>
        <w:tblInd w:w="93" w:type="dxa"/>
        <w:tblLook w:val="04A0"/>
      </w:tblPr>
      <w:tblGrid>
        <w:gridCol w:w="1130"/>
        <w:gridCol w:w="5538"/>
        <w:gridCol w:w="3732"/>
      </w:tblGrid>
      <w:tr w:rsidR="00515D0F" w:rsidRPr="004F502B" w:rsidTr="00515D0F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凭证批量审核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凭证审核就是用原始凭证与记账凭证进行核对，检查记账凭证是否按照原始凭证的信息正确编制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凭证管理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凭证批量审核”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5D0F" w:rsidRPr="004F502B" w:rsidRDefault="00515D0F" w:rsidP="004F502B"/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、输入查询条件，查询出要批量审核的凭证列表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5D0F" w:rsidRPr="004F502B" w:rsidRDefault="00515D0F" w:rsidP="004F502B"/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、选择要审核的凭证列表，点击“凭证审核”按钮，完成审核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凭证完成录入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5D0F" w:rsidRPr="004F502B" w:rsidRDefault="00515D0F" w:rsidP="004F502B"/>
        </w:tc>
        <w:tc>
          <w:tcPr>
            <w:tcW w:w="5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输入值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5D0F" w:rsidRPr="004F502B" w:rsidRDefault="00515D0F" w:rsidP="004F502B"/>
        </w:tc>
        <w:tc>
          <w:tcPr>
            <w:tcW w:w="5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年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2010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5D0F" w:rsidRPr="004F502B" w:rsidRDefault="00515D0F" w:rsidP="004F502B"/>
        </w:tc>
        <w:tc>
          <w:tcPr>
            <w:tcW w:w="5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月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12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5D0F" w:rsidRPr="004F502B" w:rsidRDefault="00515D0F" w:rsidP="004F502B"/>
        </w:tc>
        <w:tc>
          <w:tcPr>
            <w:tcW w:w="5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凭证日期</w:t>
            </w: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20101221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5D0F" w:rsidRPr="004F502B" w:rsidRDefault="00515D0F" w:rsidP="004F502B"/>
        </w:tc>
        <w:tc>
          <w:tcPr>
            <w:tcW w:w="5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查询凭证，看是否审核通过</w:t>
            </w:r>
          </w:p>
        </w:tc>
      </w:tr>
      <w:tr w:rsidR="00515D0F" w:rsidRPr="004F502B" w:rsidTr="00515D0F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9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515D0F" w:rsidRPr="004F502B" w:rsidRDefault="00515D0F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7A704E" w:rsidRPr="007A704E" w:rsidRDefault="007A704E" w:rsidP="007A704E"/>
    <w:p w:rsidR="007A704E" w:rsidRDefault="007A704E" w:rsidP="007A704E">
      <w:pPr>
        <w:pStyle w:val="3"/>
      </w:pPr>
      <w:bookmarkStart w:id="54" w:name="_Toc281054451"/>
      <w:r>
        <w:rPr>
          <w:rFonts w:hint="eastAsia"/>
        </w:rPr>
        <w:t>凭证审核取消</w:t>
      </w:r>
      <w:bookmarkEnd w:id="54"/>
    </w:p>
    <w:tbl>
      <w:tblPr>
        <w:tblW w:w="9590" w:type="dxa"/>
        <w:tblInd w:w="93" w:type="dxa"/>
        <w:tblLook w:val="04A0"/>
      </w:tblPr>
      <w:tblGrid>
        <w:gridCol w:w="1130"/>
        <w:gridCol w:w="5054"/>
        <w:gridCol w:w="3406"/>
      </w:tblGrid>
      <w:tr w:rsidR="00E760D9" w:rsidRPr="004F502B" w:rsidTr="00E760D9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凭证审核取消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对凭证审核的反操作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凭证管理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凭证审核取消”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60D9" w:rsidRPr="004F502B" w:rsidRDefault="00E760D9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、输入查询条件，查询出要取消批量审核的凭证列表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60D9" w:rsidRPr="004F502B" w:rsidRDefault="00E760D9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、选择要审核的凭证列表，点击“取消审核”按钮，完成取消审核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凭证为已审核状态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60D9" w:rsidRPr="004F502B" w:rsidRDefault="00E760D9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输入值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60D9" w:rsidRPr="004F502B" w:rsidRDefault="00E760D9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年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2010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60D9" w:rsidRPr="004F502B" w:rsidRDefault="00E760D9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月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12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60D9" w:rsidRPr="004F502B" w:rsidRDefault="00E760D9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凭证日期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20101221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60D9" w:rsidRPr="004F502B" w:rsidRDefault="00E760D9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E760D9" w:rsidRPr="004F502B" w:rsidTr="00E760D9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E760D9" w:rsidRPr="004F502B" w:rsidRDefault="00E760D9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7A704E" w:rsidRPr="007A704E" w:rsidRDefault="007A704E" w:rsidP="007A704E"/>
    <w:p w:rsidR="007A704E" w:rsidRDefault="007A704E" w:rsidP="007A704E">
      <w:pPr>
        <w:pStyle w:val="3"/>
      </w:pPr>
      <w:bookmarkStart w:id="55" w:name="_Toc281054452"/>
      <w:r>
        <w:rPr>
          <w:rFonts w:hint="eastAsia"/>
        </w:rPr>
        <w:lastRenderedPageBreak/>
        <w:t>凭证批量入账</w:t>
      </w:r>
      <w:bookmarkEnd w:id="55"/>
    </w:p>
    <w:tbl>
      <w:tblPr>
        <w:tblW w:w="9590" w:type="dxa"/>
        <w:tblInd w:w="93" w:type="dxa"/>
        <w:tblLook w:val="04A0"/>
      </w:tblPr>
      <w:tblGrid>
        <w:gridCol w:w="1130"/>
        <w:gridCol w:w="5054"/>
        <w:gridCol w:w="3406"/>
      </w:tblGrid>
      <w:tr w:rsidR="008A30F3" w:rsidRPr="004F502B" w:rsidTr="008A30F3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凭证批量入账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在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卡通系统中的日常交易数据通过数据稽核后，通过此功能进行入账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凭证管理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凭证批量入账”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0F3" w:rsidRPr="004F502B" w:rsidRDefault="008A30F3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、输入查询条件，查询出要取消批量审核的凭证列表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0F3" w:rsidRPr="004F502B" w:rsidRDefault="008A30F3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、选择要审核的凭证列表，点击“凭证入账”按钮，完成凭证入账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该凭证为已经审核状态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0F3" w:rsidRPr="004F502B" w:rsidRDefault="008A30F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输入值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0F3" w:rsidRPr="004F502B" w:rsidRDefault="008A30F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年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2010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0F3" w:rsidRPr="004F502B" w:rsidRDefault="008A30F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月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12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0F3" w:rsidRPr="004F502B" w:rsidRDefault="008A30F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凭证日期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20101221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0F3" w:rsidRPr="004F502B" w:rsidRDefault="008A30F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A30F3" w:rsidRPr="004F502B" w:rsidTr="008A30F3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8A30F3" w:rsidRPr="004F502B" w:rsidRDefault="008A30F3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7A704E" w:rsidRPr="007A704E" w:rsidRDefault="007A704E" w:rsidP="007A704E"/>
    <w:p w:rsidR="007A704E" w:rsidRPr="007A704E" w:rsidRDefault="007A704E" w:rsidP="007A704E">
      <w:pPr>
        <w:pStyle w:val="2"/>
        <w:ind w:hanging="993"/>
      </w:pPr>
      <w:bookmarkStart w:id="56" w:name="_Toc281040646"/>
      <w:bookmarkStart w:id="57" w:name="_Toc281054453"/>
      <w:r w:rsidRPr="007A704E">
        <w:rPr>
          <w:rFonts w:hint="eastAsia"/>
        </w:rPr>
        <w:t>结算管理</w:t>
      </w:r>
      <w:bookmarkEnd w:id="56"/>
      <w:bookmarkEnd w:id="57"/>
    </w:p>
    <w:p w:rsidR="007A704E" w:rsidRDefault="007A704E" w:rsidP="007A704E">
      <w:pPr>
        <w:pStyle w:val="3"/>
      </w:pPr>
      <w:bookmarkStart w:id="58" w:name="_Toc281054454"/>
      <w:r>
        <w:rPr>
          <w:rFonts w:hint="eastAsia"/>
        </w:rPr>
        <w:t>日终结转</w:t>
      </w:r>
      <w:bookmarkEnd w:id="58"/>
    </w:p>
    <w:tbl>
      <w:tblPr>
        <w:tblW w:w="9590" w:type="dxa"/>
        <w:tblInd w:w="93" w:type="dxa"/>
        <w:tblLook w:val="04A0"/>
      </w:tblPr>
      <w:tblGrid>
        <w:gridCol w:w="1130"/>
        <w:gridCol w:w="5599"/>
        <w:gridCol w:w="2861"/>
      </w:tblGrid>
      <w:tr w:rsidR="00C136A5" w:rsidRPr="004F502B" w:rsidTr="00C136A5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日终结转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每天业务处理完成后，在此结转到下一个账务日期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操作步</w:t>
            </w:r>
            <w:r w:rsidRPr="004F502B">
              <w:rPr>
                <w:rFonts w:hint="eastAsia"/>
              </w:rPr>
              <w:lastRenderedPageBreak/>
              <w:t>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lastRenderedPageBreak/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结算管理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日终结转”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6A5" w:rsidRPr="004F502B" w:rsidRDefault="00C136A5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、输入会计期间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6A5" w:rsidRPr="004F502B" w:rsidRDefault="00C136A5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、点击“日终结转”按钮，系统自动结转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该凭证为已经入账状态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6A5" w:rsidRPr="004F502B" w:rsidRDefault="00C136A5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输入值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6A5" w:rsidRPr="004F502B" w:rsidRDefault="00C136A5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年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2010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6A5" w:rsidRPr="004F502B" w:rsidRDefault="00C136A5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月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12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6A5" w:rsidRPr="004F502B" w:rsidRDefault="00C136A5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6A5" w:rsidRPr="004F502B" w:rsidRDefault="00C136A5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C136A5" w:rsidRPr="004F502B" w:rsidTr="00C136A5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C136A5" w:rsidRPr="004F502B" w:rsidRDefault="00C136A5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7A704E" w:rsidRPr="007A704E" w:rsidRDefault="007A704E" w:rsidP="007A704E"/>
    <w:p w:rsidR="007A704E" w:rsidRDefault="007A704E" w:rsidP="007A704E">
      <w:pPr>
        <w:pStyle w:val="3"/>
      </w:pPr>
      <w:bookmarkStart w:id="59" w:name="_Toc281054455"/>
      <w:r>
        <w:rPr>
          <w:rFonts w:hint="eastAsia"/>
        </w:rPr>
        <w:t>期末结转</w:t>
      </w:r>
      <w:bookmarkEnd w:id="59"/>
    </w:p>
    <w:tbl>
      <w:tblPr>
        <w:tblW w:w="9590" w:type="dxa"/>
        <w:tblInd w:w="93" w:type="dxa"/>
        <w:tblLook w:val="04A0"/>
      </w:tblPr>
      <w:tblGrid>
        <w:gridCol w:w="1130"/>
        <w:gridCol w:w="5599"/>
        <w:gridCol w:w="2861"/>
      </w:tblGrid>
      <w:tr w:rsidR="0044468B" w:rsidRPr="004F502B" w:rsidTr="0044468B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期末结转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一个会计期间结束，要结转到下一个会计期间，通过此功能实现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结算管理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期末结转”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468B" w:rsidRPr="004F502B" w:rsidRDefault="0044468B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、输入会计期间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468B" w:rsidRPr="004F502B" w:rsidRDefault="0044468B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、点击“期末结转”按钮，系统自动结转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该凭证为已经审核状态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468B" w:rsidRPr="004F502B" w:rsidRDefault="0044468B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输入值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468B" w:rsidRPr="004F502B" w:rsidRDefault="0044468B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年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2010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468B" w:rsidRPr="004F502B" w:rsidRDefault="0044468B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会计期间</w:t>
            </w:r>
            <w:r w:rsidRPr="004F502B">
              <w:rPr>
                <w:rFonts w:hint="eastAsia"/>
              </w:rPr>
              <w:t>(</w:t>
            </w:r>
            <w:r w:rsidRPr="004F502B">
              <w:rPr>
                <w:rFonts w:hint="eastAsia"/>
              </w:rPr>
              <w:t>月</w:t>
            </w:r>
            <w:r w:rsidRPr="004F502B">
              <w:rPr>
                <w:rFonts w:hint="eastAsia"/>
              </w:rPr>
              <w:t>)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12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468B" w:rsidRPr="004F502B" w:rsidRDefault="0044468B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468B" w:rsidRPr="004F502B" w:rsidRDefault="0044468B" w:rsidP="004F502B"/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44468B" w:rsidRPr="004F502B" w:rsidTr="0044468B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44468B" w:rsidRPr="004F502B" w:rsidRDefault="0044468B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7A704E" w:rsidRDefault="007A704E" w:rsidP="007A704E"/>
    <w:p w:rsidR="000004F1" w:rsidRDefault="000004F1" w:rsidP="000004F1">
      <w:pPr>
        <w:pStyle w:val="2"/>
        <w:ind w:hanging="993"/>
      </w:pPr>
      <w:bookmarkStart w:id="60" w:name="_Toc281040647"/>
      <w:bookmarkStart w:id="61" w:name="_Toc281054456"/>
      <w:r w:rsidRPr="000004F1">
        <w:rPr>
          <w:rFonts w:hint="eastAsia"/>
        </w:rPr>
        <w:t>科目信息设置</w:t>
      </w:r>
      <w:bookmarkEnd w:id="60"/>
      <w:bookmarkEnd w:id="61"/>
    </w:p>
    <w:tbl>
      <w:tblPr>
        <w:tblW w:w="9590" w:type="dxa"/>
        <w:tblInd w:w="93" w:type="dxa"/>
        <w:tblLook w:val="04A0"/>
      </w:tblPr>
      <w:tblGrid>
        <w:gridCol w:w="1130"/>
        <w:gridCol w:w="5054"/>
        <w:gridCol w:w="3406"/>
      </w:tblGrid>
      <w:tr w:rsidR="00716C03" w:rsidRPr="004F502B" w:rsidTr="00716C03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科目信息设置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对财务科目的基本管理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科目信息设置”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、输入新增或修改的科目信息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、点击“确定”按钮，保存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输入值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科目代码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9999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科目名称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测试科目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助记码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test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科目类别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1-</w:t>
            </w:r>
            <w:r w:rsidRPr="004F502B">
              <w:rPr>
                <w:rFonts w:hint="eastAsia"/>
              </w:rPr>
              <w:t>资产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科目性质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1-</w:t>
            </w:r>
            <w:r w:rsidRPr="004F502B">
              <w:rPr>
                <w:rFonts w:hint="eastAsia"/>
              </w:rPr>
              <w:t>现金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余额方向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1-</w:t>
            </w:r>
            <w:r w:rsidRPr="004F502B">
              <w:rPr>
                <w:rFonts w:hint="eastAsia"/>
              </w:rPr>
              <w:t>借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是否末级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1-</w:t>
            </w:r>
            <w:r w:rsidRPr="004F502B">
              <w:rPr>
                <w:rFonts w:hint="eastAsia"/>
              </w:rPr>
              <w:t>是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是否现金科目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0-</w:t>
            </w:r>
            <w:r w:rsidRPr="004F502B">
              <w:rPr>
                <w:rFonts w:hint="eastAsia"/>
              </w:rPr>
              <w:t>否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是否银行科目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0-</w:t>
            </w:r>
            <w:r w:rsidRPr="004F502B">
              <w:rPr>
                <w:rFonts w:hint="eastAsia"/>
              </w:rPr>
              <w:t>否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C03" w:rsidRPr="004F502B" w:rsidRDefault="00716C03" w:rsidP="004F502B"/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查询该科目，看是否录入成功</w:t>
            </w:r>
          </w:p>
        </w:tc>
      </w:tr>
      <w:tr w:rsidR="00716C03" w:rsidRPr="004F502B" w:rsidTr="00716C03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716C03" w:rsidRPr="004F502B" w:rsidRDefault="00716C03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0004F1" w:rsidRPr="000004F1" w:rsidRDefault="000004F1" w:rsidP="000004F1"/>
    <w:p w:rsidR="000004F1" w:rsidRDefault="000004F1" w:rsidP="000004F1">
      <w:pPr>
        <w:pStyle w:val="2"/>
        <w:ind w:hanging="993"/>
      </w:pPr>
      <w:bookmarkStart w:id="62" w:name="_Toc281040648"/>
      <w:bookmarkStart w:id="63" w:name="_Toc281054457"/>
      <w:r w:rsidRPr="000004F1">
        <w:rPr>
          <w:rFonts w:hint="eastAsia"/>
        </w:rPr>
        <w:t>权限管理</w:t>
      </w:r>
      <w:bookmarkEnd w:id="62"/>
      <w:bookmarkEnd w:id="63"/>
    </w:p>
    <w:tbl>
      <w:tblPr>
        <w:tblW w:w="9590" w:type="dxa"/>
        <w:tblInd w:w="93" w:type="dxa"/>
        <w:tblLook w:val="04A0"/>
      </w:tblPr>
      <w:tblGrid>
        <w:gridCol w:w="1130"/>
        <w:gridCol w:w="3406"/>
        <w:gridCol w:w="5054"/>
      </w:tblGrid>
      <w:tr w:rsidR="0084586A" w:rsidRPr="004F502B" w:rsidTr="0084586A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权限管理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对账务管理中的操作权限进行管理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1</w:t>
            </w:r>
            <w:r w:rsidRPr="004F502B">
              <w:rPr>
                <w:rFonts w:hint="eastAsia"/>
              </w:rPr>
              <w:t>、打开菜单“</w:t>
            </w:r>
            <w:r w:rsidRPr="004F502B">
              <w:rPr>
                <w:rFonts w:hint="eastAsia"/>
              </w:rPr>
              <w:t>e</w:t>
            </w:r>
            <w:r w:rsidRPr="004F502B">
              <w:rPr>
                <w:rFonts w:hint="eastAsia"/>
              </w:rPr>
              <w:t>卡通管理中心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账务管理</w:t>
            </w:r>
            <w:r w:rsidRPr="004F502B">
              <w:rPr>
                <w:rFonts w:hint="eastAsia"/>
              </w:rPr>
              <w:t>-</w:t>
            </w:r>
            <w:r w:rsidRPr="004F502B">
              <w:rPr>
                <w:rFonts w:hint="eastAsia"/>
              </w:rPr>
              <w:t>权限管理”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86A" w:rsidRPr="004F502B" w:rsidRDefault="0084586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2</w:t>
            </w:r>
            <w:r w:rsidRPr="004F502B">
              <w:rPr>
                <w:rFonts w:hint="eastAsia"/>
              </w:rPr>
              <w:t>、输入新增或修改的科目信息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86A" w:rsidRPr="004F502B" w:rsidRDefault="0084586A" w:rsidP="004F502B"/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3</w:t>
            </w:r>
            <w:r w:rsidRPr="004F502B">
              <w:rPr>
                <w:rFonts w:hint="eastAsia"/>
              </w:rPr>
              <w:t>、点击“确定”按钮，保存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86A" w:rsidRPr="004F502B" w:rsidRDefault="0084586A" w:rsidP="004F502B"/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输入要素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输入值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86A" w:rsidRPr="004F502B" w:rsidRDefault="0084586A" w:rsidP="004F502B"/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操作员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1000-</w:t>
            </w:r>
            <w:r w:rsidRPr="004F502B">
              <w:rPr>
                <w:rFonts w:hint="eastAsia"/>
              </w:rPr>
              <w:t>闻剑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86A" w:rsidRPr="004F502B" w:rsidRDefault="0084586A" w:rsidP="004F502B"/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权限类型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100-</w:t>
            </w:r>
            <w:r w:rsidRPr="004F502B">
              <w:rPr>
                <w:rFonts w:hint="eastAsia"/>
              </w:rPr>
              <w:t>凭证录入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86A" w:rsidRPr="004F502B" w:rsidRDefault="0084586A" w:rsidP="004F502B"/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 xml:space="preserve">　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 xml:space="preserve">　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设置完权限后，到相应的功能模块进行操作，检查是否能保存录入信息</w:t>
            </w:r>
          </w:p>
        </w:tc>
      </w:tr>
      <w:tr w:rsidR="0084586A" w:rsidRPr="004F502B" w:rsidTr="0084586A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84586A" w:rsidRPr="004F502B" w:rsidRDefault="0084586A" w:rsidP="004F502B">
            <w:r w:rsidRPr="004F502B">
              <w:rPr>
                <w:rFonts w:hint="eastAsia"/>
              </w:rPr>
              <w:t>通过</w:t>
            </w:r>
          </w:p>
        </w:tc>
      </w:tr>
    </w:tbl>
    <w:p w:rsidR="000004F1" w:rsidRPr="000004F1" w:rsidRDefault="000004F1" w:rsidP="000004F1"/>
    <w:p w:rsidR="000004F1" w:rsidRDefault="000004F1" w:rsidP="00AD11DE">
      <w:pPr>
        <w:pStyle w:val="2"/>
        <w:ind w:hanging="993"/>
      </w:pPr>
      <w:bookmarkStart w:id="64" w:name="_Toc281040649"/>
      <w:bookmarkStart w:id="65" w:name="_Toc281054458"/>
      <w:r w:rsidRPr="000004F1">
        <w:rPr>
          <w:rFonts w:hint="eastAsia"/>
        </w:rPr>
        <w:t>会计账簿</w:t>
      </w:r>
      <w:bookmarkEnd w:id="64"/>
      <w:bookmarkEnd w:id="65"/>
    </w:p>
    <w:tbl>
      <w:tblPr>
        <w:tblW w:w="9590" w:type="dxa"/>
        <w:tblInd w:w="93" w:type="dxa"/>
        <w:tblLook w:val="04A0"/>
      </w:tblPr>
      <w:tblGrid>
        <w:gridCol w:w="1130"/>
        <w:gridCol w:w="2740"/>
        <w:gridCol w:w="5720"/>
      </w:tblGrid>
      <w:tr w:rsidR="004748A1" w:rsidRPr="004748A1" w:rsidTr="004748A1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1"/>
              <w:rPr>
                <w:rFonts w:ascii="宋体" w:hAnsi="宋体" w:cs="宋体"/>
                <w:color w:val="F2F2F2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F2F2F2"/>
                <w:kern w:val="0"/>
                <w:sz w:val="22"/>
                <w:szCs w:val="22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1"/>
              <w:rPr>
                <w:rFonts w:ascii="宋体" w:hAnsi="宋体" w:cs="宋体"/>
                <w:color w:val="F2F2F2"/>
                <w:kern w:val="0"/>
                <w:sz w:val="24"/>
              </w:rPr>
            </w:pPr>
            <w:r w:rsidRPr="004748A1">
              <w:rPr>
                <w:rFonts w:ascii="宋体" w:hAnsi="宋体" w:cs="宋体" w:hint="eastAsia"/>
                <w:color w:val="F2F2F2"/>
                <w:kern w:val="0"/>
                <w:sz w:val="24"/>
              </w:rPr>
              <w:t>会计账簿</w:t>
            </w:r>
          </w:p>
        </w:tc>
      </w:tr>
      <w:tr w:rsidR="004748A1" w:rsidRPr="004748A1" w:rsidTr="004748A1">
        <w:trPr>
          <w:trHeight w:val="126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会计账簿是以会计凭证为依据，由具有专门格式和相互联系的账页组成，用来分门别类地、连续地登记各项经济业务的簿册。具体来说，就是以会计科目为分类依据，根据科目登记各项经济业务，并按规定显示合计发生额和余额的薄册。会计账薄主要有五类：总分类账、日记账、三栏试明细账、多栏式明细账和数量金额式明细账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1、打开菜单“e卡通管理中心-账务管理-会计账簿”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2、选择要查看账簿的类型，查询出该类账簿列表，选择要查看的账簿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3、点击“查看报表”按钮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4、输入要查看账簿的日期范围，点击“报表查询”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输入要素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输入值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账簿类型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3-明细分类账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科目名称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1002-银行存款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日期范围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20101221~20101223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AD11DE" w:rsidRPr="00AD11DE" w:rsidRDefault="00AD11DE" w:rsidP="00AD11DE"/>
    <w:p w:rsidR="000004F1" w:rsidRDefault="000004F1" w:rsidP="00AD11DE">
      <w:pPr>
        <w:pStyle w:val="2"/>
        <w:ind w:hanging="993"/>
      </w:pPr>
      <w:bookmarkStart w:id="66" w:name="_Toc281040650"/>
      <w:bookmarkStart w:id="67" w:name="_Toc281054459"/>
      <w:r w:rsidRPr="000004F1">
        <w:rPr>
          <w:rFonts w:hint="eastAsia"/>
        </w:rPr>
        <w:t>科目汇总表</w:t>
      </w:r>
      <w:bookmarkEnd w:id="66"/>
      <w:bookmarkEnd w:id="67"/>
    </w:p>
    <w:tbl>
      <w:tblPr>
        <w:tblW w:w="9590" w:type="dxa"/>
        <w:tblInd w:w="93" w:type="dxa"/>
        <w:tblLook w:val="04A0"/>
      </w:tblPr>
      <w:tblGrid>
        <w:gridCol w:w="1130"/>
        <w:gridCol w:w="4104"/>
        <w:gridCol w:w="4356"/>
      </w:tblGrid>
      <w:tr w:rsidR="004748A1" w:rsidRPr="004748A1" w:rsidTr="004748A1">
        <w:trPr>
          <w:trHeight w:val="40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1"/>
              <w:rPr>
                <w:rFonts w:ascii="宋体" w:hAnsi="宋体" w:cs="宋体"/>
                <w:color w:val="F2F2F2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F2F2F2"/>
                <w:kern w:val="0"/>
                <w:sz w:val="22"/>
                <w:szCs w:val="22"/>
              </w:rPr>
              <w:t>功能名称：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1"/>
              <w:rPr>
                <w:rFonts w:ascii="宋体" w:hAnsi="宋体" w:cs="宋体"/>
                <w:color w:val="F2F2F2"/>
                <w:kern w:val="0"/>
                <w:sz w:val="24"/>
              </w:rPr>
            </w:pPr>
            <w:r w:rsidRPr="004748A1">
              <w:rPr>
                <w:rFonts w:ascii="宋体" w:hAnsi="宋体" w:cs="宋体" w:hint="eastAsia"/>
                <w:color w:val="F2F2F2"/>
                <w:kern w:val="0"/>
                <w:sz w:val="24"/>
              </w:rPr>
              <w:t>科目汇总表</w:t>
            </w:r>
          </w:p>
        </w:tc>
      </w:tr>
      <w:tr w:rsidR="004748A1" w:rsidRPr="004748A1" w:rsidTr="004748A1">
        <w:trPr>
          <w:trHeight w:val="90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功能说明：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对各科目在指定会计期间内所发生的经济业务进行汇总显示，要能够汇总总账科目、明细账科目的期初余额、本期合计和期末余额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操作步骤：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1、打开菜单“e卡通管理中心-账务管理-科目汇总表”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2、输入查看报表的内容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3、点击“生成报表”按钮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4、报表展示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前提条件：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测试数据：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输入要素</w:t>
            </w:r>
          </w:p>
        </w:tc>
        <w:tc>
          <w:tcPr>
            <w:tcW w:w="4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输入值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期间</w:t>
            </w:r>
          </w:p>
        </w:tc>
        <w:tc>
          <w:tcPr>
            <w:tcW w:w="4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20101220~20101223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汇总级别</w:t>
            </w:r>
          </w:p>
        </w:tc>
        <w:tc>
          <w:tcPr>
            <w:tcW w:w="4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1-1级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显示未交易的科目</w:t>
            </w:r>
          </w:p>
        </w:tc>
        <w:tc>
          <w:tcPr>
            <w:tcW w:w="4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检测过程：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48A1" w:rsidRPr="004748A1" w:rsidTr="004748A1">
        <w:trPr>
          <w:trHeight w:val="402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FFC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FFC000"/>
                <w:kern w:val="0"/>
                <w:sz w:val="22"/>
                <w:szCs w:val="22"/>
              </w:rPr>
              <w:t>检测结果：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center"/>
            <w:hideMark/>
          </w:tcPr>
          <w:p w:rsidR="004748A1" w:rsidRPr="004748A1" w:rsidRDefault="004748A1" w:rsidP="004748A1">
            <w:pPr>
              <w:widowControl/>
              <w:spacing w:line="240" w:lineRule="auto"/>
              <w:jc w:val="left"/>
              <w:outlineLvl w:val="3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748A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:rsidR="00AD11DE" w:rsidRPr="00AD11DE" w:rsidRDefault="00AD11DE" w:rsidP="00AD11DE"/>
    <w:sectPr w:rsidR="00AD11DE" w:rsidRPr="00AD11DE" w:rsidSect="00494E0B">
      <w:headerReference w:type="default" r:id="rId20"/>
      <w:footerReference w:type="default" r:id="rId21"/>
      <w:pgSz w:w="11906" w:h="16838"/>
      <w:pgMar w:top="1440" w:right="1133" w:bottom="1440" w:left="993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E0B" w:rsidRDefault="00494E0B" w:rsidP="00494E0B">
      <w:pPr>
        <w:spacing w:line="240" w:lineRule="auto"/>
      </w:pPr>
      <w:r>
        <w:separator/>
      </w:r>
    </w:p>
  </w:endnote>
  <w:endnote w:type="continuationSeparator" w:id="0">
    <w:p w:rsidR="00494E0B" w:rsidRDefault="00494E0B" w:rsidP="00494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zh-CN"/>
      </w:rPr>
      <w:id w:val="21334094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:rsidR="00494E0B" w:rsidRDefault="00552638" w:rsidP="00552638">
        <w:pPr>
          <w:pStyle w:val="ab"/>
          <w:rPr>
            <w:b/>
            <w:sz w:val="24"/>
            <w:szCs w:val="24"/>
          </w:rPr>
        </w:pPr>
        <w:r w:rsidRPr="00552638">
          <w:rPr>
            <w:rFonts w:ascii="黑体" w:hint="eastAsia"/>
          </w:rPr>
          <w:t>上海金仕达多媒体有限公司</w:t>
        </w:r>
        <w:r>
          <w:rPr>
            <w:rFonts w:ascii="黑体" w:hint="eastAsia"/>
            <w:b/>
            <w:sz w:val="32"/>
            <w:szCs w:val="32"/>
          </w:rPr>
          <w:t xml:space="preserve">                                        </w:t>
        </w:r>
        <w:r w:rsidR="00F825E7">
          <w:rPr>
            <w:b/>
            <w:sz w:val="24"/>
            <w:szCs w:val="24"/>
          </w:rPr>
          <w:fldChar w:fldCharType="begin"/>
        </w:r>
        <w:r w:rsidR="00494E0B">
          <w:rPr>
            <w:b/>
          </w:rPr>
          <w:instrText>PAGE</w:instrText>
        </w:r>
        <w:r w:rsidR="00F825E7">
          <w:rPr>
            <w:b/>
            <w:sz w:val="24"/>
            <w:szCs w:val="24"/>
          </w:rPr>
          <w:fldChar w:fldCharType="separate"/>
        </w:r>
        <w:r w:rsidR="000E5E45">
          <w:rPr>
            <w:b/>
            <w:noProof/>
          </w:rPr>
          <w:t>34</w:t>
        </w:r>
        <w:r w:rsidR="00F825E7">
          <w:rPr>
            <w:b/>
            <w:sz w:val="24"/>
            <w:szCs w:val="24"/>
          </w:rPr>
          <w:fldChar w:fldCharType="end"/>
        </w:r>
        <w:r w:rsidR="00494E0B">
          <w:rPr>
            <w:lang w:val="zh-CN"/>
          </w:rPr>
          <w:t xml:space="preserve"> / </w:t>
        </w:r>
        <w:r w:rsidR="00F825E7">
          <w:rPr>
            <w:b/>
            <w:sz w:val="24"/>
            <w:szCs w:val="24"/>
          </w:rPr>
          <w:fldChar w:fldCharType="begin"/>
        </w:r>
        <w:r w:rsidR="00494E0B">
          <w:rPr>
            <w:b/>
          </w:rPr>
          <w:instrText>NUMPAGES</w:instrText>
        </w:r>
        <w:r w:rsidR="00F825E7">
          <w:rPr>
            <w:b/>
            <w:sz w:val="24"/>
            <w:szCs w:val="24"/>
          </w:rPr>
          <w:fldChar w:fldCharType="separate"/>
        </w:r>
        <w:r w:rsidR="000E5E45">
          <w:rPr>
            <w:b/>
            <w:noProof/>
          </w:rPr>
          <w:t>34</w:t>
        </w:r>
        <w:r w:rsidR="00F825E7">
          <w:rPr>
            <w:b/>
            <w:sz w:val="24"/>
            <w:szCs w:val="24"/>
          </w:rPr>
          <w:fldChar w:fldCharType="end"/>
        </w:r>
      </w:p>
    </w:sdtContent>
  </w:sdt>
  <w:p w:rsidR="00494E0B" w:rsidRDefault="00552638">
    <w:pPr>
      <w:pStyle w:val="ab"/>
    </w:pP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E0B" w:rsidRDefault="00494E0B" w:rsidP="00494E0B">
      <w:pPr>
        <w:spacing w:line="240" w:lineRule="auto"/>
      </w:pPr>
      <w:r>
        <w:separator/>
      </w:r>
    </w:p>
  </w:footnote>
  <w:footnote w:type="continuationSeparator" w:id="0">
    <w:p w:rsidR="00494E0B" w:rsidRDefault="00494E0B" w:rsidP="00494E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E0B" w:rsidRPr="00494E0B" w:rsidRDefault="00494E0B" w:rsidP="00494E0B">
    <w:pPr>
      <w:pStyle w:val="aa"/>
      <w:jc w:val="both"/>
    </w:pPr>
    <w:r>
      <w:rPr>
        <w:rFonts w:hint="eastAsia"/>
        <w:szCs w:val="21"/>
      </w:rPr>
      <w:t>e</w:t>
    </w:r>
    <w:r w:rsidRPr="00524626">
      <w:rPr>
        <w:rFonts w:hint="eastAsia"/>
        <w:szCs w:val="21"/>
      </w:rPr>
      <w:t>卡通</w:t>
    </w:r>
    <w:r>
      <w:rPr>
        <w:rFonts w:hint="eastAsia"/>
        <w:szCs w:val="21"/>
      </w:rPr>
      <w:t>测试用例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B795D"/>
    <w:multiLevelType w:val="multilevel"/>
    <w:tmpl w:val="421809AC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253F1FE5"/>
    <w:multiLevelType w:val="multilevel"/>
    <w:tmpl w:val="C450E61E"/>
    <w:lvl w:ilvl="0">
      <w:start w:val="1"/>
      <w:numFmt w:val="chineseCountingThousand"/>
      <w:pStyle w:val="1"/>
      <w:suff w:val="nothing"/>
      <w:lvlText w:val="第%1部分 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1021" w:hanging="737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nothing"/>
      <w:lvlText w:val="%1.%2.%3.%4 "/>
      <w:lvlJc w:val="left"/>
      <w:pPr>
        <w:ind w:left="1191" w:hanging="794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 "/>
      <w:lvlJc w:val="left"/>
      <w:pPr>
        <w:ind w:left="1843" w:hanging="850"/>
      </w:pPr>
      <w:rPr>
        <w:rFonts w:hint="eastAsia"/>
      </w:rPr>
    </w:lvl>
    <w:lvl w:ilvl="5">
      <w:start w:val="1"/>
      <w:numFmt w:val="decimal"/>
      <w:pStyle w:val="6"/>
      <w:isLgl/>
      <w:suff w:val="nothing"/>
      <w:lvlText w:val="%1.%2.%3.%4.%5.%6 "/>
      <w:lvlJc w:val="left"/>
      <w:pPr>
        <w:ind w:left="1531" w:hanging="1021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E0B"/>
    <w:rsid w:val="000004F1"/>
    <w:rsid w:val="000011B4"/>
    <w:rsid w:val="000019D7"/>
    <w:rsid w:val="00001A21"/>
    <w:rsid w:val="00001B27"/>
    <w:rsid w:val="000026AC"/>
    <w:rsid w:val="00003476"/>
    <w:rsid w:val="000035BF"/>
    <w:rsid w:val="00003894"/>
    <w:rsid w:val="00003B91"/>
    <w:rsid w:val="0000436E"/>
    <w:rsid w:val="0000679C"/>
    <w:rsid w:val="00006FA3"/>
    <w:rsid w:val="00010931"/>
    <w:rsid w:val="00011166"/>
    <w:rsid w:val="000118B2"/>
    <w:rsid w:val="00013AC7"/>
    <w:rsid w:val="000145A6"/>
    <w:rsid w:val="00014BFD"/>
    <w:rsid w:val="00015636"/>
    <w:rsid w:val="000162C4"/>
    <w:rsid w:val="000228B2"/>
    <w:rsid w:val="000232DA"/>
    <w:rsid w:val="00023887"/>
    <w:rsid w:val="00025051"/>
    <w:rsid w:val="00025B4C"/>
    <w:rsid w:val="00026AE4"/>
    <w:rsid w:val="00027C06"/>
    <w:rsid w:val="0003097B"/>
    <w:rsid w:val="00030AB5"/>
    <w:rsid w:val="00031640"/>
    <w:rsid w:val="000325CE"/>
    <w:rsid w:val="000326F6"/>
    <w:rsid w:val="0003302C"/>
    <w:rsid w:val="000330B2"/>
    <w:rsid w:val="00033E5A"/>
    <w:rsid w:val="00034434"/>
    <w:rsid w:val="00034C1E"/>
    <w:rsid w:val="000351EF"/>
    <w:rsid w:val="000377A1"/>
    <w:rsid w:val="00037BB5"/>
    <w:rsid w:val="000407E5"/>
    <w:rsid w:val="000408CE"/>
    <w:rsid w:val="000418E6"/>
    <w:rsid w:val="00041A86"/>
    <w:rsid w:val="000431D4"/>
    <w:rsid w:val="000448DB"/>
    <w:rsid w:val="00045A28"/>
    <w:rsid w:val="00045F49"/>
    <w:rsid w:val="00046890"/>
    <w:rsid w:val="000502F8"/>
    <w:rsid w:val="0005060F"/>
    <w:rsid w:val="00050756"/>
    <w:rsid w:val="00050A42"/>
    <w:rsid w:val="000526EC"/>
    <w:rsid w:val="000535BA"/>
    <w:rsid w:val="00053843"/>
    <w:rsid w:val="00053B9F"/>
    <w:rsid w:val="0005448F"/>
    <w:rsid w:val="00054D0F"/>
    <w:rsid w:val="00060090"/>
    <w:rsid w:val="000607E0"/>
    <w:rsid w:val="00061754"/>
    <w:rsid w:val="00062EC0"/>
    <w:rsid w:val="0006302D"/>
    <w:rsid w:val="000638D6"/>
    <w:rsid w:val="00063EE7"/>
    <w:rsid w:val="000646B5"/>
    <w:rsid w:val="00064D01"/>
    <w:rsid w:val="000658C6"/>
    <w:rsid w:val="0006608B"/>
    <w:rsid w:val="0006621C"/>
    <w:rsid w:val="000674FD"/>
    <w:rsid w:val="00067A52"/>
    <w:rsid w:val="00070854"/>
    <w:rsid w:val="000727CF"/>
    <w:rsid w:val="00073644"/>
    <w:rsid w:val="00076647"/>
    <w:rsid w:val="00080F67"/>
    <w:rsid w:val="00081484"/>
    <w:rsid w:val="00081AB7"/>
    <w:rsid w:val="000827E4"/>
    <w:rsid w:val="00082EA1"/>
    <w:rsid w:val="000837C7"/>
    <w:rsid w:val="0008404C"/>
    <w:rsid w:val="000841B8"/>
    <w:rsid w:val="00084533"/>
    <w:rsid w:val="00085035"/>
    <w:rsid w:val="000852E1"/>
    <w:rsid w:val="000857DD"/>
    <w:rsid w:val="00085D0D"/>
    <w:rsid w:val="00085E05"/>
    <w:rsid w:val="00086F15"/>
    <w:rsid w:val="000871B6"/>
    <w:rsid w:val="000875B7"/>
    <w:rsid w:val="000903CB"/>
    <w:rsid w:val="00090937"/>
    <w:rsid w:val="0009238C"/>
    <w:rsid w:val="00092412"/>
    <w:rsid w:val="000925A6"/>
    <w:rsid w:val="00093855"/>
    <w:rsid w:val="00093AC3"/>
    <w:rsid w:val="00093FCA"/>
    <w:rsid w:val="00095A61"/>
    <w:rsid w:val="00096388"/>
    <w:rsid w:val="0009781B"/>
    <w:rsid w:val="000A0233"/>
    <w:rsid w:val="000A0542"/>
    <w:rsid w:val="000A0D07"/>
    <w:rsid w:val="000A1CCE"/>
    <w:rsid w:val="000A342E"/>
    <w:rsid w:val="000A358C"/>
    <w:rsid w:val="000A3D63"/>
    <w:rsid w:val="000A3FA3"/>
    <w:rsid w:val="000A46C7"/>
    <w:rsid w:val="000A4DDA"/>
    <w:rsid w:val="000A6A12"/>
    <w:rsid w:val="000A6D04"/>
    <w:rsid w:val="000A6F1D"/>
    <w:rsid w:val="000A6FB1"/>
    <w:rsid w:val="000A7F7F"/>
    <w:rsid w:val="000B0630"/>
    <w:rsid w:val="000B1DBE"/>
    <w:rsid w:val="000B25F4"/>
    <w:rsid w:val="000B2B51"/>
    <w:rsid w:val="000B2BEC"/>
    <w:rsid w:val="000B580E"/>
    <w:rsid w:val="000B6540"/>
    <w:rsid w:val="000B6608"/>
    <w:rsid w:val="000B6B35"/>
    <w:rsid w:val="000B6B6F"/>
    <w:rsid w:val="000B78AC"/>
    <w:rsid w:val="000B78CE"/>
    <w:rsid w:val="000B7BBB"/>
    <w:rsid w:val="000C2676"/>
    <w:rsid w:val="000C26A6"/>
    <w:rsid w:val="000C382E"/>
    <w:rsid w:val="000C3E3C"/>
    <w:rsid w:val="000C43DF"/>
    <w:rsid w:val="000C443D"/>
    <w:rsid w:val="000C657D"/>
    <w:rsid w:val="000C6AA9"/>
    <w:rsid w:val="000D0527"/>
    <w:rsid w:val="000D117F"/>
    <w:rsid w:val="000D32C2"/>
    <w:rsid w:val="000D3414"/>
    <w:rsid w:val="000D34EF"/>
    <w:rsid w:val="000D361F"/>
    <w:rsid w:val="000D367E"/>
    <w:rsid w:val="000D3B98"/>
    <w:rsid w:val="000D44F7"/>
    <w:rsid w:val="000D4912"/>
    <w:rsid w:val="000D4AB6"/>
    <w:rsid w:val="000D4E45"/>
    <w:rsid w:val="000D4F20"/>
    <w:rsid w:val="000D5003"/>
    <w:rsid w:val="000D552E"/>
    <w:rsid w:val="000D55D2"/>
    <w:rsid w:val="000D595C"/>
    <w:rsid w:val="000D66B6"/>
    <w:rsid w:val="000D675E"/>
    <w:rsid w:val="000D69B6"/>
    <w:rsid w:val="000D6BE4"/>
    <w:rsid w:val="000D7A78"/>
    <w:rsid w:val="000E050C"/>
    <w:rsid w:val="000E0A44"/>
    <w:rsid w:val="000E0EA8"/>
    <w:rsid w:val="000E0EFC"/>
    <w:rsid w:val="000E2291"/>
    <w:rsid w:val="000E249E"/>
    <w:rsid w:val="000E3700"/>
    <w:rsid w:val="000E3A03"/>
    <w:rsid w:val="000E5E45"/>
    <w:rsid w:val="000F0715"/>
    <w:rsid w:val="000F1087"/>
    <w:rsid w:val="000F1B16"/>
    <w:rsid w:val="000F3197"/>
    <w:rsid w:val="000F4E9A"/>
    <w:rsid w:val="000F61C0"/>
    <w:rsid w:val="000F644D"/>
    <w:rsid w:val="000F64B8"/>
    <w:rsid w:val="000F6B9C"/>
    <w:rsid w:val="00100D5C"/>
    <w:rsid w:val="00102141"/>
    <w:rsid w:val="00102B0A"/>
    <w:rsid w:val="00103FE7"/>
    <w:rsid w:val="0010432D"/>
    <w:rsid w:val="00104391"/>
    <w:rsid w:val="0010632B"/>
    <w:rsid w:val="00106437"/>
    <w:rsid w:val="00107936"/>
    <w:rsid w:val="0011138C"/>
    <w:rsid w:val="00111CDF"/>
    <w:rsid w:val="00112D95"/>
    <w:rsid w:val="00113FB4"/>
    <w:rsid w:val="00115711"/>
    <w:rsid w:val="00115D23"/>
    <w:rsid w:val="00120E65"/>
    <w:rsid w:val="0012157D"/>
    <w:rsid w:val="0012237E"/>
    <w:rsid w:val="00122492"/>
    <w:rsid w:val="0012265A"/>
    <w:rsid w:val="0012296B"/>
    <w:rsid w:val="00123137"/>
    <w:rsid w:val="001231A5"/>
    <w:rsid w:val="00124AAF"/>
    <w:rsid w:val="001259B6"/>
    <w:rsid w:val="00125D5A"/>
    <w:rsid w:val="00126A30"/>
    <w:rsid w:val="00130229"/>
    <w:rsid w:val="00130ED2"/>
    <w:rsid w:val="00130ED7"/>
    <w:rsid w:val="001310C4"/>
    <w:rsid w:val="00131643"/>
    <w:rsid w:val="001317AD"/>
    <w:rsid w:val="0013259C"/>
    <w:rsid w:val="00133711"/>
    <w:rsid w:val="00133EE2"/>
    <w:rsid w:val="00134CDE"/>
    <w:rsid w:val="00135157"/>
    <w:rsid w:val="00137042"/>
    <w:rsid w:val="00137481"/>
    <w:rsid w:val="00137A53"/>
    <w:rsid w:val="0014002A"/>
    <w:rsid w:val="001408A4"/>
    <w:rsid w:val="00141CEF"/>
    <w:rsid w:val="00141DDD"/>
    <w:rsid w:val="00142110"/>
    <w:rsid w:val="00142B6B"/>
    <w:rsid w:val="00142DFC"/>
    <w:rsid w:val="00143DC2"/>
    <w:rsid w:val="00145D52"/>
    <w:rsid w:val="00147519"/>
    <w:rsid w:val="0015057B"/>
    <w:rsid w:val="00150C57"/>
    <w:rsid w:val="00150D50"/>
    <w:rsid w:val="001510D6"/>
    <w:rsid w:val="00152233"/>
    <w:rsid w:val="0015374C"/>
    <w:rsid w:val="00153D02"/>
    <w:rsid w:val="00154680"/>
    <w:rsid w:val="00155B7C"/>
    <w:rsid w:val="00156517"/>
    <w:rsid w:val="00156792"/>
    <w:rsid w:val="00156E6A"/>
    <w:rsid w:val="001576B3"/>
    <w:rsid w:val="00157CF9"/>
    <w:rsid w:val="001604E7"/>
    <w:rsid w:val="00160943"/>
    <w:rsid w:val="00160C8F"/>
    <w:rsid w:val="00160E8C"/>
    <w:rsid w:val="00161387"/>
    <w:rsid w:val="001637A5"/>
    <w:rsid w:val="00163BA7"/>
    <w:rsid w:val="00166768"/>
    <w:rsid w:val="001677C5"/>
    <w:rsid w:val="00170C8D"/>
    <w:rsid w:val="00171275"/>
    <w:rsid w:val="00171B10"/>
    <w:rsid w:val="00172C96"/>
    <w:rsid w:val="00174CA1"/>
    <w:rsid w:val="00176E2F"/>
    <w:rsid w:val="0018105B"/>
    <w:rsid w:val="00182C52"/>
    <w:rsid w:val="001831EB"/>
    <w:rsid w:val="00183503"/>
    <w:rsid w:val="00183696"/>
    <w:rsid w:val="00184A34"/>
    <w:rsid w:val="00185851"/>
    <w:rsid w:val="001862AD"/>
    <w:rsid w:val="001903A9"/>
    <w:rsid w:val="001909F2"/>
    <w:rsid w:val="00191378"/>
    <w:rsid w:val="00191887"/>
    <w:rsid w:val="0019285F"/>
    <w:rsid w:val="00193D66"/>
    <w:rsid w:val="00194252"/>
    <w:rsid w:val="001A0360"/>
    <w:rsid w:val="001A03B5"/>
    <w:rsid w:val="001A1A25"/>
    <w:rsid w:val="001A1FF8"/>
    <w:rsid w:val="001A21A3"/>
    <w:rsid w:val="001A25C5"/>
    <w:rsid w:val="001A2C31"/>
    <w:rsid w:val="001A4561"/>
    <w:rsid w:val="001A4A2E"/>
    <w:rsid w:val="001A5E37"/>
    <w:rsid w:val="001A7342"/>
    <w:rsid w:val="001A798D"/>
    <w:rsid w:val="001A7F78"/>
    <w:rsid w:val="001B0137"/>
    <w:rsid w:val="001B01B5"/>
    <w:rsid w:val="001B0AE1"/>
    <w:rsid w:val="001B2527"/>
    <w:rsid w:val="001B3398"/>
    <w:rsid w:val="001B4E79"/>
    <w:rsid w:val="001B5726"/>
    <w:rsid w:val="001B765A"/>
    <w:rsid w:val="001B76E9"/>
    <w:rsid w:val="001B7CD3"/>
    <w:rsid w:val="001C12FA"/>
    <w:rsid w:val="001C18E3"/>
    <w:rsid w:val="001C3491"/>
    <w:rsid w:val="001C40FB"/>
    <w:rsid w:val="001C4ADA"/>
    <w:rsid w:val="001C5B00"/>
    <w:rsid w:val="001C671F"/>
    <w:rsid w:val="001C7070"/>
    <w:rsid w:val="001C78D4"/>
    <w:rsid w:val="001D12BC"/>
    <w:rsid w:val="001D1432"/>
    <w:rsid w:val="001D40C8"/>
    <w:rsid w:val="001D42D2"/>
    <w:rsid w:val="001D5138"/>
    <w:rsid w:val="001D603F"/>
    <w:rsid w:val="001D63FE"/>
    <w:rsid w:val="001D718F"/>
    <w:rsid w:val="001D75FF"/>
    <w:rsid w:val="001D7CDE"/>
    <w:rsid w:val="001E1E85"/>
    <w:rsid w:val="001E4897"/>
    <w:rsid w:val="001F0391"/>
    <w:rsid w:val="001F0AC4"/>
    <w:rsid w:val="001F1A83"/>
    <w:rsid w:val="001F1F0B"/>
    <w:rsid w:val="001F2E1B"/>
    <w:rsid w:val="001F3268"/>
    <w:rsid w:val="001F4130"/>
    <w:rsid w:val="001F4355"/>
    <w:rsid w:val="001F441C"/>
    <w:rsid w:val="001F481B"/>
    <w:rsid w:val="001F4CA2"/>
    <w:rsid w:val="001F502E"/>
    <w:rsid w:val="001F5169"/>
    <w:rsid w:val="001F5E54"/>
    <w:rsid w:val="001F6F4F"/>
    <w:rsid w:val="001F720F"/>
    <w:rsid w:val="001F7A7F"/>
    <w:rsid w:val="001F7AEE"/>
    <w:rsid w:val="001F7D47"/>
    <w:rsid w:val="002002EE"/>
    <w:rsid w:val="0020035B"/>
    <w:rsid w:val="00200A3D"/>
    <w:rsid w:val="00201FA4"/>
    <w:rsid w:val="002028DB"/>
    <w:rsid w:val="00202A7A"/>
    <w:rsid w:val="002038E1"/>
    <w:rsid w:val="002041A2"/>
    <w:rsid w:val="002055B9"/>
    <w:rsid w:val="002056F5"/>
    <w:rsid w:val="002100D8"/>
    <w:rsid w:val="00210F10"/>
    <w:rsid w:val="0021185A"/>
    <w:rsid w:val="0021285A"/>
    <w:rsid w:val="00212FEC"/>
    <w:rsid w:val="002146AF"/>
    <w:rsid w:val="00215831"/>
    <w:rsid w:val="00215F55"/>
    <w:rsid w:val="002203E9"/>
    <w:rsid w:val="002210E0"/>
    <w:rsid w:val="0022159E"/>
    <w:rsid w:val="00221D09"/>
    <w:rsid w:val="00221EB0"/>
    <w:rsid w:val="0022211B"/>
    <w:rsid w:val="002221CE"/>
    <w:rsid w:val="002235E7"/>
    <w:rsid w:val="00224F59"/>
    <w:rsid w:val="002256A1"/>
    <w:rsid w:val="00227450"/>
    <w:rsid w:val="00231680"/>
    <w:rsid w:val="00231D4C"/>
    <w:rsid w:val="00232A2A"/>
    <w:rsid w:val="00232BBF"/>
    <w:rsid w:val="00236548"/>
    <w:rsid w:val="00236C70"/>
    <w:rsid w:val="002374C8"/>
    <w:rsid w:val="002379FF"/>
    <w:rsid w:val="00237ADB"/>
    <w:rsid w:val="002400CA"/>
    <w:rsid w:val="00240306"/>
    <w:rsid w:val="00240C31"/>
    <w:rsid w:val="00242A40"/>
    <w:rsid w:val="002431D3"/>
    <w:rsid w:val="0024338C"/>
    <w:rsid w:val="002438C9"/>
    <w:rsid w:val="00243F27"/>
    <w:rsid w:val="00244625"/>
    <w:rsid w:val="002465ED"/>
    <w:rsid w:val="00246C7A"/>
    <w:rsid w:val="002477AB"/>
    <w:rsid w:val="00251509"/>
    <w:rsid w:val="00251989"/>
    <w:rsid w:val="00251D0F"/>
    <w:rsid w:val="00251DE1"/>
    <w:rsid w:val="002523AA"/>
    <w:rsid w:val="00252956"/>
    <w:rsid w:val="002531F3"/>
    <w:rsid w:val="002531FC"/>
    <w:rsid w:val="00253965"/>
    <w:rsid w:val="00255801"/>
    <w:rsid w:val="002568C6"/>
    <w:rsid w:val="002575EE"/>
    <w:rsid w:val="00257663"/>
    <w:rsid w:val="002579EC"/>
    <w:rsid w:val="00257DC2"/>
    <w:rsid w:val="002613AB"/>
    <w:rsid w:val="002618E3"/>
    <w:rsid w:val="00261BCE"/>
    <w:rsid w:val="002631C1"/>
    <w:rsid w:val="00263A47"/>
    <w:rsid w:val="0026476B"/>
    <w:rsid w:val="002665DF"/>
    <w:rsid w:val="00266984"/>
    <w:rsid w:val="00266CC7"/>
    <w:rsid w:val="002674FD"/>
    <w:rsid w:val="00267531"/>
    <w:rsid w:val="0027194E"/>
    <w:rsid w:val="00271DA8"/>
    <w:rsid w:val="002722A8"/>
    <w:rsid w:val="00272320"/>
    <w:rsid w:val="00273793"/>
    <w:rsid w:val="002750F4"/>
    <w:rsid w:val="00275D86"/>
    <w:rsid w:val="0028044F"/>
    <w:rsid w:val="00282B8F"/>
    <w:rsid w:val="00282EDC"/>
    <w:rsid w:val="002833EA"/>
    <w:rsid w:val="00283926"/>
    <w:rsid w:val="00284015"/>
    <w:rsid w:val="0028442E"/>
    <w:rsid w:val="002844B0"/>
    <w:rsid w:val="0028479A"/>
    <w:rsid w:val="00284FD1"/>
    <w:rsid w:val="002852D0"/>
    <w:rsid w:val="002855D7"/>
    <w:rsid w:val="00286292"/>
    <w:rsid w:val="0028651F"/>
    <w:rsid w:val="00286E90"/>
    <w:rsid w:val="002872BA"/>
    <w:rsid w:val="00291A07"/>
    <w:rsid w:val="00292117"/>
    <w:rsid w:val="00292180"/>
    <w:rsid w:val="00292B9E"/>
    <w:rsid w:val="0029312B"/>
    <w:rsid w:val="0029407F"/>
    <w:rsid w:val="00294339"/>
    <w:rsid w:val="002944B3"/>
    <w:rsid w:val="0029522B"/>
    <w:rsid w:val="00295A62"/>
    <w:rsid w:val="0029678B"/>
    <w:rsid w:val="002970AE"/>
    <w:rsid w:val="002A0575"/>
    <w:rsid w:val="002A11FA"/>
    <w:rsid w:val="002A122A"/>
    <w:rsid w:val="002A167C"/>
    <w:rsid w:val="002A22E9"/>
    <w:rsid w:val="002A532B"/>
    <w:rsid w:val="002A5421"/>
    <w:rsid w:val="002A5787"/>
    <w:rsid w:val="002A6EE7"/>
    <w:rsid w:val="002B0571"/>
    <w:rsid w:val="002B1ABE"/>
    <w:rsid w:val="002B3213"/>
    <w:rsid w:val="002B3FBD"/>
    <w:rsid w:val="002B4002"/>
    <w:rsid w:val="002B4279"/>
    <w:rsid w:val="002B43B4"/>
    <w:rsid w:val="002B4888"/>
    <w:rsid w:val="002B5413"/>
    <w:rsid w:val="002B73A6"/>
    <w:rsid w:val="002B7534"/>
    <w:rsid w:val="002B76B5"/>
    <w:rsid w:val="002C02CF"/>
    <w:rsid w:val="002C1E7B"/>
    <w:rsid w:val="002C2B17"/>
    <w:rsid w:val="002C2D05"/>
    <w:rsid w:val="002C506B"/>
    <w:rsid w:val="002C5997"/>
    <w:rsid w:val="002C6FD1"/>
    <w:rsid w:val="002C75E5"/>
    <w:rsid w:val="002C7E8B"/>
    <w:rsid w:val="002C7EFA"/>
    <w:rsid w:val="002D3954"/>
    <w:rsid w:val="002D3B40"/>
    <w:rsid w:val="002D3ED2"/>
    <w:rsid w:val="002D488B"/>
    <w:rsid w:val="002D5FE2"/>
    <w:rsid w:val="002D6295"/>
    <w:rsid w:val="002D63AB"/>
    <w:rsid w:val="002D68D5"/>
    <w:rsid w:val="002D7051"/>
    <w:rsid w:val="002D7E34"/>
    <w:rsid w:val="002E0A2B"/>
    <w:rsid w:val="002E0B05"/>
    <w:rsid w:val="002E10D5"/>
    <w:rsid w:val="002E2072"/>
    <w:rsid w:val="002E2200"/>
    <w:rsid w:val="002E4AD2"/>
    <w:rsid w:val="002E5AFD"/>
    <w:rsid w:val="002E5F9F"/>
    <w:rsid w:val="002E6C65"/>
    <w:rsid w:val="002E6CD7"/>
    <w:rsid w:val="002E7017"/>
    <w:rsid w:val="002E797D"/>
    <w:rsid w:val="002F1990"/>
    <w:rsid w:val="002F2577"/>
    <w:rsid w:val="002F387F"/>
    <w:rsid w:val="002F3B2D"/>
    <w:rsid w:val="002F3C2A"/>
    <w:rsid w:val="002F3DCD"/>
    <w:rsid w:val="002F4AA9"/>
    <w:rsid w:val="002F4BB6"/>
    <w:rsid w:val="002F5BE4"/>
    <w:rsid w:val="002F6B1B"/>
    <w:rsid w:val="003014A7"/>
    <w:rsid w:val="003015EB"/>
    <w:rsid w:val="00301B1F"/>
    <w:rsid w:val="00301BE4"/>
    <w:rsid w:val="00301E04"/>
    <w:rsid w:val="00302553"/>
    <w:rsid w:val="003035CC"/>
    <w:rsid w:val="00304381"/>
    <w:rsid w:val="003046B5"/>
    <w:rsid w:val="00304DC8"/>
    <w:rsid w:val="00306754"/>
    <w:rsid w:val="00306EA5"/>
    <w:rsid w:val="00307B16"/>
    <w:rsid w:val="00310A3D"/>
    <w:rsid w:val="00310DA7"/>
    <w:rsid w:val="0031190C"/>
    <w:rsid w:val="00312F83"/>
    <w:rsid w:val="003145EE"/>
    <w:rsid w:val="00316EB3"/>
    <w:rsid w:val="003171B1"/>
    <w:rsid w:val="0031727C"/>
    <w:rsid w:val="0032080F"/>
    <w:rsid w:val="00320C09"/>
    <w:rsid w:val="00322CDA"/>
    <w:rsid w:val="003240B9"/>
    <w:rsid w:val="003252FD"/>
    <w:rsid w:val="003256AB"/>
    <w:rsid w:val="003258F1"/>
    <w:rsid w:val="0032677C"/>
    <w:rsid w:val="00326836"/>
    <w:rsid w:val="00326872"/>
    <w:rsid w:val="00327699"/>
    <w:rsid w:val="003279A1"/>
    <w:rsid w:val="00327A0B"/>
    <w:rsid w:val="00327EEF"/>
    <w:rsid w:val="00330CD3"/>
    <w:rsid w:val="00331973"/>
    <w:rsid w:val="003334B5"/>
    <w:rsid w:val="00333F32"/>
    <w:rsid w:val="00334658"/>
    <w:rsid w:val="00334DBD"/>
    <w:rsid w:val="00335FA0"/>
    <w:rsid w:val="00336314"/>
    <w:rsid w:val="00337E9C"/>
    <w:rsid w:val="00341253"/>
    <w:rsid w:val="00341761"/>
    <w:rsid w:val="0034183D"/>
    <w:rsid w:val="00341A0E"/>
    <w:rsid w:val="0034225D"/>
    <w:rsid w:val="00344450"/>
    <w:rsid w:val="00345772"/>
    <w:rsid w:val="003473A0"/>
    <w:rsid w:val="003474A6"/>
    <w:rsid w:val="00350E08"/>
    <w:rsid w:val="00351E35"/>
    <w:rsid w:val="00352BD5"/>
    <w:rsid w:val="00352E3C"/>
    <w:rsid w:val="00353300"/>
    <w:rsid w:val="00353321"/>
    <w:rsid w:val="00353F94"/>
    <w:rsid w:val="003547D3"/>
    <w:rsid w:val="00354C05"/>
    <w:rsid w:val="00355271"/>
    <w:rsid w:val="003568A5"/>
    <w:rsid w:val="003578E0"/>
    <w:rsid w:val="00360E53"/>
    <w:rsid w:val="00362059"/>
    <w:rsid w:val="003629F1"/>
    <w:rsid w:val="003639FB"/>
    <w:rsid w:val="00363B94"/>
    <w:rsid w:val="00363CBA"/>
    <w:rsid w:val="00363FA3"/>
    <w:rsid w:val="003673C7"/>
    <w:rsid w:val="0036777D"/>
    <w:rsid w:val="00370202"/>
    <w:rsid w:val="003715E7"/>
    <w:rsid w:val="00372C44"/>
    <w:rsid w:val="003730EC"/>
    <w:rsid w:val="0037316B"/>
    <w:rsid w:val="00375134"/>
    <w:rsid w:val="0037537A"/>
    <w:rsid w:val="00375AA8"/>
    <w:rsid w:val="00375EBA"/>
    <w:rsid w:val="00375EC0"/>
    <w:rsid w:val="00381D42"/>
    <w:rsid w:val="003824E2"/>
    <w:rsid w:val="00382580"/>
    <w:rsid w:val="00383CCA"/>
    <w:rsid w:val="00383D32"/>
    <w:rsid w:val="00385124"/>
    <w:rsid w:val="00385711"/>
    <w:rsid w:val="00385B26"/>
    <w:rsid w:val="00387F9C"/>
    <w:rsid w:val="00390197"/>
    <w:rsid w:val="00390BDA"/>
    <w:rsid w:val="00390BEB"/>
    <w:rsid w:val="0039165F"/>
    <w:rsid w:val="00391B92"/>
    <w:rsid w:val="00391F9D"/>
    <w:rsid w:val="00392426"/>
    <w:rsid w:val="00393209"/>
    <w:rsid w:val="00395BF7"/>
    <w:rsid w:val="00396FDD"/>
    <w:rsid w:val="00397167"/>
    <w:rsid w:val="003972F9"/>
    <w:rsid w:val="0039752E"/>
    <w:rsid w:val="003A0854"/>
    <w:rsid w:val="003A107E"/>
    <w:rsid w:val="003A1482"/>
    <w:rsid w:val="003A542D"/>
    <w:rsid w:val="003A5CFB"/>
    <w:rsid w:val="003A5DBA"/>
    <w:rsid w:val="003A6543"/>
    <w:rsid w:val="003A707C"/>
    <w:rsid w:val="003A7D93"/>
    <w:rsid w:val="003B2453"/>
    <w:rsid w:val="003B352E"/>
    <w:rsid w:val="003B433C"/>
    <w:rsid w:val="003B4657"/>
    <w:rsid w:val="003B4D31"/>
    <w:rsid w:val="003C0401"/>
    <w:rsid w:val="003C04D9"/>
    <w:rsid w:val="003C0783"/>
    <w:rsid w:val="003C0C20"/>
    <w:rsid w:val="003C208A"/>
    <w:rsid w:val="003C2872"/>
    <w:rsid w:val="003C2ED8"/>
    <w:rsid w:val="003C3568"/>
    <w:rsid w:val="003C45FA"/>
    <w:rsid w:val="003C473D"/>
    <w:rsid w:val="003C59E1"/>
    <w:rsid w:val="003C59F6"/>
    <w:rsid w:val="003C5C55"/>
    <w:rsid w:val="003C61E3"/>
    <w:rsid w:val="003C6A6B"/>
    <w:rsid w:val="003C6C9B"/>
    <w:rsid w:val="003C71C7"/>
    <w:rsid w:val="003C742B"/>
    <w:rsid w:val="003C7C1E"/>
    <w:rsid w:val="003D011C"/>
    <w:rsid w:val="003D0E73"/>
    <w:rsid w:val="003D1735"/>
    <w:rsid w:val="003D240F"/>
    <w:rsid w:val="003D2918"/>
    <w:rsid w:val="003D2B63"/>
    <w:rsid w:val="003D3059"/>
    <w:rsid w:val="003D3206"/>
    <w:rsid w:val="003D3DFE"/>
    <w:rsid w:val="003D4673"/>
    <w:rsid w:val="003D6587"/>
    <w:rsid w:val="003D7BDF"/>
    <w:rsid w:val="003E07D5"/>
    <w:rsid w:val="003E0826"/>
    <w:rsid w:val="003E143A"/>
    <w:rsid w:val="003E17CF"/>
    <w:rsid w:val="003E2465"/>
    <w:rsid w:val="003E2A51"/>
    <w:rsid w:val="003E5D70"/>
    <w:rsid w:val="003E63C6"/>
    <w:rsid w:val="003E6EBB"/>
    <w:rsid w:val="003E7878"/>
    <w:rsid w:val="003E7D25"/>
    <w:rsid w:val="003F0073"/>
    <w:rsid w:val="003F078C"/>
    <w:rsid w:val="003F07EC"/>
    <w:rsid w:val="003F1E26"/>
    <w:rsid w:val="003F23AE"/>
    <w:rsid w:val="003F2521"/>
    <w:rsid w:val="003F25D2"/>
    <w:rsid w:val="003F434E"/>
    <w:rsid w:val="003F48F8"/>
    <w:rsid w:val="003F54EE"/>
    <w:rsid w:val="003F7985"/>
    <w:rsid w:val="004006FC"/>
    <w:rsid w:val="00401260"/>
    <w:rsid w:val="0040217B"/>
    <w:rsid w:val="00403C3C"/>
    <w:rsid w:val="00404156"/>
    <w:rsid w:val="0040476B"/>
    <w:rsid w:val="00404AA2"/>
    <w:rsid w:val="004050F1"/>
    <w:rsid w:val="00405516"/>
    <w:rsid w:val="00405963"/>
    <w:rsid w:val="00405CFD"/>
    <w:rsid w:val="00406AA4"/>
    <w:rsid w:val="00406E36"/>
    <w:rsid w:val="004106AA"/>
    <w:rsid w:val="00410DE6"/>
    <w:rsid w:val="00412443"/>
    <w:rsid w:val="00412959"/>
    <w:rsid w:val="00412B71"/>
    <w:rsid w:val="00413445"/>
    <w:rsid w:val="0041366A"/>
    <w:rsid w:val="00413F50"/>
    <w:rsid w:val="00414939"/>
    <w:rsid w:val="00415611"/>
    <w:rsid w:val="00415844"/>
    <w:rsid w:val="0041600C"/>
    <w:rsid w:val="00417909"/>
    <w:rsid w:val="00417D59"/>
    <w:rsid w:val="00420063"/>
    <w:rsid w:val="0042290D"/>
    <w:rsid w:val="00423453"/>
    <w:rsid w:val="00423A71"/>
    <w:rsid w:val="00425315"/>
    <w:rsid w:val="00426037"/>
    <w:rsid w:val="00426EC4"/>
    <w:rsid w:val="00431C7E"/>
    <w:rsid w:val="00432C80"/>
    <w:rsid w:val="00433493"/>
    <w:rsid w:val="00434B76"/>
    <w:rsid w:val="004359F9"/>
    <w:rsid w:val="00436427"/>
    <w:rsid w:val="00436898"/>
    <w:rsid w:val="0044017E"/>
    <w:rsid w:val="00440198"/>
    <w:rsid w:val="00440267"/>
    <w:rsid w:val="004412B6"/>
    <w:rsid w:val="0044182A"/>
    <w:rsid w:val="0044231A"/>
    <w:rsid w:val="00442D6E"/>
    <w:rsid w:val="004438EC"/>
    <w:rsid w:val="0044468B"/>
    <w:rsid w:val="00444712"/>
    <w:rsid w:val="00444F23"/>
    <w:rsid w:val="0044689E"/>
    <w:rsid w:val="004469BF"/>
    <w:rsid w:val="004507B2"/>
    <w:rsid w:val="004509A8"/>
    <w:rsid w:val="004512A3"/>
    <w:rsid w:val="00452C8A"/>
    <w:rsid w:val="00453133"/>
    <w:rsid w:val="00454726"/>
    <w:rsid w:val="00455202"/>
    <w:rsid w:val="00456A46"/>
    <w:rsid w:val="00460880"/>
    <w:rsid w:val="00461734"/>
    <w:rsid w:val="00463D37"/>
    <w:rsid w:val="00464110"/>
    <w:rsid w:val="00464948"/>
    <w:rsid w:val="00464B5E"/>
    <w:rsid w:val="00465759"/>
    <w:rsid w:val="00465A93"/>
    <w:rsid w:val="004666B3"/>
    <w:rsid w:val="00466ECF"/>
    <w:rsid w:val="00470150"/>
    <w:rsid w:val="00470D48"/>
    <w:rsid w:val="00470F8E"/>
    <w:rsid w:val="0047114B"/>
    <w:rsid w:val="00471709"/>
    <w:rsid w:val="0047203D"/>
    <w:rsid w:val="00472763"/>
    <w:rsid w:val="00472791"/>
    <w:rsid w:val="004748A1"/>
    <w:rsid w:val="004761C4"/>
    <w:rsid w:val="00480724"/>
    <w:rsid w:val="00480813"/>
    <w:rsid w:val="00480A65"/>
    <w:rsid w:val="00481EC5"/>
    <w:rsid w:val="00483282"/>
    <w:rsid w:val="00483669"/>
    <w:rsid w:val="00484495"/>
    <w:rsid w:val="00484C5B"/>
    <w:rsid w:val="00486D71"/>
    <w:rsid w:val="004902F6"/>
    <w:rsid w:val="004903AF"/>
    <w:rsid w:val="0049093A"/>
    <w:rsid w:val="00491E4C"/>
    <w:rsid w:val="0049364F"/>
    <w:rsid w:val="00494E0B"/>
    <w:rsid w:val="00495456"/>
    <w:rsid w:val="004955D5"/>
    <w:rsid w:val="00496FAE"/>
    <w:rsid w:val="004974B5"/>
    <w:rsid w:val="00497DF8"/>
    <w:rsid w:val="004A145D"/>
    <w:rsid w:val="004A20E7"/>
    <w:rsid w:val="004A2BA3"/>
    <w:rsid w:val="004A3132"/>
    <w:rsid w:val="004A3FE9"/>
    <w:rsid w:val="004A56FD"/>
    <w:rsid w:val="004A64CC"/>
    <w:rsid w:val="004A7640"/>
    <w:rsid w:val="004A7BD7"/>
    <w:rsid w:val="004B138A"/>
    <w:rsid w:val="004B1EC1"/>
    <w:rsid w:val="004B58C7"/>
    <w:rsid w:val="004B5AEF"/>
    <w:rsid w:val="004B6B4B"/>
    <w:rsid w:val="004B715F"/>
    <w:rsid w:val="004B753B"/>
    <w:rsid w:val="004B7B25"/>
    <w:rsid w:val="004C0C37"/>
    <w:rsid w:val="004C1E9E"/>
    <w:rsid w:val="004C2229"/>
    <w:rsid w:val="004C2B2D"/>
    <w:rsid w:val="004C332B"/>
    <w:rsid w:val="004C4A36"/>
    <w:rsid w:val="004C5ECE"/>
    <w:rsid w:val="004C6A06"/>
    <w:rsid w:val="004D2CD1"/>
    <w:rsid w:val="004D3ECD"/>
    <w:rsid w:val="004D50FB"/>
    <w:rsid w:val="004D56D7"/>
    <w:rsid w:val="004D6025"/>
    <w:rsid w:val="004D6451"/>
    <w:rsid w:val="004D64E7"/>
    <w:rsid w:val="004D78B6"/>
    <w:rsid w:val="004D7DDD"/>
    <w:rsid w:val="004E0162"/>
    <w:rsid w:val="004E0250"/>
    <w:rsid w:val="004E02B5"/>
    <w:rsid w:val="004E10E3"/>
    <w:rsid w:val="004E1B30"/>
    <w:rsid w:val="004E1DF8"/>
    <w:rsid w:val="004E24FE"/>
    <w:rsid w:val="004E2A16"/>
    <w:rsid w:val="004E303B"/>
    <w:rsid w:val="004E3350"/>
    <w:rsid w:val="004E3581"/>
    <w:rsid w:val="004E3A13"/>
    <w:rsid w:val="004E4350"/>
    <w:rsid w:val="004E442C"/>
    <w:rsid w:val="004E5C84"/>
    <w:rsid w:val="004E6909"/>
    <w:rsid w:val="004E71B1"/>
    <w:rsid w:val="004E734F"/>
    <w:rsid w:val="004E7767"/>
    <w:rsid w:val="004F1454"/>
    <w:rsid w:val="004F3417"/>
    <w:rsid w:val="004F391A"/>
    <w:rsid w:val="004F3F99"/>
    <w:rsid w:val="004F4B65"/>
    <w:rsid w:val="004F4FCD"/>
    <w:rsid w:val="004F502B"/>
    <w:rsid w:val="004F64E5"/>
    <w:rsid w:val="004F71E3"/>
    <w:rsid w:val="004F796A"/>
    <w:rsid w:val="004F7CD0"/>
    <w:rsid w:val="00500BCA"/>
    <w:rsid w:val="0050154B"/>
    <w:rsid w:val="00501A7A"/>
    <w:rsid w:val="0050281A"/>
    <w:rsid w:val="00502889"/>
    <w:rsid w:val="00503591"/>
    <w:rsid w:val="0050541F"/>
    <w:rsid w:val="0050592C"/>
    <w:rsid w:val="00505E32"/>
    <w:rsid w:val="00506524"/>
    <w:rsid w:val="005070A2"/>
    <w:rsid w:val="00510526"/>
    <w:rsid w:val="00510780"/>
    <w:rsid w:val="005107C4"/>
    <w:rsid w:val="00510E9D"/>
    <w:rsid w:val="00511B15"/>
    <w:rsid w:val="00512009"/>
    <w:rsid w:val="00512EF3"/>
    <w:rsid w:val="00513A1E"/>
    <w:rsid w:val="00513ACD"/>
    <w:rsid w:val="00513BB0"/>
    <w:rsid w:val="0051408A"/>
    <w:rsid w:val="00515CB6"/>
    <w:rsid w:val="00515D0F"/>
    <w:rsid w:val="00515D92"/>
    <w:rsid w:val="00517F86"/>
    <w:rsid w:val="005205B0"/>
    <w:rsid w:val="00522A23"/>
    <w:rsid w:val="00523835"/>
    <w:rsid w:val="005239E9"/>
    <w:rsid w:val="00523AA7"/>
    <w:rsid w:val="00523E82"/>
    <w:rsid w:val="00526916"/>
    <w:rsid w:val="00526FA8"/>
    <w:rsid w:val="005308C1"/>
    <w:rsid w:val="0053093A"/>
    <w:rsid w:val="005310AC"/>
    <w:rsid w:val="005315F3"/>
    <w:rsid w:val="00532CB6"/>
    <w:rsid w:val="00532F5C"/>
    <w:rsid w:val="00533197"/>
    <w:rsid w:val="0053386F"/>
    <w:rsid w:val="00533A30"/>
    <w:rsid w:val="00533BAD"/>
    <w:rsid w:val="00534199"/>
    <w:rsid w:val="00534826"/>
    <w:rsid w:val="005350F1"/>
    <w:rsid w:val="00535D9F"/>
    <w:rsid w:val="0053740E"/>
    <w:rsid w:val="005376A2"/>
    <w:rsid w:val="00540092"/>
    <w:rsid w:val="00540334"/>
    <w:rsid w:val="0054122D"/>
    <w:rsid w:val="00541E15"/>
    <w:rsid w:val="0054251A"/>
    <w:rsid w:val="00542B46"/>
    <w:rsid w:val="00544051"/>
    <w:rsid w:val="00545057"/>
    <w:rsid w:val="005453E5"/>
    <w:rsid w:val="00546104"/>
    <w:rsid w:val="00546350"/>
    <w:rsid w:val="005466D3"/>
    <w:rsid w:val="00546798"/>
    <w:rsid w:val="00546AF6"/>
    <w:rsid w:val="00546B2C"/>
    <w:rsid w:val="005512CF"/>
    <w:rsid w:val="00551F6A"/>
    <w:rsid w:val="00552638"/>
    <w:rsid w:val="005544DE"/>
    <w:rsid w:val="00554A48"/>
    <w:rsid w:val="00555451"/>
    <w:rsid w:val="00556540"/>
    <w:rsid w:val="005601BF"/>
    <w:rsid w:val="00562EED"/>
    <w:rsid w:val="00563231"/>
    <w:rsid w:val="0056338B"/>
    <w:rsid w:val="005637B0"/>
    <w:rsid w:val="0056505C"/>
    <w:rsid w:val="005654ED"/>
    <w:rsid w:val="0056639A"/>
    <w:rsid w:val="00567AD4"/>
    <w:rsid w:val="0057084D"/>
    <w:rsid w:val="00570C1D"/>
    <w:rsid w:val="00571040"/>
    <w:rsid w:val="005712C1"/>
    <w:rsid w:val="00571DA5"/>
    <w:rsid w:val="00572CD7"/>
    <w:rsid w:val="00573205"/>
    <w:rsid w:val="00573D0E"/>
    <w:rsid w:val="00574AD1"/>
    <w:rsid w:val="00574E04"/>
    <w:rsid w:val="00575047"/>
    <w:rsid w:val="0057528D"/>
    <w:rsid w:val="0057558F"/>
    <w:rsid w:val="005755A0"/>
    <w:rsid w:val="005755AD"/>
    <w:rsid w:val="00577C49"/>
    <w:rsid w:val="0058006D"/>
    <w:rsid w:val="0058079A"/>
    <w:rsid w:val="00580B2B"/>
    <w:rsid w:val="00580F0A"/>
    <w:rsid w:val="00581503"/>
    <w:rsid w:val="00583F78"/>
    <w:rsid w:val="00585010"/>
    <w:rsid w:val="0058629D"/>
    <w:rsid w:val="00586879"/>
    <w:rsid w:val="0059129D"/>
    <w:rsid w:val="00592504"/>
    <w:rsid w:val="0059255B"/>
    <w:rsid w:val="005950E7"/>
    <w:rsid w:val="00595E75"/>
    <w:rsid w:val="0059659F"/>
    <w:rsid w:val="00596677"/>
    <w:rsid w:val="00596C5B"/>
    <w:rsid w:val="005A17F0"/>
    <w:rsid w:val="005A2357"/>
    <w:rsid w:val="005A2593"/>
    <w:rsid w:val="005A267F"/>
    <w:rsid w:val="005A3AA4"/>
    <w:rsid w:val="005A5214"/>
    <w:rsid w:val="005A526E"/>
    <w:rsid w:val="005A60D3"/>
    <w:rsid w:val="005B1485"/>
    <w:rsid w:val="005B2D6B"/>
    <w:rsid w:val="005B301D"/>
    <w:rsid w:val="005B34C5"/>
    <w:rsid w:val="005B34FC"/>
    <w:rsid w:val="005B3D4C"/>
    <w:rsid w:val="005B5915"/>
    <w:rsid w:val="005B5CD1"/>
    <w:rsid w:val="005B6AE4"/>
    <w:rsid w:val="005B7C71"/>
    <w:rsid w:val="005C0DEF"/>
    <w:rsid w:val="005C1980"/>
    <w:rsid w:val="005C2476"/>
    <w:rsid w:val="005C3A2E"/>
    <w:rsid w:val="005C70B3"/>
    <w:rsid w:val="005D08EE"/>
    <w:rsid w:val="005D0B56"/>
    <w:rsid w:val="005D0CA4"/>
    <w:rsid w:val="005D0F17"/>
    <w:rsid w:val="005D2C73"/>
    <w:rsid w:val="005D321C"/>
    <w:rsid w:val="005D3419"/>
    <w:rsid w:val="005D378B"/>
    <w:rsid w:val="005D419F"/>
    <w:rsid w:val="005D4A2C"/>
    <w:rsid w:val="005D6CC4"/>
    <w:rsid w:val="005D707D"/>
    <w:rsid w:val="005D7158"/>
    <w:rsid w:val="005D7FCD"/>
    <w:rsid w:val="005E10BC"/>
    <w:rsid w:val="005E2731"/>
    <w:rsid w:val="005E352C"/>
    <w:rsid w:val="005E37BE"/>
    <w:rsid w:val="005E3E3C"/>
    <w:rsid w:val="005E4CAF"/>
    <w:rsid w:val="005E7C10"/>
    <w:rsid w:val="005F0EC6"/>
    <w:rsid w:val="005F1E2D"/>
    <w:rsid w:val="005F2608"/>
    <w:rsid w:val="005F423F"/>
    <w:rsid w:val="005F47F0"/>
    <w:rsid w:val="005F5FF0"/>
    <w:rsid w:val="005F6BB3"/>
    <w:rsid w:val="005F748B"/>
    <w:rsid w:val="006000DC"/>
    <w:rsid w:val="00601779"/>
    <w:rsid w:val="00601A76"/>
    <w:rsid w:val="00601C80"/>
    <w:rsid w:val="00601D59"/>
    <w:rsid w:val="00602936"/>
    <w:rsid w:val="00602FED"/>
    <w:rsid w:val="00603404"/>
    <w:rsid w:val="006034B5"/>
    <w:rsid w:val="00603645"/>
    <w:rsid w:val="006038F8"/>
    <w:rsid w:val="00604821"/>
    <w:rsid w:val="00607309"/>
    <w:rsid w:val="006077A0"/>
    <w:rsid w:val="00607B32"/>
    <w:rsid w:val="0061005F"/>
    <w:rsid w:val="006101F7"/>
    <w:rsid w:val="00610260"/>
    <w:rsid w:val="00610708"/>
    <w:rsid w:val="00611215"/>
    <w:rsid w:val="0061171D"/>
    <w:rsid w:val="00612275"/>
    <w:rsid w:val="0061274B"/>
    <w:rsid w:val="006137B6"/>
    <w:rsid w:val="00613CA5"/>
    <w:rsid w:val="00614322"/>
    <w:rsid w:val="006160B1"/>
    <w:rsid w:val="0061623C"/>
    <w:rsid w:val="006165C6"/>
    <w:rsid w:val="006170E5"/>
    <w:rsid w:val="006210B2"/>
    <w:rsid w:val="00621ABF"/>
    <w:rsid w:val="00622221"/>
    <w:rsid w:val="00622BC8"/>
    <w:rsid w:val="00622DD9"/>
    <w:rsid w:val="006240C7"/>
    <w:rsid w:val="006244BA"/>
    <w:rsid w:val="006279A4"/>
    <w:rsid w:val="0063003B"/>
    <w:rsid w:val="0063121B"/>
    <w:rsid w:val="0063124D"/>
    <w:rsid w:val="006325D4"/>
    <w:rsid w:val="006336A3"/>
    <w:rsid w:val="00633A44"/>
    <w:rsid w:val="00634357"/>
    <w:rsid w:val="00634B6E"/>
    <w:rsid w:val="006361AA"/>
    <w:rsid w:val="00636727"/>
    <w:rsid w:val="00636B51"/>
    <w:rsid w:val="00637469"/>
    <w:rsid w:val="006422E7"/>
    <w:rsid w:val="006439DA"/>
    <w:rsid w:val="00643BCC"/>
    <w:rsid w:val="00643DD1"/>
    <w:rsid w:val="00643E2F"/>
    <w:rsid w:val="006448B8"/>
    <w:rsid w:val="006449E0"/>
    <w:rsid w:val="006455F1"/>
    <w:rsid w:val="006459F7"/>
    <w:rsid w:val="00645BF2"/>
    <w:rsid w:val="0064600A"/>
    <w:rsid w:val="0064694F"/>
    <w:rsid w:val="00647576"/>
    <w:rsid w:val="006475F7"/>
    <w:rsid w:val="006477BB"/>
    <w:rsid w:val="006513F7"/>
    <w:rsid w:val="0065202F"/>
    <w:rsid w:val="00653030"/>
    <w:rsid w:val="0065337E"/>
    <w:rsid w:val="006549CE"/>
    <w:rsid w:val="00655CF5"/>
    <w:rsid w:val="006568D5"/>
    <w:rsid w:val="00657EFD"/>
    <w:rsid w:val="006602FF"/>
    <w:rsid w:val="00661C87"/>
    <w:rsid w:val="006622EC"/>
    <w:rsid w:val="00662A66"/>
    <w:rsid w:val="00662B29"/>
    <w:rsid w:val="00663220"/>
    <w:rsid w:val="00663CA0"/>
    <w:rsid w:val="00663E66"/>
    <w:rsid w:val="006660CC"/>
    <w:rsid w:val="006668E2"/>
    <w:rsid w:val="00667AA4"/>
    <w:rsid w:val="00667C31"/>
    <w:rsid w:val="006700B4"/>
    <w:rsid w:val="00670537"/>
    <w:rsid w:val="006708EC"/>
    <w:rsid w:val="00670C01"/>
    <w:rsid w:val="0067211F"/>
    <w:rsid w:val="0067322D"/>
    <w:rsid w:val="006743B6"/>
    <w:rsid w:val="00675F33"/>
    <w:rsid w:val="00677A0C"/>
    <w:rsid w:val="00677B9B"/>
    <w:rsid w:val="00680152"/>
    <w:rsid w:val="00681921"/>
    <w:rsid w:val="00681A7A"/>
    <w:rsid w:val="00685652"/>
    <w:rsid w:val="00685C10"/>
    <w:rsid w:val="00685D47"/>
    <w:rsid w:val="00685DB5"/>
    <w:rsid w:val="00686529"/>
    <w:rsid w:val="006869E9"/>
    <w:rsid w:val="00687404"/>
    <w:rsid w:val="00687E89"/>
    <w:rsid w:val="00692CFF"/>
    <w:rsid w:val="00693368"/>
    <w:rsid w:val="00693867"/>
    <w:rsid w:val="00693E36"/>
    <w:rsid w:val="00694259"/>
    <w:rsid w:val="00694B28"/>
    <w:rsid w:val="0069573D"/>
    <w:rsid w:val="00695B7A"/>
    <w:rsid w:val="00695FE6"/>
    <w:rsid w:val="006A10D9"/>
    <w:rsid w:val="006A1793"/>
    <w:rsid w:val="006A18FA"/>
    <w:rsid w:val="006A19D6"/>
    <w:rsid w:val="006A30AD"/>
    <w:rsid w:val="006A34A6"/>
    <w:rsid w:val="006A4214"/>
    <w:rsid w:val="006A699B"/>
    <w:rsid w:val="006A7129"/>
    <w:rsid w:val="006B0682"/>
    <w:rsid w:val="006B2E32"/>
    <w:rsid w:val="006B40EF"/>
    <w:rsid w:val="006B460E"/>
    <w:rsid w:val="006B486E"/>
    <w:rsid w:val="006B4C9A"/>
    <w:rsid w:val="006B7A4E"/>
    <w:rsid w:val="006B7B42"/>
    <w:rsid w:val="006C2317"/>
    <w:rsid w:val="006C27BD"/>
    <w:rsid w:val="006C46B7"/>
    <w:rsid w:val="006C4BF6"/>
    <w:rsid w:val="006C51E3"/>
    <w:rsid w:val="006C5820"/>
    <w:rsid w:val="006C5B2B"/>
    <w:rsid w:val="006C5FE8"/>
    <w:rsid w:val="006C6A1A"/>
    <w:rsid w:val="006C746D"/>
    <w:rsid w:val="006C7F37"/>
    <w:rsid w:val="006D0C61"/>
    <w:rsid w:val="006D1752"/>
    <w:rsid w:val="006D2225"/>
    <w:rsid w:val="006D3B6C"/>
    <w:rsid w:val="006D5AB8"/>
    <w:rsid w:val="006D5ACF"/>
    <w:rsid w:val="006D6CC7"/>
    <w:rsid w:val="006D74BC"/>
    <w:rsid w:val="006D7C2D"/>
    <w:rsid w:val="006E23CF"/>
    <w:rsid w:val="006E2989"/>
    <w:rsid w:val="006E3872"/>
    <w:rsid w:val="006E4450"/>
    <w:rsid w:val="006E538E"/>
    <w:rsid w:val="006E62B3"/>
    <w:rsid w:val="006E62D7"/>
    <w:rsid w:val="006E6E41"/>
    <w:rsid w:val="006E7058"/>
    <w:rsid w:val="006F0B87"/>
    <w:rsid w:val="006F2423"/>
    <w:rsid w:val="006F246A"/>
    <w:rsid w:val="006F3360"/>
    <w:rsid w:val="006F4BA3"/>
    <w:rsid w:val="006F4C6D"/>
    <w:rsid w:val="006F4EE2"/>
    <w:rsid w:val="006F563D"/>
    <w:rsid w:val="006F62FB"/>
    <w:rsid w:val="006F6B65"/>
    <w:rsid w:val="006F7856"/>
    <w:rsid w:val="007018CA"/>
    <w:rsid w:val="00701BDA"/>
    <w:rsid w:val="00701E8F"/>
    <w:rsid w:val="0070285E"/>
    <w:rsid w:val="00702F94"/>
    <w:rsid w:val="0070734F"/>
    <w:rsid w:val="007075A5"/>
    <w:rsid w:val="0071052F"/>
    <w:rsid w:val="00715FD5"/>
    <w:rsid w:val="00716766"/>
    <w:rsid w:val="00716C03"/>
    <w:rsid w:val="00717944"/>
    <w:rsid w:val="007203D1"/>
    <w:rsid w:val="00722242"/>
    <w:rsid w:val="0072350A"/>
    <w:rsid w:val="00723A7A"/>
    <w:rsid w:val="007245D7"/>
    <w:rsid w:val="00724964"/>
    <w:rsid w:val="00725513"/>
    <w:rsid w:val="00725A60"/>
    <w:rsid w:val="007261DE"/>
    <w:rsid w:val="00727F9B"/>
    <w:rsid w:val="0073111C"/>
    <w:rsid w:val="00731489"/>
    <w:rsid w:val="00731C96"/>
    <w:rsid w:val="00731CD1"/>
    <w:rsid w:val="00732CEE"/>
    <w:rsid w:val="00733DA5"/>
    <w:rsid w:val="007348E8"/>
    <w:rsid w:val="00734AE4"/>
    <w:rsid w:val="00734FE3"/>
    <w:rsid w:val="00735BD1"/>
    <w:rsid w:val="00736DA2"/>
    <w:rsid w:val="0073732E"/>
    <w:rsid w:val="00737B92"/>
    <w:rsid w:val="007402BE"/>
    <w:rsid w:val="007407AC"/>
    <w:rsid w:val="007411DF"/>
    <w:rsid w:val="0074394D"/>
    <w:rsid w:val="007443E5"/>
    <w:rsid w:val="00746A2C"/>
    <w:rsid w:val="00746D7F"/>
    <w:rsid w:val="00746E94"/>
    <w:rsid w:val="00747599"/>
    <w:rsid w:val="007510CE"/>
    <w:rsid w:val="0075291B"/>
    <w:rsid w:val="007537CB"/>
    <w:rsid w:val="00754BB2"/>
    <w:rsid w:val="00756B2E"/>
    <w:rsid w:val="00757637"/>
    <w:rsid w:val="00757D89"/>
    <w:rsid w:val="00757DAA"/>
    <w:rsid w:val="00757FBE"/>
    <w:rsid w:val="00760264"/>
    <w:rsid w:val="0076078C"/>
    <w:rsid w:val="00761317"/>
    <w:rsid w:val="00761896"/>
    <w:rsid w:val="00761991"/>
    <w:rsid w:val="00761B2C"/>
    <w:rsid w:val="0076216D"/>
    <w:rsid w:val="00762E06"/>
    <w:rsid w:val="00763B5C"/>
    <w:rsid w:val="00763CC4"/>
    <w:rsid w:val="00764283"/>
    <w:rsid w:val="00764412"/>
    <w:rsid w:val="007644A9"/>
    <w:rsid w:val="00766737"/>
    <w:rsid w:val="0076735C"/>
    <w:rsid w:val="00767819"/>
    <w:rsid w:val="007678FE"/>
    <w:rsid w:val="00771D53"/>
    <w:rsid w:val="0077202E"/>
    <w:rsid w:val="0077248F"/>
    <w:rsid w:val="00772F31"/>
    <w:rsid w:val="00773D42"/>
    <w:rsid w:val="00774481"/>
    <w:rsid w:val="00777FA2"/>
    <w:rsid w:val="007826F4"/>
    <w:rsid w:val="00784E7F"/>
    <w:rsid w:val="007870AC"/>
    <w:rsid w:val="00787149"/>
    <w:rsid w:val="00790B18"/>
    <w:rsid w:val="00791DFE"/>
    <w:rsid w:val="00792A88"/>
    <w:rsid w:val="007934EB"/>
    <w:rsid w:val="00794CA3"/>
    <w:rsid w:val="007963F6"/>
    <w:rsid w:val="00796429"/>
    <w:rsid w:val="007967FF"/>
    <w:rsid w:val="007968B4"/>
    <w:rsid w:val="00797BA3"/>
    <w:rsid w:val="007A0E21"/>
    <w:rsid w:val="007A1618"/>
    <w:rsid w:val="007A1C19"/>
    <w:rsid w:val="007A20EE"/>
    <w:rsid w:val="007A26D3"/>
    <w:rsid w:val="007A2946"/>
    <w:rsid w:val="007A3ACE"/>
    <w:rsid w:val="007A47CF"/>
    <w:rsid w:val="007A490E"/>
    <w:rsid w:val="007A4DCB"/>
    <w:rsid w:val="007A64F2"/>
    <w:rsid w:val="007A704E"/>
    <w:rsid w:val="007A7D54"/>
    <w:rsid w:val="007B006A"/>
    <w:rsid w:val="007B23BF"/>
    <w:rsid w:val="007B2559"/>
    <w:rsid w:val="007B573A"/>
    <w:rsid w:val="007B64AA"/>
    <w:rsid w:val="007B666C"/>
    <w:rsid w:val="007B66FC"/>
    <w:rsid w:val="007B7009"/>
    <w:rsid w:val="007C0F7D"/>
    <w:rsid w:val="007C1ECA"/>
    <w:rsid w:val="007C22ED"/>
    <w:rsid w:val="007C26FB"/>
    <w:rsid w:val="007C44AF"/>
    <w:rsid w:val="007C531D"/>
    <w:rsid w:val="007C5D25"/>
    <w:rsid w:val="007C722B"/>
    <w:rsid w:val="007C736B"/>
    <w:rsid w:val="007C7853"/>
    <w:rsid w:val="007D0E4B"/>
    <w:rsid w:val="007D2550"/>
    <w:rsid w:val="007D28C4"/>
    <w:rsid w:val="007D3A0E"/>
    <w:rsid w:val="007D3C76"/>
    <w:rsid w:val="007D58C7"/>
    <w:rsid w:val="007D58E0"/>
    <w:rsid w:val="007D5A41"/>
    <w:rsid w:val="007D5B48"/>
    <w:rsid w:val="007D67E9"/>
    <w:rsid w:val="007D6B11"/>
    <w:rsid w:val="007E033F"/>
    <w:rsid w:val="007E1610"/>
    <w:rsid w:val="007E2F1C"/>
    <w:rsid w:val="007E2FE4"/>
    <w:rsid w:val="007E39C5"/>
    <w:rsid w:val="007E3C55"/>
    <w:rsid w:val="007E53FA"/>
    <w:rsid w:val="007E65BF"/>
    <w:rsid w:val="007E765C"/>
    <w:rsid w:val="007E78C1"/>
    <w:rsid w:val="007E7F84"/>
    <w:rsid w:val="007F3234"/>
    <w:rsid w:val="007F3AAE"/>
    <w:rsid w:val="007F45B4"/>
    <w:rsid w:val="007F4D31"/>
    <w:rsid w:val="007F597A"/>
    <w:rsid w:val="007F7A46"/>
    <w:rsid w:val="008007DE"/>
    <w:rsid w:val="00803184"/>
    <w:rsid w:val="00803778"/>
    <w:rsid w:val="0080384F"/>
    <w:rsid w:val="0080386A"/>
    <w:rsid w:val="008049D5"/>
    <w:rsid w:val="008057D4"/>
    <w:rsid w:val="008073F0"/>
    <w:rsid w:val="00807B8A"/>
    <w:rsid w:val="00811F2A"/>
    <w:rsid w:val="00812430"/>
    <w:rsid w:val="00813DDE"/>
    <w:rsid w:val="008143F6"/>
    <w:rsid w:val="00814D90"/>
    <w:rsid w:val="0081513E"/>
    <w:rsid w:val="00815532"/>
    <w:rsid w:val="008156E7"/>
    <w:rsid w:val="008157FE"/>
    <w:rsid w:val="00816393"/>
    <w:rsid w:val="00820361"/>
    <w:rsid w:val="008203AB"/>
    <w:rsid w:val="00820C78"/>
    <w:rsid w:val="00820CE6"/>
    <w:rsid w:val="008210C7"/>
    <w:rsid w:val="0082118B"/>
    <w:rsid w:val="008213D1"/>
    <w:rsid w:val="00821803"/>
    <w:rsid w:val="008220C0"/>
    <w:rsid w:val="008220E3"/>
    <w:rsid w:val="008224ED"/>
    <w:rsid w:val="008229D8"/>
    <w:rsid w:val="00823285"/>
    <w:rsid w:val="00823652"/>
    <w:rsid w:val="00825E13"/>
    <w:rsid w:val="008265F5"/>
    <w:rsid w:val="008319E7"/>
    <w:rsid w:val="00831C68"/>
    <w:rsid w:val="008327F2"/>
    <w:rsid w:val="00833963"/>
    <w:rsid w:val="008339DC"/>
    <w:rsid w:val="0083482A"/>
    <w:rsid w:val="00835837"/>
    <w:rsid w:val="00836851"/>
    <w:rsid w:val="00836B96"/>
    <w:rsid w:val="00837469"/>
    <w:rsid w:val="00840928"/>
    <w:rsid w:val="0084232A"/>
    <w:rsid w:val="00842363"/>
    <w:rsid w:val="00843AAF"/>
    <w:rsid w:val="00843EDC"/>
    <w:rsid w:val="00844160"/>
    <w:rsid w:val="0084562F"/>
    <w:rsid w:val="0084586A"/>
    <w:rsid w:val="0084597F"/>
    <w:rsid w:val="008472A9"/>
    <w:rsid w:val="00850474"/>
    <w:rsid w:val="00850C54"/>
    <w:rsid w:val="008510C0"/>
    <w:rsid w:val="00852C2E"/>
    <w:rsid w:val="0085323D"/>
    <w:rsid w:val="00853722"/>
    <w:rsid w:val="00854435"/>
    <w:rsid w:val="008546CA"/>
    <w:rsid w:val="008550CA"/>
    <w:rsid w:val="00855679"/>
    <w:rsid w:val="00857D34"/>
    <w:rsid w:val="00861CD3"/>
    <w:rsid w:val="00862957"/>
    <w:rsid w:val="0086299F"/>
    <w:rsid w:val="0086444E"/>
    <w:rsid w:val="00864C7B"/>
    <w:rsid w:val="008652F1"/>
    <w:rsid w:val="00865FE9"/>
    <w:rsid w:val="00866322"/>
    <w:rsid w:val="008664C4"/>
    <w:rsid w:val="008672C9"/>
    <w:rsid w:val="008672CC"/>
    <w:rsid w:val="00867806"/>
    <w:rsid w:val="00867FB6"/>
    <w:rsid w:val="00870765"/>
    <w:rsid w:val="00872255"/>
    <w:rsid w:val="00872BD3"/>
    <w:rsid w:val="0087312B"/>
    <w:rsid w:val="008735B0"/>
    <w:rsid w:val="00873926"/>
    <w:rsid w:val="00873EB4"/>
    <w:rsid w:val="00874357"/>
    <w:rsid w:val="008744C1"/>
    <w:rsid w:val="008746F8"/>
    <w:rsid w:val="00874E1A"/>
    <w:rsid w:val="008753E2"/>
    <w:rsid w:val="00875621"/>
    <w:rsid w:val="00876234"/>
    <w:rsid w:val="00876B36"/>
    <w:rsid w:val="008812F2"/>
    <w:rsid w:val="008830A3"/>
    <w:rsid w:val="0088364C"/>
    <w:rsid w:val="00883A54"/>
    <w:rsid w:val="00884855"/>
    <w:rsid w:val="008860C7"/>
    <w:rsid w:val="00886EAB"/>
    <w:rsid w:val="00887FE8"/>
    <w:rsid w:val="00890373"/>
    <w:rsid w:val="00890433"/>
    <w:rsid w:val="00891246"/>
    <w:rsid w:val="008924AC"/>
    <w:rsid w:val="0089420F"/>
    <w:rsid w:val="008943D6"/>
    <w:rsid w:val="00894995"/>
    <w:rsid w:val="00894EA0"/>
    <w:rsid w:val="00895145"/>
    <w:rsid w:val="008A0062"/>
    <w:rsid w:val="008A0111"/>
    <w:rsid w:val="008A0D56"/>
    <w:rsid w:val="008A10E0"/>
    <w:rsid w:val="008A1F08"/>
    <w:rsid w:val="008A29EC"/>
    <w:rsid w:val="008A30F3"/>
    <w:rsid w:val="008A328A"/>
    <w:rsid w:val="008A542C"/>
    <w:rsid w:val="008A5BE4"/>
    <w:rsid w:val="008A706D"/>
    <w:rsid w:val="008A7B66"/>
    <w:rsid w:val="008A7C41"/>
    <w:rsid w:val="008B1365"/>
    <w:rsid w:val="008B2144"/>
    <w:rsid w:val="008B3822"/>
    <w:rsid w:val="008B3BDE"/>
    <w:rsid w:val="008B5092"/>
    <w:rsid w:val="008B6766"/>
    <w:rsid w:val="008C0181"/>
    <w:rsid w:val="008C0573"/>
    <w:rsid w:val="008C0C4C"/>
    <w:rsid w:val="008C0CCE"/>
    <w:rsid w:val="008C1009"/>
    <w:rsid w:val="008C1091"/>
    <w:rsid w:val="008C125C"/>
    <w:rsid w:val="008C15DD"/>
    <w:rsid w:val="008C3D94"/>
    <w:rsid w:val="008C3EB7"/>
    <w:rsid w:val="008C4D6D"/>
    <w:rsid w:val="008C67A8"/>
    <w:rsid w:val="008D359B"/>
    <w:rsid w:val="008D44A1"/>
    <w:rsid w:val="008D4887"/>
    <w:rsid w:val="008D4BF6"/>
    <w:rsid w:val="008D5650"/>
    <w:rsid w:val="008D59D0"/>
    <w:rsid w:val="008D5EBE"/>
    <w:rsid w:val="008D6919"/>
    <w:rsid w:val="008D699F"/>
    <w:rsid w:val="008D70E3"/>
    <w:rsid w:val="008D72DB"/>
    <w:rsid w:val="008E03DC"/>
    <w:rsid w:val="008E0900"/>
    <w:rsid w:val="008E0D9A"/>
    <w:rsid w:val="008E1FE1"/>
    <w:rsid w:val="008E248C"/>
    <w:rsid w:val="008E264D"/>
    <w:rsid w:val="008E2F6C"/>
    <w:rsid w:val="008E31A8"/>
    <w:rsid w:val="008E34F2"/>
    <w:rsid w:val="008E4238"/>
    <w:rsid w:val="008E4BC3"/>
    <w:rsid w:val="008E57B2"/>
    <w:rsid w:val="008F0696"/>
    <w:rsid w:val="008F0E74"/>
    <w:rsid w:val="008F1EC1"/>
    <w:rsid w:val="008F2BF0"/>
    <w:rsid w:val="008F4826"/>
    <w:rsid w:val="008F63BB"/>
    <w:rsid w:val="008F6670"/>
    <w:rsid w:val="008F7221"/>
    <w:rsid w:val="008F7790"/>
    <w:rsid w:val="00900FB3"/>
    <w:rsid w:val="00902E6D"/>
    <w:rsid w:val="009030A3"/>
    <w:rsid w:val="00903ECB"/>
    <w:rsid w:val="00904721"/>
    <w:rsid w:val="00904811"/>
    <w:rsid w:val="00905517"/>
    <w:rsid w:val="00906903"/>
    <w:rsid w:val="00906E40"/>
    <w:rsid w:val="00907857"/>
    <w:rsid w:val="00910DD1"/>
    <w:rsid w:val="00911ADB"/>
    <w:rsid w:val="00911FAD"/>
    <w:rsid w:val="009120CF"/>
    <w:rsid w:val="009124C9"/>
    <w:rsid w:val="00912A67"/>
    <w:rsid w:val="00913240"/>
    <w:rsid w:val="00914025"/>
    <w:rsid w:val="00914BC8"/>
    <w:rsid w:val="00915844"/>
    <w:rsid w:val="009160DB"/>
    <w:rsid w:val="00916DE8"/>
    <w:rsid w:val="00917EFB"/>
    <w:rsid w:val="00920274"/>
    <w:rsid w:val="00922701"/>
    <w:rsid w:val="009229E0"/>
    <w:rsid w:val="009238B7"/>
    <w:rsid w:val="00924600"/>
    <w:rsid w:val="00925196"/>
    <w:rsid w:val="009252A3"/>
    <w:rsid w:val="00925945"/>
    <w:rsid w:val="00926012"/>
    <w:rsid w:val="00926152"/>
    <w:rsid w:val="00927615"/>
    <w:rsid w:val="00927E92"/>
    <w:rsid w:val="00927F00"/>
    <w:rsid w:val="009303A4"/>
    <w:rsid w:val="009309AE"/>
    <w:rsid w:val="00930E02"/>
    <w:rsid w:val="00932355"/>
    <w:rsid w:val="009325A6"/>
    <w:rsid w:val="0093358A"/>
    <w:rsid w:val="009336A3"/>
    <w:rsid w:val="00933B69"/>
    <w:rsid w:val="009345B2"/>
    <w:rsid w:val="00936F81"/>
    <w:rsid w:val="009416AF"/>
    <w:rsid w:val="00944A45"/>
    <w:rsid w:val="009454A6"/>
    <w:rsid w:val="00945C24"/>
    <w:rsid w:val="00945F3C"/>
    <w:rsid w:val="00947895"/>
    <w:rsid w:val="009500DB"/>
    <w:rsid w:val="00950849"/>
    <w:rsid w:val="00953238"/>
    <w:rsid w:val="00953C5E"/>
    <w:rsid w:val="009569F5"/>
    <w:rsid w:val="009607FD"/>
    <w:rsid w:val="0096191B"/>
    <w:rsid w:val="00962260"/>
    <w:rsid w:val="00964217"/>
    <w:rsid w:val="0097184D"/>
    <w:rsid w:val="00971DEB"/>
    <w:rsid w:val="009726B0"/>
    <w:rsid w:val="00972886"/>
    <w:rsid w:val="00972A56"/>
    <w:rsid w:val="0097310A"/>
    <w:rsid w:val="009732FA"/>
    <w:rsid w:val="00973819"/>
    <w:rsid w:val="0097386B"/>
    <w:rsid w:val="009748A8"/>
    <w:rsid w:val="009773C1"/>
    <w:rsid w:val="0098009F"/>
    <w:rsid w:val="00980355"/>
    <w:rsid w:val="009804D3"/>
    <w:rsid w:val="00980749"/>
    <w:rsid w:val="00980DD7"/>
    <w:rsid w:val="009811D3"/>
    <w:rsid w:val="00981E73"/>
    <w:rsid w:val="0098328C"/>
    <w:rsid w:val="00983967"/>
    <w:rsid w:val="00985F2B"/>
    <w:rsid w:val="00987370"/>
    <w:rsid w:val="00991D3F"/>
    <w:rsid w:val="00991E50"/>
    <w:rsid w:val="0099325F"/>
    <w:rsid w:val="00995353"/>
    <w:rsid w:val="009960B2"/>
    <w:rsid w:val="009961A9"/>
    <w:rsid w:val="009961B3"/>
    <w:rsid w:val="009972CA"/>
    <w:rsid w:val="009976BF"/>
    <w:rsid w:val="009A0E26"/>
    <w:rsid w:val="009A0F60"/>
    <w:rsid w:val="009A1131"/>
    <w:rsid w:val="009A15DB"/>
    <w:rsid w:val="009A18F8"/>
    <w:rsid w:val="009A1930"/>
    <w:rsid w:val="009A2034"/>
    <w:rsid w:val="009A30C1"/>
    <w:rsid w:val="009A477C"/>
    <w:rsid w:val="009A5356"/>
    <w:rsid w:val="009A559B"/>
    <w:rsid w:val="009A5856"/>
    <w:rsid w:val="009A5A02"/>
    <w:rsid w:val="009A7378"/>
    <w:rsid w:val="009A7853"/>
    <w:rsid w:val="009B00DE"/>
    <w:rsid w:val="009B0A56"/>
    <w:rsid w:val="009B167A"/>
    <w:rsid w:val="009B19C7"/>
    <w:rsid w:val="009B1D7C"/>
    <w:rsid w:val="009B240A"/>
    <w:rsid w:val="009B2462"/>
    <w:rsid w:val="009B2ADD"/>
    <w:rsid w:val="009B399A"/>
    <w:rsid w:val="009B6ABA"/>
    <w:rsid w:val="009B6D91"/>
    <w:rsid w:val="009B6DF1"/>
    <w:rsid w:val="009C01C1"/>
    <w:rsid w:val="009C0DD0"/>
    <w:rsid w:val="009C24AF"/>
    <w:rsid w:val="009C3EB3"/>
    <w:rsid w:val="009C69C2"/>
    <w:rsid w:val="009D3226"/>
    <w:rsid w:val="009D3533"/>
    <w:rsid w:val="009D5261"/>
    <w:rsid w:val="009D53DC"/>
    <w:rsid w:val="009D544D"/>
    <w:rsid w:val="009D58D5"/>
    <w:rsid w:val="009D5EAD"/>
    <w:rsid w:val="009D745E"/>
    <w:rsid w:val="009D7B04"/>
    <w:rsid w:val="009E03B1"/>
    <w:rsid w:val="009E0C47"/>
    <w:rsid w:val="009E194D"/>
    <w:rsid w:val="009E2441"/>
    <w:rsid w:val="009E27D5"/>
    <w:rsid w:val="009E2BD6"/>
    <w:rsid w:val="009E32F7"/>
    <w:rsid w:val="009E58DA"/>
    <w:rsid w:val="009E64CE"/>
    <w:rsid w:val="009E6C29"/>
    <w:rsid w:val="009F085E"/>
    <w:rsid w:val="009F11E2"/>
    <w:rsid w:val="009F15F4"/>
    <w:rsid w:val="009F2377"/>
    <w:rsid w:val="009F28F8"/>
    <w:rsid w:val="009F2E89"/>
    <w:rsid w:val="009F37E8"/>
    <w:rsid w:val="009F3874"/>
    <w:rsid w:val="009F4363"/>
    <w:rsid w:val="009F5A0E"/>
    <w:rsid w:val="009F5A71"/>
    <w:rsid w:val="009F5DBA"/>
    <w:rsid w:val="009F661D"/>
    <w:rsid w:val="009F6FBC"/>
    <w:rsid w:val="009F73D0"/>
    <w:rsid w:val="009F753E"/>
    <w:rsid w:val="00A00661"/>
    <w:rsid w:val="00A00954"/>
    <w:rsid w:val="00A01738"/>
    <w:rsid w:val="00A01978"/>
    <w:rsid w:val="00A01DC7"/>
    <w:rsid w:val="00A023FF"/>
    <w:rsid w:val="00A0326A"/>
    <w:rsid w:val="00A04D83"/>
    <w:rsid w:val="00A05405"/>
    <w:rsid w:val="00A054E4"/>
    <w:rsid w:val="00A060CC"/>
    <w:rsid w:val="00A061C4"/>
    <w:rsid w:val="00A07293"/>
    <w:rsid w:val="00A102E3"/>
    <w:rsid w:val="00A11840"/>
    <w:rsid w:val="00A11E8A"/>
    <w:rsid w:val="00A12E43"/>
    <w:rsid w:val="00A1432D"/>
    <w:rsid w:val="00A144A5"/>
    <w:rsid w:val="00A1497F"/>
    <w:rsid w:val="00A14CAA"/>
    <w:rsid w:val="00A14D5F"/>
    <w:rsid w:val="00A163F9"/>
    <w:rsid w:val="00A16E56"/>
    <w:rsid w:val="00A179AB"/>
    <w:rsid w:val="00A205EC"/>
    <w:rsid w:val="00A212EB"/>
    <w:rsid w:val="00A21467"/>
    <w:rsid w:val="00A22997"/>
    <w:rsid w:val="00A23262"/>
    <w:rsid w:val="00A257F2"/>
    <w:rsid w:val="00A25ECE"/>
    <w:rsid w:val="00A264BD"/>
    <w:rsid w:val="00A266C4"/>
    <w:rsid w:val="00A2761E"/>
    <w:rsid w:val="00A30247"/>
    <w:rsid w:val="00A306BD"/>
    <w:rsid w:val="00A30AF8"/>
    <w:rsid w:val="00A312CF"/>
    <w:rsid w:val="00A31A71"/>
    <w:rsid w:val="00A31E7A"/>
    <w:rsid w:val="00A32AB1"/>
    <w:rsid w:val="00A35BF7"/>
    <w:rsid w:val="00A374B6"/>
    <w:rsid w:val="00A40116"/>
    <w:rsid w:val="00A4068D"/>
    <w:rsid w:val="00A41C62"/>
    <w:rsid w:val="00A41E10"/>
    <w:rsid w:val="00A430EF"/>
    <w:rsid w:val="00A444D3"/>
    <w:rsid w:val="00A4592E"/>
    <w:rsid w:val="00A45C00"/>
    <w:rsid w:val="00A46202"/>
    <w:rsid w:val="00A47A25"/>
    <w:rsid w:val="00A47BBF"/>
    <w:rsid w:val="00A47ED3"/>
    <w:rsid w:val="00A50EBE"/>
    <w:rsid w:val="00A51E5E"/>
    <w:rsid w:val="00A52019"/>
    <w:rsid w:val="00A52103"/>
    <w:rsid w:val="00A527D7"/>
    <w:rsid w:val="00A53F46"/>
    <w:rsid w:val="00A548C5"/>
    <w:rsid w:val="00A54EC7"/>
    <w:rsid w:val="00A560E5"/>
    <w:rsid w:val="00A56FE4"/>
    <w:rsid w:val="00A579B2"/>
    <w:rsid w:val="00A57CE0"/>
    <w:rsid w:val="00A600BB"/>
    <w:rsid w:val="00A60AF8"/>
    <w:rsid w:val="00A610D6"/>
    <w:rsid w:val="00A611B4"/>
    <w:rsid w:val="00A63648"/>
    <w:rsid w:val="00A6456B"/>
    <w:rsid w:val="00A64973"/>
    <w:rsid w:val="00A6640C"/>
    <w:rsid w:val="00A6747C"/>
    <w:rsid w:val="00A674CE"/>
    <w:rsid w:val="00A7188E"/>
    <w:rsid w:val="00A71C30"/>
    <w:rsid w:val="00A7235C"/>
    <w:rsid w:val="00A7248C"/>
    <w:rsid w:val="00A727EC"/>
    <w:rsid w:val="00A737B7"/>
    <w:rsid w:val="00A73A5F"/>
    <w:rsid w:val="00A74A32"/>
    <w:rsid w:val="00A74B08"/>
    <w:rsid w:val="00A758EE"/>
    <w:rsid w:val="00A76680"/>
    <w:rsid w:val="00A7713A"/>
    <w:rsid w:val="00A77CCE"/>
    <w:rsid w:val="00A803AC"/>
    <w:rsid w:val="00A8093C"/>
    <w:rsid w:val="00A80C01"/>
    <w:rsid w:val="00A83B44"/>
    <w:rsid w:val="00A84034"/>
    <w:rsid w:val="00A85C61"/>
    <w:rsid w:val="00A87482"/>
    <w:rsid w:val="00A903DC"/>
    <w:rsid w:val="00A91FED"/>
    <w:rsid w:val="00A93375"/>
    <w:rsid w:val="00A93C20"/>
    <w:rsid w:val="00A93CE0"/>
    <w:rsid w:val="00A9466A"/>
    <w:rsid w:val="00A969BB"/>
    <w:rsid w:val="00A96A67"/>
    <w:rsid w:val="00A976C8"/>
    <w:rsid w:val="00A97DED"/>
    <w:rsid w:val="00AA04C6"/>
    <w:rsid w:val="00AA1F83"/>
    <w:rsid w:val="00AA3D1D"/>
    <w:rsid w:val="00AA3D25"/>
    <w:rsid w:val="00AA3E1F"/>
    <w:rsid w:val="00AA49D5"/>
    <w:rsid w:val="00AA656E"/>
    <w:rsid w:val="00AA685F"/>
    <w:rsid w:val="00AA6AE9"/>
    <w:rsid w:val="00AA775E"/>
    <w:rsid w:val="00AB218A"/>
    <w:rsid w:val="00AB2574"/>
    <w:rsid w:val="00AB30E1"/>
    <w:rsid w:val="00AB34EC"/>
    <w:rsid w:val="00AB4B5D"/>
    <w:rsid w:val="00AB68A4"/>
    <w:rsid w:val="00AB6F1E"/>
    <w:rsid w:val="00AB7C84"/>
    <w:rsid w:val="00AC0CBF"/>
    <w:rsid w:val="00AC2B9B"/>
    <w:rsid w:val="00AC49F5"/>
    <w:rsid w:val="00AC5561"/>
    <w:rsid w:val="00AC6482"/>
    <w:rsid w:val="00AC7011"/>
    <w:rsid w:val="00AC718E"/>
    <w:rsid w:val="00AC7B12"/>
    <w:rsid w:val="00AD06D8"/>
    <w:rsid w:val="00AD11DE"/>
    <w:rsid w:val="00AD1CB1"/>
    <w:rsid w:val="00AD2D57"/>
    <w:rsid w:val="00AD3E16"/>
    <w:rsid w:val="00AD4786"/>
    <w:rsid w:val="00AD478B"/>
    <w:rsid w:val="00AD494A"/>
    <w:rsid w:val="00AD5356"/>
    <w:rsid w:val="00AD750F"/>
    <w:rsid w:val="00AD7CA5"/>
    <w:rsid w:val="00AE022C"/>
    <w:rsid w:val="00AE025E"/>
    <w:rsid w:val="00AE03CC"/>
    <w:rsid w:val="00AE0BBF"/>
    <w:rsid w:val="00AE0FD9"/>
    <w:rsid w:val="00AE13C5"/>
    <w:rsid w:val="00AE1D5A"/>
    <w:rsid w:val="00AE24DF"/>
    <w:rsid w:val="00AE3BC7"/>
    <w:rsid w:val="00AE3F4B"/>
    <w:rsid w:val="00AE708F"/>
    <w:rsid w:val="00AE7A47"/>
    <w:rsid w:val="00AF0379"/>
    <w:rsid w:val="00AF0A64"/>
    <w:rsid w:val="00AF295A"/>
    <w:rsid w:val="00AF397D"/>
    <w:rsid w:val="00AF47AF"/>
    <w:rsid w:val="00AF5DEA"/>
    <w:rsid w:val="00B01133"/>
    <w:rsid w:val="00B0185F"/>
    <w:rsid w:val="00B028AB"/>
    <w:rsid w:val="00B0511B"/>
    <w:rsid w:val="00B0706E"/>
    <w:rsid w:val="00B10D07"/>
    <w:rsid w:val="00B12211"/>
    <w:rsid w:val="00B1221F"/>
    <w:rsid w:val="00B127EB"/>
    <w:rsid w:val="00B12BCE"/>
    <w:rsid w:val="00B13C84"/>
    <w:rsid w:val="00B142BB"/>
    <w:rsid w:val="00B1455A"/>
    <w:rsid w:val="00B14A9C"/>
    <w:rsid w:val="00B1661F"/>
    <w:rsid w:val="00B16D68"/>
    <w:rsid w:val="00B17999"/>
    <w:rsid w:val="00B17E43"/>
    <w:rsid w:val="00B200DA"/>
    <w:rsid w:val="00B205DB"/>
    <w:rsid w:val="00B230B8"/>
    <w:rsid w:val="00B232E6"/>
    <w:rsid w:val="00B232F3"/>
    <w:rsid w:val="00B2426E"/>
    <w:rsid w:val="00B2493F"/>
    <w:rsid w:val="00B261AC"/>
    <w:rsid w:val="00B26666"/>
    <w:rsid w:val="00B26CE2"/>
    <w:rsid w:val="00B26FA1"/>
    <w:rsid w:val="00B2736B"/>
    <w:rsid w:val="00B27398"/>
    <w:rsid w:val="00B27D23"/>
    <w:rsid w:val="00B301CD"/>
    <w:rsid w:val="00B30DEE"/>
    <w:rsid w:val="00B314D9"/>
    <w:rsid w:val="00B324C6"/>
    <w:rsid w:val="00B324F2"/>
    <w:rsid w:val="00B33DE4"/>
    <w:rsid w:val="00B3456B"/>
    <w:rsid w:val="00B345FF"/>
    <w:rsid w:val="00B3476C"/>
    <w:rsid w:val="00B349F6"/>
    <w:rsid w:val="00B366D8"/>
    <w:rsid w:val="00B37442"/>
    <w:rsid w:val="00B37A7E"/>
    <w:rsid w:val="00B40562"/>
    <w:rsid w:val="00B4094D"/>
    <w:rsid w:val="00B41525"/>
    <w:rsid w:val="00B41659"/>
    <w:rsid w:val="00B42185"/>
    <w:rsid w:val="00B426C2"/>
    <w:rsid w:val="00B43091"/>
    <w:rsid w:val="00B438CD"/>
    <w:rsid w:val="00B46185"/>
    <w:rsid w:val="00B46322"/>
    <w:rsid w:val="00B465A2"/>
    <w:rsid w:val="00B46628"/>
    <w:rsid w:val="00B47D66"/>
    <w:rsid w:val="00B512AF"/>
    <w:rsid w:val="00B514AD"/>
    <w:rsid w:val="00B54167"/>
    <w:rsid w:val="00B54300"/>
    <w:rsid w:val="00B549D3"/>
    <w:rsid w:val="00B54D21"/>
    <w:rsid w:val="00B56428"/>
    <w:rsid w:val="00B62BFF"/>
    <w:rsid w:val="00B6346D"/>
    <w:rsid w:val="00B63C98"/>
    <w:rsid w:val="00B66D6C"/>
    <w:rsid w:val="00B706F4"/>
    <w:rsid w:val="00B708DD"/>
    <w:rsid w:val="00B70F09"/>
    <w:rsid w:val="00B7228C"/>
    <w:rsid w:val="00B724FF"/>
    <w:rsid w:val="00B73BF7"/>
    <w:rsid w:val="00B7491A"/>
    <w:rsid w:val="00B76A5F"/>
    <w:rsid w:val="00B76AB2"/>
    <w:rsid w:val="00B76F46"/>
    <w:rsid w:val="00B77064"/>
    <w:rsid w:val="00B77BA7"/>
    <w:rsid w:val="00B80447"/>
    <w:rsid w:val="00B847CE"/>
    <w:rsid w:val="00B8558F"/>
    <w:rsid w:val="00B867A3"/>
    <w:rsid w:val="00B8774D"/>
    <w:rsid w:val="00B907E0"/>
    <w:rsid w:val="00B913AA"/>
    <w:rsid w:val="00B91B96"/>
    <w:rsid w:val="00B923D2"/>
    <w:rsid w:val="00B93677"/>
    <w:rsid w:val="00B93ABB"/>
    <w:rsid w:val="00B93B82"/>
    <w:rsid w:val="00B94606"/>
    <w:rsid w:val="00B950FE"/>
    <w:rsid w:val="00B954D1"/>
    <w:rsid w:val="00B957C7"/>
    <w:rsid w:val="00B9584C"/>
    <w:rsid w:val="00BA13CB"/>
    <w:rsid w:val="00BA37B3"/>
    <w:rsid w:val="00BA4092"/>
    <w:rsid w:val="00BA4471"/>
    <w:rsid w:val="00BA4634"/>
    <w:rsid w:val="00BA6942"/>
    <w:rsid w:val="00BA6E3D"/>
    <w:rsid w:val="00BB1195"/>
    <w:rsid w:val="00BB1E5E"/>
    <w:rsid w:val="00BB26B5"/>
    <w:rsid w:val="00BB359E"/>
    <w:rsid w:val="00BB3D41"/>
    <w:rsid w:val="00BB4D04"/>
    <w:rsid w:val="00BB4DA2"/>
    <w:rsid w:val="00BB4F7D"/>
    <w:rsid w:val="00BB6630"/>
    <w:rsid w:val="00BB663E"/>
    <w:rsid w:val="00BB7132"/>
    <w:rsid w:val="00BB75B7"/>
    <w:rsid w:val="00BC1391"/>
    <w:rsid w:val="00BC13B7"/>
    <w:rsid w:val="00BC166B"/>
    <w:rsid w:val="00BC1700"/>
    <w:rsid w:val="00BC3134"/>
    <w:rsid w:val="00BC3336"/>
    <w:rsid w:val="00BC4038"/>
    <w:rsid w:val="00BC4221"/>
    <w:rsid w:val="00BC4662"/>
    <w:rsid w:val="00BC57BB"/>
    <w:rsid w:val="00BC6EE8"/>
    <w:rsid w:val="00BC77F0"/>
    <w:rsid w:val="00BC7DC3"/>
    <w:rsid w:val="00BD062D"/>
    <w:rsid w:val="00BD1772"/>
    <w:rsid w:val="00BD22AB"/>
    <w:rsid w:val="00BD3158"/>
    <w:rsid w:val="00BD399F"/>
    <w:rsid w:val="00BD4836"/>
    <w:rsid w:val="00BD4C08"/>
    <w:rsid w:val="00BD501E"/>
    <w:rsid w:val="00BD631D"/>
    <w:rsid w:val="00BD6643"/>
    <w:rsid w:val="00BD69AE"/>
    <w:rsid w:val="00BD7850"/>
    <w:rsid w:val="00BD7C3D"/>
    <w:rsid w:val="00BD7DDE"/>
    <w:rsid w:val="00BE0033"/>
    <w:rsid w:val="00BE0796"/>
    <w:rsid w:val="00BE0E17"/>
    <w:rsid w:val="00BE23EF"/>
    <w:rsid w:val="00BE3B00"/>
    <w:rsid w:val="00BE3ED9"/>
    <w:rsid w:val="00BE42D6"/>
    <w:rsid w:val="00BE5B25"/>
    <w:rsid w:val="00BE64AC"/>
    <w:rsid w:val="00BE6956"/>
    <w:rsid w:val="00BE69AF"/>
    <w:rsid w:val="00BF0192"/>
    <w:rsid w:val="00BF0C66"/>
    <w:rsid w:val="00BF1A92"/>
    <w:rsid w:val="00BF2E46"/>
    <w:rsid w:val="00BF36DF"/>
    <w:rsid w:val="00BF3A24"/>
    <w:rsid w:val="00BF3D59"/>
    <w:rsid w:val="00BF3E9A"/>
    <w:rsid w:val="00BF4F2A"/>
    <w:rsid w:val="00BF5474"/>
    <w:rsid w:val="00BF58F5"/>
    <w:rsid w:val="00BF6BC3"/>
    <w:rsid w:val="00BF7FB6"/>
    <w:rsid w:val="00C00B45"/>
    <w:rsid w:val="00C00DF4"/>
    <w:rsid w:val="00C017DC"/>
    <w:rsid w:val="00C02F32"/>
    <w:rsid w:val="00C03608"/>
    <w:rsid w:val="00C03C87"/>
    <w:rsid w:val="00C05486"/>
    <w:rsid w:val="00C07172"/>
    <w:rsid w:val="00C105B8"/>
    <w:rsid w:val="00C1116A"/>
    <w:rsid w:val="00C1126A"/>
    <w:rsid w:val="00C113A7"/>
    <w:rsid w:val="00C11F46"/>
    <w:rsid w:val="00C12FEC"/>
    <w:rsid w:val="00C136A5"/>
    <w:rsid w:val="00C140E8"/>
    <w:rsid w:val="00C142B4"/>
    <w:rsid w:val="00C14844"/>
    <w:rsid w:val="00C14CDC"/>
    <w:rsid w:val="00C150B2"/>
    <w:rsid w:val="00C15D0F"/>
    <w:rsid w:val="00C16A85"/>
    <w:rsid w:val="00C16D83"/>
    <w:rsid w:val="00C16EAA"/>
    <w:rsid w:val="00C1771E"/>
    <w:rsid w:val="00C17A17"/>
    <w:rsid w:val="00C17D96"/>
    <w:rsid w:val="00C20062"/>
    <w:rsid w:val="00C20239"/>
    <w:rsid w:val="00C206C8"/>
    <w:rsid w:val="00C20E6C"/>
    <w:rsid w:val="00C212D4"/>
    <w:rsid w:val="00C22A20"/>
    <w:rsid w:val="00C22D65"/>
    <w:rsid w:val="00C23CD6"/>
    <w:rsid w:val="00C25B9A"/>
    <w:rsid w:val="00C26361"/>
    <w:rsid w:val="00C2664F"/>
    <w:rsid w:val="00C300AF"/>
    <w:rsid w:val="00C3045F"/>
    <w:rsid w:val="00C315B6"/>
    <w:rsid w:val="00C31985"/>
    <w:rsid w:val="00C326A8"/>
    <w:rsid w:val="00C32C35"/>
    <w:rsid w:val="00C34451"/>
    <w:rsid w:val="00C348C7"/>
    <w:rsid w:val="00C349D6"/>
    <w:rsid w:val="00C36874"/>
    <w:rsid w:val="00C370DC"/>
    <w:rsid w:val="00C379A1"/>
    <w:rsid w:val="00C40C8B"/>
    <w:rsid w:val="00C40E75"/>
    <w:rsid w:val="00C42504"/>
    <w:rsid w:val="00C42939"/>
    <w:rsid w:val="00C431B4"/>
    <w:rsid w:val="00C43384"/>
    <w:rsid w:val="00C44314"/>
    <w:rsid w:val="00C452F0"/>
    <w:rsid w:val="00C456B8"/>
    <w:rsid w:val="00C46CB0"/>
    <w:rsid w:val="00C46F7F"/>
    <w:rsid w:val="00C4720A"/>
    <w:rsid w:val="00C505E7"/>
    <w:rsid w:val="00C5084B"/>
    <w:rsid w:val="00C50D64"/>
    <w:rsid w:val="00C51078"/>
    <w:rsid w:val="00C51B3D"/>
    <w:rsid w:val="00C51BAD"/>
    <w:rsid w:val="00C53CAD"/>
    <w:rsid w:val="00C540E1"/>
    <w:rsid w:val="00C54A28"/>
    <w:rsid w:val="00C574BD"/>
    <w:rsid w:val="00C6053D"/>
    <w:rsid w:val="00C60CEA"/>
    <w:rsid w:val="00C6231B"/>
    <w:rsid w:val="00C62D65"/>
    <w:rsid w:val="00C62F00"/>
    <w:rsid w:val="00C62F3A"/>
    <w:rsid w:val="00C6300F"/>
    <w:rsid w:val="00C631F1"/>
    <w:rsid w:val="00C63201"/>
    <w:rsid w:val="00C63CF0"/>
    <w:rsid w:val="00C6404F"/>
    <w:rsid w:val="00C64D53"/>
    <w:rsid w:val="00C70BDE"/>
    <w:rsid w:val="00C71BCD"/>
    <w:rsid w:val="00C71CB8"/>
    <w:rsid w:val="00C71CC6"/>
    <w:rsid w:val="00C71F79"/>
    <w:rsid w:val="00C726A8"/>
    <w:rsid w:val="00C73CC8"/>
    <w:rsid w:val="00C73E12"/>
    <w:rsid w:val="00C74E00"/>
    <w:rsid w:val="00C759FF"/>
    <w:rsid w:val="00C7601A"/>
    <w:rsid w:val="00C762FD"/>
    <w:rsid w:val="00C7653E"/>
    <w:rsid w:val="00C816AA"/>
    <w:rsid w:val="00C81F9A"/>
    <w:rsid w:val="00C82420"/>
    <w:rsid w:val="00C83D2A"/>
    <w:rsid w:val="00C870E9"/>
    <w:rsid w:val="00C87F02"/>
    <w:rsid w:val="00C90588"/>
    <w:rsid w:val="00C9206F"/>
    <w:rsid w:val="00C92566"/>
    <w:rsid w:val="00C92744"/>
    <w:rsid w:val="00C92D83"/>
    <w:rsid w:val="00C93C55"/>
    <w:rsid w:val="00C95398"/>
    <w:rsid w:val="00C961BD"/>
    <w:rsid w:val="00C96EE0"/>
    <w:rsid w:val="00CA0216"/>
    <w:rsid w:val="00CA36FE"/>
    <w:rsid w:val="00CA499D"/>
    <w:rsid w:val="00CA6049"/>
    <w:rsid w:val="00CA604F"/>
    <w:rsid w:val="00CA607F"/>
    <w:rsid w:val="00CA6DD4"/>
    <w:rsid w:val="00CA7E48"/>
    <w:rsid w:val="00CB0913"/>
    <w:rsid w:val="00CB0BCD"/>
    <w:rsid w:val="00CB552D"/>
    <w:rsid w:val="00CC06D3"/>
    <w:rsid w:val="00CC1AD0"/>
    <w:rsid w:val="00CC2B78"/>
    <w:rsid w:val="00CC3491"/>
    <w:rsid w:val="00CC4F9D"/>
    <w:rsid w:val="00CC5808"/>
    <w:rsid w:val="00CC675E"/>
    <w:rsid w:val="00CC686A"/>
    <w:rsid w:val="00CC70BE"/>
    <w:rsid w:val="00CC771E"/>
    <w:rsid w:val="00CC7D10"/>
    <w:rsid w:val="00CD0C0F"/>
    <w:rsid w:val="00CD11D0"/>
    <w:rsid w:val="00CD263E"/>
    <w:rsid w:val="00CD2990"/>
    <w:rsid w:val="00CD33EA"/>
    <w:rsid w:val="00CD37E4"/>
    <w:rsid w:val="00CD57F8"/>
    <w:rsid w:val="00CD6423"/>
    <w:rsid w:val="00CD69E3"/>
    <w:rsid w:val="00CD7292"/>
    <w:rsid w:val="00CD787E"/>
    <w:rsid w:val="00CD795D"/>
    <w:rsid w:val="00CE104A"/>
    <w:rsid w:val="00CE14D4"/>
    <w:rsid w:val="00CE1577"/>
    <w:rsid w:val="00CE2A33"/>
    <w:rsid w:val="00CE33FA"/>
    <w:rsid w:val="00CE42DC"/>
    <w:rsid w:val="00CE4EF1"/>
    <w:rsid w:val="00CE62B4"/>
    <w:rsid w:val="00CE75F4"/>
    <w:rsid w:val="00CE7DBF"/>
    <w:rsid w:val="00CF38A4"/>
    <w:rsid w:val="00CF5309"/>
    <w:rsid w:val="00CF61BD"/>
    <w:rsid w:val="00CF64AC"/>
    <w:rsid w:val="00CF7082"/>
    <w:rsid w:val="00D018B9"/>
    <w:rsid w:val="00D0495E"/>
    <w:rsid w:val="00D04F63"/>
    <w:rsid w:val="00D05B30"/>
    <w:rsid w:val="00D05CD2"/>
    <w:rsid w:val="00D0641A"/>
    <w:rsid w:val="00D0768A"/>
    <w:rsid w:val="00D0791D"/>
    <w:rsid w:val="00D07E64"/>
    <w:rsid w:val="00D10F5F"/>
    <w:rsid w:val="00D11ED9"/>
    <w:rsid w:val="00D14A46"/>
    <w:rsid w:val="00D15080"/>
    <w:rsid w:val="00D16309"/>
    <w:rsid w:val="00D16945"/>
    <w:rsid w:val="00D179F5"/>
    <w:rsid w:val="00D20136"/>
    <w:rsid w:val="00D216F4"/>
    <w:rsid w:val="00D22755"/>
    <w:rsid w:val="00D22A6C"/>
    <w:rsid w:val="00D23A2D"/>
    <w:rsid w:val="00D249FE"/>
    <w:rsid w:val="00D24AC3"/>
    <w:rsid w:val="00D25AF2"/>
    <w:rsid w:val="00D266D5"/>
    <w:rsid w:val="00D26CE1"/>
    <w:rsid w:val="00D27361"/>
    <w:rsid w:val="00D27D73"/>
    <w:rsid w:val="00D315F5"/>
    <w:rsid w:val="00D31619"/>
    <w:rsid w:val="00D3185C"/>
    <w:rsid w:val="00D32058"/>
    <w:rsid w:val="00D322B3"/>
    <w:rsid w:val="00D32891"/>
    <w:rsid w:val="00D32F47"/>
    <w:rsid w:val="00D342E4"/>
    <w:rsid w:val="00D417F2"/>
    <w:rsid w:val="00D433CB"/>
    <w:rsid w:val="00D43DEC"/>
    <w:rsid w:val="00D441AF"/>
    <w:rsid w:val="00D44ECF"/>
    <w:rsid w:val="00D455F0"/>
    <w:rsid w:val="00D466B6"/>
    <w:rsid w:val="00D46AC7"/>
    <w:rsid w:val="00D47CC2"/>
    <w:rsid w:val="00D47DF5"/>
    <w:rsid w:val="00D50684"/>
    <w:rsid w:val="00D50767"/>
    <w:rsid w:val="00D51C4D"/>
    <w:rsid w:val="00D53289"/>
    <w:rsid w:val="00D5372D"/>
    <w:rsid w:val="00D53834"/>
    <w:rsid w:val="00D54534"/>
    <w:rsid w:val="00D55239"/>
    <w:rsid w:val="00D554F1"/>
    <w:rsid w:val="00D56171"/>
    <w:rsid w:val="00D577B8"/>
    <w:rsid w:val="00D60EE6"/>
    <w:rsid w:val="00D61477"/>
    <w:rsid w:val="00D61B3E"/>
    <w:rsid w:val="00D61D02"/>
    <w:rsid w:val="00D61EEF"/>
    <w:rsid w:val="00D62308"/>
    <w:rsid w:val="00D63A43"/>
    <w:rsid w:val="00D64472"/>
    <w:rsid w:val="00D64F87"/>
    <w:rsid w:val="00D65CE3"/>
    <w:rsid w:val="00D672C6"/>
    <w:rsid w:val="00D67D7E"/>
    <w:rsid w:val="00D7012E"/>
    <w:rsid w:val="00D7018B"/>
    <w:rsid w:val="00D70C4C"/>
    <w:rsid w:val="00D75684"/>
    <w:rsid w:val="00D75EA0"/>
    <w:rsid w:val="00D76210"/>
    <w:rsid w:val="00D76256"/>
    <w:rsid w:val="00D764D2"/>
    <w:rsid w:val="00D76581"/>
    <w:rsid w:val="00D767F2"/>
    <w:rsid w:val="00D76946"/>
    <w:rsid w:val="00D76A9B"/>
    <w:rsid w:val="00D77261"/>
    <w:rsid w:val="00D80683"/>
    <w:rsid w:val="00D80C7E"/>
    <w:rsid w:val="00D8136A"/>
    <w:rsid w:val="00D839B7"/>
    <w:rsid w:val="00D84674"/>
    <w:rsid w:val="00D84E1D"/>
    <w:rsid w:val="00D85B92"/>
    <w:rsid w:val="00D870D2"/>
    <w:rsid w:val="00D8727F"/>
    <w:rsid w:val="00D9148C"/>
    <w:rsid w:val="00D9167C"/>
    <w:rsid w:val="00D91C9D"/>
    <w:rsid w:val="00D93355"/>
    <w:rsid w:val="00D958F4"/>
    <w:rsid w:val="00D96688"/>
    <w:rsid w:val="00D966A0"/>
    <w:rsid w:val="00D96E3C"/>
    <w:rsid w:val="00D97926"/>
    <w:rsid w:val="00DA10F8"/>
    <w:rsid w:val="00DA2DF8"/>
    <w:rsid w:val="00DA3885"/>
    <w:rsid w:val="00DA3EE9"/>
    <w:rsid w:val="00DA3FB1"/>
    <w:rsid w:val="00DA4511"/>
    <w:rsid w:val="00DA49F1"/>
    <w:rsid w:val="00DA5126"/>
    <w:rsid w:val="00DA52F6"/>
    <w:rsid w:val="00DA5B4B"/>
    <w:rsid w:val="00DA6969"/>
    <w:rsid w:val="00DB001A"/>
    <w:rsid w:val="00DB0608"/>
    <w:rsid w:val="00DB1062"/>
    <w:rsid w:val="00DB118B"/>
    <w:rsid w:val="00DB1804"/>
    <w:rsid w:val="00DB27C5"/>
    <w:rsid w:val="00DB3823"/>
    <w:rsid w:val="00DB60DC"/>
    <w:rsid w:val="00DB661E"/>
    <w:rsid w:val="00DB66BA"/>
    <w:rsid w:val="00DB70B5"/>
    <w:rsid w:val="00DB7913"/>
    <w:rsid w:val="00DB7A58"/>
    <w:rsid w:val="00DB7BAB"/>
    <w:rsid w:val="00DB7DD2"/>
    <w:rsid w:val="00DC0277"/>
    <w:rsid w:val="00DC02AF"/>
    <w:rsid w:val="00DC0BCF"/>
    <w:rsid w:val="00DC2D16"/>
    <w:rsid w:val="00DC3160"/>
    <w:rsid w:val="00DC3AB5"/>
    <w:rsid w:val="00DC46F6"/>
    <w:rsid w:val="00DC4CF3"/>
    <w:rsid w:val="00DC5356"/>
    <w:rsid w:val="00DC55E0"/>
    <w:rsid w:val="00DC6479"/>
    <w:rsid w:val="00DC668F"/>
    <w:rsid w:val="00DC6C56"/>
    <w:rsid w:val="00DC6E26"/>
    <w:rsid w:val="00DC728E"/>
    <w:rsid w:val="00DC7558"/>
    <w:rsid w:val="00DC7AC1"/>
    <w:rsid w:val="00DD08A8"/>
    <w:rsid w:val="00DD0A6F"/>
    <w:rsid w:val="00DD0E09"/>
    <w:rsid w:val="00DD1517"/>
    <w:rsid w:val="00DD27DF"/>
    <w:rsid w:val="00DD2A74"/>
    <w:rsid w:val="00DD2AE9"/>
    <w:rsid w:val="00DD3039"/>
    <w:rsid w:val="00DD3856"/>
    <w:rsid w:val="00DD3BF5"/>
    <w:rsid w:val="00DD4683"/>
    <w:rsid w:val="00DD4818"/>
    <w:rsid w:val="00DD4C75"/>
    <w:rsid w:val="00DD4F4E"/>
    <w:rsid w:val="00DD5D93"/>
    <w:rsid w:val="00DD658D"/>
    <w:rsid w:val="00DE0489"/>
    <w:rsid w:val="00DE1043"/>
    <w:rsid w:val="00DE18C7"/>
    <w:rsid w:val="00DE2104"/>
    <w:rsid w:val="00DE26B3"/>
    <w:rsid w:val="00DE2A50"/>
    <w:rsid w:val="00DE3275"/>
    <w:rsid w:val="00DE346C"/>
    <w:rsid w:val="00DE39CE"/>
    <w:rsid w:val="00DE40BB"/>
    <w:rsid w:val="00DE4DED"/>
    <w:rsid w:val="00DE62CB"/>
    <w:rsid w:val="00DE6423"/>
    <w:rsid w:val="00DE687B"/>
    <w:rsid w:val="00DE7E7C"/>
    <w:rsid w:val="00DF02FC"/>
    <w:rsid w:val="00DF0ABD"/>
    <w:rsid w:val="00DF1189"/>
    <w:rsid w:val="00DF242C"/>
    <w:rsid w:val="00DF28F1"/>
    <w:rsid w:val="00DF3153"/>
    <w:rsid w:val="00DF3E58"/>
    <w:rsid w:val="00DF5D86"/>
    <w:rsid w:val="00DF6BB2"/>
    <w:rsid w:val="00DF724B"/>
    <w:rsid w:val="00E000E9"/>
    <w:rsid w:val="00E0193C"/>
    <w:rsid w:val="00E02571"/>
    <w:rsid w:val="00E03FF6"/>
    <w:rsid w:val="00E04A21"/>
    <w:rsid w:val="00E05421"/>
    <w:rsid w:val="00E066B2"/>
    <w:rsid w:val="00E06E99"/>
    <w:rsid w:val="00E07AC6"/>
    <w:rsid w:val="00E07BC8"/>
    <w:rsid w:val="00E102EA"/>
    <w:rsid w:val="00E108B0"/>
    <w:rsid w:val="00E10D96"/>
    <w:rsid w:val="00E116C3"/>
    <w:rsid w:val="00E118B8"/>
    <w:rsid w:val="00E1221A"/>
    <w:rsid w:val="00E12A4D"/>
    <w:rsid w:val="00E12F48"/>
    <w:rsid w:val="00E132C0"/>
    <w:rsid w:val="00E14E69"/>
    <w:rsid w:val="00E16D8C"/>
    <w:rsid w:val="00E200CC"/>
    <w:rsid w:val="00E21A84"/>
    <w:rsid w:val="00E22610"/>
    <w:rsid w:val="00E23119"/>
    <w:rsid w:val="00E2620D"/>
    <w:rsid w:val="00E30AE1"/>
    <w:rsid w:val="00E30F9F"/>
    <w:rsid w:val="00E3155C"/>
    <w:rsid w:val="00E32569"/>
    <w:rsid w:val="00E32DC0"/>
    <w:rsid w:val="00E32F10"/>
    <w:rsid w:val="00E33A5B"/>
    <w:rsid w:val="00E3453A"/>
    <w:rsid w:val="00E34750"/>
    <w:rsid w:val="00E35906"/>
    <w:rsid w:val="00E36D0D"/>
    <w:rsid w:val="00E36EEE"/>
    <w:rsid w:val="00E3769C"/>
    <w:rsid w:val="00E40ADF"/>
    <w:rsid w:val="00E41F2F"/>
    <w:rsid w:val="00E4257C"/>
    <w:rsid w:val="00E42807"/>
    <w:rsid w:val="00E42B7D"/>
    <w:rsid w:val="00E42C2A"/>
    <w:rsid w:val="00E42E91"/>
    <w:rsid w:val="00E431B8"/>
    <w:rsid w:val="00E43429"/>
    <w:rsid w:val="00E44369"/>
    <w:rsid w:val="00E4489B"/>
    <w:rsid w:val="00E471BF"/>
    <w:rsid w:val="00E47936"/>
    <w:rsid w:val="00E47DFD"/>
    <w:rsid w:val="00E5072A"/>
    <w:rsid w:val="00E50C94"/>
    <w:rsid w:val="00E51884"/>
    <w:rsid w:val="00E52836"/>
    <w:rsid w:val="00E5421C"/>
    <w:rsid w:val="00E55054"/>
    <w:rsid w:val="00E5538D"/>
    <w:rsid w:val="00E55910"/>
    <w:rsid w:val="00E55B57"/>
    <w:rsid w:val="00E55CCE"/>
    <w:rsid w:val="00E5709E"/>
    <w:rsid w:val="00E57404"/>
    <w:rsid w:val="00E5741D"/>
    <w:rsid w:val="00E5757F"/>
    <w:rsid w:val="00E57EC1"/>
    <w:rsid w:val="00E618A4"/>
    <w:rsid w:val="00E62227"/>
    <w:rsid w:val="00E6224A"/>
    <w:rsid w:val="00E67148"/>
    <w:rsid w:val="00E67345"/>
    <w:rsid w:val="00E67B3C"/>
    <w:rsid w:val="00E7021A"/>
    <w:rsid w:val="00E70652"/>
    <w:rsid w:val="00E7179F"/>
    <w:rsid w:val="00E736D0"/>
    <w:rsid w:val="00E73CAB"/>
    <w:rsid w:val="00E73D55"/>
    <w:rsid w:val="00E74304"/>
    <w:rsid w:val="00E74A0F"/>
    <w:rsid w:val="00E760D9"/>
    <w:rsid w:val="00E80254"/>
    <w:rsid w:val="00E82471"/>
    <w:rsid w:val="00E82600"/>
    <w:rsid w:val="00E8281B"/>
    <w:rsid w:val="00E83185"/>
    <w:rsid w:val="00E84749"/>
    <w:rsid w:val="00E84949"/>
    <w:rsid w:val="00E86F62"/>
    <w:rsid w:val="00E90668"/>
    <w:rsid w:val="00E9119B"/>
    <w:rsid w:val="00E929F7"/>
    <w:rsid w:val="00E93F29"/>
    <w:rsid w:val="00E960EE"/>
    <w:rsid w:val="00E963BE"/>
    <w:rsid w:val="00E964AF"/>
    <w:rsid w:val="00E966D5"/>
    <w:rsid w:val="00E97887"/>
    <w:rsid w:val="00EA011C"/>
    <w:rsid w:val="00EA1EDF"/>
    <w:rsid w:val="00EA21DD"/>
    <w:rsid w:val="00EA30A7"/>
    <w:rsid w:val="00EA3587"/>
    <w:rsid w:val="00EA3C02"/>
    <w:rsid w:val="00EA6FFD"/>
    <w:rsid w:val="00EA7D8E"/>
    <w:rsid w:val="00EB1387"/>
    <w:rsid w:val="00EB1D51"/>
    <w:rsid w:val="00EB1DF7"/>
    <w:rsid w:val="00EB3DA9"/>
    <w:rsid w:val="00EB56A2"/>
    <w:rsid w:val="00EB5A0C"/>
    <w:rsid w:val="00EB6C6E"/>
    <w:rsid w:val="00EB6E74"/>
    <w:rsid w:val="00EC08B0"/>
    <w:rsid w:val="00EC1535"/>
    <w:rsid w:val="00EC3FDA"/>
    <w:rsid w:val="00EC4AF2"/>
    <w:rsid w:val="00EC4CF5"/>
    <w:rsid w:val="00EC4EA7"/>
    <w:rsid w:val="00EC7C24"/>
    <w:rsid w:val="00EC7ECC"/>
    <w:rsid w:val="00ED2D2F"/>
    <w:rsid w:val="00ED5668"/>
    <w:rsid w:val="00ED69DE"/>
    <w:rsid w:val="00ED73EE"/>
    <w:rsid w:val="00ED7EAE"/>
    <w:rsid w:val="00EE0996"/>
    <w:rsid w:val="00EE156C"/>
    <w:rsid w:val="00EE185A"/>
    <w:rsid w:val="00EE1972"/>
    <w:rsid w:val="00EE1DAC"/>
    <w:rsid w:val="00EE2D51"/>
    <w:rsid w:val="00EE320A"/>
    <w:rsid w:val="00EE401C"/>
    <w:rsid w:val="00EE55DA"/>
    <w:rsid w:val="00EE6421"/>
    <w:rsid w:val="00EF0C4C"/>
    <w:rsid w:val="00EF1309"/>
    <w:rsid w:val="00EF2CC8"/>
    <w:rsid w:val="00EF505B"/>
    <w:rsid w:val="00EF536E"/>
    <w:rsid w:val="00EF668C"/>
    <w:rsid w:val="00F00C47"/>
    <w:rsid w:val="00F00DDC"/>
    <w:rsid w:val="00F026E8"/>
    <w:rsid w:val="00F027D9"/>
    <w:rsid w:val="00F03376"/>
    <w:rsid w:val="00F03BCB"/>
    <w:rsid w:val="00F04737"/>
    <w:rsid w:val="00F0516C"/>
    <w:rsid w:val="00F052E7"/>
    <w:rsid w:val="00F054AD"/>
    <w:rsid w:val="00F066E9"/>
    <w:rsid w:val="00F06EA2"/>
    <w:rsid w:val="00F11D71"/>
    <w:rsid w:val="00F11F7A"/>
    <w:rsid w:val="00F12E94"/>
    <w:rsid w:val="00F1343D"/>
    <w:rsid w:val="00F13CDB"/>
    <w:rsid w:val="00F158F1"/>
    <w:rsid w:val="00F159F3"/>
    <w:rsid w:val="00F17375"/>
    <w:rsid w:val="00F17A9B"/>
    <w:rsid w:val="00F21036"/>
    <w:rsid w:val="00F215A4"/>
    <w:rsid w:val="00F22280"/>
    <w:rsid w:val="00F23ADB"/>
    <w:rsid w:val="00F254EB"/>
    <w:rsid w:val="00F255BD"/>
    <w:rsid w:val="00F257A6"/>
    <w:rsid w:val="00F25D2A"/>
    <w:rsid w:val="00F25F1F"/>
    <w:rsid w:val="00F263BF"/>
    <w:rsid w:val="00F277A2"/>
    <w:rsid w:val="00F27858"/>
    <w:rsid w:val="00F27981"/>
    <w:rsid w:val="00F27DB2"/>
    <w:rsid w:val="00F27EA4"/>
    <w:rsid w:val="00F301EB"/>
    <w:rsid w:val="00F30A50"/>
    <w:rsid w:val="00F3108A"/>
    <w:rsid w:val="00F321FE"/>
    <w:rsid w:val="00F322AB"/>
    <w:rsid w:val="00F3526B"/>
    <w:rsid w:val="00F3568C"/>
    <w:rsid w:val="00F3675F"/>
    <w:rsid w:val="00F37307"/>
    <w:rsid w:val="00F379E4"/>
    <w:rsid w:val="00F37FE2"/>
    <w:rsid w:val="00F417E2"/>
    <w:rsid w:val="00F4218F"/>
    <w:rsid w:val="00F42A7F"/>
    <w:rsid w:val="00F42AFF"/>
    <w:rsid w:val="00F465A2"/>
    <w:rsid w:val="00F46ABE"/>
    <w:rsid w:val="00F47A7F"/>
    <w:rsid w:val="00F47CAF"/>
    <w:rsid w:val="00F47D77"/>
    <w:rsid w:val="00F50152"/>
    <w:rsid w:val="00F51902"/>
    <w:rsid w:val="00F53731"/>
    <w:rsid w:val="00F55EFA"/>
    <w:rsid w:val="00F57089"/>
    <w:rsid w:val="00F574ED"/>
    <w:rsid w:val="00F57CE6"/>
    <w:rsid w:val="00F633DD"/>
    <w:rsid w:val="00F634BB"/>
    <w:rsid w:val="00F6494B"/>
    <w:rsid w:val="00F64F63"/>
    <w:rsid w:val="00F70122"/>
    <w:rsid w:val="00F70293"/>
    <w:rsid w:val="00F70913"/>
    <w:rsid w:val="00F70D25"/>
    <w:rsid w:val="00F71091"/>
    <w:rsid w:val="00F72744"/>
    <w:rsid w:val="00F73CCC"/>
    <w:rsid w:val="00F74635"/>
    <w:rsid w:val="00F74666"/>
    <w:rsid w:val="00F757DE"/>
    <w:rsid w:val="00F76CF0"/>
    <w:rsid w:val="00F821B6"/>
    <w:rsid w:val="00F825E7"/>
    <w:rsid w:val="00F82C71"/>
    <w:rsid w:val="00F8358D"/>
    <w:rsid w:val="00F837D5"/>
    <w:rsid w:val="00F838D0"/>
    <w:rsid w:val="00F8491C"/>
    <w:rsid w:val="00F853E8"/>
    <w:rsid w:val="00F86374"/>
    <w:rsid w:val="00F904D6"/>
    <w:rsid w:val="00F91F14"/>
    <w:rsid w:val="00F9227A"/>
    <w:rsid w:val="00F92D25"/>
    <w:rsid w:val="00F93220"/>
    <w:rsid w:val="00F94E37"/>
    <w:rsid w:val="00F955B9"/>
    <w:rsid w:val="00F967C8"/>
    <w:rsid w:val="00FA0E6D"/>
    <w:rsid w:val="00FA23DF"/>
    <w:rsid w:val="00FA2F93"/>
    <w:rsid w:val="00FA42A2"/>
    <w:rsid w:val="00FA461B"/>
    <w:rsid w:val="00FA54CD"/>
    <w:rsid w:val="00FB275F"/>
    <w:rsid w:val="00FB2AA6"/>
    <w:rsid w:val="00FB38AE"/>
    <w:rsid w:val="00FB3FC5"/>
    <w:rsid w:val="00FB436B"/>
    <w:rsid w:val="00FB474B"/>
    <w:rsid w:val="00FB482C"/>
    <w:rsid w:val="00FB6928"/>
    <w:rsid w:val="00FB7E9C"/>
    <w:rsid w:val="00FC00DB"/>
    <w:rsid w:val="00FC0E41"/>
    <w:rsid w:val="00FC2062"/>
    <w:rsid w:val="00FC24BA"/>
    <w:rsid w:val="00FC35F4"/>
    <w:rsid w:val="00FC3616"/>
    <w:rsid w:val="00FC413B"/>
    <w:rsid w:val="00FC62A9"/>
    <w:rsid w:val="00FC6607"/>
    <w:rsid w:val="00FC71E6"/>
    <w:rsid w:val="00FC78D7"/>
    <w:rsid w:val="00FD19C5"/>
    <w:rsid w:val="00FD39C8"/>
    <w:rsid w:val="00FD56E6"/>
    <w:rsid w:val="00FD5EA1"/>
    <w:rsid w:val="00FD60C6"/>
    <w:rsid w:val="00FE0477"/>
    <w:rsid w:val="00FE14D2"/>
    <w:rsid w:val="00FE16A0"/>
    <w:rsid w:val="00FE17B8"/>
    <w:rsid w:val="00FE3BEB"/>
    <w:rsid w:val="00FE4598"/>
    <w:rsid w:val="00FE5FF7"/>
    <w:rsid w:val="00FF017E"/>
    <w:rsid w:val="00FF1718"/>
    <w:rsid w:val="00FF174F"/>
    <w:rsid w:val="00FF1FE0"/>
    <w:rsid w:val="00FF20C6"/>
    <w:rsid w:val="00FF4310"/>
    <w:rsid w:val="00FF43F2"/>
    <w:rsid w:val="00FF5363"/>
    <w:rsid w:val="00FF5A96"/>
    <w:rsid w:val="00FF60D6"/>
    <w:rsid w:val="00FF640D"/>
    <w:rsid w:val="00FF68AD"/>
    <w:rsid w:val="00FF6B16"/>
    <w:rsid w:val="00FF6BAD"/>
    <w:rsid w:val="00FF75DC"/>
    <w:rsid w:val="00FF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Firs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B96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Section Head Char,H1 Char,章 Char,h1 Char,Level 1 Topic Heading Char,1st level Char,l1 Char,I1 Char,Chapter title Char,l1+toc 1 Char,Level 1 Char,Level 11 Char,卷标题 Char,PIM 1 Char,Heading 0 Char,R1 Char,H11 Char,标题 1 Char Char,H1 Char Char"/>
    <w:basedOn w:val="a"/>
    <w:next w:val="a"/>
    <w:link w:val="1Char"/>
    <w:qFormat/>
    <w:rsid w:val="00836B96"/>
    <w:pPr>
      <w:keepNext/>
      <w:keepLines/>
      <w:numPr>
        <w:numId w:val="1"/>
      </w:numPr>
      <w:jc w:val="left"/>
      <w:outlineLvl w:val="0"/>
    </w:pPr>
    <w:rPr>
      <w:b/>
      <w:bCs/>
      <w:kern w:val="0"/>
      <w:sz w:val="32"/>
      <w:szCs w:val="44"/>
    </w:rPr>
  </w:style>
  <w:style w:type="paragraph" w:styleId="2">
    <w:name w:val="heading 2"/>
    <w:aliases w:val="H2,Heading 2 Hidden,Heading 2 CCBS,PIM2,2nd level,h2,2,Header 2,l2,Titre2,Head 2,PA Major Section,Titre3,HD2,Heading 2 Heading 2 Char,Heading 2 Heading 2,第一章 标题 2,Underrubrik1,prop2,UNDERRUBRIK 1-2,heading 2,sect 1.2,H21,sect 1.21,H22,H211"/>
    <w:basedOn w:val="a"/>
    <w:next w:val="a"/>
    <w:link w:val="2Char"/>
    <w:qFormat/>
    <w:rsid w:val="00836B96"/>
    <w:pPr>
      <w:keepNext/>
      <w:keepLines/>
      <w:numPr>
        <w:ilvl w:val="1"/>
        <w:numId w:val="1"/>
      </w:numPr>
      <w:outlineLvl w:val="1"/>
    </w:pPr>
    <w:rPr>
      <w:b/>
      <w:bCs/>
      <w:sz w:val="30"/>
    </w:rPr>
  </w:style>
  <w:style w:type="paragraph" w:styleId="3">
    <w:name w:val="heading 3"/>
    <w:aliases w:val="h3,H3,sect1.2.3,标题 3 Char1,Heading 3 - old,level_3,PIM 3,Level 3 Head,3rd level,3,l3,CT,3r...,6.1,二级节名,heading 3,sect1.2.31,sect1.2.32,sect1.2.311,sect1.2.33,sect1.2.312,Bold Head,bh,prop3,3heading,Heading 31,1.1.1 Heading 3,Map title,小节"/>
    <w:basedOn w:val="a"/>
    <w:next w:val="a"/>
    <w:link w:val="3Char"/>
    <w:qFormat/>
    <w:rsid w:val="00836B96"/>
    <w:pPr>
      <w:keepNext/>
      <w:keepLines/>
      <w:numPr>
        <w:ilvl w:val="2"/>
        <w:numId w:val="1"/>
      </w:numPr>
      <w:outlineLvl w:val="2"/>
    </w:pPr>
    <w:rPr>
      <w:b/>
      <w:sz w:val="28"/>
      <w:szCs w:val="28"/>
    </w:rPr>
  </w:style>
  <w:style w:type="paragraph" w:styleId="4">
    <w:name w:val="heading 4"/>
    <w:aliases w:val="H4,Ref Heading 1,rh1,Heading sql,sect 1.2.3.4,PIM 4,h4,Heading 14,Heading 141,Heading 142,H41,H42,H43,H44,H45,H46,H47,H48,H49,H410,H411,H421,H431,H441,H451,H461,H471,H481,H491,H4101,H412,H422,H432,H442,H452,H462,H472,H482,H492,H4102,H4111,H4211"/>
    <w:basedOn w:val="a"/>
    <w:next w:val="a"/>
    <w:link w:val="4Char"/>
    <w:qFormat/>
    <w:rsid w:val="00836B96"/>
    <w:pPr>
      <w:keepNext/>
      <w:keepLines/>
      <w:numPr>
        <w:ilvl w:val="3"/>
        <w:numId w:val="1"/>
      </w:numPr>
      <w:outlineLvl w:val="3"/>
    </w:pPr>
    <w:rPr>
      <w:b/>
      <w:bCs/>
      <w:sz w:val="24"/>
    </w:rPr>
  </w:style>
  <w:style w:type="paragraph" w:styleId="5">
    <w:name w:val="heading 5"/>
    <w:aliases w:val="H5,H5 Char,h5 Char,dash Char,ds Char,dd Char,Roman list Char,PIM 5 Char,h51 Char,heading 51 Char,h52 Char,heading 52 Char,h53 Char,heading 53 Char,First Bullet Char,ITT t5 Char,PA Pico Section Char,5 Char,H5-Heading 5 Char,l5 Char,PIM 5,口"/>
    <w:basedOn w:val="a"/>
    <w:next w:val="a"/>
    <w:link w:val="5Char"/>
    <w:qFormat/>
    <w:rsid w:val="00836B96"/>
    <w:pPr>
      <w:keepNext/>
      <w:keepLines/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aliases w:val="h6,Third Subheading"/>
    <w:basedOn w:val="a"/>
    <w:next w:val="a"/>
    <w:link w:val="6Char"/>
    <w:qFormat/>
    <w:rsid w:val="00836B96"/>
    <w:pPr>
      <w:keepNext/>
      <w:keepLines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aliases w:val="L7,letter list,PIM 7,H7,Legal Level 1.1."/>
    <w:basedOn w:val="a"/>
    <w:next w:val="a"/>
    <w:link w:val="7Char"/>
    <w:qFormat/>
    <w:rsid w:val="00836B9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注意框体,H8,Legal Level 1.1.1."/>
    <w:basedOn w:val="a"/>
    <w:next w:val="a"/>
    <w:link w:val="8Char"/>
    <w:qFormat/>
    <w:rsid w:val="00836B96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aliases w:val="huh,PIM 9,Appendix,H9,Legal Level 1.1.1.1."/>
    <w:basedOn w:val="a"/>
    <w:next w:val="a"/>
    <w:link w:val="9Char"/>
    <w:qFormat/>
    <w:rsid w:val="00836B96"/>
    <w:pPr>
      <w:keepNext/>
      <w:keepLines/>
      <w:spacing w:before="240" w:after="64" w:line="320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Section Head Char Char,H1 Char Char1,章 Char Char,h1 Char Char,Level 1 Topic Heading Char Char,1st level Char Char,l1 Char Char,I1 Char Char,Chapter title Char Char,l1+toc 1 Char Char,Level 1 Char Char,Level 11 Char Char,卷标题 Char Char"/>
    <w:basedOn w:val="a0"/>
    <w:link w:val="1"/>
    <w:rsid w:val="004F64E5"/>
    <w:rPr>
      <w:b/>
      <w:bCs/>
      <w:sz w:val="32"/>
      <w:szCs w:val="44"/>
    </w:rPr>
  </w:style>
  <w:style w:type="character" w:customStyle="1" w:styleId="2Char">
    <w:name w:val="标题 2 Char"/>
    <w:aliases w:val="H2 Char,Heading 2 Hidden Char,Heading 2 CCBS Char,PIM2 Char,2nd level Char,h2 Char,2 Char,Header 2 Char,l2 Char,Titre2 Char,Head 2 Char,PA Major Section Char,Titre3 Char,HD2 Char,Heading 2 Heading 2 Char Char,Heading 2 Heading 2 Char1,H21 Char"/>
    <w:basedOn w:val="a0"/>
    <w:link w:val="2"/>
    <w:rsid w:val="004F64E5"/>
    <w:rPr>
      <w:b/>
      <w:bCs/>
      <w:kern w:val="2"/>
      <w:sz w:val="30"/>
      <w:szCs w:val="24"/>
    </w:rPr>
  </w:style>
  <w:style w:type="character" w:customStyle="1" w:styleId="3Char">
    <w:name w:val="标题 3 Char"/>
    <w:aliases w:val="h3 Char,H3 Char,sect1.2.3 Char,标题 3 Char1 Char,Heading 3 - old Char,level_3 Char,PIM 3 Char,Level 3 Head Char,3rd level Char,3 Char,l3 Char,CT Char,3r... Char,6.1 Char,二级节名 Char,heading 3 Char,sect1.2.31 Char,sect1.2.32 Char,sect1.2.311 Char"/>
    <w:basedOn w:val="a0"/>
    <w:link w:val="3"/>
    <w:rsid w:val="004F64E5"/>
    <w:rPr>
      <w:b/>
      <w:kern w:val="2"/>
      <w:sz w:val="28"/>
      <w:szCs w:val="28"/>
    </w:rPr>
  </w:style>
  <w:style w:type="character" w:customStyle="1" w:styleId="4Char">
    <w:name w:val="标题 4 Char"/>
    <w:aliases w:val="H4 Char,Ref Heading 1 Char,rh1 Char,Heading sql Char,sect 1.2.3.4 Char,PIM 4 Char,h4 Char,Heading 14 Char,Heading 141 Char,Heading 142 Char,H41 Char,H42 Char,H43 Char,H44 Char,H45 Char,H46 Char,H47 Char,H48 Char,H49 Char,H410 Char,H411 Char"/>
    <w:basedOn w:val="a0"/>
    <w:link w:val="4"/>
    <w:rsid w:val="00836B96"/>
    <w:rPr>
      <w:b/>
      <w:bCs/>
      <w:kern w:val="2"/>
      <w:sz w:val="24"/>
      <w:szCs w:val="24"/>
    </w:rPr>
  </w:style>
  <w:style w:type="paragraph" w:styleId="a3">
    <w:name w:val="Normal Indent"/>
    <w:basedOn w:val="a"/>
    <w:uiPriority w:val="99"/>
    <w:semiHidden/>
    <w:unhideWhenUsed/>
    <w:rsid w:val="004F64E5"/>
    <w:pPr>
      <w:ind w:firstLineChars="200" w:firstLine="420"/>
    </w:pPr>
  </w:style>
  <w:style w:type="character" w:customStyle="1" w:styleId="5Char">
    <w:name w:val="标题 5 Char"/>
    <w:aliases w:val="H5 Char1,H5 Char Char,h5 Char Char,dash Char Char,ds Char Char,dd Char Char,Roman list Char Char,PIM 5 Char Char,h51 Char Char,heading 51 Char Char,h52 Char Char,heading 52 Char Char,h53 Char Char,heading 53 Char Char,First Bullet Char Char"/>
    <w:basedOn w:val="a0"/>
    <w:link w:val="5"/>
    <w:rsid w:val="004F64E5"/>
    <w:rPr>
      <w:b/>
      <w:bCs/>
      <w:kern w:val="2"/>
      <w:sz w:val="21"/>
      <w:szCs w:val="24"/>
    </w:rPr>
  </w:style>
  <w:style w:type="character" w:customStyle="1" w:styleId="6Char">
    <w:name w:val="标题 6 Char"/>
    <w:aliases w:val="h6 Char,Third Subheading Char"/>
    <w:basedOn w:val="a0"/>
    <w:link w:val="6"/>
    <w:rsid w:val="004F64E5"/>
    <w:rPr>
      <w:b/>
      <w:bCs/>
      <w:kern w:val="2"/>
      <w:sz w:val="21"/>
      <w:szCs w:val="24"/>
    </w:rPr>
  </w:style>
  <w:style w:type="character" w:customStyle="1" w:styleId="7Char">
    <w:name w:val="标题 7 Char"/>
    <w:aliases w:val="L7 Char,letter list Char,PIM 7 Char,H7 Char,Legal Level 1.1. Char"/>
    <w:basedOn w:val="a0"/>
    <w:link w:val="7"/>
    <w:rsid w:val="004F64E5"/>
    <w:rPr>
      <w:b/>
      <w:bCs/>
      <w:kern w:val="2"/>
      <w:sz w:val="24"/>
      <w:szCs w:val="24"/>
    </w:rPr>
  </w:style>
  <w:style w:type="character" w:customStyle="1" w:styleId="8Char">
    <w:name w:val="标题 8 Char"/>
    <w:aliases w:val="注意框体 Char,H8 Char,Legal Level 1.1.1. Char"/>
    <w:basedOn w:val="a0"/>
    <w:link w:val="8"/>
    <w:rsid w:val="004F64E5"/>
    <w:rPr>
      <w:rFonts w:eastAsia="黑体"/>
      <w:kern w:val="2"/>
      <w:sz w:val="24"/>
      <w:szCs w:val="24"/>
    </w:rPr>
  </w:style>
  <w:style w:type="character" w:customStyle="1" w:styleId="9Char">
    <w:name w:val="标题 9 Char"/>
    <w:aliases w:val="huh Char,PIM 9 Char,Appendix Char,H9 Char,Legal Level 1.1.1.1. Char"/>
    <w:basedOn w:val="a0"/>
    <w:link w:val="9"/>
    <w:rsid w:val="004F64E5"/>
    <w:rPr>
      <w:rFonts w:eastAsia="黑体"/>
      <w:kern w:val="2"/>
      <w:sz w:val="21"/>
      <w:szCs w:val="24"/>
    </w:rPr>
  </w:style>
  <w:style w:type="paragraph" w:styleId="a4">
    <w:name w:val="caption"/>
    <w:basedOn w:val="a"/>
    <w:next w:val="a"/>
    <w:qFormat/>
    <w:rsid w:val="00836B96"/>
    <w:pPr>
      <w:spacing w:line="240" w:lineRule="auto"/>
    </w:pPr>
    <w:rPr>
      <w:rFonts w:ascii="Arial" w:eastAsia="黑体" w:hAnsi="Arial" w:cs="Arial"/>
      <w:sz w:val="20"/>
      <w:szCs w:val="20"/>
    </w:rPr>
  </w:style>
  <w:style w:type="paragraph" w:styleId="a5">
    <w:name w:val="Title"/>
    <w:aliases w:val="3标题"/>
    <w:basedOn w:val="a"/>
    <w:next w:val="a"/>
    <w:link w:val="Char"/>
    <w:qFormat/>
    <w:rsid w:val="00836B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aliases w:val="3标题 Char"/>
    <w:basedOn w:val="a0"/>
    <w:link w:val="a5"/>
    <w:rsid w:val="00836B96"/>
    <w:rPr>
      <w:rFonts w:ascii="Cambria" w:hAnsi="Cambria"/>
      <w:b/>
      <w:bCs/>
      <w:kern w:val="2"/>
      <w:sz w:val="32"/>
      <w:szCs w:val="32"/>
    </w:rPr>
  </w:style>
  <w:style w:type="character" w:styleId="a6">
    <w:name w:val="Strong"/>
    <w:basedOn w:val="a0"/>
    <w:qFormat/>
    <w:rsid w:val="00836B96"/>
    <w:rPr>
      <w:b/>
      <w:bCs/>
    </w:rPr>
  </w:style>
  <w:style w:type="paragraph" w:styleId="a7">
    <w:name w:val="Subtitle"/>
    <w:basedOn w:val="a"/>
    <w:link w:val="Char0"/>
    <w:qFormat/>
    <w:rsid w:val="00836B96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rsid w:val="00836B96"/>
    <w:rPr>
      <w:rFonts w:ascii="Arial" w:hAnsi="Arial" w:cs="Arial"/>
      <w:b/>
      <w:bCs/>
      <w:kern w:val="28"/>
      <w:sz w:val="32"/>
      <w:szCs w:val="32"/>
    </w:rPr>
  </w:style>
  <w:style w:type="character" w:styleId="a8">
    <w:name w:val="Emphasis"/>
    <w:basedOn w:val="a0"/>
    <w:qFormat/>
    <w:rsid w:val="00836B96"/>
    <w:rPr>
      <w:i/>
      <w:iCs/>
    </w:rPr>
  </w:style>
  <w:style w:type="paragraph" w:styleId="a9">
    <w:name w:val="List Paragraph"/>
    <w:basedOn w:val="a"/>
    <w:uiPriority w:val="34"/>
    <w:qFormat/>
    <w:rsid w:val="00836B96"/>
    <w:pPr>
      <w:ind w:firstLineChars="200" w:firstLine="420"/>
    </w:pPr>
  </w:style>
  <w:style w:type="paragraph" w:styleId="aa">
    <w:name w:val="header"/>
    <w:basedOn w:val="a"/>
    <w:link w:val="Char1"/>
    <w:uiPriority w:val="99"/>
    <w:unhideWhenUsed/>
    <w:rsid w:val="00494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494E0B"/>
    <w:rPr>
      <w:kern w:val="2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494E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494E0B"/>
    <w:rPr>
      <w:kern w:val="2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494E0B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494E0B"/>
    <w:rPr>
      <w:rFonts w:ascii="宋体"/>
      <w:kern w:val="2"/>
      <w:sz w:val="18"/>
      <w:szCs w:val="18"/>
    </w:rPr>
  </w:style>
  <w:style w:type="paragraph" w:styleId="ad">
    <w:name w:val="Balloon Text"/>
    <w:basedOn w:val="a"/>
    <w:link w:val="Char4"/>
    <w:uiPriority w:val="99"/>
    <w:semiHidden/>
    <w:unhideWhenUsed/>
    <w:rsid w:val="00494E0B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494E0B"/>
    <w:rPr>
      <w:kern w:val="2"/>
      <w:sz w:val="18"/>
      <w:szCs w:val="18"/>
    </w:rPr>
  </w:style>
  <w:style w:type="paragraph" w:customStyle="1" w:styleId="60">
    <w:name w:val="正文6"/>
    <w:basedOn w:val="a"/>
    <w:rsid w:val="00494E0B"/>
    <w:pPr>
      <w:spacing w:line="300" w:lineRule="auto"/>
    </w:pPr>
    <w:rPr>
      <w:rFonts w:ascii="宋体" w:hAnsi="宋体" w:cs="宋体"/>
      <w:bCs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94E0B"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94E0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4E0B"/>
    <w:pPr>
      <w:ind w:leftChars="400" w:left="840"/>
    </w:pPr>
  </w:style>
  <w:style w:type="character" w:styleId="ae">
    <w:name w:val="Hyperlink"/>
    <w:basedOn w:val="a0"/>
    <w:uiPriority w:val="99"/>
    <w:unhideWhenUsed/>
    <w:rsid w:val="00494E0B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94E0B"/>
  </w:style>
  <w:style w:type="paragraph" w:styleId="af">
    <w:name w:val="Body Text Indent"/>
    <w:basedOn w:val="a"/>
    <w:link w:val="Char5"/>
    <w:uiPriority w:val="99"/>
    <w:semiHidden/>
    <w:unhideWhenUsed/>
    <w:rsid w:val="00494E0B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"/>
    <w:uiPriority w:val="99"/>
    <w:semiHidden/>
    <w:rsid w:val="00494E0B"/>
    <w:rPr>
      <w:kern w:val="2"/>
      <w:sz w:val="21"/>
      <w:szCs w:val="24"/>
    </w:rPr>
  </w:style>
  <w:style w:type="paragraph" w:styleId="21">
    <w:name w:val="Body Text First Indent 2"/>
    <w:basedOn w:val="a"/>
    <w:link w:val="2Char0"/>
    <w:rsid w:val="00494E0B"/>
    <w:pPr>
      <w:spacing w:after="120" w:line="300" w:lineRule="auto"/>
      <w:ind w:leftChars="200" w:left="200" w:firstLineChars="200" w:firstLine="200"/>
    </w:pPr>
    <w:rPr>
      <w:rFonts w:ascii="宋体" w:hAnsi="宋体"/>
      <w:bCs/>
      <w:iCs/>
      <w:szCs w:val="21"/>
    </w:rPr>
  </w:style>
  <w:style w:type="character" w:customStyle="1" w:styleId="2Char0">
    <w:name w:val="正文首行缩进 2 Char"/>
    <w:basedOn w:val="Char5"/>
    <w:link w:val="21"/>
    <w:rsid w:val="00494E0B"/>
    <w:rPr>
      <w:rFonts w:ascii="宋体" w:hAnsi="宋体"/>
      <w:bCs/>
      <w:iCs/>
      <w:szCs w:val="21"/>
    </w:rPr>
  </w:style>
  <w:style w:type="paragraph" w:customStyle="1" w:styleId="af0">
    <w:name w:val="表格正文"/>
    <w:basedOn w:val="a"/>
    <w:rsid w:val="00494E0B"/>
    <w:pPr>
      <w:spacing w:before="100" w:beforeAutospacing="1" w:after="100" w:afterAutospacing="1" w:line="240" w:lineRule="atLeast"/>
      <w:ind w:firstLine="540"/>
    </w:pPr>
    <w:rPr>
      <w:rFonts w:eastAsia="楷体_GB2312"/>
      <w:bCs/>
      <w:iCs/>
      <w:sz w:val="24"/>
    </w:rPr>
  </w:style>
  <w:style w:type="paragraph" w:styleId="40">
    <w:name w:val="toc 4"/>
    <w:basedOn w:val="a"/>
    <w:next w:val="a"/>
    <w:autoRedefine/>
    <w:uiPriority w:val="39"/>
    <w:unhideWhenUsed/>
    <w:rsid w:val="006E538E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6E538E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6E538E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6E538E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6E538E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6E538E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hyperlink" Target="mailto:li@hot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yperlink" Target="mailto:test@test.com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hyperlink" Target="mailto:richardguo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550CE-9784-4761-A3E0-85962466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34</Pages>
  <Words>2295</Words>
  <Characters>13082</Characters>
  <Application>Microsoft Office Word</Application>
  <DocSecurity>0</DocSecurity>
  <Lines>109</Lines>
  <Paragraphs>30</Paragraphs>
  <ScaleCrop>false</ScaleCrop>
  <Company>.</Company>
  <LinksUpToDate>false</LinksUpToDate>
  <CharactersWithSpaces>15347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yong.guo</dc:creator>
  <cp:keywords/>
  <dc:description/>
  <cp:lastModifiedBy>yong.guo</cp:lastModifiedBy>
  <cp:revision>53</cp:revision>
  <dcterms:created xsi:type="dcterms:W3CDTF">2010-12-25T06:19:00Z</dcterms:created>
  <dcterms:modified xsi:type="dcterms:W3CDTF">2010-12-25T13:32:00Z</dcterms:modified>
</cp:coreProperties>
</file>