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7A5E02" w14:textId="77777777" w:rsidR="00455799" w:rsidRPr="00455799" w:rsidRDefault="00455799" w:rsidP="0045579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434343"/>
          <w:kern w:val="0"/>
          <w:sz w:val="28"/>
          <w:szCs w:val="28"/>
          <w:lang w:eastAsia="ru-RU"/>
          <w14:ligatures w14:val="none"/>
        </w:rPr>
        <w:t>О программе</w:t>
      </w:r>
    </w:p>
    <w:p w14:paraId="6D753EB4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Волонтерская программа Государственного исторического музея действует с 2017 года и объединяет людей, заинтересованных в культуре, истории и музейной работе. За время её существования участники программы оказали более 10 000 часов добровольческой помощи, поддержали свыше 500 мероприятий, а более 100 волонтёров впоследствии стали сотрудниками музея. Волонтёры помогают организовывать события, участвуют в разработке квестов и мастер-классов, ведут медиапроекты, работают с музейными фондами и включаются в инклюзивные инициативы. Программа даёт возможность получить новые знания и профессиональный опыт, познакомиться с музейными специалистами и реализовать собственные проекты. Участникам доступны бесплатное посещение музея, специальные экскурсии, занятия с экспертами и встречи с единомышленниками.</w:t>
      </w:r>
    </w:p>
    <w:p w14:paraId="45F36046" w14:textId="77777777" w:rsidR="00455799" w:rsidRPr="00455799" w:rsidRDefault="00455799" w:rsidP="0045579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434343"/>
          <w:kern w:val="0"/>
          <w:sz w:val="28"/>
          <w:szCs w:val="28"/>
          <w:lang w:eastAsia="ru-RU"/>
          <w14:ligatures w14:val="none"/>
        </w:rPr>
        <w:t>Проблема, которую нужно решить</w:t>
      </w:r>
    </w:p>
    <w:p w14:paraId="24C13207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Все волонтеры ГИМ заполняют анкеты перед входом в программу. После входной анкеты кураторы приглашают наиболее интересных кандидатов на очное собеседование. Для музея очень актуальны ускорение и автоматизации этого процесса: например, волонтеры заполняют анкеты, а нейросеть берёт на себя ранжирование анкет по баллам, а также помогает раскрыть кандидата на стадии заполнения анкет через уточняющие вопросы. </w:t>
      </w:r>
    </w:p>
    <w:p w14:paraId="22A8ECCB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90EEB4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Зачем это нужно: социально значимый контекст</w:t>
      </w:r>
    </w:p>
    <w:p w14:paraId="642249C1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12744D34" w14:textId="77777777" w:rsidR="00455799" w:rsidRPr="00455799" w:rsidRDefault="00455799" w:rsidP="00455799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Отбор кандидатов, отвечающих нашим требованиям и возможностям. Наша волонтерская программа закрытого типа, то есть мы не можем взять всех понравившихся кандидатов, а вынуждены ограничиваться количеством 100 человек. Заявок мы получаем гораздо больше, чем можем взять. Во время каждого набора мы проделываем большую работу по поиску кандидатов, которые готовы к специфике музея и будут рады предложить свою помощь.</w:t>
      </w:r>
    </w:p>
    <w:p w14:paraId="12C28070" w14:textId="77777777" w:rsidR="00455799" w:rsidRPr="00455799" w:rsidRDefault="00455799" w:rsidP="00455799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Снабжение кандидата на уровне заполнения анкеты информацией о специфике нашей программы, исходя из которой кандидат сможет понять для себя, подходит ли ему такое участие. В программу приходят кандидаты со своими ожиданиями и опытом. Нам важно уже на этом этапе рассказать не только о преимуществах, но и о подводных камнях, с которыми есть вероятность столкнуться, дать представление, в каких направлениях кандидат сможет успешно реализоваться.</w:t>
      </w:r>
    </w:p>
    <w:p w14:paraId="4AC5F32C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0EB873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С какими материалами можно будет поработать:</w:t>
      </w:r>
    </w:p>
    <w:p w14:paraId="7AC6E8F8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3BE46017" w14:textId="77777777" w:rsidR="00455799" w:rsidRPr="00455799" w:rsidRDefault="00455799" w:rsidP="00455799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Вопросы анкеты, разбор критериев</w:t>
      </w:r>
    </w:p>
    <w:p w14:paraId="43471EB5" w14:textId="77777777" w:rsidR="00455799" w:rsidRPr="00455799" w:rsidRDefault="00455799" w:rsidP="00455799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Google/Excel-таблицы с ответами на анкеты за несколько лет с уточняющими вопросами, которые у нас возникали при изучении анкет и оценками, проставленными вручную на собеседовании</w:t>
      </w:r>
    </w:p>
    <w:p w14:paraId="1A71E31E" w14:textId="77777777" w:rsidR="00455799" w:rsidRPr="00455799" w:rsidRDefault="00455799" w:rsidP="00455799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Статистика действующих волонтеров, которую можно сравнить с данными анкеты и нашими прогнозами на некоторых участников</w:t>
      </w:r>
    </w:p>
    <w:p w14:paraId="1E22B5D1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A5C414" w14:textId="77777777" w:rsidR="00455799" w:rsidRPr="00455799" w:rsidRDefault="00455799" w:rsidP="00455799">
      <w:pPr>
        <w:spacing w:before="32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434343"/>
          <w:kern w:val="0"/>
          <w:sz w:val="28"/>
          <w:szCs w:val="28"/>
          <w:lang w:eastAsia="ru-RU"/>
          <w14:ligatures w14:val="none"/>
        </w:rPr>
        <w:t>Что мы хотим получить</w:t>
      </w:r>
    </w:p>
    <w:p w14:paraId="56601319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 xml:space="preserve">Чат-бот/ аналогичный продукт, через который кандидат в волонтерскую программу сможет заполнить анкету, заявку на вступление через “вопрос-ответ”. Куратор получает на руки </w:t>
      </w: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lastRenderedPageBreak/>
        <w:t>данные анкеты с оценкой нейросети, насколько кандидат подходит нам и насколько программа подходит кандидату.</w:t>
      </w:r>
    </w:p>
    <w:p w14:paraId="3EC98C22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11DD53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ru-RU"/>
          <w14:ligatures w14:val="none"/>
        </w:rPr>
        <w:t>Ключевые требования:</w:t>
      </w:r>
    </w:p>
    <w:p w14:paraId="2964A55A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282C43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1. Простота использования – продукт должен работать без необходимости постоянных доработок и технической поддержки.</w:t>
      </w:r>
    </w:p>
    <w:p w14:paraId="4136D384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5D4C3C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2. Использование любой платформы, кроме Телеграма. В настоящий момент взаимодействие с волонтерами происходит на базе социальной сети ВКонтакте.</w:t>
      </w:r>
    </w:p>
    <w:p w14:paraId="69429F77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EC9A3B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3. Удобная форма представления результатов - желательно с визуализацией, графиками, дашбордами. Чтобы координатор одним взглядом охватывал картину и при необходимости проваливался в детали.</w:t>
      </w:r>
    </w:p>
    <w:p w14:paraId="7EE5A8E4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8D1C67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4. Выгрузка результатов по отдельным волонтерам - данные должны экспортироваться в табличной форме, пригодной для загрузки.</w:t>
      </w:r>
    </w:p>
    <w:p w14:paraId="7F8772B5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A487B0D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5. Анализ как по отдельному волонтеру, так и по всей выборке - нужна и микро-, и макро-аналитика.</w:t>
      </w:r>
    </w:p>
    <w:p w14:paraId="19A5476A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4B16EFE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6. Возможность автоматической проверки базовых требований (например, возраст 18+).</w:t>
      </w:r>
    </w:p>
    <w:p w14:paraId="55FBFD09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27185D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7. Формирование нейросетью коротких уточняющих вопросов внутри анкеты.</w:t>
      </w:r>
    </w:p>
    <w:p w14:paraId="59DE764F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66D9C53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Arial" w:eastAsia="Times New Roman" w:hAnsi="Arial" w:cs="Arial"/>
          <w:color w:val="000000"/>
          <w:kern w:val="0"/>
          <w:sz w:val="22"/>
          <w:szCs w:val="22"/>
          <w:lang w:eastAsia="ru-RU"/>
          <w14:ligatures w14:val="none"/>
        </w:rPr>
        <w:t>8. Формирование нейросетью уточняющих вопросов от куратора кандидату, которые могли бы быть вынесены на последующее очное собеседование.</w:t>
      </w:r>
    </w:p>
    <w:p w14:paraId="7612FE01" w14:textId="77777777" w:rsidR="00455799" w:rsidRPr="00455799" w:rsidRDefault="00455799" w:rsidP="00455799">
      <w:pPr>
        <w:spacing w:after="2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557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557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557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45579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</w:p>
    <w:p w14:paraId="51A7751B" w14:textId="77777777" w:rsidR="00455799" w:rsidRPr="00455799" w:rsidRDefault="00455799" w:rsidP="0045579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EE0F3B" w14:textId="77777777" w:rsidR="007D160B" w:rsidRDefault="007D160B"/>
    <w:sectPr w:rsidR="007D160B" w:rsidSect="00455799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4F4B37"/>
    <w:multiLevelType w:val="multilevel"/>
    <w:tmpl w:val="A25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A0994"/>
    <w:multiLevelType w:val="multilevel"/>
    <w:tmpl w:val="4880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256719">
    <w:abstractNumId w:val="1"/>
  </w:num>
  <w:num w:numId="2" w16cid:durableId="4666255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799"/>
    <w:rsid w:val="00012E35"/>
    <w:rsid w:val="00455799"/>
    <w:rsid w:val="00647A9D"/>
    <w:rsid w:val="007D160B"/>
    <w:rsid w:val="008759BC"/>
    <w:rsid w:val="00925C32"/>
    <w:rsid w:val="00D33426"/>
    <w:rsid w:val="00FF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653292"/>
  <w15:chartTrackingRefBased/>
  <w15:docId w15:val="{BF8056DD-C3DB-3C44-98CA-CBE28E122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5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5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7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7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7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7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5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5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55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57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57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57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57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57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57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7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5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7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5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57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57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57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57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5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57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579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5579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2026-10-20T10:42:00Z</dcterms:created>
  <dcterms:modified xsi:type="dcterms:W3CDTF">2026-10-20T10:42:00Z</dcterms:modified>
</cp:coreProperties>
</file>