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3DE65" w14:textId="18E37D3D" w:rsidR="001B1AD6" w:rsidRDefault="001B1AD6" w:rsidP="001B1AD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تاریخ گزارش عملکرد</w:t>
      </w:r>
      <w:r>
        <w:rPr>
          <w:rFonts w:cs="B Nazanin"/>
          <w:b/>
          <w:bCs/>
          <w:sz w:val="32"/>
          <w:szCs w:val="32"/>
          <w:lang w:bidi="fa-IR"/>
        </w:rPr>
        <w:t>: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lang w:bidi="fa-IR"/>
        </w:rPr>
        <w:t>5</w:t>
      </w:r>
      <w:r>
        <w:rPr>
          <w:rFonts w:cs="B Nazanin" w:hint="cs"/>
          <w:b/>
          <w:bCs/>
          <w:sz w:val="32"/>
          <w:szCs w:val="32"/>
          <w:rtl/>
          <w:lang w:bidi="fa-IR"/>
        </w:rPr>
        <w:t>/</w:t>
      </w:r>
      <w:r>
        <w:rPr>
          <w:rFonts w:cs="B Nazanin"/>
          <w:b/>
          <w:bCs/>
          <w:sz w:val="32"/>
          <w:szCs w:val="32"/>
          <w:lang w:bidi="fa-IR"/>
        </w:rPr>
        <w:t>5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/1404 </w:t>
      </w:r>
    </w:p>
    <w:p w14:paraId="46A779FF" w14:textId="77777777" w:rsidR="001B1AD6" w:rsidRDefault="001B1AD6" w:rsidP="001B1AD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نام و نام خانوادگی : زهرا آاقااکبری </w:t>
      </w:r>
    </w:p>
    <w:p w14:paraId="21FFF30C" w14:textId="74BB92A8" w:rsidR="001B1AD6" w:rsidRDefault="001B1AD6" w:rsidP="001B1AD6">
      <w:pPr>
        <w:pBdr>
          <w:bottom w:val="single" w:sz="6" w:space="1" w:color="auto"/>
        </w:pBd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حوزه فعالیت : هوش مصنوعی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شماره گزارش : </w:t>
      </w:r>
      <w:r>
        <w:rPr>
          <w:rFonts w:cs="B Nazanin"/>
          <w:b/>
          <w:bCs/>
          <w:sz w:val="32"/>
          <w:szCs w:val="32"/>
          <w:lang w:bidi="fa-IR"/>
        </w:rPr>
        <w:t>7</w:t>
      </w:r>
    </w:p>
    <w:p w14:paraId="731BCACE" w14:textId="77777777" w:rsidR="001B1AD6" w:rsidRDefault="001B1AD6" w:rsidP="001B1AD6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گزارش امروز :</w:t>
      </w:r>
    </w:p>
    <w:p w14:paraId="30C6021F" w14:textId="246AD3F3" w:rsidR="00E21B44" w:rsidRDefault="005176B9" w:rsidP="00353729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1 . مطالعه درمورد پایگاه داده </w:t>
      </w:r>
      <w:r>
        <w:rPr>
          <w:rFonts w:cs="B Nazanin"/>
          <w:b/>
          <w:bCs/>
          <w:sz w:val="32"/>
          <w:szCs w:val="32"/>
          <w:lang w:bidi="fa-IR"/>
        </w:rPr>
        <w:t>influxdb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2 . بازنویسی دوباره کد و اصلاح ویژگی های ورودی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3 . حذف مدل مورد استفاده در کد و درخواست مدل از هم تیمی برای </w:t>
      </w:r>
      <w:r>
        <w:rPr>
          <w:rFonts w:cs="B Nazanin"/>
          <w:b/>
          <w:bCs/>
          <w:sz w:val="32"/>
          <w:szCs w:val="32"/>
          <w:lang w:bidi="fa-IR"/>
        </w:rPr>
        <w:t>rul – model</w:t>
      </w:r>
      <w:r>
        <w:rPr>
          <w:rFonts w:cs="B Nazanin"/>
          <w:b/>
          <w:bCs/>
          <w:sz w:val="32"/>
          <w:szCs w:val="32"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4 . نوشتن کد مربوط به </w:t>
      </w:r>
      <w:r>
        <w:rPr>
          <w:rFonts w:cs="B Nazanin"/>
          <w:b/>
          <w:bCs/>
          <w:sz w:val="32"/>
          <w:szCs w:val="32"/>
          <w:lang w:bidi="fa-IR"/>
        </w:rPr>
        <w:t>csv to influxdb</w:t>
      </w:r>
      <w:r>
        <w:rPr>
          <w:rFonts w:cs="B Nazanin"/>
          <w:b/>
          <w:bCs/>
          <w:sz w:val="32"/>
          <w:szCs w:val="32"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5 . دانلود </w:t>
      </w:r>
      <w:r>
        <w:rPr>
          <w:rFonts w:cs="B Nazanin"/>
          <w:b/>
          <w:bCs/>
          <w:sz w:val="32"/>
          <w:szCs w:val="32"/>
          <w:lang w:bidi="fa-IR"/>
        </w:rPr>
        <w:t>influxdb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و نصب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6 . راه اندازی اولیه </w:t>
      </w:r>
      <w:r>
        <w:rPr>
          <w:rFonts w:cs="B Nazanin"/>
          <w:b/>
          <w:bCs/>
          <w:sz w:val="32"/>
          <w:szCs w:val="32"/>
          <w:lang w:bidi="fa-IR"/>
        </w:rPr>
        <w:t>influxdb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( تعریف </w:t>
      </w:r>
      <w:r>
        <w:rPr>
          <w:rFonts w:cs="B Nazanin"/>
          <w:b/>
          <w:bCs/>
          <w:sz w:val="32"/>
          <w:szCs w:val="32"/>
          <w:lang w:bidi="fa-IR"/>
        </w:rPr>
        <w:t xml:space="preserve">password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و </w:t>
      </w:r>
      <w:r>
        <w:rPr>
          <w:rFonts w:cs="B Nazanin"/>
          <w:b/>
          <w:bCs/>
          <w:sz w:val="32"/>
          <w:szCs w:val="32"/>
          <w:lang w:bidi="fa-IR"/>
        </w:rPr>
        <w:t>username, org</w:t>
      </w:r>
      <w:r w:rsidR="00353729">
        <w:rPr>
          <w:rFonts w:cs="B Nazanin"/>
          <w:b/>
          <w:bCs/>
          <w:sz w:val="32"/>
          <w:szCs w:val="32"/>
          <w:lang w:bidi="fa-IR"/>
        </w:rPr>
        <w:t xml:space="preserve"> name , bucket name </w:t>
      </w:r>
      <w:r w:rsidR="00353729">
        <w:rPr>
          <w:rFonts w:cs="B Nazanin" w:hint="cs"/>
          <w:b/>
          <w:bCs/>
          <w:sz w:val="32"/>
          <w:szCs w:val="32"/>
          <w:rtl/>
          <w:lang w:bidi="fa-IR"/>
        </w:rPr>
        <w:t xml:space="preserve"> و گرفتن توکن)</w:t>
      </w:r>
      <w:r w:rsidR="00353729">
        <w:rPr>
          <w:rFonts w:cs="B Nazanin"/>
          <w:b/>
          <w:bCs/>
          <w:sz w:val="32"/>
          <w:szCs w:val="32"/>
          <w:rtl/>
          <w:lang w:bidi="fa-IR"/>
        </w:rPr>
        <w:br/>
      </w:r>
      <w:r w:rsidR="00353729">
        <w:rPr>
          <w:rFonts w:cs="B Nazanin" w:hint="cs"/>
          <w:b/>
          <w:bCs/>
          <w:sz w:val="32"/>
          <w:szCs w:val="32"/>
          <w:rtl/>
          <w:lang w:bidi="fa-IR"/>
        </w:rPr>
        <w:t xml:space="preserve">7 . وارد کردن اظلاعات در کد </w:t>
      </w:r>
      <w:r w:rsidR="00353729">
        <w:rPr>
          <w:rFonts w:cs="B Nazanin"/>
          <w:b/>
          <w:bCs/>
          <w:sz w:val="32"/>
          <w:szCs w:val="32"/>
          <w:rtl/>
          <w:lang w:bidi="fa-IR"/>
        </w:rPr>
        <w:br/>
      </w:r>
      <w:r w:rsidR="00353729">
        <w:rPr>
          <w:rFonts w:cs="B Nazanin" w:hint="cs"/>
          <w:b/>
          <w:bCs/>
          <w:sz w:val="32"/>
          <w:szCs w:val="32"/>
          <w:rtl/>
          <w:lang w:bidi="fa-IR"/>
        </w:rPr>
        <w:t>-----------------------------------------------------------</w:t>
      </w:r>
      <w:r w:rsidR="00353729">
        <w:rPr>
          <w:rFonts w:cs="B Nazanin"/>
          <w:b/>
          <w:bCs/>
          <w:sz w:val="32"/>
          <w:szCs w:val="32"/>
          <w:rtl/>
          <w:lang w:bidi="fa-IR"/>
        </w:rPr>
        <w:br/>
      </w:r>
      <w:r w:rsidR="00353729">
        <w:rPr>
          <w:rFonts w:cs="B Nazanin" w:hint="cs"/>
          <w:b/>
          <w:bCs/>
          <w:sz w:val="32"/>
          <w:szCs w:val="32"/>
          <w:rtl/>
          <w:lang w:bidi="fa-IR"/>
        </w:rPr>
        <w:t>اولویت های کاری فردا :</w:t>
      </w:r>
      <w:r w:rsidR="00353729">
        <w:rPr>
          <w:rFonts w:cs="B Nazanin"/>
          <w:b/>
          <w:bCs/>
          <w:sz w:val="32"/>
          <w:szCs w:val="32"/>
          <w:rtl/>
          <w:lang w:bidi="fa-IR"/>
        </w:rPr>
        <w:br/>
      </w:r>
      <w:r w:rsidR="00353729">
        <w:rPr>
          <w:rFonts w:cs="B Nazanin" w:hint="cs"/>
          <w:b/>
          <w:bCs/>
          <w:sz w:val="32"/>
          <w:szCs w:val="32"/>
          <w:rtl/>
          <w:lang w:bidi="fa-IR"/>
        </w:rPr>
        <w:t xml:space="preserve">1 . تست ارتباط با </w:t>
      </w:r>
      <w:r w:rsidR="00353729">
        <w:rPr>
          <w:rFonts w:cs="B Nazanin"/>
          <w:b/>
          <w:bCs/>
          <w:sz w:val="32"/>
          <w:szCs w:val="32"/>
          <w:lang w:bidi="fa-IR"/>
        </w:rPr>
        <w:t>influxdb</w:t>
      </w:r>
      <w:r w:rsidR="00353729">
        <w:rPr>
          <w:rFonts w:cs="B Nazanin" w:hint="cs"/>
          <w:b/>
          <w:bCs/>
          <w:sz w:val="32"/>
          <w:szCs w:val="32"/>
          <w:rtl/>
          <w:lang w:bidi="fa-IR"/>
        </w:rPr>
        <w:t xml:space="preserve">  با استفاده از پایتون</w:t>
      </w:r>
      <w:r w:rsidR="00353729">
        <w:rPr>
          <w:rFonts w:cs="B Nazanin"/>
          <w:b/>
          <w:bCs/>
          <w:sz w:val="32"/>
          <w:szCs w:val="32"/>
          <w:rtl/>
          <w:lang w:bidi="fa-IR"/>
        </w:rPr>
        <w:br/>
      </w:r>
      <w:r w:rsidR="00353729">
        <w:rPr>
          <w:rFonts w:cs="B Nazanin" w:hint="cs"/>
          <w:b/>
          <w:bCs/>
          <w:sz w:val="32"/>
          <w:szCs w:val="32"/>
          <w:rtl/>
          <w:lang w:bidi="fa-IR"/>
        </w:rPr>
        <w:t xml:space="preserve">2 . </w:t>
      </w:r>
      <w:r w:rsidR="00353729" w:rsidRPr="00353729">
        <w:rPr>
          <w:rFonts w:cs="B Nazanin"/>
          <w:b/>
          <w:bCs/>
          <w:sz w:val="32"/>
          <w:szCs w:val="32"/>
          <w:rtl/>
        </w:rPr>
        <w:t xml:space="preserve">استفاده از </w:t>
      </w:r>
      <w:r w:rsidR="00353729" w:rsidRPr="00353729">
        <w:rPr>
          <w:rFonts w:cs="B Nazanin"/>
          <w:b/>
          <w:bCs/>
          <w:sz w:val="32"/>
          <w:szCs w:val="32"/>
          <w:lang w:bidi="fa-IR"/>
        </w:rPr>
        <w:t xml:space="preserve">Time </w:t>
      </w:r>
      <w:r w:rsidR="00353729" w:rsidRPr="00353729">
        <w:rPr>
          <w:rFonts w:cs="B Nazanin"/>
          <w:b/>
          <w:bCs/>
          <w:sz w:val="32"/>
          <w:szCs w:val="32"/>
          <w:rtl/>
        </w:rPr>
        <w:t xml:space="preserve">یا </w:t>
      </w:r>
      <w:r w:rsidR="00353729" w:rsidRPr="00353729">
        <w:rPr>
          <w:rFonts w:cs="B Nazanin"/>
          <w:b/>
          <w:bCs/>
          <w:sz w:val="32"/>
          <w:szCs w:val="32"/>
          <w:lang w:bidi="fa-IR"/>
        </w:rPr>
        <w:t xml:space="preserve">Timestamp </w:t>
      </w:r>
      <w:r w:rsidR="00353729" w:rsidRPr="00353729">
        <w:rPr>
          <w:rFonts w:cs="B Nazanin"/>
          <w:b/>
          <w:bCs/>
          <w:sz w:val="32"/>
          <w:szCs w:val="32"/>
          <w:rtl/>
        </w:rPr>
        <w:t>برای مرتب‌سازی و تقسیم توالی</w:t>
      </w:r>
      <w:r w:rsidR="00353729">
        <w:rPr>
          <w:rFonts w:cs="B Nazanin" w:hint="cs"/>
          <w:b/>
          <w:bCs/>
          <w:sz w:val="32"/>
          <w:szCs w:val="32"/>
          <w:rtl/>
        </w:rPr>
        <w:t xml:space="preserve"> </w:t>
      </w:r>
      <w:r w:rsidR="00353729" w:rsidRPr="00353729">
        <w:rPr>
          <w:rFonts w:cs="B Nazanin"/>
          <w:b/>
          <w:bCs/>
          <w:sz w:val="32"/>
          <w:szCs w:val="32"/>
          <w:lang w:bidi="fa-IR"/>
        </w:rPr>
        <w:t xml:space="preserve"> Sequence</w:t>
      </w:r>
    </w:p>
    <w:p w14:paraId="29045124" w14:textId="5E950536" w:rsidR="00353729" w:rsidRPr="00353729" w:rsidRDefault="00353729" w:rsidP="00353729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3 . مطالعه درمورد </w:t>
      </w:r>
      <w:r>
        <w:rPr>
          <w:rFonts w:cs="B Nazanin"/>
          <w:b/>
          <w:bCs/>
          <w:sz w:val="32"/>
          <w:szCs w:val="32"/>
          <w:lang w:bidi="fa-IR"/>
        </w:rPr>
        <w:t xml:space="preserve">feature selection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بهتر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4 . مطالعه بخشی از کد های پایتون برای تسک بعدی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5 . مطالعه و مرور مطالب مربوط به یادگیری ماشین برای تسک بعدی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6 . مطالعه درمورد نحوع ارتباط با </w:t>
      </w:r>
      <w:r>
        <w:rPr>
          <w:rFonts w:cs="B Nazanin"/>
          <w:b/>
          <w:bCs/>
          <w:sz w:val="32"/>
          <w:szCs w:val="32"/>
          <w:lang w:bidi="fa-IR"/>
        </w:rPr>
        <w:t>mysql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از طریق پایتون</w:t>
      </w:r>
    </w:p>
    <w:sectPr w:rsidR="00353729" w:rsidRPr="00353729" w:rsidSect="001B1AD6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D6"/>
    <w:rsid w:val="000033DC"/>
    <w:rsid w:val="001440F9"/>
    <w:rsid w:val="001B1AD6"/>
    <w:rsid w:val="00353729"/>
    <w:rsid w:val="005176B9"/>
    <w:rsid w:val="005B55BB"/>
    <w:rsid w:val="008B5E59"/>
    <w:rsid w:val="00E21B44"/>
    <w:rsid w:val="00F5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650D"/>
  <w15:chartTrackingRefBased/>
  <w15:docId w15:val="{D702BF38-A3E2-47A8-93E7-78D5FC8A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AD6"/>
  </w:style>
  <w:style w:type="paragraph" w:styleId="Heading1">
    <w:name w:val="heading 1"/>
    <w:basedOn w:val="Normal"/>
    <w:next w:val="Normal"/>
    <w:link w:val="Heading1Char"/>
    <w:uiPriority w:val="9"/>
    <w:qFormat/>
    <w:rsid w:val="001B1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aghaakbari</dc:creator>
  <cp:keywords/>
  <dc:description/>
  <cp:lastModifiedBy>zara aghaakbari</cp:lastModifiedBy>
  <cp:revision>2</cp:revision>
  <dcterms:created xsi:type="dcterms:W3CDTF">2025-07-27T18:48:00Z</dcterms:created>
  <dcterms:modified xsi:type="dcterms:W3CDTF">2025-07-27T19:05:00Z</dcterms:modified>
</cp:coreProperties>
</file>