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نام و نام خانوادگی 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هلیا معینی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حوزه فعالیت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 xml:space="preserve">هوش مصنوعی 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شروع همکاری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22/4/1404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تاریخ  گزارش عملکرد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Cs w:val="24"/>
        </w:rPr>
        <w:t>23</w:t>
      </w:r>
      <w:r>
        <w:rPr>
          <w:rFonts w:cs="B Titr"/>
          <w:sz w:val="24"/>
          <w:szCs w:val="24"/>
        </w:rPr>
        <w:t>/4/1404</w:t>
      </w:r>
    </w:p>
    <w:p>
      <w:pPr>
        <w:pStyle w:val="Header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Cs w:val="24"/>
          <w:rtl w:val="true"/>
        </w:rPr>
        <w:t xml:space="preserve"> </w:t>
      </w:r>
      <w:r>
        <w:rPr>
          <w:rFonts w:cs="B Titr"/>
          <w:sz w:val="24"/>
          <w:sz w:val="24"/>
          <w:szCs w:val="24"/>
          <w:rtl w:val="true"/>
        </w:rPr>
        <w:t>شماره گزارش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Cs w:val="24"/>
        </w:rPr>
        <w:t>2</w:t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قسمت اول</w:t>
      </w:r>
      <w:r>
        <w:rPr>
          <w:rFonts w:cs="B Titr"/>
          <w:sz w:val="24"/>
          <w:szCs w:val="24"/>
          <w:rtl w:val="true"/>
        </w:rPr>
        <w:t xml:space="preserve">: </w:t>
      </w:r>
      <w:r>
        <w:rPr>
          <w:rFonts w:cs="B Titr"/>
          <w:sz w:val="24"/>
          <w:sz w:val="24"/>
          <w:szCs w:val="24"/>
          <w:rtl w:val="true"/>
        </w:rPr>
        <w:t>فاز مطالعاتی                                زمان صرف شده</w:t>
      </w:r>
      <w:r>
        <w:rPr>
          <w:rFonts w:cs="B Titr"/>
          <w:sz w:val="24"/>
          <w:szCs w:val="24"/>
          <w:rtl w:val="true"/>
        </w:rPr>
        <w:t>:</w:t>
      </w:r>
      <w:r>
        <w:rPr>
          <w:rFonts w:cs="B Titr"/>
          <w:sz w:val="24"/>
          <w:sz w:val="24"/>
          <w:szCs w:val="24"/>
        </w:rPr>
        <w:t>۲</w:t>
      </w:r>
      <w:r>
        <w:rPr>
          <w:rFonts w:cs="B Titr"/>
          <w:sz w:val="24"/>
          <w:sz w:val="24"/>
          <w:szCs w:val="24"/>
          <w:rtl w:val="true"/>
        </w:rPr>
        <w:t xml:space="preserve"> ساعت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خوانش عمیق‌تر از </w:t>
      </w:r>
      <w:r>
        <w:rPr>
          <w:rFonts w:cs="Arial"/>
          <w:color w:val="auto"/>
        </w:rPr>
        <w:t>SRS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>مطالعه در مورد ابزار های مورد استفاده در پروژه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rFonts w:cs="B Nazanin"/>
          <w:color w:val="auto"/>
          <w:sz w:val="24"/>
          <w:sz w:val="24"/>
          <w:szCs w:val="24"/>
          <w:rtl w:val="true"/>
        </w:rPr>
        <w:t xml:space="preserve">پیدا کردن </w:t>
      </w:r>
      <w:r>
        <w:rPr>
          <w:rFonts w:cs="B Nazanin" w:ascii="MsYekan" w:hAnsi="MsYek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road map</w:t>
      </w:r>
      <w:r>
        <w:rPr>
          <w:rFonts w:cs="B Nazanin" w:ascii="MsYekan" w:hAnsi="MsYekan"/>
          <w:b/>
          <w:i w:val="false"/>
          <w:caps w:val="false"/>
          <w:smallCaps w:val="false"/>
          <w:color w:val="auto"/>
          <w:spacing w:val="0"/>
          <w:sz w:val="24"/>
          <w:szCs w:val="24"/>
          <w:rtl w:val="true"/>
        </w:rPr>
        <w:t xml:space="preserve">  </w:t>
      </w:r>
      <w:r>
        <w:rPr>
          <w:rFonts w:ascii="MsYekan" w:hAnsi="MsYekan" w:cs="B Nazanin"/>
          <w:b/>
          <w:i w:val="false"/>
          <w:caps w:val="false"/>
          <w:smallCaps w:val="false"/>
          <w:color w:val="auto"/>
          <w:spacing w:val="0"/>
          <w:sz w:val="24"/>
          <w:sz w:val="24"/>
          <w:szCs w:val="24"/>
          <w:rtl w:val="true"/>
        </w:rPr>
        <w:t xml:space="preserve">و ابزار های مورد استفاده پروژه با استفاده از </w:t>
      </w:r>
      <w:r>
        <w:rPr>
          <w:rFonts w:cs="B Nazanin" w:ascii="MsYekan" w:hAnsi="MsYek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copilot</w:t>
      </w:r>
    </w:p>
    <w:p>
      <w:pPr>
        <w:pStyle w:val="ListParagraph"/>
        <w:numPr>
          <w:ilvl w:val="0"/>
          <w:numId w:val="0"/>
        </w:numPr>
        <w:bidi w:val="1"/>
        <w:ind w:hanging="0" w:left="720"/>
        <w:jc w:val="left"/>
        <w:rPr>
          <w:color w:val="auto"/>
        </w:rPr>
      </w:pPr>
      <w:r>
        <w:rPr>
          <w:rtl w:val="true"/>
        </w:rPr>
      </w:r>
    </w:p>
    <w:p>
      <w:pPr>
        <w:pStyle w:val="ListParagraph"/>
        <w:bidi w:val="1"/>
        <w:spacing w:before="0" w:after="0"/>
        <w:contextualSpacing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val="clear" w:fill="D9D9D9"/>
        <w:bidi w:val="1"/>
        <w:jc w:val="left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>امور بروکراسی انجام شده                           زمان صرف شده</w:t>
      </w:r>
      <w:r>
        <w:rPr>
          <w:rFonts w:cs="B Titr"/>
          <w:sz w:val="24"/>
          <w:szCs w:val="24"/>
          <w:rtl w:val="true"/>
        </w:rPr>
        <w:t xml:space="preserve">:... </w:t>
      </w:r>
      <w:r>
        <w:rPr>
          <w:rFonts w:cs="B Titr"/>
          <w:sz w:val="24"/>
          <w:sz w:val="24"/>
          <w:szCs w:val="24"/>
          <w:rtl w:val="true"/>
        </w:rPr>
        <w:t>ساعت</w:t>
      </w:r>
    </w:p>
    <w:p>
      <w:pPr>
        <w:pStyle w:val="ListParagraph"/>
        <w:numPr>
          <w:ilvl w:val="0"/>
          <w:numId w:val="3"/>
        </w:numPr>
        <w:bidi w:val="1"/>
        <w:spacing w:before="0" w:after="0"/>
        <w:contextualSpacing/>
        <w:jc w:val="lef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Normal"/>
        <w:shd w:val="clear" w:fill="D9D9D9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rtl w:val="true"/>
        </w:rPr>
        <w:t xml:space="preserve">اولویت‌های کاری فردا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rFonts w:cs="Arial"/>
          <w:color w:val="auto"/>
          <w:rtl w:val="true"/>
        </w:rPr>
        <w:t xml:space="preserve"> </w:t>
      </w:r>
      <w:r>
        <w:rPr>
          <w:color w:val="auto"/>
          <w:rtl w:val="true"/>
        </w:rPr>
        <w:t xml:space="preserve">بررسی کد ها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بررسی تسک های </w:t>
      </w:r>
      <w:r>
        <w:rPr>
          <w:color w:val="auto"/>
          <w:rtl w:val="true"/>
        </w:rPr>
        <w:t xml:space="preserve">پروژه و ابزار مورد استفاده هر بخش </w:t>
      </w:r>
    </w:p>
    <w:p>
      <w:pPr>
        <w:pStyle w:val="ListParagraph"/>
        <w:numPr>
          <w:ilvl w:val="0"/>
          <w:numId w:val="4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بررسی تخصص های مورد نیاز هر بخش و تهیه </w:t>
      </w:r>
      <w:r>
        <w:rPr>
          <w:rFonts w:cs="Arial"/>
          <w:color w:val="auto"/>
        </w:rPr>
        <w:t>road map</w:t>
      </w:r>
      <w:r>
        <w:rPr>
          <w:rFonts w:cs="Arial"/>
          <w:color w:val="auto"/>
          <w:rtl w:val="true"/>
        </w:rPr>
        <w:t xml:space="preserve"> </w:t>
      </w:r>
    </w:p>
    <w:p>
      <w:pPr>
        <w:pStyle w:val="ListParagraph"/>
        <w:numPr>
          <w:ilvl w:val="0"/>
          <w:numId w:val="0"/>
        </w:numPr>
        <w:bidi w:val="1"/>
        <w:ind w:hanging="0" w:left="1080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tabs>
          <w:tab w:val="clear" w:pos="720"/>
          <w:tab w:val="left" w:pos="2676" w:leader="none"/>
        </w:tabs>
        <w:bidi w:val="1"/>
        <w:jc w:val="left"/>
        <w:rPr>
          <w:rFonts w:cs="Arial"/>
        </w:rPr>
      </w:pPr>
      <w:r>
        <w:rPr>
          <w:rFonts w:cs="Arial"/>
          <w:rtl w:val="true"/>
        </w:rPr>
        <w:tab/>
      </w:r>
    </w:p>
    <w:p>
      <w:pPr>
        <w:pStyle w:val="Normal"/>
        <w:bidi w:val="1"/>
        <w:jc w:val="left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hd w:val="clear" w:fill="BFBFBF"/>
        <w:bidi w:val="1"/>
        <w:jc w:val="center"/>
        <w:rPr>
          <w:rFonts w:cs="B Titr"/>
          <w:sz w:val="24"/>
          <w:szCs w:val="24"/>
        </w:rPr>
      </w:pPr>
      <w:r>
        <w:rPr>
          <w:rFonts w:cs="B Titr"/>
          <w:sz w:val="24"/>
          <w:sz w:val="24"/>
          <w:szCs w:val="24"/>
          <w:shd w:fill="BFBFBF" w:val="clear"/>
          <w:rtl w:val="true"/>
        </w:rPr>
        <w:t>محتوای پیشنهادی جهت کارگذاری در سایت شرکت به نام شما</w:t>
      </w:r>
      <w:r>
        <w:rPr>
          <w:rFonts w:cs="B Titr"/>
          <w:sz w:val="24"/>
          <w:szCs w:val="24"/>
          <w:shd w:fill="BFBFBF" w:val="clear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حد اقل یک صفحه تا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می تواند دارای عکس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ترجیحا از دست آورد های شما در زمینه مطالعات و یا تحقیقات انجام شده باشد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 xml:space="preserve">هر گزارش عملکرد یک محتوای جدید داشته باشد 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از کپی و پیست کردن محتوای سایت های دیگر خود داری نمایید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این قسمت از گزارش الزامی می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در تکمیل آن دقت نمایید</w:t>
      </w:r>
    </w:p>
    <w:p>
      <w:pPr>
        <w:pStyle w:val="ListParagraph"/>
        <w:numPr>
          <w:ilvl w:val="0"/>
          <w:numId w:val="1"/>
        </w:numPr>
        <w:bidi w:val="1"/>
        <w:spacing w:before="0" w:after="160"/>
        <w:contextualSpacing/>
        <w:jc w:val="left"/>
        <w:rPr>
          <w:rFonts w:cs="B Nazanin"/>
          <w:color w:val="EE0000"/>
          <w:sz w:val="18"/>
          <w:szCs w:val="18"/>
        </w:rPr>
      </w:pPr>
      <w:r>
        <w:rPr>
          <w:rFonts w:cs="B Nazanin"/>
          <w:color w:val="EE0000"/>
          <w:sz w:val="18"/>
          <w:sz w:val="18"/>
          <w:szCs w:val="18"/>
          <w:rtl w:val="true"/>
        </w:rPr>
        <w:t>پیشنهاد</w:t>
      </w:r>
      <w:r>
        <w:rPr>
          <w:rFonts w:cs="B Nazanin"/>
          <w:color w:val="EE0000"/>
          <w:sz w:val="18"/>
          <w:szCs w:val="18"/>
          <w:rtl w:val="true"/>
        </w:rPr>
        <w:t xml:space="preserve">: </w:t>
      </w:r>
      <w:r>
        <w:rPr>
          <w:rFonts w:cs="B Nazanin"/>
          <w:color w:val="EE0000"/>
          <w:sz w:val="18"/>
          <w:sz w:val="18"/>
          <w:szCs w:val="18"/>
          <w:rtl w:val="true"/>
        </w:rPr>
        <w:t xml:space="preserve">کل گزارش عملکرد می تواند </w:t>
      </w:r>
      <w:r>
        <w:rPr>
          <w:rFonts w:cs="B Nazanin"/>
          <w:color w:val="EE0000"/>
          <w:sz w:val="18"/>
          <w:szCs w:val="18"/>
        </w:rPr>
        <w:t>5</w:t>
      </w:r>
      <w:r>
        <w:rPr>
          <w:rFonts w:cs="B Nazanin"/>
          <w:color w:val="EE0000"/>
          <w:sz w:val="18"/>
          <w:szCs w:val="18"/>
          <w:rtl w:val="true"/>
        </w:rPr>
        <w:t xml:space="preserve"> </w:t>
      </w:r>
      <w:r>
        <w:rPr>
          <w:rFonts w:cs="B Nazanin"/>
          <w:color w:val="EE0000"/>
          <w:sz w:val="18"/>
          <w:sz w:val="18"/>
          <w:szCs w:val="18"/>
          <w:rtl w:val="true"/>
        </w:rPr>
        <w:t>صفحه باشد</w:t>
      </w:r>
      <w:r>
        <w:rPr>
          <w:rFonts w:cs="B Nazanin"/>
          <w:color w:val="EE0000"/>
          <w:sz w:val="18"/>
          <w:szCs w:val="18"/>
          <w:rtl w:val="true"/>
        </w:rPr>
        <w:t xml:space="preserve">. </w:t>
      </w:r>
      <w:r>
        <w:rPr>
          <w:rFonts w:cs="B Nazanin"/>
          <w:color w:val="EE0000"/>
          <w:sz w:val="18"/>
          <w:sz w:val="18"/>
          <w:szCs w:val="18"/>
          <w:rtl w:val="true"/>
        </w:rPr>
        <w:t>لذا از نگارش عجولانه خودداری نمایید و از صبح صفحه نگارش گزارش عملکرد شما باز باشد تا موردی از قلم حذف نگردد و در پایان کار ، مواجهه با حجم زیاد محتوای نگارش نشده گزارش عملکرد نشوید</w:t>
      </w:r>
      <w:r>
        <w:rPr>
          <w:rFonts w:cs="B Nazanin"/>
          <w:color w:val="EE0000"/>
          <w:sz w:val="18"/>
          <w:szCs w:val="18"/>
          <w:rtl w:val="true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Yek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5454015"/>
          <wp:effectExtent l="0" t="0" r="0" b="0"/>
          <wp:wrapNone/>
          <wp:docPr id="1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2330" cy="5454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5454015"/>
          <wp:effectExtent l="0" t="0" r="0" b="0"/>
          <wp:wrapNone/>
          <wp:docPr id="2" name="WordPictureWatermark23886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38865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2330" cy="5454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jc3MTYwtDAzMbU0MTBW0lEKTi0uzszPAykwrAUAOeXR3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en-US" w:eastAsia="en-US" w:bidi="fa-IR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LibreOffice/24.2.7.2$Linux_X86_64 LibreOffice_project/420$Build-2</Application>
  <AppVersion>15.0000</AppVersion>
  <Pages>1</Pages>
  <Words>224</Words>
  <Characters>866</Characters>
  <CharactersWithSpaces>1120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2025-07-03T08:31:00Z</dcterms:created>
  <dc:creator>mohammad sohrabi</dc:creator>
  <dc:description/>
  <dc:language>en-US</dc:language>
  <cp:lastModifiedBy/>
  <cp:lastPrinted>2025-06-03T16:17:00Z</cp:lastPrinted>
  <dcterms:modified xsi:type="dcterms:W3CDTF">2025-07-14T19:50:57Z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