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58043" w14:textId="48B8E5E5" w:rsidR="00DE3C1E" w:rsidRPr="003E42FB" w:rsidRDefault="003E42FB" w:rsidP="003E42FB">
      <w:pPr>
        <w:jc w:val="center"/>
        <w:rPr>
          <w:b/>
          <w:bCs/>
          <w:sz w:val="36"/>
          <w:szCs w:val="40"/>
        </w:rPr>
      </w:pPr>
      <w:r w:rsidRPr="003E42FB">
        <w:rPr>
          <w:rFonts w:hint="eastAsia"/>
          <w:b/>
          <w:bCs/>
          <w:sz w:val="36"/>
          <w:szCs w:val="40"/>
        </w:rPr>
        <w:t>주가</w:t>
      </w:r>
      <w:r w:rsidRPr="003E42FB">
        <w:rPr>
          <w:b/>
          <w:bCs/>
          <w:sz w:val="36"/>
          <w:szCs w:val="40"/>
        </w:rPr>
        <w:t xml:space="preserve"> </w:t>
      </w:r>
      <w:r w:rsidRPr="003E42FB">
        <w:rPr>
          <w:rFonts w:hint="eastAsia"/>
          <w:b/>
          <w:bCs/>
          <w:sz w:val="36"/>
          <w:szCs w:val="40"/>
        </w:rPr>
        <w:t>조작</w:t>
      </w:r>
      <w:r w:rsidRPr="003E42FB">
        <w:rPr>
          <w:rFonts w:hint="eastAsia"/>
          <w:b/>
          <w:bCs/>
          <w:sz w:val="36"/>
          <w:szCs w:val="40"/>
        </w:rPr>
        <w:t xml:space="preserve"> </w:t>
      </w:r>
      <w:r w:rsidRPr="003E42FB">
        <w:rPr>
          <w:rFonts w:hint="eastAsia"/>
          <w:b/>
          <w:bCs/>
          <w:sz w:val="36"/>
          <w:szCs w:val="40"/>
        </w:rPr>
        <w:t>가능성</w:t>
      </w:r>
      <w:r w:rsidRPr="003E42FB">
        <w:rPr>
          <w:rFonts w:hint="eastAsia"/>
          <w:b/>
          <w:bCs/>
          <w:sz w:val="36"/>
          <w:szCs w:val="40"/>
        </w:rPr>
        <w:t xml:space="preserve"> </w:t>
      </w:r>
      <w:r w:rsidRPr="003E42FB">
        <w:rPr>
          <w:rFonts w:hint="eastAsia"/>
          <w:b/>
          <w:bCs/>
          <w:sz w:val="36"/>
          <w:szCs w:val="40"/>
        </w:rPr>
        <w:t>분석</w:t>
      </w:r>
      <w:r w:rsidRPr="003E42FB">
        <w:rPr>
          <w:rFonts w:hint="eastAsia"/>
          <w:b/>
          <w:bCs/>
          <w:sz w:val="36"/>
          <w:szCs w:val="40"/>
        </w:rPr>
        <w:t xml:space="preserve"> </w:t>
      </w:r>
      <w:r w:rsidRPr="003E42FB">
        <w:rPr>
          <w:rFonts w:hint="eastAsia"/>
          <w:b/>
          <w:bCs/>
          <w:sz w:val="36"/>
          <w:szCs w:val="40"/>
        </w:rPr>
        <w:t>보고서</w:t>
      </w:r>
    </w:p>
    <w:p w14:paraId="1668D114" w14:textId="3EDEE230" w:rsidR="003E42FB" w:rsidRDefault="00723543" w:rsidP="003E42FB">
      <w:pPr>
        <w:jc w:val="right"/>
      </w:pPr>
      <w:r>
        <w:rPr>
          <w:rFonts w:hint="eastAsia"/>
        </w:rPr>
        <w:t>2</w:t>
      </w:r>
      <w:r>
        <w:t>02401833</w:t>
      </w:r>
      <w:r w:rsidR="003E42FB">
        <w:rPr>
          <w:rFonts w:hint="eastAsia"/>
        </w:rPr>
        <w:t>_</w:t>
      </w:r>
      <w:r>
        <w:rPr>
          <w:rFonts w:hint="eastAsia"/>
        </w:rPr>
        <w:t>신해솔</w:t>
      </w:r>
    </w:p>
    <w:p w14:paraId="56B21A9A" w14:textId="47C273F9" w:rsidR="003E42FB" w:rsidRDefault="003E42FB"/>
    <w:p w14:paraId="42D8A365" w14:textId="0276D9EB" w:rsidR="003E42FB" w:rsidRPr="003E42FB" w:rsidRDefault="003E42FB" w:rsidP="003E42FB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32"/>
        </w:rPr>
      </w:pPr>
      <w:r w:rsidRPr="003E42FB">
        <w:rPr>
          <w:rFonts w:hint="eastAsia"/>
          <w:b/>
          <w:bCs/>
          <w:sz w:val="28"/>
          <w:szCs w:val="32"/>
        </w:rPr>
        <w:t>서론</w:t>
      </w:r>
    </w:p>
    <w:p w14:paraId="1543B6F1" w14:textId="5D8B97A9" w:rsidR="00617BE7" w:rsidRDefault="00FB2E33" w:rsidP="00A041F5">
      <w:pPr>
        <w:pStyle w:val="a3"/>
        <w:ind w:leftChars="0" w:left="760" w:firstLineChars="100" w:firstLine="200"/>
        <w:rPr>
          <w:color w:val="000000" w:themeColor="text1"/>
        </w:rPr>
      </w:pPr>
      <w:proofErr w:type="spellStart"/>
      <w:r>
        <w:t>벤포드</w:t>
      </w:r>
      <w:proofErr w:type="spellEnd"/>
      <w:r>
        <w:t xml:space="preserve"> </w:t>
      </w:r>
      <w:r>
        <w:t>법칙이란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자연적으로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수치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 w:rsidRPr="00FB2E33">
        <w:rPr>
          <w:rFonts w:hint="eastAsia"/>
        </w:rPr>
        <w:t>째</w:t>
      </w:r>
      <w:r w:rsidRPr="00FB2E33">
        <w:rPr>
          <w:rFonts w:hint="eastAsia"/>
        </w:rPr>
        <w:t xml:space="preserve"> </w:t>
      </w:r>
      <w:r w:rsidRPr="00FB2E33">
        <w:rPr>
          <w:rFonts w:hint="eastAsia"/>
        </w:rPr>
        <w:t>자리</w:t>
      </w:r>
      <w:r w:rsidRPr="00FB2E33">
        <w:rPr>
          <w:rFonts w:hint="eastAsia"/>
        </w:rPr>
        <w:t xml:space="preserve"> </w:t>
      </w:r>
      <w:r w:rsidRPr="00FB2E33">
        <w:rPr>
          <w:rFonts w:hint="eastAsia"/>
        </w:rPr>
        <w:t>숫자의</w:t>
      </w:r>
      <w:r w:rsidRPr="00FB2E33">
        <w:rPr>
          <w:rFonts w:hint="eastAsia"/>
        </w:rPr>
        <w:t xml:space="preserve"> </w:t>
      </w:r>
      <w:r w:rsidR="005D1C49">
        <w:rPr>
          <w:rFonts w:hint="eastAsia"/>
        </w:rPr>
        <w:t>빈도</w:t>
      </w:r>
      <w:r w:rsidRPr="00FB2E33">
        <w:rPr>
          <w:rFonts w:hint="eastAsia"/>
        </w:rPr>
        <w:t>가</w:t>
      </w:r>
      <w:r w:rsidRPr="00FB2E33">
        <w:rPr>
          <w:rFonts w:hint="eastAsia"/>
        </w:rPr>
        <w:t xml:space="preserve"> </w:t>
      </w:r>
      <w:r w:rsidRPr="00FB2E33">
        <w:rPr>
          <w:rFonts w:hint="eastAsia"/>
        </w:rPr>
        <w:t>특정</w:t>
      </w:r>
      <w:r w:rsidRPr="00FB2E33">
        <w:rPr>
          <w:rFonts w:hint="eastAsia"/>
        </w:rPr>
        <w:t xml:space="preserve"> </w:t>
      </w:r>
      <w:r w:rsidRPr="00FB2E33">
        <w:rPr>
          <w:rFonts w:hint="eastAsia"/>
        </w:rPr>
        <w:t>비율을</w:t>
      </w:r>
      <w:r w:rsidRPr="00FB2E33">
        <w:rPr>
          <w:rFonts w:hint="eastAsia"/>
        </w:rPr>
        <w:t xml:space="preserve"> </w:t>
      </w:r>
      <w:r>
        <w:rPr>
          <w:rFonts w:hint="eastAsia"/>
        </w:rPr>
        <w:t>따른다는</w:t>
      </w:r>
      <w:r>
        <w:rPr>
          <w:rFonts w:hint="eastAsia"/>
        </w:rPr>
        <w:t xml:space="preserve"> </w:t>
      </w:r>
      <w:r>
        <w:rPr>
          <w:rFonts w:hint="eastAsia"/>
        </w:rPr>
        <w:t>법칙이다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법칙에</w:t>
      </w:r>
      <w:r>
        <w:t xml:space="preserve"> </w:t>
      </w:r>
      <w:r>
        <w:t>따르면</w:t>
      </w:r>
      <w:r>
        <w:t xml:space="preserve">, </w:t>
      </w:r>
      <w:r>
        <w:t>자연적으로</w:t>
      </w:r>
      <w:r>
        <w:t xml:space="preserve"> </w:t>
      </w:r>
      <w:r>
        <w:t>발생하는</w:t>
      </w:r>
      <w:r>
        <w:t xml:space="preserve"> </w:t>
      </w:r>
      <w:r>
        <w:t>수치</w:t>
      </w:r>
      <w:r>
        <w:t xml:space="preserve"> </w:t>
      </w:r>
      <w:r>
        <w:t>데이터에서</w:t>
      </w:r>
      <w:r>
        <w:t xml:space="preserve"> </w:t>
      </w:r>
      <w:r>
        <w:t>첫째</w:t>
      </w:r>
      <w:r>
        <w:t xml:space="preserve"> </w:t>
      </w:r>
      <w:r>
        <w:t>자리</w:t>
      </w:r>
      <w:r>
        <w:t xml:space="preserve"> </w:t>
      </w:r>
      <w:r>
        <w:t>숫자는</w:t>
      </w:r>
      <w:r>
        <w:t xml:space="preserve"> 1</w:t>
      </w:r>
      <w:r>
        <w:t>로</w:t>
      </w:r>
      <w:r>
        <w:t xml:space="preserve"> </w:t>
      </w:r>
      <w:r>
        <w:t>시작하는</w:t>
      </w:r>
      <w:r>
        <w:t xml:space="preserve"> </w:t>
      </w:r>
      <w:r>
        <w:t>경우가</w:t>
      </w:r>
      <w:r>
        <w:t xml:space="preserve"> </w:t>
      </w:r>
      <w:r>
        <w:t>가장</w:t>
      </w:r>
      <w:r>
        <w:t xml:space="preserve"> </w:t>
      </w:r>
      <w:r>
        <w:t>많고</w:t>
      </w:r>
      <w:r>
        <w:t>, 9</w:t>
      </w:r>
      <w:r>
        <w:t>로</w:t>
      </w:r>
      <w:r>
        <w:t xml:space="preserve"> </w:t>
      </w:r>
      <w:r>
        <w:t>시작하는</w:t>
      </w:r>
      <w:r>
        <w:t xml:space="preserve"> </w:t>
      </w:r>
      <w:r>
        <w:t>경우는</w:t>
      </w:r>
      <w:r>
        <w:t xml:space="preserve"> </w:t>
      </w:r>
      <w:r>
        <w:t>가장</w:t>
      </w:r>
      <w:r>
        <w:t xml:space="preserve"> </w:t>
      </w:r>
      <w:r>
        <w:t>적다</w:t>
      </w:r>
      <w:r>
        <w:t>.</w:t>
      </w:r>
      <w:r w:rsidR="00C63596">
        <w:t xml:space="preserve"> </w:t>
      </w:r>
      <w:r w:rsidR="00617BE7" w:rsidRPr="00617BE7">
        <w:rPr>
          <w:rFonts w:hint="eastAsia"/>
          <w:color w:val="000000" w:themeColor="text1"/>
        </w:rPr>
        <w:t>주가</w:t>
      </w:r>
      <w:r w:rsidR="00617BE7" w:rsidRPr="00617BE7">
        <w:rPr>
          <w:rFonts w:hint="eastAsia"/>
          <w:color w:val="000000" w:themeColor="text1"/>
        </w:rPr>
        <w:t xml:space="preserve"> </w:t>
      </w:r>
      <w:r w:rsidR="00617BE7" w:rsidRPr="00617BE7">
        <w:rPr>
          <w:rFonts w:hint="eastAsia"/>
          <w:color w:val="000000" w:themeColor="text1"/>
        </w:rPr>
        <w:t>데이터</w:t>
      </w:r>
      <w:r w:rsidR="00617BE7" w:rsidRPr="00617BE7">
        <w:rPr>
          <w:rFonts w:hint="eastAsia"/>
          <w:color w:val="000000" w:themeColor="text1"/>
        </w:rPr>
        <w:t xml:space="preserve"> </w:t>
      </w:r>
      <w:r w:rsidR="00617BE7" w:rsidRPr="00617BE7">
        <w:rPr>
          <w:rFonts w:hint="eastAsia"/>
          <w:color w:val="000000" w:themeColor="text1"/>
        </w:rPr>
        <w:t>역시</w:t>
      </w:r>
      <w:r w:rsidR="00617BE7" w:rsidRPr="00617BE7">
        <w:rPr>
          <w:rFonts w:hint="eastAsia"/>
          <w:color w:val="000000" w:themeColor="text1"/>
        </w:rPr>
        <w:t xml:space="preserve"> </w:t>
      </w:r>
      <w:r w:rsidR="00617BE7" w:rsidRPr="00617BE7">
        <w:rPr>
          <w:rFonts w:hint="eastAsia"/>
          <w:color w:val="000000" w:themeColor="text1"/>
        </w:rPr>
        <w:t>자연적으로</w:t>
      </w:r>
      <w:r w:rsidR="00617BE7" w:rsidRPr="00617BE7">
        <w:rPr>
          <w:rFonts w:hint="eastAsia"/>
          <w:color w:val="000000" w:themeColor="text1"/>
        </w:rPr>
        <w:t xml:space="preserve"> </w:t>
      </w:r>
      <w:r w:rsidR="00617BE7" w:rsidRPr="00617BE7">
        <w:rPr>
          <w:rFonts w:hint="eastAsia"/>
          <w:color w:val="000000" w:themeColor="text1"/>
        </w:rPr>
        <w:t>발생하는</w:t>
      </w:r>
      <w:r w:rsidR="00617BE7" w:rsidRPr="00617BE7">
        <w:rPr>
          <w:rFonts w:hint="eastAsia"/>
          <w:color w:val="000000" w:themeColor="text1"/>
        </w:rPr>
        <w:t xml:space="preserve"> </w:t>
      </w:r>
      <w:r w:rsidR="00617BE7" w:rsidRPr="00617BE7">
        <w:rPr>
          <w:rFonts w:hint="eastAsia"/>
          <w:color w:val="000000" w:themeColor="text1"/>
        </w:rPr>
        <w:t>수치</w:t>
      </w:r>
      <w:r w:rsidR="00617BE7" w:rsidRPr="00617BE7">
        <w:rPr>
          <w:rFonts w:hint="eastAsia"/>
          <w:color w:val="000000" w:themeColor="text1"/>
        </w:rPr>
        <w:t xml:space="preserve"> </w:t>
      </w:r>
      <w:r w:rsidR="00617BE7" w:rsidRPr="00617BE7">
        <w:rPr>
          <w:rFonts w:hint="eastAsia"/>
          <w:color w:val="000000" w:themeColor="text1"/>
        </w:rPr>
        <w:t>데이터로</w:t>
      </w:r>
      <w:r w:rsidR="00617BE7" w:rsidRPr="00617BE7">
        <w:rPr>
          <w:rFonts w:hint="eastAsia"/>
          <w:color w:val="000000" w:themeColor="text1"/>
        </w:rPr>
        <w:t xml:space="preserve"> </w:t>
      </w:r>
      <w:r w:rsidR="00617BE7" w:rsidRPr="00617BE7">
        <w:rPr>
          <w:rFonts w:hint="eastAsia"/>
          <w:color w:val="000000" w:themeColor="text1"/>
        </w:rPr>
        <w:t>간주될</w:t>
      </w:r>
      <w:r w:rsidR="00617BE7" w:rsidRPr="00617BE7">
        <w:rPr>
          <w:rFonts w:hint="eastAsia"/>
          <w:color w:val="000000" w:themeColor="text1"/>
        </w:rPr>
        <w:t xml:space="preserve"> </w:t>
      </w:r>
      <w:r w:rsidR="00617BE7" w:rsidRPr="00617BE7">
        <w:rPr>
          <w:rFonts w:hint="eastAsia"/>
          <w:color w:val="000000" w:themeColor="text1"/>
        </w:rPr>
        <w:t>수</w:t>
      </w:r>
      <w:r w:rsidR="00617BE7" w:rsidRPr="00617BE7">
        <w:rPr>
          <w:rFonts w:hint="eastAsia"/>
          <w:color w:val="000000" w:themeColor="text1"/>
        </w:rPr>
        <w:t xml:space="preserve"> </w:t>
      </w:r>
      <w:r w:rsidR="00617BE7" w:rsidRPr="00617BE7">
        <w:rPr>
          <w:rFonts w:hint="eastAsia"/>
          <w:color w:val="000000" w:themeColor="text1"/>
        </w:rPr>
        <w:t>있</w:t>
      </w:r>
      <w:r w:rsidR="00617BE7">
        <w:rPr>
          <w:rFonts w:hint="eastAsia"/>
          <w:color w:val="000000" w:themeColor="text1"/>
        </w:rPr>
        <w:t>기에</w:t>
      </w:r>
      <w:r w:rsidR="00617BE7" w:rsidRPr="00617BE7">
        <w:rPr>
          <w:rFonts w:hint="eastAsia"/>
          <w:color w:val="000000" w:themeColor="text1"/>
        </w:rPr>
        <w:t xml:space="preserve">, </w:t>
      </w:r>
      <w:r w:rsidR="00617BE7" w:rsidRPr="00617BE7">
        <w:rPr>
          <w:rFonts w:hint="eastAsia"/>
          <w:color w:val="000000" w:themeColor="text1"/>
        </w:rPr>
        <w:t>조작되지</w:t>
      </w:r>
      <w:r w:rsidR="00617BE7" w:rsidRPr="00617BE7">
        <w:rPr>
          <w:rFonts w:hint="eastAsia"/>
          <w:color w:val="000000" w:themeColor="text1"/>
        </w:rPr>
        <w:t xml:space="preserve"> </w:t>
      </w:r>
      <w:r w:rsidR="00617BE7" w:rsidRPr="00617BE7">
        <w:rPr>
          <w:rFonts w:hint="eastAsia"/>
          <w:color w:val="000000" w:themeColor="text1"/>
        </w:rPr>
        <w:t>않았다면</w:t>
      </w:r>
      <w:r w:rsidR="00617BE7" w:rsidRPr="00617BE7">
        <w:rPr>
          <w:rFonts w:hint="eastAsia"/>
          <w:color w:val="000000" w:themeColor="text1"/>
        </w:rPr>
        <w:t xml:space="preserve"> </w:t>
      </w:r>
      <w:proofErr w:type="spellStart"/>
      <w:r w:rsidR="00617BE7" w:rsidRPr="00617BE7">
        <w:rPr>
          <w:rFonts w:hint="eastAsia"/>
          <w:color w:val="000000" w:themeColor="text1"/>
        </w:rPr>
        <w:t>벤포드</w:t>
      </w:r>
      <w:proofErr w:type="spellEnd"/>
      <w:r w:rsidR="00617BE7" w:rsidRPr="00617BE7">
        <w:rPr>
          <w:rFonts w:hint="eastAsia"/>
          <w:color w:val="000000" w:themeColor="text1"/>
        </w:rPr>
        <w:t xml:space="preserve"> </w:t>
      </w:r>
      <w:r w:rsidR="00617BE7" w:rsidRPr="00617BE7">
        <w:rPr>
          <w:rFonts w:hint="eastAsia"/>
          <w:color w:val="000000" w:themeColor="text1"/>
        </w:rPr>
        <w:t>법칙에</w:t>
      </w:r>
      <w:r w:rsidR="00617BE7" w:rsidRPr="00617BE7">
        <w:rPr>
          <w:rFonts w:hint="eastAsia"/>
          <w:color w:val="000000" w:themeColor="text1"/>
        </w:rPr>
        <w:t xml:space="preserve"> </w:t>
      </w:r>
      <w:r w:rsidR="00617BE7" w:rsidRPr="00617BE7">
        <w:rPr>
          <w:rFonts w:hint="eastAsia"/>
          <w:color w:val="000000" w:themeColor="text1"/>
        </w:rPr>
        <w:t>따른</w:t>
      </w:r>
      <w:r w:rsidR="00617BE7" w:rsidRPr="00617BE7">
        <w:rPr>
          <w:rFonts w:hint="eastAsia"/>
          <w:color w:val="000000" w:themeColor="text1"/>
        </w:rPr>
        <w:t xml:space="preserve"> </w:t>
      </w:r>
      <w:r w:rsidR="00617BE7" w:rsidRPr="00617BE7">
        <w:rPr>
          <w:rFonts w:hint="eastAsia"/>
          <w:color w:val="000000" w:themeColor="text1"/>
        </w:rPr>
        <w:t>분포를</w:t>
      </w:r>
      <w:r w:rsidR="00617BE7" w:rsidRPr="00617BE7">
        <w:rPr>
          <w:rFonts w:hint="eastAsia"/>
          <w:color w:val="000000" w:themeColor="text1"/>
        </w:rPr>
        <w:t xml:space="preserve"> </w:t>
      </w:r>
      <w:r w:rsidR="00617BE7" w:rsidRPr="00617BE7">
        <w:rPr>
          <w:rFonts w:hint="eastAsia"/>
          <w:color w:val="000000" w:themeColor="text1"/>
        </w:rPr>
        <w:t>보일</w:t>
      </w:r>
      <w:r w:rsidR="00617BE7" w:rsidRPr="00617BE7">
        <w:rPr>
          <w:rFonts w:hint="eastAsia"/>
          <w:color w:val="000000" w:themeColor="text1"/>
        </w:rPr>
        <w:t xml:space="preserve"> </w:t>
      </w:r>
      <w:r w:rsidR="00617BE7" w:rsidRPr="00617BE7">
        <w:rPr>
          <w:rFonts w:hint="eastAsia"/>
          <w:color w:val="000000" w:themeColor="text1"/>
        </w:rPr>
        <w:t>것으로</w:t>
      </w:r>
      <w:r w:rsidR="00617BE7" w:rsidRPr="00617BE7">
        <w:rPr>
          <w:rFonts w:hint="eastAsia"/>
          <w:color w:val="000000" w:themeColor="text1"/>
        </w:rPr>
        <w:t xml:space="preserve"> </w:t>
      </w:r>
      <w:r w:rsidR="00617BE7" w:rsidRPr="00617BE7">
        <w:rPr>
          <w:rFonts w:hint="eastAsia"/>
          <w:color w:val="000000" w:themeColor="text1"/>
        </w:rPr>
        <w:t>예상</w:t>
      </w:r>
      <w:r w:rsidR="00617BE7">
        <w:rPr>
          <w:rFonts w:hint="eastAsia"/>
          <w:color w:val="000000" w:themeColor="text1"/>
        </w:rPr>
        <w:t>된</w:t>
      </w:r>
      <w:r w:rsidR="00617BE7" w:rsidRPr="00617BE7">
        <w:rPr>
          <w:rFonts w:hint="eastAsia"/>
          <w:color w:val="000000" w:themeColor="text1"/>
        </w:rPr>
        <w:t>다</w:t>
      </w:r>
      <w:r w:rsidR="00617BE7" w:rsidRPr="00617BE7">
        <w:rPr>
          <w:rFonts w:hint="eastAsia"/>
          <w:color w:val="000000" w:themeColor="text1"/>
        </w:rPr>
        <w:t>.</w:t>
      </w:r>
    </w:p>
    <w:p w14:paraId="1BFB6F17" w14:textId="180D9E57" w:rsidR="007D21A4" w:rsidRPr="00617BE7" w:rsidRDefault="007D21A4" w:rsidP="007D21A4">
      <w:pPr>
        <w:pStyle w:val="a3"/>
        <w:ind w:leftChars="0" w:left="760" w:firstLineChars="100" w:firstLine="200"/>
      </w:pPr>
      <w:proofErr w:type="spellStart"/>
      <w:r w:rsidRPr="00F2597B">
        <w:rPr>
          <w:rFonts w:hint="eastAsia"/>
        </w:rPr>
        <w:t>Benford</w:t>
      </w:r>
      <w:proofErr w:type="spellEnd"/>
      <w:r w:rsidRPr="00F2597B">
        <w:rPr>
          <w:rFonts w:hint="eastAsia"/>
        </w:rPr>
        <w:t>(1938)</w:t>
      </w:r>
      <w:r w:rsidRPr="00F2597B">
        <w:rPr>
          <w:rFonts w:hint="eastAsia"/>
        </w:rPr>
        <w:t>와</w:t>
      </w:r>
      <w:r w:rsidRPr="00F2597B">
        <w:rPr>
          <w:rFonts w:hint="eastAsia"/>
        </w:rPr>
        <w:t xml:space="preserve"> </w:t>
      </w:r>
      <w:proofErr w:type="spellStart"/>
      <w:r w:rsidRPr="00F2597B">
        <w:rPr>
          <w:rFonts w:hint="eastAsia"/>
        </w:rPr>
        <w:t>Nigrini</w:t>
      </w:r>
      <w:proofErr w:type="spellEnd"/>
      <w:r w:rsidRPr="00F2597B">
        <w:rPr>
          <w:rFonts w:hint="eastAsia"/>
        </w:rPr>
        <w:t>(1999)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>,</w:t>
      </w:r>
      <w:r w:rsidRPr="00F2597B">
        <w:rPr>
          <w:rFonts w:hint="eastAsia"/>
        </w:rPr>
        <w:t xml:space="preserve"> </w:t>
      </w:r>
      <w:r w:rsidRPr="00F2597B">
        <w:rPr>
          <w:rFonts w:hint="eastAsia"/>
        </w:rPr>
        <w:t>표본</w:t>
      </w:r>
      <w:r w:rsidRPr="00F2597B">
        <w:rPr>
          <w:rFonts w:hint="eastAsia"/>
        </w:rPr>
        <w:t xml:space="preserve"> </w:t>
      </w:r>
      <w:r w:rsidRPr="00F2597B">
        <w:rPr>
          <w:rFonts w:hint="eastAsia"/>
        </w:rPr>
        <w:t>데이터집합들이</w:t>
      </w:r>
      <w:r w:rsidRPr="00F2597B">
        <w:rPr>
          <w:rFonts w:hint="eastAsia"/>
        </w:rPr>
        <w:t xml:space="preserve"> </w:t>
      </w:r>
      <w:r w:rsidRPr="00A041F5">
        <w:rPr>
          <w:rFonts w:hint="eastAsia"/>
        </w:rPr>
        <w:t>최소한</w:t>
      </w:r>
      <w:r w:rsidRPr="00A041F5">
        <w:rPr>
          <w:rFonts w:hint="eastAsia"/>
        </w:rPr>
        <w:t xml:space="preserve"> 4 </w:t>
      </w:r>
      <w:r w:rsidRPr="00A041F5">
        <w:rPr>
          <w:rFonts w:hint="eastAsia"/>
        </w:rPr>
        <w:t>또는</w:t>
      </w:r>
      <w:r w:rsidRPr="00A041F5">
        <w:rPr>
          <w:rFonts w:hint="eastAsia"/>
        </w:rPr>
        <w:t xml:space="preserve"> 5 </w:t>
      </w:r>
      <w:r w:rsidRPr="00A041F5">
        <w:rPr>
          <w:rFonts w:hint="eastAsia"/>
        </w:rPr>
        <w:t>자리</w:t>
      </w:r>
      <w:r w:rsidRPr="00A041F5">
        <w:rPr>
          <w:rFonts w:hint="eastAsia"/>
        </w:rPr>
        <w:t xml:space="preserve"> </w:t>
      </w:r>
      <w:r w:rsidRPr="00A041F5">
        <w:rPr>
          <w:rFonts w:hint="eastAsia"/>
        </w:rPr>
        <w:t>이상의</w:t>
      </w:r>
      <w:r w:rsidRPr="00A041F5">
        <w:rPr>
          <w:rFonts w:hint="eastAsia"/>
        </w:rPr>
        <w:t xml:space="preserve"> </w:t>
      </w:r>
      <w:r w:rsidRPr="00A041F5">
        <w:rPr>
          <w:rFonts w:hint="eastAsia"/>
        </w:rPr>
        <w:t>숫자이여야</w:t>
      </w:r>
      <w:r w:rsidRPr="00A041F5">
        <w:rPr>
          <w:rFonts w:hint="eastAsia"/>
        </w:rPr>
        <w:t xml:space="preserve"> </w:t>
      </w:r>
      <w:r w:rsidRPr="00A041F5">
        <w:rPr>
          <w:rFonts w:hint="eastAsia"/>
        </w:rPr>
        <w:t>하며</w:t>
      </w:r>
      <w:r w:rsidRPr="00A041F5">
        <w:rPr>
          <w:rFonts w:hint="eastAsia"/>
        </w:rPr>
        <w:t xml:space="preserve">,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 w:rsidRPr="00A041F5">
        <w:rPr>
          <w:rFonts w:hint="eastAsia"/>
        </w:rPr>
        <w:t>숫자가</w:t>
      </w:r>
      <w:r w:rsidRPr="00A041F5">
        <w:rPr>
          <w:rFonts w:hint="eastAsia"/>
        </w:rPr>
        <w:t xml:space="preserve"> 4</w:t>
      </w:r>
      <w:r w:rsidRPr="00A041F5">
        <w:rPr>
          <w:rFonts w:hint="eastAsia"/>
        </w:rPr>
        <w:t>자릿수</w:t>
      </w:r>
      <w:r w:rsidRPr="00A041F5">
        <w:rPr>
          <w:rFonts w:hint="eastAsia"/>
        </w:rPr>
        <w:t xml:space="preserve"> </w:t>
      </w:r>
      <w:r w:rsidRPr="00A041F5">
        <w:rPr>
          <w:rFonts w:hint="eastAsia"/>
        </w:rPr>
        <w:t>보다</w:t>
      </w:r>
      <w:r w:rsidRPr="00A041F5">
        <w:rPr>
          <w:rFonts w:hint="eastAsia"/>
        </w:rPr>
        <w:t xml:space="preserve"> </w:t>
      </w:r>
      <w:r w:rsidRPr="00A041F5">
        <w:rPr>
          <w:rFonts w:hint="eastAsia"/>
        </w:rPr>
        <w:t>작다면</w:t>
      </w:r>
      <w:r w:rsidRPr="00A041F5">
        <w:rPr>
          <w:rFonts w:hint="eastAsia"/>
        </w:rPr>
        <w:t xml:space="preserve">, </w:t>
      </w:r>
      <w:r w:rsidRPr="00A041F5">
        <w:rPr>
          <w:rFonts w:hint="eastAsia"/>
        </w:rPr>
        <w:t>둘째</w:t>
      </w:r>
      <w:r w:rsidRPr="00A041F5">
        <w:rPr>
          <w:rFonts w:hint="eastAsia"/>
        </w:rPr>
        <w:t xml:space="preserve"> </w:t>
      </w:r>
      <w:r w:rsidRPr="00A041F5">
        <w:rPr>
          <w:rFonts w:hint="eastAsia"/>
        </w:rPr>
        <w:t>숫자의</w:t>
      </w:r>
      <w:r w:rsidRPr="00A041F5">
        <w:rPr>
          <w:rFonts w:hint="eastAsia"/>
        </w:rPr>
        <w:t xml:space="preserve"> </w:t>
      </w:r>
      <w:r w:rsidRPr="00A041F5">
        <w:rPr>
          <w:rFonts w:hint="eastAsia"/>
        </w:rPr>
        <w:t>빈도</w:t>
      </w:r>
      <w:r>
        <w:rPr>
          <w:rFonts w:hint="eastAsia"/>
        </w:rPr>
        <w:t>를</w:t>
      </w:r>
      <w:r w:rsidRPr="00A041F5">
        <w:rPr>
          <w:rFonts w:hint="eastAsia"/>
        </w:rPr>
        <w:t xml:space="preserve"> </w:t>
      </w:r>
      <w:r w:rsidRPr="00A041F5">
        <w:rPr>
          <w:rFonts w:hint="eastAsia"/>
        </w:rPr>
        <w:t>이용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 w:rsidRPr="00A041F5">
        <w:rPr>
          <w:rFonts w:hint="eastAsia"/>
        </w:rPr>
        <w:t>.</w:t>
      </w:r>
      <w:r>
        <w:t xml:space="preserve"> </w:t>
      </w:r>
      <w:r>
        <w:rPr>
          <w:rFonts w:hint="eastAsia"/>
        </w:rPr>
        <w:t>분석의</w:t>
      </w:r>
      <w:r>
        <w:rPr>
          <w:rFonts w:hint="eastAsia"/>
        </w:rPr>
        <w:t xml:space="preserve"> </w:t>
      </w:r>
      <w:r>
        <w:rPr>
          <w:rFonts w:hint="eastAsia"/>
        </w:rPr>
        <w:t>사용될</w:t>
      </w:r>
      <w:r>
        <w:rPr>
          <w:rFonts w:hint="eastAsia"/>
        </w:rPr>
        <w:t xml:space="preserve"> </w:t>
      </w:r>
      <w:r>
        <w:rPr>
          <w:rFonts w:hint="eastAsia"/>
        </w:rPr>
        <w:t>주가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부분의</w:t>
      </w:r>
      <w:r>
        <w:rPr>
          <w:rFonts w:hint="eastAsia"/>
        </w:rPr>
        <w:t xml:space="preserve"> </w:t>
      </w:r>
      <w:r>
        <w:rPr>
          <w:rFonts w:hint="eastAsia"/>
        </w:rPr>
        <w:t>자릿수의</w:t>
      </w:r>
      <w:r>
        <w:rPr>
          <w:rFonts w:hint="eastAsia"/>
        </w:rPr>
        <w:t xml:space="preserve"> </w:t>
      </w:r>
      <w:r>
        <w:rPr>
          <w:rFonts w:hint="eastAsia"/>
        </w:rPr>
        <w:t>평균은</w:t>
      </w:r>
      <w:r>
        <w:rPr>
          <w:rFonts w:hint="eastAsia"/>
        </w:rPr>
        <w:t xml:space="preserve"> </w:t>
      </w:r>
      <w:r w:rsidR="004C4D29" w:rsidRPr="004C4D29">
        <w:t>2.3</w:t>
      </w:r>
      <w:r>
        <w:rPr>
          <w:rFonts w:hint="eastAsia"/>
        </w:rPr>
        <w:t>이므로</w:t>
      </w:r>
      <w:r>
        <w:rPr>
          <w:rFonts w:hint="eastAsia"/>
        </w:rPr>
        <w:t xml:space="preserve">, </w:t>
      </w:r>
      <w:proofErr w:type="spellStart"/>
      <w:r>
        <w:rPr>
          <w:rFonts w:hint="eastAsia"/>
          <w:color w:val="000000" w:themeColor="text1"/>
        </w:rPr>
        <w:t>벤포드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법칙에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따른</w:t>
      </w:r>
      <w:r>
        <w:rPr>
          <w:rFonts w:hint="eastAsia"/>
          <w:color w:val="000000" w:themeColor="text1"/>
        </w:rPr>
        <w:t xml:space="preserve"> </w:t>
      </w:r>
      <w:r w:rsidR="007455E5">
        <w:rPr>
          <w:rFonts w:hint="eastAsia"/>
          <w:color w:val="000000" w:themeColor="text1"/>
        </w:rPr>
        <w:t>빈</w:t>
      </w:r>
      <w:r w:rsidR="005D1C49">
        <w:rPr>
          <w:rFonts w:hint="eastAsia"/>
          <w:color w:val="000000" w:themeColor="text1"/>
        </w:rPr>
        <w:t>도</w:t>
      </w:r>
      <w:r w:rsidRPr="00617BE7">
        <w:rPr>
          <w:rFonts w:hint="eastAsia"/>
          <w:color w:val="000000" w:themeColor="text1"/>
        </w:rPr>
        <w:t>와</w:t>
      </w:r>
      <w:r w:rsidRPr="00617BE7">
        <w:rPr>
          <w:rFonts w:hint="eastAsia"/>
          <w:color w:val="000000" w:themeColor="text1"/>
        </w:rPr>
        <w:t xml:space="preserve"> </w:t>
      </w:r>
      <w:r w:rsidRPr="00617BE7">
        <w:rPr>
          <w:rFonts w:hint="eastAsia"/>
          <w:color w:val="000000" w:themeColor="text1"/>
        </w:rPr>
        <w:t>실제</w:t>
      </w:r>
      <w:r w:rsidRPr="00617BE7">
        <w:rPr>
          <w:rFonts w:hint="eastAsia"/>
          <w:color w:val="000000" w:themeColor="text1"/>
        </w:rPr>
        <w:t xml:space="preserve"> </w:t>
      </w:r>
      <w:r w:rsidRPr="00617BE7">
        <w:rPr>
          <w:rFonts w:hint="eastAsia"/>
          <w:color w:val="000000" w:themeColor="text1"/>
        </w:rPr>
        <w:t>데이터의</w:t>
      </w:r>
      <w:r w:rsidRPr="00617BE7">
        <w:rPr>
          <w:rFonts w:hint="eastAsia"/>
          <w:color w:val="000000" w:themeColor="text1"/>
        </w:rPr>
        <w:t xml:space="preserve"> </w:t>
      </w:r>
      <w:r w:rsidRPr="00617BE7">
        <w:rPr>
          <w:rFonts w:hint="eastAsia"/>
          <w:color w:val="000000" w:themeColor="text1"/>
        </w:rPr>
        <w:t>첫째</w:t>
      </w:r>
      <w:r w:rsidRPr="00617BE7">
        <w:rPr>
          <w:rFonts w:hint="eastAsia"/>
          <w:color w:val="000000" w:themeColor="text1"/>
        </w:rPr>
        <w:t xml:space="preserve"> </w:t>
      </w:r>
      <w:r w:rsidRPr="00617BE7">
        <w:rPr>
          <w:rFonts w:hint="eastAsia"/>
          <w:color w:val="000000" w:themeColor="text1"/>
        </w:rPr>
        <w:t>자리</w:t>
      </w:r>
      <w:r w:rsidRPr="00617BE7">
        <w:rPr>
          <w:rFonts w:hint="eastAsia"/>
          <w:color w:val="000000" w:themeColor="text1"/>
        </w:rPr>
        <w:t xml:space="preserve"> </w:t>
      </w:r>
      <w:r w:rsidRPr="00617BE7">
        <w:rPr>
          <w:rFonts w:hint="eastAsia"/>
          <w:color w:val="000000" w:themeColor="text1"/>
        </w:rPr>
        <w:t>숫자</w:t>
      </w:r>
      <w:r w:rsidRPr="00617BE7">
        <w:rPr>
          <w:rFonts w:hint="eastAsia"/>
          <w:color w:val="000000" w:themeColor="text1"/>
        </w:rPr>
        <w:t xml:space="preserve"> </w:t>
      </w:r>
      <w:r w:rsidR="007455E5">
        <w:rPr>
          <w:rFonts w:hint="eastAsia"/>
          <w:color w:val="000000" w:themeColor="text1"/>
        </w:rPr>
        <w:t>빈도</w:t>
      </w:r>
      <w:r>
        <w:rPr>
          <w:rFonts w:hint="eastAsia"/>
          <w:color w:val="000000" w:themeColor="text1"/>
        </w:rPr>
        <w:t>와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둘째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자리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숫자의</w:t>
      </w:r>
      <w:r>
        <w:rPr>
          <w:rFonts w:hint="eastAsia"/>
          <w:color w:val="000000" w:themeColor="text1"/>
        </w:rPr>
        <w:t xml:space="preserve"> </w:t>
      </w:r>
      <w:r w:rsidR="007455E5">
        <w:rPr>
          <w:rFonts w:hint="eastAsia"/>
          <w:color w:val="000000" w:themeColor="text1"/>
        </w:rPr>
        <w:t>빈도</w:t>
      </w:r>
      <w:r w:rsidRPr="00617BE7">
        <w:rPr>
          <w:rFonts w:hint="eastAsia"/>
          <w:color w:val="000000" w:themeColor="text1"/>
        </w:rPr>
        <w:t>를</w:t>
      </w:r>
      <w:r w:rsidRPr="00617BE7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각각</w:t>
      </w:r>
      <w:r>
        <w:rPr>
          <w:rFonts w:hint="eastAsia"/>
          <w:color w:val="000000" w:themeColor="text1"/>
        </w:rPr>
        <w:t xml:space="preserve"> </w:t>
      </w:r>
      <w:r w:rsidRPr="00617BE7">
        <w:rPr>
          <w:rFonts w:hint="eastAsia"/>
          <w:color w:val="000000" w:themeColor="text1"/>
        </w:rPr>
        <w:t>비교하여</w:t>
      </w:r>
      <w:r w:rsidRPr="00617BE7">
        <w:rPr>
          <w:rFonts w:hint="eastAsia"/>
          <w:color w:val="000000" w:themeColor="text1"/>
        </w:rPr>
        <w:t xml:space="preserve"> </w:t>
      </w:r>
      <w:proofErr w:type="spellStart"/>
      <w:r w:rsidRPr="00617BE7">
        <w:rPr>
          <w:rFonts w:hint="eastAsia"/>
          <w:color w:val="000000" w:themeColor="text1"/>
        </w:rPr>
        <w:t>벤포드</w:t>
      </w:r>
      <w:proofErr w:type="spellEnd"/>
      <w:r w:rsidRPr="00617BE7">
        <w:rPr>
          <w:rFonts w:hint="eastAsia"/>
          <w:color w:val="000000" w:themeColor="text1"/>
        </w:rPr>
        <w:t xml:space="preserve"> </w:t>
      </w:r>
      <w:r w:rsidRPr="00617BE7">
        <w:rPr>
          <w:rFonts w:hint="eastAsia"/>
          <w:color w:val="000000" w:themeColor="text1"/>
        </w:rPr>
        <w:t>법칙</w:t>
      </w:r>
      <w:r w:rsidRPr="00617BE7">
        <w:rPr>
          <w:rFonts w:hint="eastAsia"/>
          <w:color w:val="000000" w:themeColor="text1"/>
        </w:rPr>
        <w:t xml:space="preserve"> </w:t>
      </w:r>
      <w:r w:rsidRPr="00617BE7">
        <w:rPr>
          <w:rFonts w:hint="eastAsia"/>
          <w:color w:val="000000" w:themeColor="text1"/>
        </w:rPr>
        <w:t>위반</w:t>
      </w:r>
      <w:r w:rsidRPr="00617BE7">
        <w:rPr>
          <w:rFonts w:hint="eastAsia"/>
          <w:color w:val="000000" w:themeColor="text1"/>
        </w:rPr>
        <w:t xml:space="preserve"> </w:t>
      </w:r>
      <w:r w:rsidRPr="00617BE7">
        <w:rPr>
          <w:rFonts w:hint="eastAsia"/>
          <w:color w:val="000000" w:themeColor="text1"/>
        </w:rPr>
        <w:t>여부를</w:t>
      </w:r>
      <w:r w:rsidRPr="00617BE7">
        <w:rPr>
          <w:rFonts w:hint="eastAsia"/>
          <w:color w:val="000000" w:themeColor="text1"/>
        </w:rPr>
        <w:t xml:space="preserve"> </w:t>
      </w:r>
      <w:r w:rsidRPr="00617BE7">
        <w:rPr>
          <w:rFonts w:hint="eastAsia"/>
          <w:color w:val="000000" w:themeColor="text1"/>
        </w:rPr>
        <w:t>판단</w:t>
      </w:r>
      <w:r>
        <w:rPr>
          <w:rFonts w:hint="eastAsia"/>
          <w:color w:val="000000" w:themeColor="text1"/>
        </w:rPr>
        <w:t>할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것이다</w:t>
      </w:r>
      <w:r>
        <w:rPr>
          <w:rFonts w:hint="eastAsia"/>
          <w:color w:val="000000" w:themeColor="text1"/>
        </w:rPr>
        <w:t>.</w:t>
      </w:r>
    </w:p>
    <w:p w14:paraId="52BC46F8" w14:textId="1F3CCC5A" w:rsidR="007D21A4" w:rsidRDefault="007D21A4" w:rsidP="00D0676C">
      <w:pPr>
        <w:pStyle w:val="a3"/>
        <w:ind w:firstLineChars="100" w:firstLine="200"/>
        <w:rPr>
          <w:color w:val="000000" w:themeColor="text1"/>
        </w:rPr>
      </w:pPr>
      <w:r>
        <w:rPr>
          <w:rFonts w:hint="eastAsia"/>
        </w:rPr>
        <w:t>주가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 w:rsidRPr="00A041F5">
        <w:rPr>
          <w:rFonts w:hint="eastAsia"/>
          <w:color w:val="000000" w:themeColor="text1"/>
        </w:rPr>
        <w:t>가</w:t>
      </w:r>
      <w:r w:rsidRPr="00A041F5">
        <w:rPr>
          <w:rFonts w:hint="eastAsia"/>
          <w:color w:val="000000" w:themeColor="text1"/>
        </w:rPr>
        <w:t xml:space="preserve"> </w:t>
      </w:r>
      <w:proofErr w:type="spellStart"/>
      <w:r w:rsidRPr="00A041F5">
        <w:rPr>
          <w:rFonts w:hint="eastAsia"/>
          <w:color w:val="000000" w:themeColor="text1"/>
        </w:rPr>
        <w:t>벤포드</w:t>
      </w:r>
      <w:proofErr w:type="spellEnd"/>
      <w:r w:rsidRPr="00A041F5">
        <w:rPr>
          <w:rFonts w:hint="eastAsia"/>
          <w:color w:val="000000" w:themeColor="text1"/>
        </w:rPr>
        <w:t xml:space="preserve"> </w:t>
      </w:r>
      <w:r w:rsidRPr="00A041F5">
        <w:rPr>
          <w:rFonts w:hint="eastAsia"/>
          <w:color w:val="000000" w:themeColor="text1"/>
        </w:rPr>
        <w:t>법칙에</w:t>
      </w:r>
      <w:r w:rsidRPr="00A041F5">
        <w:rPr>
          <w:rFonts w:hint="eastAsia"/>
          <w:color w:val="000000" w:themeColor="text1"/>
        </w:rPr>
        <w:t xml:space="preserve"> </w:t>
      </w:r>
      <w:r w:rsidRPr="00A041F5">
        <w:rPr>
          <w:rFonts w:hint="eastAsia"/>
          <w:color w:val="000000" w:themeColor="text1"/>
        </w:rPr>
        <w:t>따른</w:t>
      </w:r>
      <w:r w:rsidRPr="00A041F5">
        <w:rPr>
          <w:color w:val="000000" w:themeColor="text1"/>
        </w:rPr>
        <w:t xml:space="preserve"> </w:t>
      </w:r>
      <w:r w:rsidR="007455E5">
        <w:rPr>
          <w:rFonts w:hint="eastAsia"/>
          <w:color w:val="000000" w:themeColor="text1"/>
        </w:rPr>
        <w:t>빈도</w:t>
      </w:r>
      <w:r w:rsidRPr="00A041F5">
        <w:rPr>
          <w:rFonts w:hint="eastAsia"/>
          <w:color w:val="000000" w:themeColor="text1"/>
        </w:rPr>
        <w:t>를</w:t>
      </w:r>
      <w:r w:rsidRPr="00A041F5">
        <w:rPr>
          <w:rFonts w:hint="eastAsia"/>
          <w:color w:val="000000" w:themeColor="text1"/>
        </w:rPr>
        <w:t xml:space="preserve"> </w:t>
      </w:r>
      <w:r w:rsidRPr="00A041F5">
        <w:rPr>
          <w:rFonts w:hint="eastAsia"/>
          <w:color w:val="000000" w:themeColor="text1"/>
        </w:rPr>
        <w:t>보이는지는</w:t>
      </w:r>
      <w:r w:rsidRPr="00A041F5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평균절대분산</w:t>
      </w:r>
      <w:r w:rsidRPr="00003C8B">
        <w:rPr>
          <w:color w:val="000000" w:themeColor="text1"/>
        </w:rPr>
        <w:t>(Mean Absolute Deviation, MAD)</w:t>
      </w:r>
      <w:r>
        <w:rPr>
          <w:rFonts w:hint="eastAsia"/>
          <w:color w:val="000000" w:themeColor="text1"/>
        </w:rPr>
        <w:t>를</w:t>
      </w:r>
      <w:r w:rsidRPr="00A041F5">
        <w:rPr>
          <w:rFonts w:hint="eastAsia"/>
          <w:color w:val="000000" w:themeColor="text1"/>
        </w:rPr>
        <w:t xml:space="preserve"> </w:t>
      </w:r>
      <w:r w:rsidRPr="00A041F5">
        <w:rPr>
          <w:rFonts w:hint="eastAsia"/>
          <w:color w:val="000000" w:themeColor="text1"/>
        </w:rPr>
        <w:t>이용해</w:t>
      </w:r>
      <w:r w:rsidRPr="00A041F5">
        <w:rPr>
          <w:rFonts w:hint="eastAsia"/>
          <w:color w:val="000000" w:themeColor="text1"/>
        </w:rPr>
        <w:t xml:space="preserve"> </w:t>
      </w:r>
      <w:r w:rsidRPr="00A041F5">
        <w:rPr>
          <w:rFonts w:hint="eastAsia"/>
          <w:color w:val="000000" w:themeColor="text1"/>
        </w:rPr>
        <w:t>확인하고자</w:t>
      </w:r>
      <w:r w:rsidRPr="00A041F5">
        <w:rPr>
          <w:rFonts w:hint="eastAsia"/>
          <w:color w:val="000000" w:themeColor="text1"/>
        </w:rPr>
        <w:t xml:space="preserve"> </w:t>
      </w:r>
      <w:r w:rsidRPr="00A041F5">
        <w:rPr>
          <w:rFonts w:hint="eastAsia"/>
          <w:color w:val="000000" w:themeColor="text1"/>
        </w:rPr>
        <w:t>한다</w:t>
      </w:r>
      <w:r w:rsidRPr="00A041F5"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Pr="00003C8B">
        <w:rPr>
          <w:rFonts w:hint="eastAsia"/>
          <w:color w:val="000000" w:themeColor="text1"/>
        </w:rPr>
        <w:t>MAD</w:t>
      </w:r>
      <w:r w:rsidRPr="00003C8B">
        <w:rPr>
          <w:rFonts w:hint="eastAsia"/>
          <w:color w:val="000000" w:themeColor="text1"/>
        </w:rPr>
        <w:t>는</w:t>
      </w:r>
      <w:r w:rsidRPr="00003C8B">
        <w:rPr>
          <w:rFonts w:hint="eastAsia"/>
          <w:color w:val="000000" w:themeColor="text1"/>
        </w:rPr>
        <w:t xml:space="preserve"> </w:t>
      </w:r>
      <w:r w:rsidRPr="00003C8B">
        <w:rPr>
          <w:rFonts w:hint="eastAsia"/>
          <w:color w:val="000000" w:themeColor="text1"/>
        </w:rPr>
        <w:t>관측된</w:t>
      </w:r>
      <w:r w:rsidRPr="00003C8B">
        <w:rPr>
          <w:rFonts w:hint="eastAsia"/>
          <w:color w:val="000000" w:themeColor="text1"/>
        </w:rPr>
        <w:t xml:space="preserve"> </w:t>
      </w:r>
      <w:r w:rsidRPr="00003C8B">
        <w:rPr>
          <w:rFonts w:hint="eastAsia"/>
          <w:color w:val="000000" w:themeColor="text1"/>
        </w:rPr>
        <w:t>첫째</w:t>
      </w:r>
      <w:r w:rsidRPr="00003C8B">
        <w:rPr>
          <w:rFonts w:hint="eastAsia"/>
          <w:color w:val="000000" w:themeColor="text1"/>
        </w:rPr>
        <w:t xml:space="preserve"> </w:t>
      </w:r>
      <w:r w:rsidRPr="00003C8B">
        <w:rPr>
          <w:rFonts w:hint="eastAsia"/>
          <w:color w:val="000000" w:themeColor="text1"/>
        </w:rPr>
        <w:t>자리</w:t>
      </w:r>
      <w:r w:rsidRPr="00003C8B">
        <w:rPr>
          <w:rFonts w:hint="eastAsia"/>
          <w:color w:val="000000" w:themeColor="text1"/>
        </w:rPr>
        <w:t xml:space="preserve"> </w:t>
      </w:r>
      <w:r w:rsidRPr="00003C8B">
        <w:rPr>
          <w:rFonts w:hint="eastAsia"/>
          <w:color w:val="000000" w:themeColor="text1"/>
        </w:rPr>
        <w:t>숫자</w:t>
      </w:r>
      <w:r w:rsidR="005D1C49">
        <w:rPr>
          <w:rFonts w:hint="eastAsia"/>
          <w:color w:val="000000" w:themeColor="text1"/>
        </w:rPr>
        <w:t xml:space="preserve"> </w:t>
      </w:r>
      <w:r w:rsidR="005D1C49">
        <w:rPr>
          <w:rFonts w:hint="eastAsia"/>
          <w:color w:val="000000" w:themeColor="text1"/>
        </w:rPr>
        <w:t>또는</w:t>
      </w:r>
      <w:r w:rsidR="005D1C49">
        <w:rPr>
          <w:rFonts w:hint="eastAsia"/>
          <w:color w:val="000000" w:themeColor="text1"/>
        </w:rPr>
        <w:t xml:space="preserve"> </w:t>
      </w:r>
      <w:r w:rsidR="005D1C49">
        <w:rPr>
          <w:rFonts w:hint="eastAsia"/>
          <w:color w:val="000000" w:themeColor="text1"/>
        </w:rPr>
        <w:t>둘째</w:t>
      </w:r>
      <w:r w:rsidR="005D1C49">
        <w:rPr>
          <w:rFonts w:hint="eastAsia"/>
          <w:color w:val="000000" w:themeColor="text1"/>
        </w:rPr>
        <w:t xml:space="preserve"> </w:t>
      </w:r>
      <w:r w:rsidR="005D1C49">
        <w:rPr>
          <w:rFonts w:hint="eastAsia"/>
          <w:color w:val="000000" w:themeColor="text1"/>
        </w:rPr>
        <w:t>자리</w:t>
      </w:r>
      <w:r w:rsidR="005D1C49">
        <w:rPr>
          <w:rFonts w:hint="eastAsia"/>
          <w:color w:val="000000" w:themeColor="text1"/>
        </w:rPr>
        <w:t xml:space="preserve"> </w:t>
      </w:r>
      <w:r w:rsidR="005D1C49">
        <w:rPr>
          <w:rFonts w:hint="eastAsia"/>
          <w:color w:val="000000" w:themeColor="text1"/>
        </w:rPr>
        <w:t>숫자</w:t>
      </w:r>
      <w:r w:rsidRPr="00003C8B">
        <w:rPr>
          <w:rFonts w:hint="eastAsia"/>
          <w:color w:val="000000" w:themeColor="text1"/>
        </w:rPr>
        <w:t>의</w:t>
      </w:r>
      <w:r w:rsidRPr="00003C8B">
        <w:rPr>
          <w:rFonts w:hint="eastAsia"/>
          <w:color w:val="000000" w:themeColor="text1"/>
        </w:rPr>
        <w:t xml:space="preserve"> </w:t>
      </w:r>
      <w:r w:rsidRPr="00003C8B">
        <w:rPr>
          <w:rFonts w:hint="eastAsia"/>
          <w:color w:val="000000" w:themeColor="text1"/>
        </w:rPr>
        <w:t>빈도와</w:t>
      </w:r>
      <w:r w:rsidRPr="00003C8B">
        <w:rPr>
          <w:rFonts w:hint="eastAsia"/>
          <w:color w:val="000000" w:themeColor="text1"/>
        </w:rPr>
        <w:t xml:space="preserve"> </w:t>
      </w:r>
      <w:proofErr w:type="spellStart"/>
      <w:r w:rsidRPr="00003C8B">
        <w:rPr>
          <w:rFonts w:hint="eastAsia"/>
          <w:color w:val="000000" w:themeColor="text1"/>
        </w:rPr>
        <w:t>벤포드</w:t>
      </w:r>
      <w:proofErr w:type="spellEnd"/>
      <w:r w:rsidRPr="00003C8B">
        <w:rPr>
          <w:rFonts w:hint="eastAsia"/>
          <w:color w:val="000000" w:themeColor="text1"/>
        </w:rPr>
        <w:t xml:space="preserve"> </w:t>
      </w:r>
      <w:r w:rsidRPr="00003C8B">
        <w:rPr>
          <w:rFonts w:hint="eastAsia"/>
          <w:color w:val="000000" w:themeColor="text1"/>
        </w:rPr>
        <w:t>법칙에</w:t>
      </w:r>
      <w:r w:rsidRPr="00003C8B">
        <w:rPr>
          <w:rFonts w:hint="eastAsia"/>
          <w:color w:val="000000" w:themeColor="text1"/>
        </w:rPr>
        <w:t xml:space="preserve"> </w:t>
      </w:r>
      <w:r w:rsidRPr="00003C8B">
        <w:rPr>
          <w:rFonts w:hint="eastAsia"/>
          <w:color w:val="000000" w:themeColor="text1"/>
        </w:rPr>
        <w:t>따른</w:t>
      </w:r>
      <w:r w:rsidRPr="00003C8B">
        <w:rPr>
          <w:rFonts w:hint="eastAsia"/>
          <w:color w:val="000000" w:themeColor="text1"/>
        </w:rPr>
        <w:t xml:space="preserve"> </w:t>
      </w:r>
      <w:r w:rsidRPr="00003C8B">
        <w:rPr>
          <w:rFonts w:hint="eastAsia"/>
          <w:color w:val="000000" w:themeColor="text1"/>
        </w:rPr>
        <w:t>기대</w:t>
      </w:r>
      <w:r w:rsidRPr="00003C8B">
        <w:rPr>
          <w:rFonts w:hint="eastAsia"/>
          <w:color w:val="000000" w:themeColor="text1"/>
        </w:rPr>
        <w:t xml:space="preserve"> </w:t>
      </w:r>
      <w:r w:rsidRPr="00003C8B">
        <w:rPr>
          <w:rFonts w:hint="eastAsia"/>
          <w:color w:val="000000" w:themeColor="text1"/>
        </w:rPr>
        <w:t>빈도</w:t>
      </w:r>
      <w:r w:rsidRPr="00003C8B">
        <w:rPr>
          <w:rFonts w:hint="eastAsia"/>
          <w:color w:val="000000" w:themeColor="text1"/>
        </w:rPr>
        <w:t xml:space="preserve"> </w:t>
      </w:r>
      <w:r w:rsidRPr="00003C8B">
        <w:rPr>
          <w:rFonts w:hint="eastAsia"/>
          <w:color w:val="000000" w:themeColor="text1"/>
        </w:rPr>
        <w:t>간의</w:t>
      </w:r>
      <w:r w:rsidRPr="00003C8B">
        <w:rPr>
          <w:rFonts w:hint="eastAsia"/>
          <w:color w:val="000000" w:themeColor="text1"/>
        </w:rPr>
        <w:t xml:space="preserve"> </w:t>
      </w:r>
      <w:r w:rsidRPr="00003C8B">
        <w:rPr>
          <w:rFonts w:hint="eastAsia"/>
          <w:color w:val="000000" w:themeColor="text1"/>
        </w:rPr>
        <w:t>평균</w:t>
      </w:r>
      <w:r w:rsidRPr="00003C8B">
        <w:rPr>
          <w:rFonts w:hint="eastAsia"/>
          <w:color w:val="000000" w:themeColor="text1"/>
        </w:rPr>
        <w:t xml:space="preserve"> </w:t>
      </w:r>
      <w:r w:rsidRPr="00003C8B">
        <w:rPr>
          <w:rFonts w:hint="eastAsia"/>
          <w:color w:val="000000" w:themeColor="text1"/>
        </w:rPr>
        <w:t>절대</w:t>
      </w:r>
      <w:r w:rsidRPr="00003C8B">
        <w:rPr>
          <w:rFonts w:hint="eastAsia"/>
          <w:color w:val="000000" w:themeColor="text1"/>
        </w:rPr>
        <w:t xml:space="preserve"> </w:t>
      </w:r>
      <w:r w:rsidRPr="00003C8B">
        <w:rPr>
          <w:rFonts w:hint="eastAsia"/>
          <w:color w:val="000000" w:themeColor="text1"/>
        </w:rPr>
        <w:t>편차를</w:t>
      </w:r>
      <w:r w:rsidRPr="00003C8B">
        <w:rPr>
          <w:rFonts w:hint="eastAsia"/>
          <w:color w:val="000000" w:themeColor="text1"/>
        </w:rPr>
        <w:t xml:space="preserve"> </w:t>
      </w:r>
      <w:r w:rsidRPr="00003C8B">
        <w:rPr>
          <w:rFonts w:hint="eastAsia"/>
          <w:color w:val="000000" w:themeColor="text1"/>
        </w:rPr>
        <w:t>측정하는</w:t>
      </w:r>
      <w:r w:rsidRPr="00003C8B">
        <w:rPr>
          <w:rFonts w:hint="eastAsia"/>
          <w:color w:val="000000" w:themeColor="text1"/>
        </w:rPr>
        <w:t xml:space="preserve"> </w:t>
      </w:r>
      <w:r w:rsidRPr="00003C8B">
        <w:rPr>
          <w:rFonts w:hint="eastAsia"/>
          <w:color w:val="000000" w:themeColor="text1"/>
        </w:rPr>
        <w:t>지표이다</w:t>
      </w:r>
      <w:r w:rsidRPr="00003C8B">
        <w:rPr>
          <w:rFonts w:hint="eastAsia"/>
          <w:color w:val="000000" w:themeColor="text1"/>
        </w:rPr>
        <w:t xml:space="preserve">. </w:t>
      </w:r>
      <w:r w:rsidRPr="00003C8B">
        <w:rPr>
          <w:rFonts w:hint="eastAsia"/>
          <w:color w:val="000000" w:themeColor="text1"/>
        </w:rPr>
        <w:t>이를</w:t>
      </w:r>
      <w:r w:rsidRPr="00003C8B">
        <w:rPr>
          <w:rFonts w:hint="eastAsia"/>
          <w:color w:val="000000" w:themeColor="text1"/>
        </w:rPr>
        <w:t xml:space="preserve"> </w:t>
      </w:r>
      <w:r w:rsidRPr="00003C8B">
        <w:rPr>
          <w:rFonts w:hint="eastAsia"/>
          <w:color w:val="000000" w:themeColor="text1"/>
        </w:rPr>
        <w:t>통해</w:t>
      </w:r>
      <w:r w:rsidRPr="00003C8B">
        <w:rPr>
          <w:rFonts w:hint="eastAsia"/>
          <w:color w:val="000000" w:themeColor="text1"/>
        </w:rPr>
        <w:t xml:space="preserve"> </w:t>
      </w:r>
      <w:r w:rsidRPr="00003C8B">
        <w:rPr>
          <w:rFonts w:hint="eastAsia"/>
          <w:color w:val="000000" w:themeColor="text1"/>
        </w:rPr>
        <w:t>데이터의</w:t>
      </w:r>
      <w:r w:rsidRPr="00003C8B">
        <w:rPr>
          <w:rFonts w:hint="eastAsia"/>
          <w:color w:val="000000" w:themeColor="text1"/>
        </w:rPr>
        <w:t xml:space="preserve"> </w:t>
      </w:r>
      <w:r w:rsidRPr="00003C8B">
        <w:rPr>
          <w:rFonts w:hint="eastAsia"/>
          <w:color w:val="000000" w:themeColor="text1"/>
        </w:rPr>
        <w:t>분포가</w:t>
      </w:r>
      <w:r w:rsidRPr="00003C8B">
        <w:rPr>
          <w:rFonts w:hint="eastAsia"/>
          <w:color w:val="000000" w:themeColor="text1"/>
        </w:rPr>
        <w:t xml:space="preserve"> </w:t>
      </w:r>
      <w:proofErr w:type="spellStart"/>
      <w:r w:rsidRPr="00003C8B">
        <w:rPr>
          <w:rFonts w:hint="eastAsia"/>
          <w:color w:val="000000" w:themeColor="text1"/>
        </w:rPr>
        <w:t>벤포드</w:t>
      </w:r>
      <w:proofErr w:type="spellEnd"/>
      <w:r w:rsidRPr="00003C8B">
        <w:rPr>
          <w:rFonts w:hint="eastAsia"/>
          <w:color w:val="000000" w:themeColor="text1"/>
        </w:rPr>
        <w:t xml:space="preserve"> </w:t>
      </w:r>
      <w:r w:rsidRPr="00003C8B">
        <w:rPr>
          <w:rFonts w:hint="eastAsia"/>
          <w:color w:val="000000" w:themeColor="text1"/>
        </w:rPr>
        <w:t>법칙과</w:t>
      </w:r>
      <w:r w:rsidRPr="00003C8B">
        <w:rPr>
          <w:rFonts w:hint="eastAsia"/>
          <w:color w:val="000000" w:themeColor="text1"/>
        </w:rPr>
        <w:t xml:space="preserve"> </w:t>
      </w:r>
      <w:r w:rsidRPr="00003C8B">
        <w:rPr>
          <w:rFonts w:hint="eastAsia"/>
          <w:color w:val="000000" w:themeColor="text1"/>
        </w:rPr>
        <w:t>얼마나</w:t>
      </w:r>
      <w:r w:rsidRPr="00003C8B">
        <w:rPr>
          <w:rFonts w:hint="eastAsia"/>
          <w:color w:val="000000" w:themeColor="text1"/>
        </w:rPr>
        <w:t xml:space="preserve"> </w:t>
      </w:r>
      <w:r w:rsidRPr="00003C8B">
        <w:rPr>
          <w:rFonts w:hint="eastAsia"/>
          <w:color w:val="000000" w:themeColor="text1"/>
        </w:rPr>
        <w:t>일치하는지를</w:t>
      </w:r>
      <w:r w:rsidRPr="00003C8B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수치적</w:t>
      </w:r>
      <w:r w:rsidRPr="00003C8B">
        <w:rPr>
          <w:rFonts w:hint="eastAsia"/>
          <w:color w:val="000000" w:themeColor="text1"/>
        </w:rPr>
        <w:t>으로</w:t>
      </w:r>
      <w:r w:rsidRPr="00003C8B">
        <w:rPr>
          <w:rFonts w:hint="eastAsia"/>
          <w:color w:val="000000" w:themeColor="text1"/>
        </w:rPr>
        <w:t xml:space="preserve"> </w:t>
      </w:r>
      <w:r w:rsidRPr="00003C8B">
        <w:rPr>
          <w:rFonts w:hint="eastAsia"/>
          <w:color w:val="000000" w:themeColor="text1"/>
        </w:rPr>
        <w:t>평가할</w:t>
      </w:r>
      <w:r w:rsidRPr="00003C8B">
        <w:rPr>
          <w:rFonts w:hint="eastAsia"/>
          <w:color w:val="000000" w:themeColor="text1"/>
        </w:rPr>
        <w:t xml:space="preserve"> </w:t>
      </w:r>
      <w:r w:rsidRPr="00003C8B">
        <w:rPr>
          <w:rFonts w:hint="eastAsia"/>
          <w:color w:val="000000" w:themeColor="text1"/>
        </w:rPr>
        <w:t>수</w:t>
      </w:r>
      <w:r w:rsidRPr="00003C8B">
        <w:rPr>
          <w:rFonts w:hint="eastAsia"/>
          <w:color w:val="000000" w:themeColor="text1"/>
        </w:rPr>
        <w:t xml:space="preserve"> </w:t>
      </w:r>
      <w:r w:rsidRPr="00003C8B">
        <w:rPr>
          <w:rFonts w:hint="eastAsia"/>
          <w:color w:val="000000" w:themeColor="text1"/>
        </w:rPr>
        <w:t>있다</w:t>
      </w:r>
      <w:r w:rsidRPr="00003C8B">
        <w:rPr>
          <w:rFonts w:hint="eastAsia"/>
          <w:color w:val="000000" w:themeColor="text1"/>
        </w:rPr>
        <w:t xml:space="preserve">. MAD </w:t>
      </w:r>
      <w:r w:rsidRPr="00003C8B">
        <w:rPr>
          <w:rFonts w:hint="eastAsia"/>
          <w:color w:val="000000" w:themeColor="text1"/>
        </w:rPr>
        <w:t>값이</w:t>
      </w:r>
      <w:r w:rsidRPr="00003C8B">
        <w:rPr>
          <w:rFonts w:hint="eastAsia"/>
          <w:color w:val="000000" w:themeColor="text1"/>
        </w:rPr>
        <w:t xml:space="preserve"> 0</w:t>
      </w:r>
      <w:r w:rsidRPr="00003C8B">
        <w:rPr>
          <w:rFonts w:hint="eastAsia"/>
          <w:color w:val="000000" w:themeColor="text1"/>
        </w:rPr>
        <w:t>에</w:t>
      </w:r>
      <w:r w:rsidRPr="00003C8B">
        <w:rPr>
          <w:rFonts w:hint="eastAsia"/>
          <w:color w:val="000000" w:themeColor="text1"/>
        </w:rPr>
        <w:t xml:space="preserve"> </w:t>
      </w:r>
      <w:r w:rsidRPr="00003C8B">
        <w:rPr>
          <w:rFonts w:hint="eastAsia"/>
          <w:color w:val="000000" w:themeColor="text1"/>
        </w:rPr>
        <w:t>가까울수록</w:t>
      </w:r>
      <w:r w:rsidRPr="00003C8B">
        <w:rPr>
          <w:rFonts w:hint="eastAsia"/>
          <w:color w:val="000000" w:themeColor="text1"/>
        </w:rPr>
        <w:t xml:space="preserve"> </w:t>
      </w:r>
      <w:r w:rsidRPr="00003C8B">
        <w:rPr>
          <w:rFonts w:hint="eastAsia"/>
          <w:color w:val="000000" w:themeColor="text1"/>
        </w:rPr>
        <w:t>데이터가</w:t>
      </w:r>
      <w:r w:rsidRPr="00003C8B">
        <w:rPr>
          <w:rFonts w:hint="eastAsia"/>
          <w:color w:val="000000" w:themeColor="text1"/>
        </w:rPr>
        <w:t xml:space="preserve"> </w:t>
      </w:r>
      <w:proofErr w:type="spellStart"/>
      <w:r w:rsidRPr="00003C8B">
        <w:rPr>
          <w:rFonts w:hint="eastAsia"/>
          <w:color w:val="000000" w:themeColor="text1"/>
        </w:rPr>
        <w:t>벤포드</w:t>
      </w:r>
      <w:proofErr w:type="spellEnd"/>
      <w:r w:rsidRPr="00003C8B">
        <w:rPr>
          <w:rFonts w:hint="eastAsia"/>
          <w:color w:val="000000" w:themeColor="text1"/>
        </w:rPr>
        <w:t xml:space="preserve"> </w:t>
      </w:r>
      <w:r w:rsidRPr="00003C8B">
        <w:rPr>
          <w:rFonts w:hint="eastAsia"/>
          <w:color w:val="000000" w:themeColor="text1"/>
        </w:rPr>
        <w:t>법칙을</w:t>
      </w:r>
      <w:r w:rsidRPr="00003C8B">
        <w:rPr>
          <w:rFonts w:hint="eastAsia"/>
          <w:color w:val="000000" w:themeColor="text1"/>
        </w:rPr>
        <w:t xml:space="preserve"> </w:t>
      </w:r>
      <w:r w:rsidRPr="00003C8B">
        <w:rPr>
          <w:rFonts w:hint="eastAsia"/>
          <w:color w:val="000000" w:themeColor="text1"/>
        </w:rPr>
        <w:t>잘</w:t>
      </w:r>
      <w:r w:rsidRPr="00003C8B">
        <w:rPr>
          <w:rFonts w:hint="eastAsia"/>
          <w:color w:val="000000" w:themeColor="text1"/>
        </w:rPr>
        <w:t xml:space="preserve"> </w:t>
      </w:r>
      <w:r w:rsidRPr="00003C8B">
        <w:rPr>
          <w:rFonts w:hint="eastAsia"/>
          <w:color w:val="000000" w:themeColor="text1"/>
        </w:rPr>
        <w:t>따른다는</w:t>
      </w:r>
      <w:r w:rsidRPr="00003C8B">
        <w:rPr>
          <w:rFonts w:hint="eastAsia"/>
          <w:color w:val="000000" w:themeColor="text1"/>
        </w:rPr>
        <w:t xml:space="preserve"> </w:t>
      </w:r>
      <w:r w:rsidRPr="00003C8B">
        <w:rPr>
          <w:rFonts w:hint="eastAsia"/>
          <w:color w:val="000000" w:themeColor="text1"/>
        </w:rPr>
        <w:t>의미이</w:t>
      </w:r>
      <w:r>
        <w:rPr>
          <w:rFonts w:hint="eastAsia"/>
          <w:color w:val="000000" w:themeColor="text1"/>
        </w:rPr>
        <w:t>다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p w14:paraId="30E8BCD3" w14:textId="77777777" w:rsidR="007455E5" w:rsidRPr="00D0676C" w:rsidRDefault="007455E5" w:rsidP="00D0676C">
      <w:pPr>
        <w:pStyle w:val="a3"/>
        <w:ind w:firstLineChars="100" w:firstLine="200"/>
        <w:rPr>
          <w:rFonts w:hint="eastAsia"/>
          <w:color w:val="000000" w:themeColor="text1"/>
        </w:rPr>
      </w:pPr>
    </w:p>
    <w:p w14:paraId="1FF09E96" w14:textId="58AD60CB" w:rsidR="002C0E16" w:rsidRDefault="002C0E16" w:rsidP="00A041F5">
      <w:pPr>
        <w:pStyle w:val="a3"/>
        <w:ind w:leftChars="0" w:left="760" w:firstLineChars="100" w:firstLine="200"/>
        <w:rPr>
          <w:rFonts w:hint="eastAsia"/>
          <w:color w:val="000000" w:themeColor="text1"/>
        </w:rPr>
      </w:pPr>
    </w:p>
    <w:p w14:paraId="2DE8DB36" w14:textId="6DD97E95" w:rsidR="003E42FB" w:rsidRDefault="003E42FB" w:rsidP="003E42FB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32"/>
        </w:rPr>
      </w:pPr>
      <w:r w:rsidRPr="003E42FB">
        <w:rPr>
          <w:rFonts w:hint="eastAsia"/>
          <w:b/>
          <w:bCs/>
          <w:sz w:val="28"/>
          <w:szCs w:val="32"/>
        </w:rPr>
        <w:t>본론</w:t>
      </w:r>
    </w:p>
    <w:p w14:paraId="2D2D336C" w14:textId="77777777" w:rsidR="00D0676C" w:rsidRDefault="00D0676C" w:rsidP="00D0676C">
      <w:pPr>
        <w:pStyle w:val="a3"/>
        <w:ind w:leftChars="0" w:left="760"/>
        <w:jc w:val="center"/>
        <w:rPr>
          <w:color w:val="000000" w:themeColor="text1"/>
        </w:rPr>
      </w:pPr>
      <w:r w:rsidRPr="00D0676C">
        <w:rPr>
          <w:color w:val="A6A6A6" w:themeColor="background1" w:themeShade="A6"/>
        </w:rPr>
        <w:drawing>
          <wp:inline distT="0" distB="0" distL="0" distR="0" wp14:anchorId="3135CF8D" wp14:editId="2B860DFC">
            <wp:extent cx="2728531" cy="2203277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0746" cy="223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62664" w14:textId="563DF25F" w:rsidR="00A041F5" w:rsidRPr="007455E5" w:rsidRDefault="00050A4D" w:rsidP="007455E5">
      <w:pPr>
        <w:pStyle w:val="a3"/>
        <w:ind w:leftChars="0" w:left="760" w:firstLineChars="100" w:firstLine="200"/>
        <w:rPr>
          <w:rFonts w:hint="eastAsia"/>
          <w:b/>
          <w:bCs/>
          <w:color w:val="000000" w:themeColor="text1"/>
          <w:sz w:val="28"/>
          <w:szCs w:val="32"/>
        </w:rPr>
      </w:pPr>
      <w:r>
        <w:rPr>
          <w:rFonts w:hint="eastAsia"/>
          <w:color w:val="000000" w:themeColor="text1"/>
        </w:rPr>
        <w:t>먼저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D0676C">
        <w:rPr>
          <w:rFonts w:hint="eastAsia"/>
          <w:color w:val="000000" w:themeColor="text1"/>
        </w:rPr>
        <w:t>주가</w:t>
      </w:r>
      <w:r w:rsidR="00D0676C">
        <w:rPr>
          <w:rFonts w:hint="eastAsia"/>
          <w:color w:val="000000" w:themeColor="text1"/>
        </w:rPr>
        <w:t xml:space="preserve"> </w:t>
      </w:r>
      <w:r w:rsidR="00D0676C">
        <w:rPr>
          <w:rFonts w:hint="eastAsia"/>
          <w:color w:val="000000" w:themeColor="text1"/>
        </w:rPr>
        <w:t>데이터와</w:t>
      </w:r>
      <w:r w:rsidR="00D0676C">
        <w:rPr>
          <w:rFonts w:hint="eastAsia"/>
          <w:color w:val="000000" w:themeColor="text1"/>
        </w:rPr>
        <w:t xml:space="preserve"> </w:t>
      </w:r>
      <w:proofErr w:type="spellStart"/>
      <w:r w:rsidR="00D0676C">
        <w:rPr>
          <w:rFonts w:hint="eastAsia"/>
          <w:color w:val="000000" w:themeColor="text1"/>
        </w:rPr>
        <w:t>벤포드</w:t>
      </w:r>
      <w:proofErr w:type="spellEnd"/>
      <w:r w:rsidR="00D0676C">
        <w:rPr>
          <w:rFonts w:hint="eastAsia"/>
          <w:color w:val="000000" w:themeColor="text1"/>
        </w:rPr>
        <w:t xml:space="preserve"> </w:t>
      </w:r>
      <w:r w:rsidR="00D0676C">
        <w:rPr>
          <w:rFonts w:hint="eastAsia"/>
          <w:color w:val="000000" w:themeColor="text1"/>
        </w:rPr>
        <w:t>법칙에</w:t>
      </w:r>
      <w:r w:rsidR="00D0676C">
        <w:rPr>
          <w:rFonts w:hint="eastAsia"/>
          <w:color w:val="000000" w:themeColor="text1"/>
        </w:rPr>
        <w:t xml:space="preserve"> </w:t>
      </w:r>
      <w:r w:rsidR="00D0676C">
        <w:rPr>
          <w:rFonts w:hint="eastAsia"/>
          <w:color w:val="000000" w:themeColor="text1"/>
        </w:rPr>
        <w:t>따른</w:t>
      </w:r>
      <w:r w:rsidR="00D0676C">
        <w:rPr>
          <w:rFonts w:hint="eastAsia"/>
          <w:color w:val="000000" w:themeColor="text1"/>
        </w:rPr>
        <w:t xml:space="preserve"> </w:t>
      </w:r>
      <w:r w:rsidR="00D0676C">
        <w:rPr>
          <w:rFonts w:hint="eastAsia"/>
          <w:color w:val="000000" w:themeColor="text1"/>
        </w:rPr>
        <w:t>첫째</w:t>
      </w:r>
      <w:r w:rsidR="00D0676C">
        <w:rPr>
          <w:rFonts w:hint="eastAsia"/>
          <w:color w:val="000000" w:themeColor="text1"/>
        </w:rPr>
        <w:t xml:space="preserve"> </w:t>
      </w:r>
      <w:r w:rsidR="00D0676C">
        <w:rPr>
          <w:rFonts w:hint="eastAsia"/>
          <w:color w:val="000000" w:themeColor="text1"/>
        </w:rPr>
        <w:t>자리</w:t>
      </w:r>
      <w:r w:rsidR="00D0676C">
        <w:rPr>
          <w:rFonts w:hint="eastAsia"/>
          <w:color w:val="000000" w:themeColor="text1"/>
        </w:rPr>
        <w:t xml:space="preserve"> </w:t>
      </w:r>
      <w:r w:rsidR="007455E5">
        <w:rPr>
          <w:rFonts w:hint="eastAsia"/>
          <w:color w:val="000000" w:themeColor="text1"/>
        </w:rPr>
        <w:t>빈도</w:t>
      </w:r>
      <w:r w:rsidR="00D0676C">
        <w:rPr>
          <w:rFonts w:hint="eastAsia"/>
          <w:color w:val="000000" w:themeColor="text1"/>
        </w:rPr>
        <w:t>를</w:t>
      </w:r>
      <w:r w:rsidR="00D0676C">
        <w:rPr>
          <w:rFonts w:hint="eastAsia"/>
          <w:color w:val="000000" w:themeColor="text1"/>
        </w:rPr>
        <w:t xml:space="preserve"> </w:t>
      </w:r>
      <w:r w:rsidR="00D0676C">
        <w:rPr>
          <w:rFonts w:hint="eastAsia"/>
          <w:color w:val="000000" w:themeColor="text1"/>
        </w:rPr>
        <w:t>비교했다</w:t>
      </w:r>
      <w:r w:rsidR="00D0676C">
        <w:rPr>
          <w:rFonts w:hint="eastAsia"/>
          <w:color w:val="000000" w:themeColor="text1"/>
        </w:rPr>
        <w:t>.</w:t>
      </w:r>
      <w:r w:rsidR="00D0676C">
        <w:rPr>
          <w:color w:val="A6A6A6" w:themeColor="background1" w:themeShade="A6"/>
        </w:rPr>
        <w:t xml:space="preserve"> </w:t>
      </w:r>
      <w:r w:rsidR="00D0676C">
        <w:rPr>
          <w:rFonts w:hint="eastAsia"/>
          <w:color w:val="000000" w:themeColor="text1"/>
        </w:rPr>
        <w:t>첫째</w:t>
      </w:r>
      <w:r w:rsidR="00D0676C">
        <w:rPr>
          <w:rFonts w:hint="eastAsia"/>
          <w:color w:val="000000" w:themeColor="text1"/>
        </w:rPr>
        <w:t xml:space="preserve"> </w:t>
      </w:r>
      <w:r w:rsidR="00D0676C">
        <w:rPr>
          <w:rFonts w:hint="eastAsia"/>
          <w:color w:val="000000" w:themeColor="text1"/>
        </w:rPr>
        <w:t>자리가</w:t>
      </w:r>
      <w:r w:rsidR="00D0676C">
        <w:rPr>
          <w:rFonts w:hint="eastAsia"/>
          <w:color w:val="000000" w:themeColor="text1"/>
        </w:rPr>
        <w:t xml:space="preserve"> </w:t>
      </w:r>
      <w:r w:rsidR="00D0676C">
        <w:rPr>
          <w:color w:val="000000" w:themeColor="text1"/>
        </w:rPr>
        <w:t>1</w:t>
      </w:r>
      <w:r w:rsidR="00D0676C">
        <w:rPr>
          <w:rFonts w:hint="eastAsia"/>
          <w:color w:val="000000" w:themeColor="text1"/>
        </w:rPr>
        <w:t>인</w:t>
      </w:r>
      <w:r w:rsidR="00D0676C">
        <w:rPr>
          <w:rFonts w:hint="eastAsia"/>
          <w:color w:val="000000" w:themeColor="text1"/>
        </w:rPr>
        <w:t xml:space="preserve"> </w:t>
      </w:r>
      <w:r w:rsidR="00D0676C">
        <w:rPr>
          <w:rFonts w:hint="eastAsia"/>
          <w:color w:val="000000" w:themeColor="text1"/>
        </w:rPr>
        <w:t>부분에서</w:t>
      </w:r>
      <w:r w:rsidR="00D0676C">
        <w:rPr>
          <w:rFonts w:hint="eastAsia"/>
          <w:color w:val="000000" w:themeColor="text1"/>
        </w:rPr>
        <w:t xml:space="preserve"> </w:t>
      </w:r>
      <w:r w:rsidR="00D0676C">
        <w:rPr>
          <w:rFonts w:hint="eastAsia"/>
          <w:color w:val="000000" w:themeColor="text1"/>
        </w:rPr>
        <w:t>약</w:t>
      </w:r>
      <w:r w:rsidR="00D0676C">
        <w:rPr>
          <w:rFonts w:hint="eastAsia"/>
          <w:color w:val="000000" w:themeColor="text1"/>
        </w:rPr>
        <w:t xml:space="preserve"> </w:t>
      </w:r>
      <w:r w:rsidR="00D0676C">
        <w:rPr>
          <w:color w:val="000000" w:themeColor="text1"/>
        </w:rPr>
        <w:t>10%p</w:t>
      </w:r>
      <w:r w:rsidR="00D0676C">
        <w:rPr>
          <w:rFonts w:hint="eastAsia"/>
          <w:color w:val="000000" w:themeColor="text1"/>
        </w:rPr>
        <w:t>의</w:t>
      </w:r>
      <w:r w:rsidR="00D0676C">
        <w:rPr>
          <w:rFonts w:hint="eastAsia"/>
          <w:color w:val="000000" w:themeColor="text1"/>
        </w:rPr>
        <w:t xml:space="preserve"> </w:t>
      </w:r>
      <w:r w:rsidR="00D0676C">
        <w:rPr>
          <w:rFonts w:hint="eastAsia"/>
          <w:color w:val="000000" w:themeColor="text1"/>
        </w:rPr>
        <w:t>차이가</w:t>
      </w:r>
      <w:r w:rsidR="00D0676C">
        <w:rPr>
          <w:rFonts w:hint="eastAsia"/>
          <w:color w:val="000000" w:themeColor="text1"/>
        </w:rPr>
        <w:t xml:space="preserve"> </w:t>
      </w:r>
      <w:r w:rsidR="00D0676C">
        <w:rPr>
          <w:rFonts w:hint="eastAsia"/>
          <w:color w:val="000000" w:themeColor="text1"/>
        </w:rPr>
        <w:t>나타났고</w:t>
      </w:r>
      <w:r w:rsidR="00D0676C">
        <w:rPr>
          <w:rFonts w:hint="eastAsia"/>
          <w:color w:val="000000" w:themeColor="text1"/>
        </w:rPr>
        <w:t>,</w:t>
      </w:r>
      <w:r w:rsidR="00D0676C">
        <w:rPr>
          <w:color w:val="000000" w:themeColor="text1"/>
        </w:rPr>
        <w:t xml:space="preserve"> 6</w:t>
      </w:r>
      <w:r w:rsidR="00D0676C">
        <w:rPr>
          <w:rFonts w:hint="eastAsia"/>
          <w:color w:val="000000" w:themeColor="text1"/>
        </w:rPr>
        <w:t>부터</w:t>
      </w:r>
      <w:r w:rsidR="00D0676C">
        <w:rPr>
          <w:rFonts w:hint="eastAsia"/>
          <w:color w:val="000000" w:themeColor="text1"/>
        </w:rPr>
        <w:t xml:space="preserve"> </w:t>
      </w:r>
      <w:r w:rsidR="00D0676C">
        <w:rPr>
          <w:color w:val="000000" w:themeColor="text1"/>
        </w:rPr>
        <w:t>9</w:t>
      </w:r>
      <w:r w:rsidR="00D0676C">
        <w:rPr>
          <w:rFonts w:hint="eastAsia"/>
          <w:color w:val="000000" w:themeColor="text1"/>
        </w:rPr>
        <w:t>의</w:t>
      </w:r>
      <w:r w:rsidR="00D0676C">
        <w:rPr>
          <w:rFonts w:hint="eastAsia"/>
          <w:color w:val="000000" w:themeColor="text1"/>
        </w:rPr>
        <w:t xml:space="preserve"> </w:t>
      </w:r>
      <w:r w:rsidR="00D0676C">
        <w:rPr>
          <w:rFonts w:hint="eastAsia"/>
          <w:color w:val="000000" w:themeColor="text1"/>
        </w:rPr>
        <w:t>범위에서도</w:t>
      </w:r>
      <w:r w:rsidR="00D0676C">
        <w:rPr>
          <w:color w:val="000000" w:themeColor="text1"/>
        </w:rPr>
        <w:t xml:space="preserve"> </w:t>
      </w:r>
      <w:r w:rsidR="00D0676C">
        <w:rPr>
          <w:rFonts w:hint="eastAsia"/>
          <w:color w:val="000000" w:themeColor="text1"/>
        </w:rPr>
        <w:t>주가데이터의</w:t>
      </w:r>
      <w:r w:rsidR="00D0676C">
        <w:rPr>
          <w:rFonts w:hint="eastAsia"/>
          <w:color w:val="000000" w:themeColor="text1"/>
        </w:rPr>
        <w:t xml:space="preserve"> </w:t>
      </w:r>
      <w:r w:rsidR="00D0676C">
        <w:rPr>
          <w:rFonts w:hint="eastAsia"/>
          <w:color w:val="000000" w:themeColor="text1"/>
        </w:rPr>
        <w:t>첫째</w:t>
      </w:r>
      <w:r w:rsidR="00D0676C">
        <w:rPr>
          <w:rFonts w:hint="eastAsia"/>
          <w:color w:val="000000" w:themeColor="text1"/>
        </w:rPr>
        <w:t xml:space="preserve"> </w:t>
      </w:r>
      <w:r w:rsidR="00D0676C">
        <w:rPr>
          <w:rFonts w:hint="eastAsia"/>
          <w:color w:val="000000" w:themeColor="text1"/>
        </w:rPr>
        <w:t>자리</w:t>
      </w:r>
      <w:r w:rsidR="007455E5">
        <w:rPr>
          <w:rFonts w:hint="eastAsia"/>
          <w:color w:val="000000" w:themeColor="text1"/>
        </w:rPr>
        <w:t>의</w:t>
      </w:r>
      <w:r w:rsidR="007455E5">
        <w:rPr>
          <w:rFonts w:hint="eastAsia"/>
          <w:color w:val="000000" w:themeColor="text1"/>
        </w:rPr>
        <w:t xml:space="preserve"> </w:t>
      </w:r>
      <w:r w:rsidR="007455E5">
        <w:rPr>
          <w:rFonts w:hint="eastAsia"/>
          <w:color w:val="000000" w:themeColor="text1"/>
        </w:rPr>
        <w:t>빈도가</w:t>
      </w:r>
      <w:r w:rsidR="007455E5">
        <w:rPr>
          <w:rFonts w:hint="eastAsia"/>
          <w:color w:val="000000" w:themeColor="text1"/>
        </w:rPr>
        <w:t xml:space="preserve"> </w:t>
      </w:r>
      <w:proofErr w:type="spellStart"/>
      <w:r w:rsidR="007455E5">
        <w:rPr>
          <w:rFonts w:hint="eastAsia"/>
          <w:color w:val="000000" w:themeColor="text1"/>
        </w:rPr>
        <w:t>벤포드</w:t>
      </w:r>
      <w:proofErr w:type="spellEnd"/>
      <w:r w:rsidR="007455E5">
        <w:rPr>
          <w:rFonts w:hint="eastAsia"/>
          <w:color w:val="000000" w:themeColor="text1"/>
        </w:rPr>
        <w:t xml:space="preserve"> </w:t>
      </w:r>
      <w:r w:rsidR="007455E5">
        <w:rPr>
          <w:rFonts w:hint="eastAsia"/>
          <w:color w:val="000000" w:themeColor="text1"/>
        </w:rPr>
        <w:t>법칙에</w:t>
      </w:r>
      <w:r w:rsidR="007455E5">
        <w:rPr>
          <w:rFonts w:hint="eastAsia"/>
          <w:color w:val="000000" w:themeColor="text1"/>
        </w:rPr>
        <w:t xml:space="preserve"> </w:t>
      </w:r>
      <w:r w:rsidR="007455E5">
        <w:rPr>
          <w:rFonts w:hint="eastAsia"/>
          <w:color w:val="000000" w:themeColor="text1"/>
        </w:rPr>
        <w:t>따른</w:t>
      </w:r>
      <w:r w:rsidR="007455E5">
        <w:rPr>
          <w:rFonts w:hint="eastAsia"/>
          <w:color w:val="000000" w:themeColor="text1"/>
        </w:rPr>
        <w:t xml:space="preserve"> </w:t>
      </w:r>
      <w:r w:rsidR="007455E5">
        <w:rPr>
          <w:rFonts w:hint="eastAsia"/>
          <w:color w:val="000000" w:themeColor="text1"/>
        </w:rPr>
        <w:t>첫째</w:t>
      </w:r>
      <w:r w:rsidR="007455E5">
        <w:rPr>
          <w:rFonts w:hint="eastAsia"/>
          <w:color w:val="000000" w:themeColor="text1"/>
        </w:rPr>
        <w:t xml:space="preserve"> </w:t>
      </w:r>
      <w:r w:rsidR="007455E5">
        <w:rPr>
          <w:rFonts w:hint="eastAsia"/>
          <w:color w:val="000000" w:themeColor="text1"/>
        </w:rPr>
        <w:t>자리</w:t>
      </w:r>
      <w:r w:rsidR="007455E5">
        <w:rPr>
          <w:rFonts w:hint="eastAsia"/>
          <w:color w:val="000000" w:themeColor="text1"/>
        </w:rPr>
        <w:t xml:space="preserve"> </w:t>
      </w:r>
      <w:r w:rsidR="007455E5">
        <w:rPr>
          <w:rFonts w:hint="eastAsia"/>
          <w:color w:val="000000" w:themeColor="text1"/>
        </w:rPr>
        <w:t>빈도보다</w:t>
      </w:r>
      <w:r w:rsidR="007455E5">
        <w:rPr>
          <w:rFonts w:hint="eastAsia"/>
          <w:color w:val="000000" w:themeColor="text1"/>
        </w:rPr>
        <w:t xml:space="preserve"> </w:t>
      </w:r>
      <w:r w:rsidR="007455E5">
        <w:rPr>
          <w:rFonts w:hint="eastAsia"/>
          <w:color w:val="000000" w:themeColor="text1"/>
        </w:rPr>
        <w:t>다소</w:t>
      </w:r>
      <w:r w:rsidR="007455E5">
        <w:rPr>
          <w:rFonts w:hint="eastAsia"/>
          <w:color w:val="000000" w:themeColor="text1"/>
        </w:rPr>
        <w:t xml:space="preserve"> </w:t>
      </w:r>
      <w:r w:rsidR="007455E5">
        <w:rPr>
          <w:rFonts w:hint="eastAsia"/>
          <w:color w:val="000000" w:themeColor="text1"/>
        </w:rPr>
        <w:t>적게</w:t>
      </w:r>
      <w:r w:rsidR="007455E5">
        <w:rPr>
          <w:rFonts w:hint="eastAsia"/>
          <w:color w:val="000000" w:themeColor="text1"/>
        </w:rPr>
        <w:t xml:space="preserve"> </w:t>
      </w:r>
      <w:r w:rsidR="007455E5">
        <w:rPr>
          <w:rFonts w:hint="eastAsia"/>
          <w:color w:val="000000" w:themeColor="text1"/>
        </w:rPr>
        <w:t>나타났다</w:t>
      </w:r>
      <w:r w:rsidR="007455E5">
        <w:rPr>
          <w:rFonts w:hint="eastAsia"/>
          <w:color w:val="000000" w:themeColor="text1"/>
        </w:rPr>
        <w:t>.</w:t>
      </w:r>
      <w:r w:rsidR="007455E5">
        <w:rPr>
          <w:color w:val="000000" w:themeColor="text1"/>
        </w:rPr>
        <w:t xml:space="preserve"> </w:t>
      </w:r>
      <w:r w:rsidR="007455E5">
        <w:rPr>
          <w:rFonts w:hint="eastAsia"/>
          <w:color w:val="000000" w:themeColor="text1"/>
        </w:rPr>
        <w:t>첫째</w:t>
      </w:r>
      <w:r w:rsidR="007455E5">
        <w:rPr>
          <w:rFonts w:hint="eastAsia"/>
          <w:color w:val="000000" w:themeColor="text1"/>
        </w:rPr>
        <w:t xml:space="preserve"> </w:t>
      </w:r>
      <w:r w:rsidR="007455E5">
        <w:rPr>
          <w:rFonts w:hint="eastAsia"/>
          <w:color w:val="000000" w:themeColor="text1"/>
        </w:rPr>
        <w:t>자리의</w:t>
      </w:r>
      <w:r w:rsidR="007455E5">
        <w:rPr>
          <w:rFonts w:hint="eastAsia"/>
          <w:color w:val="000000" w:themeColor="text1"/>
        </w:rPr>
        <w:t xml:space="preserve"> </w:t>
      </w:r>
      <w:r w:rsidR="007455E5">
        <w:rPr>
          <w:rFonts w:hint="eastAsia"/>
          <w:color w:val="000000" w:themeColor="text1"/>
        </w:rPr>
        <w:t>빈도로만</w:t>
      </w:r>
      <w:r w:rsidR="007455E5">
        <w:rPr>
          <w:rFonts w:hint="eastAsia"/>
          <w:color w:val="000000" w:themeColor="text1"/>
        </w:rPr>
        <w:t xml:space="preserve"> </w:t>
      </w:r>
      <w:r w:rsidR="007455E5">
        <w:rPr>
          <w:rFonts w:hint="eastAsia"/>
          <w:color w:val="000000" w:themeColor="text1"/>
        </w:rPr>
        <w:t>비교했을</w:t>
      </w:r>
      <w:r w:rsidR="007455E5">
        <w:rPr>
          <w:rFonts w:hint="eastAsia"/>
          <w:color w:val="000000" w:themeColor="text1"/>
        </w:rPr>
        <w:t xml:space="preserve"> </w:t>
      </w:r>
      <w:r w:rsidR="007455E5">
        <w:rPr>
          <w:rFonts w:hint="eastAsia"/>
          <w:color w:val="000000" w:themeColor="text1"/>
        </w:rPr>
        <w:t>때에는</w:t>
      </w:r>
      <w:r w:rsidR="007455E5">
        <w:rPr>
          <w:rFonts w:hint="eastAsia"/>
          <w:color w:val="000000" w:themeColor="text1"/>
        </w:rPr>
        <w:t xml:space="preserve"> </w:t>
      </w:r>
      <w:r w:rsidR="007455E5">
        <w:rPr>
          <w:rFonts w:hint="eastAsia"/>
          <w:color w:val="000000" w:themeColor="text1"/>
        </w:rPr>
        <w:t>주가</w:t>
      </w:r>
      <w:r w:rsidR="007455E5">
        <w:rPr>
          <w:rFonts w:hint="eastAsia"/>
          <w:color w:val="000000" w:themeColor="text1"/>
        </w:rPr>
        <w:t xml:space="preserve"> </w:t>
      </w:r>
      <w:r w:rsidR="007455E5">
        <w:rPr>
          <w:rFonts w:hint="eastAsia"/>
          <w:color w:val="000000" w:themeColor="text1"/>
        </w:rPr>
        <w:t>데이터가</w:t>
      </w:r>
      <w:r w:rsidR="007455E5">
        <w:rPr>
          <w:rFonts w:hint="eastAsia"/>
          <w:color w:val="000000" w:themeColor="text1"/>
        </w:rPr>
        <w:t xml:space="preserve"> </w:t>
      </w:r>
      <w:r w:rsidR="007455E5">
        <w:rPr>
          <w:rFonts w:hint="eastAsia"/>
          <w:color w:val="000000" w:themeColor="text1"/>
        </w:rPr>
        <w:t>조작되었을</w:t>
      </w:r>
      <w:r w:rsidR="007455E5">
        <w:rPr>
          <w:rFonts w:hint="eastAsia"/>
          <w:color w:val="000000" w:themeColor="text1"/>
        </w:rPr>
        <w:t xml:space="preserve"> </w:t>
      </w:r>
      <w:r w:rsidR="007455E5">
        <w:rPr>
          <w:rFonts w:hint="eastAsia"/>
          <w:color w:val="000000" w:themeColor="text1"/>
        </w:rPr>
        <w:t>가능성이</w:t>
      </w:r>
      <w:r w:rsidR="007455E5">
        <w:rPr>
          <w:rFonts w:hint="eastAsia"/>
          <w:color w:val="000000" w:themeColor="text1"/>
        </w:rPr>
        <w:t xml:space="preserve"> </w:t>
      </w:r>
      <w:r w:rsidR="007455E5">
        <w:rPr>
          <w:rFonts w:hint="eastAsia"/>
          <w:color w:val="000000" w:themeColor="text1"/>
        </w:rPr>
        <w:t>높</w:t>
      </w:r>
      <w:r w:rsidR="005D1C49">
        <w:rPr>
          <w:rFonts w:hint="eastAsia"/>
          <w:color w:val="000000" w:themeColor="text1"/>
        </w:rPr>
        <w:t>다고</w:t>
      </w:r>
      <w:r w:rsidR="005D1C49">
        <w:rPr>
          <w:rFonts w:hint="eastAsia"/>
          <w:color w:val="000000" w:themeColor="text1"/>
        </w:rPr>
        <w:t xml:space="preserve"> </w:t>
      </w:r>
      <w:r w:rsidR="005D1C49">
        <w:rPr>
          <w:rFonts w:hint="eastAsia"/>
          <w:color w:val="000000" w:themeColor="text1"/>
        </w:rPr>
        <w:t>판단된다</w:t>
      </w:r>
      <w:r w:rsidR="007455E5">
        <w:rPr>
          <w:rFonts w:hint="eastAsia"/>
          <w:color w:val="000000" w:themeColor="text1"/>
        </w:rPr>
        <w:t>.</w:t>
      </w:r>
      <w:r w:rsidR="007455E5">
        <w:rPr>
          <w:color w:val="000000" w:themeColor="text1"/>
        </w:rPr>
        <w:t xml:space="preserve"> </w:t>
      </w:r>
    </w:p>
    <w:p w14:paraId="00BA0750" w14:textId="6E04AE80" w:rsidR="003E42FB" w:rsidRDefault="00D0676C" w:rsidP="007455E5">
      <w:pPr>
        <w:pStyle w:val="a3"/>
        <w:ind w:leftChars="0" w:left="760"/>
        <w:jc w:val="center"/>
        <w:rPr>
          <w:color w:val="A6A6A6" w:themeColor="background1" w:themeShade="A6"/>
        </w:rPr>
      </w:pPr>
      <w:r w:rsidRPr="00C12408">
        <w:rPr>
          <w:color w:val="A6A6A6" w:themeColor="background1" w:themeShade="A6"/>
        </w:rPr>
        <w:lastRenderedPageBreak/>
        <w:drawing>
          <wp:inline distT="0" distB="0" distL="0" distR="0" wp14:anchorId="6FF4100E" wp14:editId="76567648">
            <wp:extent cx="2865120" cy="228219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5890" w14:textId="57B7712E" w:rsidR="007455E5" w:rsidRDefault="00F90F4E" w:rsidP="000259C6">
      <w:pPr>
        <w:pStyle w:val="a3"/>
        <w:ind w:leftChars="0" w:left="760" w:firstLineChars="100" w:firstLine="20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다음으로는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주가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데이터와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벤포드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법칙에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따른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둘째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자리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빈도를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비교했다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첫째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자리와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달리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둘째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자리의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빈도는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최대</w:t>
      </w:r>
      <w:r>
        <w:rPr>
          <w:rFonts w:hint="eastAsia"/>
          <w:color w:val="000000" w:themeColor="text1"/>
        </w:rPr>
        <w:t xml:space="preserve"> </w:t>
      </w:r>
      <w:r w:rsidR="000259C6">
        <w:rPr>
          <w:rFonts w:hint="eastAsia"/>
          <w:color w:val="000000" w:themeColor="text1"/>
        </w:rPr>
        <w:t>약</w:t>
      </w:r>
      <w:r w:rsidR="000259C6"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2.5%</w:t>
      </w:r>
      <w:r>
        <w:rPr>
          <w:rFonts w:hint="eastAsia"/>
          <w:color w:val="000000" w:themeColor="text1"/>
        </w:rPr>
        <w:t>p</w:t>
      </w:r>
      <w:r>
        <w:rPr>
          <w:rFonts w:hint="eastAsia"/>
          <w:color w:val="000000" w:themeColor="text1"/>
        </w:rPr>
        <w:t>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차이를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보였다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주가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데이터의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정수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부분의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평균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자리수가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2.3</w:t>
      </w:r>
      <w:r>
        <w:rPr>
          <w:rFonts w:hint="eastAsia"/>
          <w:color w:val="000000" w:themeColor="text1"/>
        </w:rPr>
        <w:t>이므로</w:t>
      </w:r>
      <w:r>
        <w:rPr>
          <w:color w:val="000000" w:themeColor="text1"/>
        </w:rPr>
        <w:t xml:space="preserve"> </w:t>
      </w:r>
      <w:r w:rsidR="000259C6">
        <w:rPr>
          <w:rFonts w:hint="eastAsia"/>
          <w:color w:val="000000" w:themeColor="text1"/>
        </w:rPr>
        <w:t>둘째</w:t>
      </w:r>
      <w:r w:rsidR="000259C6">
        <w:rPr>
          <w:rFonts w:hint="eastAsia"/>
          <w:color w:val="000000" w:themeColor="text1"/>
        </w:rPr>
        <w:t xml:space="preserve"> </w:t>
      </w:r>
      <w:r w:rsidR="000259C6">
        <w:rPr>
          <w:rFonts w:hint="eastAsia"/>
          <w:color w:val="000000" w:themeColor="text1"/>
        </w:rPr>
        <w:t>자리를</w:t>
      </w:r>
      <w:r w:rsidR="000259C6">
        <w:rPr>
          <w:rFonts w:hint="eastAsia"/>
          <w:color w:val="000000" w:themeColor="text1"/>
        </w:rPr>
        <w:t xml:space="preserve"> </w:t>
      </w:r>
      <w:r w:rsidR="000259C6">
        <w:rPr>
          <w:rFonts w:hint="eastAsia"/>
          <w:color w:val="000000" w:themeColor="text1"/>
        </w:rPr>
        <w:t>비교한</w:t>
      </w:r>
      <w:r w:rsidR="000259C6">
        <w:rPr>
          <w:rFonts w:hint="eastAsia"/>
          <w:color w:val="000000" w:themeColor="text1"/>
        </w:rPr>
        <w:t xml:space="preserve"> </w:t>
      </w:r>
      <w:r w:rsidR="000259C6">
        <w:rPr>
          <w:rFonts w:hint="eastAsia"/>
          <w:color w:val="000000" w:themeColor="text1"/>
        </w:rPr>
        <w:t>데이터가</w:t>
      </w:r>
      <w:r w:rsidR="000259C6">
        <w:rPr>
          <w:rFonts w:hint="eastAsia"/>
          <w:color w:val="000000" w:themeColor="text1"/>
        </w:rPr>
        <w:t xml:space="preserve"> </w:t>
      </w:r>
      <w:r w:rsidR="000259C6">
        <w:rPr>
          <w:rFonts w:hint="eastAsia"/>
          <w:color w:val="000000" w:themeColor="text1"/>
        </w:rPr>
        <w:t>첫째</w:t>
      </w:r>
      <w:r w:rsidR="000259C6">
        <w:rPr>
          <w:rFonts w:hint="eastAsia"/>
          <w:color w:val="000000" w:themeColor="text1"/>
        </w:rPr>
        <w:t xml:space="preserve"> </w:t>
      </w:r>
      <w:r w:rsidR="000259C6">
        <w:rPr>
          <w:rFonts w:hint="eastAsia"/>
          <w:color w:val="000000" w:themeColor="text1"/>
        </w:rPr>
        <w:t>자리를</w:t>
      </w:r>
      <w:r w:rsidR="000259C6">
        <w:rPr>
          <w:rFonts w:hint="eastAsia"/>
          <w:color w:val="000000" w:themeColor="text1"/>
        </w:rPr>
        <w:t xml:space="preserve"> </w:t>
      </w:r>
      <w:r w:rsidR="000259C6">
        <w:rPr>
          <w:rFonts w:hint="eastAsia"/>
          <w:color w:val="000000" w:themeColor="text1"/>
        </w:rPr>
        <w:t>비교한</w:t>
      </w:r>
      <w:r w:rsidR="000259C6">
        <w:rPr>
          <w:rFonts w:hint="eastAsia"/>
          <w:color w:val="000000" w:themeColor="text1"/>
        </w:rPr>
        <w:t xml:space="preserve"> </w:t>
      </w:r>
      <w:r w:rsidR="000259C6">
        <w:rPr>
          <w:rFonts w:hint="eastAsia"/>
          <w:color w:val="000000" w:themeColor="text1"/>
        </w:rPr>
        <w:t>데이터보다</w:t>
      </w:r>
      <w:r w:rsidR="000259C6">
        <w:rPr>
          <w:rFonts w:hint="eastAsia"/>
          <w:color w:val="000000" w:themeColor="text1"/>
        </w:rPr>
        <w:t xml:space="preserve"> </w:t>
      </w:r>
      <w:r w:rsidR="000259C6">
        <w:rPr>
          <w:rFonts w:hint="eastAsia"/>
          <w:color w:val="000000" w:themeColor="text1"/>
        </w:rPr>
        <w:t>주가</w:t>
      </w:r>
      <w:r w:rsidR="000259C6">
        <w:rPr>
          <w:rFonts w:hint="eastAsia"/>
          <w:color w:val="000000" w:themeColor="text1"/>
        </w:rPr>
        <w:t xml:space="preserve"> </w:t>
      </w:r>
      <w:r w:rsidR="000259C6">
        <w:rPr>
          <w:rFonts w:hint="eastAsia"/>
          <w:color w:val="000000" w:themeColor="text1"/>
        </w:rPr>
        <w:t>조작</w:t>
      </w:r>
      <w:r w:rsidR="000259C6">
        <w:rPr>
          <w:rFonts w:hint="eastAsia"/>
          <w:color w:val="000000" w:themeColor="text1"/>
        </w:rPr>
        <w:t xml:space="preserve"> </w:t>
      </w:r>
      <w:r w:rsidR="000259C6">
        <w:rPr>
          <w:rFonts w:hint="eastAsia"/>
          <w:color w:val="000000" w:themeColor="text1"/>
        </w:rPr>
        <w:t>여부</w:t>
      </w:r>
      <w:r w:rsidR="000259C6">
        <w:rPr>
          <w:rFonts w:hint="eastAsia"/>
          <w:color w:val="000000" w:themeColor="text1"/>
        </w:rPr>
        <w:t xml:space="preserve"> </w:t>
      </w:r>
      <w:r w:rsidR="000259C6">
        <w:rPr>
          <w:rFonts w:hint="eastAsia"/>
          <w:color w:val="000000" w:themeColor="text1"/>
        </w:rPr>
        <w:t>판단</w:t>
      </w:r>
      <w:r w:rsidR="000259C6">
        <w:rPr>
          <w:rFonts w:hint="eastAsia"/>
          <w:color w:val="000000" w:themeColor="text1"/>
        </w:rPr>
        <w:t xml:space="preserve"> </w:t>
      </w:r>
      <w:r w:rsidR="000259C6">
        <w:rPr>
          <w:rFonts w:hint="eastAsia"/>
          <w:color w:val="000000" w:themeColor="text1"/>
        </w:rPr>
        <w:t>시</w:t>
      </w:r>
      <w:r w:rsidR="000259C6">
        <w:rPr>
          <w:rFonts w:hint="eastAsia"/>
          <w:color w:val="000000" w:themeColor="text1"/>
        </w:rPr>
        <w:t xml:space="preserve"> </w:t>
      </w:r>
      <w:r w:rsidR="000259C6">
        <w:rPr>
          <w:rFonts w:hint="eastAsia"/>
          <w:color w:val="000000" w:themeColor="text1"/>
        </w:rPr>
        <w:t>더</w:t>
      </w:r>
      <w:r w:rsidR="000259C6">
        <w:rPr>
          <w:rFonts w:hint="eastAsia"/>
          <w:color w:val="000000" w:themeColor="text1"/>
        </w:rPr>
        <w:t xml:space="preserve"> </w:t>
      </w:r>
      <w:r w:rsidR="000259C6">
        <w:rPr>
          <w:rFonts w:hint="eastAsia"/>
          <w:color w:val="000000" w:themeColor="text1"/>
        </w:rPr>
        <w:t>높은</w:t>
      </w:r>
      <w:r w:rsidR="000259C6">
        <w:rPr>
          <w:rFonts w:hint="eastAsia"/>
          <w:color w:val="000000" w:themeColor="text1"/>
        </w:rPr>
        <w:t xml:space="preserve"> </w:t>
      </w:r>
      <w:r w:rsidR="000259C6">
        <w:rPr>
          <w:rFonts w:hint="eastAsia"/>
          <w:color w:val="000000" w:themeColor="text1"/>
        </w:rPr>
        <w:t>신뢰도를</w:t>
      </w:r>
      <w:r w:rsidR="000259C6">
        <w:rPr>
          <w:rFonts w:hint="eastAsia"/>
          <w:color w:val="000000" w:themeColor="text1"/>
        </w:rPr>
        <w:t xml:space="preserve"> </w:t>
      </w:r>
      <w:r w:rsidR="000259C6">
        <w:rPr>
          <w:rFonts w:hint="eastAsia"/>
          <w:color w:val="000000" w:themeColor="text1"/>
        </w:rPr>
        <w:t>가질</w:t>
      </w:r>
      <w:r w:rsidR="000259C6">
        <w:rPr>
          <w:rFonts w:hint="eastAsia"/>
          <w:color w:val="000000" w:themeColor="text1"/>
        </w:rPr>
        <w:t xml:space="preserve"> </w:t>
      </w:r>
      <w:r w:rsidR="000259C6">
        <w:rPr>
          <w:rFonts w:hint="eastAsia"/>
          <w:color w:val="000000" w:themeColor="text1"/>
        </w:rPr>
        <w:t>것이다</w:t>
      </w:r>
      <w:r w:rsidR="000259C6">
        <w:rPr>
          <w:rFonts w:hint="eastAsia"/>
          <w:color w:val="000000" w:themeColor="text1"/>
        </w:rPr>
        <w:t>.</w:t>
      </w:r>
      <w:r w:rsidR="00D43BF6">
        <w:rPr>
          <w:color w:val="000000" w:themeColor="text1"/>
        </w:rPr>
        <w:t xml:space="preserve"> </w:t>
      </w:r>
      <w:r w:rsidR="0014534E">
        <w:rPr>
          <w:rFonts w:hint="eastAsia"/>
          <w:color w:val="000000" w:themeColor="text1"/>
        </w:rPr>
        <w:t>분석할</w:t>
      </w:r>
      <w:r w:rsidR="0014534E">
        <w:rPr>
          <w:rFonts w:hint="eastAsia"/>
          <w:color w:val="000000" w:themeColor="text1"/>
        </w:rPr>
        <w:t xml:space="preserve"> </w:t>
      </w:r>
      <w:r w:rsidR="0014534E">
        <w:rPr>
          <w:rFonts w:hint="eastAsia"/>
          <w:color w:val="000000" w:themeColor="text1"/>
        </w:rPr>
        <w:t>수치</w:t>
      </w:r>
      <w:r w:rsidR="0014534E">
        <w:rPr>
          <w:rFonts w:hint="eastAsia"/>
          <w:color w:val="000000" w:themeColor="text1"/>
        </w:rPr>
        <w:t xml:space="preserve"> </w:t>
      </w:r>
      <w:r w:rsidR="0014534E">
        <w:rPr>
          <w:rFonts w:hint="eastAsia"/>
          <w:color w:val="000000" w:themeColor="text1"/>
        </w:rPr>
        <w:t>데이터가</w:t>
      </w:r>
      <w:r w:rsidR="0014534E">
        <w:rPr>
          <w:rFonts w:hint="eastAsia"/>
          <w:color w:val="000000" w:themeColor="text1"/>
        </w:rPr>
        <w:t xml:space="preserve"> </w:t>
      </w:r>
      <w:r w:rsidR="0014534E">
        <w:rPr>
          <w:color w:val="000000" w:themeColor="text1"/>
        </w:rPr>
        <w:t>4</w:t>
      </w:r>
      <w:r w:rsidR="0014534E">
        <w:rPr>
          <w:rFonts w:hint="eastAsia"/>
          <w:color w:val="000000" w:themeColor="text1"/>
        </w:rPr>
        <w:t>자릿수</w:t>
      </w:r>
      <w:r w:rsidR="0014534E">
        <w:rPr>
          <w:rFonts w:hint="eastAsia"/>
          <w:color w:val="000000" w:themeColor="text1"/>
        </w:rPr>
        <w:t xml:space="preserve"> </w:t>
      </w:r>
      <w:r w:rsidR="0014534E">
        <w:rPr>
          <w:rFonts w:hint="eastAsia"/>
          <w:color w:val="000000" w:themeColor="text1"/>
        </w:rPr>
        <w:t>보다</w:t>
      </w:r>
      <w:r w:rsidR="0014534E">
        <w:rPr>
          <w:rFonts w:hint="eastAsia"/>
          <w:color w:val="000000" w:themeColor="text1"/>
        </w:rPr>
        <w:t xml:space="preserve"> </w:t>
      </w:r>
      <w:r w:rsidR="0014534E">
        <w:rPr>
          <w:rFonts w:hint="eastAsia"/>
          <w:color w:val="000000" w:themeColor="text1"/>
        </w:rPr>
        <w:t>작다면</w:t>
      </w:r>
      <w:r w:rsidR="0014534E">
        <w:rPr>
          <w:color w:val="000000" w:themeColor="text1"/>
        </w:rPr>
        <w:t xml:space="preserve"> </w:t>
      </w:r>
      <w:r w:rsidR="0014534E">
        <w:rPr>
          <w:rFonts w:hint="eastAsia"/>
          <w:color w:val="000000" w:themeColor="text1"/>
        </w:rPr>
        <w:t>둘째자리를</w:t>
      </w:r>
      <w:r w:rsidR="0014534E">
        <w:rPr>
          <w:rFonts w:hint="eastAsia"/>
          <w:color w:val="000000" w:themeColor="text1"/>
        </w:rPr>
        <w:t xml:space="preserve"> </w:t>
      </w:r>
      <w:r w:rsidR="0014534E">
        <w:rPr>
          <w:rFonts w:hint="eastAsia"/>
          <w:color w:val="000000" w:themeColor="text1"/>
        </w:rPr>
        <w:t>이용해</w:t>
      </w:r>
      <w:r w:rsidR="0014534E">
        <w:rPr>
          <w:rFonts w:hint="eastAsia"/>
          <w:color w:val="000000" w:themeColor="text1"/>
        </w:rPr>
        <w:t xml:space="preserve"> </w:t>
      </w:r>
      <w:proofErr w:type="spellStart"/>
      <w:r w:rsidR="0014534E">
        <w:rPr>
          <w:rFonts w:hint="eastAsia"/>
          <w:color w:val="000000" w:themeColor="text1"/>
        </w:rPr>
        <w:t>벤포드</w:t>
      </w:r>
      <w:proofErr w:type="spellEnd"/>
      <w:r w:rsidR="0014534E">
        <w:rPr>
          <w:rFonts w:hint="eastAsia"/>
          <w:color w:val="000000" w:themeColor="text1"/>
        </w:rPr>
        <w:t xml:space="preserve"> </w:t>
      </w:r>
      <w:r w:rsidR="0014534E">
        <w:rPr>
          <w:rFonts w:hint="eastAsia"/>
          <w:color w:val="000000" w:themeColor="text1"/>
        </w:rPr>
        <w:t>법칙을</w:t>
      </w:r>
      <w:r w:rsidR="0014534E">
        <w:rPr>
          <w:rFonts w:hint="eastAsia"/>
          <w:color w:val="000000" w:themeColor="text1"/>
        </w:rPr>
        <w:t xml:space="preserve"> </w:t>
      </w:r>
      <w:r w:rsidR="0014534E">
        <w:rPr>
          <w:rFonts w:hint="eastAsia"/>
          <w:color w:val="000000" w:themeColor="text1"/>
        </w:rPr>
        <w:t>적용해야</w:t>
      </w:r>
      <w:r w:rsidR="0014534E">
        <w:rPr>
          <w:rFonts w:hint="eastAsia"/>
          <w:color w:val="000000" w:themeColor="text1"/>
        </w:rPr>
        <w:t xml:space="preserve"> </w:t>
      </w:r>
      <w:r w:rsidR="0014534E">
        <w:rPr>
          <w:rFonts w:hint="eastAsia"/>
          <w:color w:val="000000" w:themeColor="text1"/>
        </w:rPr>
        <w:t>하기</w:t>
      </w:r>
      <w:r w:rsidR="0014534E">
        <w:rPr>
          <w:rFonts w:hint="eastAsia"/>
          <w:color w:val="000000" w:themeColor="text1"/>
        </w:rPr>
        <w:t xml:space="preserve"> </w:t>
      </w:r>
      <w:r w:rsidR="0014534E">
        <w:rPr>
          <w:rFonts w:hint="eastAsia"/>
          <w:color w:val="000000" w:themeColor="text1"/>
        </w:rPr>
        <w:t>때문이다</w:t>
      </w:r>
      <w:r w:rsidR="0014534E">
        <w:rPr>
          <w:rFonts w:hint="eastAsia"/>
          <w:color w:val="000000" w:themeColor="text1"/>
        </w:rPr>
        <w:t>.</w:t>
      </w:r>
      <w:r w:rsidR="0014534E">
        <w:rPr>
          <w:color w:val="000000" w:themeColor="text1"/>
        </w:rPr>
        <w:t xml:space="preserve"> </w:t>
      </w:r>
    </w:p>
    <w:p w14:paraId="337DE2DB" w14:textId="4693E96D" w:rsidR="0014534E" w:rsidRDefault="0014534E" w:rsidP="0014534E">
      <w:pPr>
        <w:pStyle w:val="a3"/>
        <w:ind w:leftChars="0" w:left="760" w:firstLineChars="100" w:firstLine="200"/>
        <w:jc w:val="center"/>
        <w:rPr>
          <w:color w:val="000000" w:themeColor="text1"/>
        </w:rPr>
      </w:pPr>
      <w:r w:rsidRPr="0014534E">
        <w:rPr>
          <w:color w:val="000000" w:themeColor="text1"/>
        </w:rPr>
        <w:drawing>
          <wp:inline distT="0" distB="0" distL="0" distR="0" wp14:anchorId="59D6C779" wp14:editId="46D81863">
            <wp:extent cx="2840060" cy="229333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9249" cy="23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D663" w14:textId="54EFD31C" w:rsidR="001E0810" w:rsidRDefault="001E0810" w:rsidP="001E0810">
      <w:pPr>
        <w:pStyle w:val="a3"/>
        <w:ind w:leftChars="0" w:left="760" w:firstLineChars="100" w:firstLine="200"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보다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구체적인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차이를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확인하기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위해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자릿수에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대해</w:t>
      </w:r>
      <w:r w:rsidR="005D1C49">
        <w:rPr>
          <w:rFonts w:hint="eastAsia"/>
          <w:color w:val="000000" w:themeColor="text1"/>
        </w:rPr>
        <w:t xml:space="preserve"> </w:t>
      </w:r>
      <w:proofErr w:type="spellStart"/>
      <w:r w:rsidR="005D1C49">
        <w:rPr>
          <w:rFonts w:hint="eastAsia"/>
          <w:color w:val="000000" w:themeColor="text1"/>
        </w:rPr>
        <w:t>벤포드</w:t>
      </w:r>
      <w:proofErr w:type="spellEnd"/>
      <w:r w:rsidR="005D1C49">
        <w:rPr>
          <w:rFonts w:hint="eastAsia"/>
          <w:color w:val="000000" w:themeColor="text1"/>
        </w:rPr>
        <w:t xml:space="preserve"> </w:t>
      </w:r>
      <w:r w:rsidR="005D1C49">
        <w:rPr>
          <w:rFonts w:hint="eastAsia"/>
          <w:color w:val="000000" w:themeColor="text1"/>
        </w:rPr>
        <w:t>법칙에</w:t>
      </w:r>
      <w:r w:rsidR="005D1C49">
        <w:rPr>
          <w:rFonts w:hint="eastAsia"/>
          <w:color w:val="000000" w:themeColor="text1"/>
        </w:rPr>
        <w:t xml:space="preserve"> </w:t>
      </w:r>
      <w:r w:rsidR="005D1C49">
        <w:rPr>
          <w:rFonts w:hint="eastAsia"/>
          <w:color w:val="000000" w:themeColor="text1"/>
        </w:rPr>
        <w:t>따른</w:t>
      </w:r>
      <w:r w:rsidR="005D1C49">
        <w:rPr>
          <w:rFonts w:hint="eastAsia"/>
          <w:color w:val="000000" w:themeColor="text1"/>
        </w:rPr>
        <w:t xml:space="preserve"> </w:t>
      </w:r>
      <w:r w:rsidR="005D1C49">
        <w:rPr>
          <w:rFonts w:hint="eastAsia"/>
          <w:color w:val="000000" w:themeColor="text1"/>
        </w:rPr>
        <w:t>빈도와</w:t>
      </w:r>
      <w:r w:rsidR="005D1C49">
        <w:rPr>
          <w:rFonts w:hint="eastAsia"/>
          <w:color w:val="000000" w:themeColor="text1"/>
        </w:rPr>
        <w:t xml:space="preserve"> </w:t>
      </w:r>
      <w:r w:rsidR="00793704">
        <w:rPr>
          <w:rFonts w:hint="eastAsia"/>
          <w:color w:val="000000" w:themeColor="text1"/>
        </w:rPr>
        <w:t>주가</w:t>
      </w:r>
      <w:r w:rsidR="00793704">
        <w:rPr>
          <w:rFonts w:hint="eastAsia"/>
          <w:color w:val="000000" w:themeColor="text1"/>
        </w:rPr>
        <w:t xml:space="preserve"> </w:t>
      </w:r>
      <w:r w:rsidR="00793704">
        <w:rPr>
          <w:rFonts w:hint="eastAsia"/>
          <w:color w:val="000000" w:themeColor="text1"/>
        </w:rPr>
        <w:t>데이터의</w:t>
      </w:r>
      <w:r w:rsidR="00793704">
        <w:rPr>
          <w:rFonts w:hint="eastAsia"/>
          <w:color w:val="000000" w:themeColor="text1"/>
        </w:rPr>
        <w:t xml:space="preserve"> </w:t>
      </w:r>
      <w:r w:rsidR="00793704">
        <w:rPr>
          <w:rFonts w:hint="eastAsia"/>
          <w:color w:val="000000" w:themeColor="text1"/>
        </w:rPr>
        <w:t>첫째</w:t>
      </w:r>
      <w:r w:rsidR="00793704">
        <w:rPr>
          <w:rFonts w:hint="eastAsia"/>
          <w:color w:val="000000" w:themeColor="text1"/>
        </w:rPr>
        <w:t>,</w:t>
      </w:r>
      <w:r w:rsidR="00793704">
        <w:rPr>
          <w:color w:val="000000" w:themeColor="text1"/>
        </w:rPr>
        <w:t xml:space="preserve"> </w:t>
      </w:r>
      <w:r w:rsidR="00793704">
        <w:rPr>
          <w:rFonts w:hint="eastAsia"/>
          <w:color w:val="000000" w:themeColor="text1"/>
        </w:rPr>
        <w:t>둘째</w:t>
      </w:r>
      <w:r w:rsidR="00793704">
        <w:rPr>
          <w:rFonts w:hint="eastAsia"/>
          <w:color w:val="000000" w:themeColor="text1"/>
        </w:rPr>
        <w:t xml:space="preserve"> </w:t>
      </w:r>
      <w:r w:rsidR="005D1C49">
        <w:rPr>
          <w:rFonts w:hint="eastAsia"/>
          <w:color w:val="000000" w:themeColor="text1"/>
        </w:rPr>
        <w:t>자리</w:t>
      </w:r>
      <w:r w:rsidR="00793704">
        <w:rPr>
          <w:rFonts w:hint="eastAsia"/>
          <w:color w:val="000000" w:themeColor="text1"/>
        </w:rPr>
        <w:t xml:space="preserve"> </w:t>
      </w:r>
      <w:r w:rsidR="00793704">
        <w:rPr>
          <w:rFonts w:hint="eastAsia"/>
          <w:color w:val="000000" w:themeColor="text1"/>
        </w:rPr>
        <w:t>빈도</w:t>
      </w:r>
      <w:r w:rsidR="005D1C49">
        <w:rPr>
          <w:rFonts w:hint="eastAsia"/>
          <w:color w:val="000000" w:themeColor="text1"/>
        </w:rPr>
        <w:t>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절대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차이</w:t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Abs Diff)</w:t>
      </w:r>
      <w:r>
        <w:rPr>
          <w:rFonts w:hint="eastAsia"/>
          <w:color w:val="000000" w:themeColor="text1"/>
        </w:rPr>
        <w:t>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구하고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시각화했다</w:t>
      </w:r>
      <w:proofErr w:type="spellEnd"/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앞에서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보았던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것과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같이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첫째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자리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빈도의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절대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차이는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1, 6, 7, 8, 9</w:t>
      </w:r>
      <w:r>
        <w:rPr>
          <w:rFonts w:hint="eastAsia"/>
          <w:color w:val="000000" w:themeColor="text1"/>
        </w:rPr>
        <w:t>에서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크게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나타났으며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둘째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자리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빈도의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절대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차이는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비교적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적게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나타났다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벤포드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법칙과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주가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데이터의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첫째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둘째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자리의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빈도가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얼마나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일치하는지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산술적으로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평가하기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위해</w:t>
      </w:r>
      <w:r>
        <w:rPr>
          <w:color w:val="000000" w:themeColor="text1"/>
        </w:rPr>
        <w:t xml:space="preserve"> MAD</w:t>
      </w:r>
      <w:r>
        <w:rPr>
          <w:rFonts w:hint="eastAsia"/>
          <w:color w:val="000000" w:themeColor="text1"/>
        </w:rPr>
        <w:t>값을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각각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구해보았다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첫째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자리의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MAD</w:t>
      </w:r>
      <w:r>
        <w:rPr>
          <w:rFonts w:hint="eastAsia"/>
          <w:color w:val="000000" w:themeColor="text1"/>
        </w:rPr>
        <w:t>는</w:t>
      </w:r>
      <w:r>
        <w:rPr>
          <w:rFonts w:hint="eastAsia"/>
          <w:color w:val="000000" w:themeColor="text1"/>
        </w:rPr>
        <w:t xml:space="preserve"> </w:t>
      </w:r>
      <w:r w:rsidR="005D1C49" w:rsidRPr="005D1C49">
        <w:rPr>
          <w:color w:val="000000" w:themeColor="text1"/>
        </w:rPr>
        <w:t>0.03311</w:t>
      </w:r>
      <w:r>
        <w:rPr>
          <w:rFonts w:hint="eastAsia"/>
          <w:color w:val="000000" w:themeColor="text1"/>
        </w:rPr>
        <w:t>이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둘째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자리의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MAD</w:t>
      </w:r>
      <w:r>
        <w:rPr>
          <w:rFonts w:hint="eastAsia"/>
          <w:color w:val="000000" w:themeColor="text1"/>
        </w:rPr>
        <w:t>는</w:t>
      </w:r>
      <w:r>
        <w:rPr>
          <w:rFonts w:hint="eastAsia"/>
          <w:color w:val="000000" w:themeColor="text1"/>
        </w:rPr>
        <w:t xml:space="preserve"> </w:t>
      </w:r>
      <w:r w:rsidR="005D1C49" w:rsidRPr="005D1C49">
        <w:rPr>
          <w:color w:val="000000" w:themeColor="text1"/>
        </w:rPr>
        <w:t>0.00742</w:t>
      </w:r>
      <w:r w:rsidR="005D1C49">
        <w:rPr>
          <w:rFonts w:hint="eastAsia"/>
          <w:color w:val="000000" w:themeColor="text1"/>
        </w:rPr>
        <w:t>로</w:t>
      </w:r>
      <w:r w:rsidR="005D1C49">
        <w:rPr>
          <w:rFonts w:hint="eastAsia"/>
          <w:color w:val="000000" w:themeColor="text1"/>
        </w:rPr>
        <w:t xml:space="preserve"> </w:t>
      </w:r>
      <w:r w:rsidR="005D1C49">
        <w:rPr>
          <w:rFonts w:hint="eastAsia"/>
          <w:color w:val="000000" w:themeColor="text1"/>
        </w:rPr>
        <w:t>나타났다</w:t>
      </w:r>
      <w:r w:rsidR="005D1C49">
        <w:rPr>
          <w:rFonts w:hint="eastAsia"/>
          <w:color w:val="000000" w:themeColor="text1"/>
        </w:rPr>
        <w:t xml:space="preserve">. </w:t>
      </w:r>
    </w:p>
    <w:p w14:paraId="6D66C9F7" w14:textId="6F206C44" w:rsidR="001E0810" w:rsidRDefault="005D1C49" w:rsidP="0014534E">
      <w:pPr>
        <w:pStyle w:val="a3"/>
        <w:ind w:leftChars="0" w:left="760" w:firstLineChars="100" w:firstLine="200"/>
        <w:jc w:val="center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&lt;M</w:t>
      </w:r>
      <w:r>
        <w:rPr>
          <w:color w:val="000000" w:themeColor="text1"/>
        </w:rPr>
        <w:t xml:space="preserve">AD </w:t>
      </w:r>
      <w:r>
        <w:rPr>
          <w:rFonts w:hint="eastAsia"/>
          <w:color w:val="000000" w:themeColor="text1"/>
        </w:rPr>
        <w:t>값에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따른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신뢰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수준</w:t>
      </w:r>
      <w:r>
        <w:rPr>
          <w:color w:val="000000" w:themeColor="text1"/>
        </w:rPr>
        <w:t>&gt;</w:t>
      </w:r>
    </w:p>
    <w:p w14:paraId="5E3CBB42" w14:textId="6287DC9C" w:rsidR="001E0810" w:rsidRDefault="005D1C49" w:rsidP="005D1C49">
      <w:pPr>
        <w:ind w:left="400" w:firstLineChars="100" w:firstLine="200"/>
        <w:jc w:val="center"/>
        <w:rPr>
          <w:rFonts w:hint="eastAsia"/>
          <w:color w:val="000000" w:themeColor="text1"/>
        </w:rPr>
      </w:pPr>
      <w:r w:rsidRPr="008230DD">
        <w:rPr>
          <w:color w:val="000000" w:themeColor="text1"/>
        </w:rPr>
        <w:drawing>
          <wp:inline distT="0" distB="0" distL="0" distR="0" wp14:anchorId="4D1404E5" wp14:editId="76FFB605">
            <wp:extent cx="3869055" cy="1515110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05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CE5E" w14:textId="68593E81" w:rsidR="005D1C49" w:rsidRDefault="005D1C49" w:rsidP="005D1C49">
      <w:pPr>
        <w:ind w:left="760" w:firstLine="200"/>
        <w:rPr>
          <w:bCs/>
          <w:szCs w:val="32"/>
        </w:rPr>
      </w:pPr>
      <w:r>
        <w:rPr>
          <w:rFonts w:hint="eastAsia"/>
          <w:bCs/>
          <w:szCs w:val="32"/>
        </w:rPr>
        <w:lastRenderedPageBreak/>
        <w:t>첫째</w:t>
      </w:r>
      <w:r>
        <w:rPr>
          <w:rFonts w:hint="eastAsia"/>
          <w:bCs/>
          <w:szCs w:val="32"/>
        </w:rPr>
        <w:t xml:space="preserve"> </w:t>
      </w:r>
      <w:r>
        <w:rPr>
          <w:rFonts w:hint="eastAsia"/>
          <w:bCs/>
          <w:szCs w:val="32"/>
        </w:rPr>
        <w:t>자리</w:t>
      </w:r>
      <w:r>
        <w:rPr>
          <w:rFonts w:hint="eastAsia"/>
          <w:bCs/>
          <w:szCs w:val="32"/>
        </w:rPr>
        <w:t xml:space="preserve"> </w:t>
      </w:r>
      <w:r>
        <w:rPr>
          <w:rFonts w:hint="eastAsia"/>
          <w:bCs/>
          <w:szCs w:val="32"/>
        </w:rPr>
        <w:t>빈도는</w:t>
      </w:r>
      <w:r>
        <w:rPr>
          <w:rFonts w:hint="eastAsia"/>
          <w:bCs/>
          <w:szCs w:val="32"/>
        </w:rPr>
        <w:t xml:space="preserve"> </w:t>
      </w:r>
      <w:r>
        <w:rPr>
          <w:rFonts w:hint="eastAsia"/>
          <w:bCs/>
          <w:szCs w:val="32"/>
        </w:rPr>
        <w:t>불일치</w:t>
      </w:r>
      <w:r>
        <w:rPr>
          <w:rFonts w:hint="eastAsia"/>
          <w:bCs/>
          <w:szCs w:val="32"/>
        </w:rPr>
        <w:t xml:space="preserve"> </w:t>
      </w:r>
      <w:r>
        <w:rPr>
          <w:rFonts w:hint="eastAsia"/>
          <w:bCs/>
          <w:szCs w:val="32"/>
        </w:rPr>
        <w:t>구간에</w:t>
      </w:r>
      <w:r>
        <w:rPr>
          <w:rFonts w:hint="eastAsia"/>
          <w:bCs/>
          <w:szCs w:val="32"/>
        </w:rPr>
        <w:t xml:space="preserve"> </w:t>
      </w:r>
      <w:r>
        <w:rPr>
          <w:rFonts w:hint="eastAsia"/>
          <w:bCs/>
          <w:szCs w:val="32"/>
        </w:rPr>
        <w:t>있음을</w:t>
      </w:r>
      <w:r>
        <w:rPr>
          <w:rFonts w:hint="eastAsia"/>
          <w:bCs/>
          <w:szCs w:val="32"/>
        </w:rPr>
        <w:t>,</w:t>
      </w:r>
      <w:r>
        <w:rPr>
          <w:bCs/>
          <w:szCs w:val="32"/>
        </w:rPr>
        <w:t xml:space="preserve"> </w:t>
      </w:r>
      <w:r>
        <w:rPr>
          <w:rFonts w:hint="eastAsia"/>
          <w:bCs/>
          <w:szCs w:val="32"/>
        </w:rPr>
        <w:t>둘째</w:t>
      </w:r>
      <w:r>
        <w:rPr>
          <w:rFonts w:hint="eastAsia"/>
          <w:bCs/>
          <w:szCs w:val="32"/>
        </w:rPr>
        <w:t xml:space="preserve"> </w:t>
      </w:r>
      <w:r>
        <w:rPr>
          <w:rFonts w:hint="eastAsia"/>
          <w:bCs/>
          <w:szCs w:val="32"/>
        </w:rPr>
        <w:t>자리</w:t>
      </w:r>
      <w:r>
        <w:rPr>
          <w:rFonts w:hint="eastAsia"/>
          <w:bCs/>
          <w:szCs w:val="32"/>
        </w:rPr>
        <w:t xml:space="preserve"> </w:t>
      </w:r>
      <w:r>
        <w:rPr>
          <w:rFonts w:hint="eastAsia"/>
          <w:bCs/>
          <w:szCs w:val="32"/>
        </w:rPr>
        <w:t>빈도는</w:t>
      </w:r>
      <w:r>
        <w:rPr>
          <w:rFonts w:hint="eastAsia"/>
          <w:bCs/>
          <w:szCs w:val="32"/>
        </w:rPr>
        <w:t xml:space="preserve"> </w:t>
      </w:r>
      <w:r>
        <w:rPr>
          <w:rFonts w:hint="eastAsia"/>
          <w:bCs/>
          <w:szCs w:val="32"/>
        </w:rPr>
        <w:t>근접일치</w:t>
      </w:r>
      <w:r>
        <w:rPr>
          <w:rFonts w:hint="eastAsia"/>
          <w:bCs/>
          <w:szCs w:val="32"/>
        </w:rPr>
        <w:t xml:space="preserve"> </w:t>
      </w:r>
      <w:r>
        <w:rPr>
          <w:rFonts w:hint="eastAsia"/>
          <w:bCs/>
          <w:szCs w:val="32"/>
        </w:rPr>
        <w:t>구간에</w:t>
      </w:r>
      <w:r>
        <w:rPr>
          <w:rFonts w:hint="eastAsia"/>
          <w:bCs/>
          <w:szCs w:val="32"/>
        </w:rPr>
        <w:t xml:space="preserve"> </w:t>
      </w:r>
      <w:r>
        <w:rPr>
          <w:rFonts w:hint="eastAsia"/>
          <w:bCs/>
          <w:szCs w:val="32"/>
        </w:rPr>
        <w:t>있음을</w:t>
      </w:r>
      <w:r>
        <w:rPr>
          <w:rFonts w:hint="eastAsia"/>
          <w:bCs/>
          <w:szCs w:val="32"/>
        </w:rPr>
        <w:t xml:space="preserve"> </w:t>
      </w:r>
      <w:r>
        <w:rPr>
          <w:rFonts w:hint="eastAsia"/>
          <w:bCs/>
          <w:szCs w:val="32"/>
        </w:rPr>
        <w:t>확인할</w:t>
      </w:r>
      <w:r>
        <w:rPr>
          <w:rFonts w:hint="eastAsia"/>
          <w:bCs/>
          <w:szCs w:val="32"/>
        </w:rPr>
        <w:t xml:space="preserve"> </w:t>
      </w:r>
      <w:r>
        <w:rPr>
          <w:rFonts w:hint="eastAsia"/>
          <w:bCs/>
          <w:szCs w:val="32"/>
        </w:rPr>
        <w:t>수</w:t>
      </w:r>
      <w:r>
        <w:rPr>
          <w:rFonts w:hint="eastAsia"/>
          <w:bCs/>
          <w:szCs w:val="32"/>
        </w:rPr>
        <w:t xml:space="preserve"> </w:t>
      </w:r>
      <w:r>
        <w:rPr>
          <w:rFonts w:hint="eastAsia"/>
          <w:bCs/>
          <w:szCs w:val="32"/>
        </w:rPr>
        <w:t>있다</w:t>
      </w:r>
      <w:r>
        <w:rPr>
          <w:rFonts w:hint="eastAsia"/>
          <w:bCs/>
          <w:szCs w:val="32"/>
        </w:rPr>
        <w:t>.</w:t>
      </w:r>
      <w:r>
        <w:rPr>
          <w:bCs/>
          <w:szCs w:val="32"/>
        </w:rPr>
        <w:t xml:space="preserve"> </w:t>
      </w:r>
    </w:p>
    <w:p w14:paraId="42BFBF31" w14:textId="77777777" w:rsidR="00793704" w:rsidRPr="005D1C49" w:rsidRDefault="00793704" w:rsidP="005D1C49">
      <w:pPr>
        <w:ind w:left="760" w:firstLine="200"/>
        <w:rPr>
          <w:rFonts w:hint="eastAsia"/>
          <w:bCs/>
          <w:szCs w:val="32"/>
        </w:rPr>
      </w:pPr>
    </w:p>
    <w:p w14:paraId="5A8F9B27" w14:textId="0B07E2C1" w:rsidR="005D1C49" w:rsidRPr="005D1C49" w:rsidRDefault="003E42FB" w:rsidP="005D1C49">
      <w:pPr>
        <w:pStyle w:val="a3"/>
        <w:numPr>
          <w:ilvl w:val="0"/>
          <w:numId w:val="1"/>
        </w:numPr>
        <w:ind w:leftChars="0"/>
        <w:rPr>
          <w:rFonts w:hint="eastAsia"/>
          <w:b/>
          <w:bCs/>
          <w:sz w:val="28"/>
          <w:szCs w:val="32"/>
        </w:rPr>
      </w:pPr>
      <w:r w:rsidRPr="005D1C49">
        <w:rPr>
          <w:rFonts w:hint="eastAsia"/>
          <w:b/>
          <w:bCs/>
          <w:sz w:val="28"/>
          <w:szCs w:val="32"/>
        </w:rPr>
        <w:t>결론</w:t>
      </w:r>
    </w:p>
    <w:p w14:paraId="62C38C26" w14:textId="02E480D3" w:rsidR="00D31ABB" w:rsidRDefault="00793704" w:rsidP="00D31ABB">
      <w:pPr>
        <w:pStyle w:val="a3"/>
        <w:ind w:leftChars="0" w:left="760" w:firstLine="200"/>
        <w:jc w:val="left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벤포드의</w:t>
      </w:r>
      <w:proofErr w:type="spellEnd"/>
      <w:r>
        <w:rPr>
          <w:rFonts w:hint="eastAsia"/>
          <w:color w:val="000000" w:themeColor="text1"/>
        </w:rPr>
        <w:t xml:space="preserve"> </w:t>
      </w:r>
      <w:r w:rsidRPr="00793704">
        <w:rPr>
          <w:rFonts w:hint="eastAsia"/>
          <w:color w:val="000000" w:themeColor="text1"/>
        </w:rPr>
        <w:t>법칙</w:t>
      </w:r>
      <w:r>
        <w:rPr>
          <w:rFonts w:hint="eastAsia"/>
          <w:color w:val="000000" w:themeColor="text1"/>
        </w:rPr>
        <w:t>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주가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데이터</w:t>
      </w:r>
      <w:r w:rsidRPr="00793704">
        <w:rPr>
          <w:rFonts w:hint="eastAsia"/>
          <w:color w:val="000000" w:themeColor="text1"/>
        </w:rPr>
        <w:t>에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따른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첫째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자리의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빈도는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높은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유사성을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보이지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않았고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MAD </w:t>
      </w:r>
      <w:r>
        <w:rPr>
          <w:rFonts w:hint="eastAsia"/>
          <w:color w:val="000000" w:themeColor="text1"/>
        </w:rPr>
        <w:t>값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또한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불일치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구간에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있었다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따라서</w:t>
      </w:r>
      <w:r>
        <w:rPr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>주가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데이터의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첫째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자리만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고려했을때는</w:t>
      </w:r>
      <w:proofErr w:type="spellEnd"/>
      <w:r>
        <w:rPr>
          <w:rFonts w:hint="eastAsia"/>
          <w:color w:val="000000" w:themeColor="text1"/>
        </w:rPr>
        <w:t xml:space="preserve"> </w:t>
      </w:r>
      <w:r w:rsidR="00D31ABB">
        <w:rPr>
          <w:rFonts w:hint="eastAsia"/>
          <w:color w:val="000000" w:themeColor="text1"/>
        </w:rPr>
        <w:t>주가</w:t>
      </w:r>
      <w:r w:rsidR="00D31ABB">
        <w:rPr>
          <w:rFonts w:hint="eastAsia"/>
          <w:color w:val="000000" w:themeColor="text1"/>
        </w:rPr>
        <w:t xml:space="preserve"> </w:t>
      </w:r>
      <w:r w:rsidR="00D31ABB">
        <w:rPr>
          <w:rFonts w:hint="eastAsia"/>
          <w:color w:val="000000" w:themeColor="text1"/>
        </w:rPr>
        <w:t>데이터가</w:t>
      </w:r>
      <w:r w:rsidR="00D31ABB">
        <w:rPr>
          <w:rFonts w:hint="eastAsia"/>
          <w:color w:val="000000" w:themeColor="text1"/>
        </w:rPr>
        <w:t xml:space="preserve"> </w:t>
      </w:r>
      <w:r w:rsidR="00D31ABB">
        <w:rPr>
          <w:rFonts w:hint="eastAsia"/>
          <w:color w:val="000000" w:themeColor="text1"/>
        </w:rPr>
        <w:t>조작되었을</w:t>
      </w:r>
      <w:r w:rsidR="00D31ABB">
        <w:rPr>
          <w:rFonts w:hint="eastAsia"/>
          <w:color w:val="000000" w:themeColor="text1"/>
        </w:rPr>
        <w:t xml:space="preserve"> </w:t>
      </w:r>
      <w:r w:rsidR="00D31ABB">
        <w:rPr>
          <w:rFonts w:hint="eastAsia"/>
          <w:color w:val="000000" w:themeColor="text1"/>
        </w:rPr>
        <w:t>가능성이</w:t>
      </w:r>
      <w:r w:rsidR="00D31ABB">
        <w:rPr>
          <w:rFonts w:hint="eastAsia"/>
          <w:color w:val="000000" w:themeColor="text1"/>
        </w:rPr>
        <w:t xml:space="preserve"> </w:t>
      </w:r>
      <w:r w:rsidR="00D31ABB">
        <w:rPr>
          <w:rFonts w:hint="eastAsia"/>
          <w:color w:val="000000" w:themeColor="text1"/>
        </w:rPr>
        <w:t>높다고</w:t>
      </w:r>
      <w:r w:rsidR="00D31ABB">
        <w:rPr>
          <w:rFonts w:hint="eastAsia"/>
          <w:color w:val="000000" w:themeColor="text1"/>
        </w:rPr>
        <w:t xml:space="preserve"> </w:t>
      </w:r>
      <w:r w:rsidR="00D31ABB">
        <w:rPr>
          <w:rFonts w:hint="eastAsia"/>
          <w:color w:val="000000" w:themeColor="text1"/>
        </w:rPr>
        <w:t>판단된다</w:t>
      </w:r>
      <w:r w:rsidR="00D31ABB">
        <w:rPr>
          <w:rFonts w:hint="eastAsia"/>
          <w:color w:val="000000" w:themeColor="text1"/>
        </w:rPr>
        <w:t>.</w:t>
      </w:r>
    </w:p>
    <w:p w14:paraId="06178F82" w14:textId="5C7B6C01" w:rsidR="00D31ABB" w:rsidRDefault="00D31ABB" w:rsidP="00D31ABB">
      <w:pPr>
        <w:pStyle w:val="a3"/>
        <w:ind w:leftChars="0" w:left="760" w:firstLine="20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하지만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주가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데이터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정수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부분의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평균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자릿수가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2.3</w:t>
      </w:r>
      <w:r>
        <w:rPr>
          <w:rFonts w:hint="eastAsia"/>
          <w:color w:val="000000" w:themeColor="text1"/>
        </w:rPr>
        <w:t>임을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고려했을때는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첫째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자리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빈도가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아닌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둘째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자리의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빈도를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통해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조작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여부를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판단하는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것이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타당한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듯하다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벤포드의</w:t>
      </w:r>
      <w:proofErr w:type="spellEnd"/>
      <w:r>
        <w:rPr>
          <w:rFonts w:hint="eastAsia"/>
          <w:color w:val="000000" w:themeColor="text1"/>
        </w:rPr>
        <w:t xml:space="preserve"> </w:t>
      </w:r>
      <w:r w:rsidRPr="00793704">
        <w:rPr>
          <w:rFonts w:hint="eastAsia"/>
          <w:color w:val="000000" w:themeColor="text1"/>
        </w:rPr>
        <w:t>법칙</w:t>
      </w:r>
      <w:r>
        <w:rPr>
          <w:rFonts w:hint="eastAsia"/>
          <w:color w:val="000000" w:themeColor="text1"/>
        </w:rPr>
        <w:t>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주가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데이터</w:t>
      </w:r>
      <w:r w:rsidRPr="00793704">
        <w:rPr>
          <w:rFonts w:hint="eastAsia"/>
          <w:color w:val="000000" w:themeColor="text1"/>
        </w:rPr>
        <w:t>에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따른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둘째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자리의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빈도는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높은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유사성을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보였으며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MAD </w:t>
      </w:r>
      <w:r>
        <w:rPr>
          <w:rFonts w:hint="eastAsia"/>
          <w:color w:val="000000" w:themeColor="text1"/>
        </w:rPr>
        <w:t>값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또한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근접</w:t>
      </w:r>
      <w:r>
        <w:rPr>
          <w:rFonts w:hint="eastAsia"/>
          <w:color w:val="000000" w:themeColor="text1"/>
        </w:rPr>
        <w:t>일치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구간에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있었</w:t>
      </w:r>
      <w:r>
        <w:rPr>
          <w:rFonts w:hint="eastAsia"/>
          <w:color w:val="000000" w:themeColor="text1"/>
        </w:rPr>
        <w:t>으므로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주가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데이터가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조작되었을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가능성은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낮다고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판단된다</w:t>
      </w:r>
      <w:r>
        <w:rPr>
          <w:rFonts w:hint="eastAsia"/>
          <w:color w:val="000000" w:themeColor="text1"/>
        </w:rPr>
        <w:t>.</w:t>
      </w:r>
      <w:r>
        <w:rPr>
          <w:rFonts w:hint="eastAsia"/>
          <w:color w:val="000000" w:themeColor="text1"/>
        </w:rPr>
        <w:t xml:space="preserve"> </w:t>
      </w:r>
      <w:r w:rsidR="00793704">
        <w:rPr>
          <w:rFonts w:hint="eastAsia"/>
          <w:color w:val="000000" w:themeColor="text1"/>
        </w:rPr>
        <w:t xml:space="preserve"> </w:t>
      </w:r>
    </w:p>
    <w:p w14:paraId="05EB4F50" w14:textId="3DF45F65" w:rsidR="00D31ABB" w:rsidRDefault="00762A31" w:rsidP="00D31ABB">
      <w:pPr>
        <w:pStyle w:val="a3"/>
        <w:ind w:leftChars="0" w:left="760" w:firstLine="200"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그러나</w:t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벤포드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법칙을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적용하는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범위를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임의로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정수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부분으로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한정하고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그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자릿수에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따라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둘째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자리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빈도로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주가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데이터의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조작여부를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판단한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것이므로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특정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소수점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아래까지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고려한다면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주가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데이터가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조작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가능성이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높다고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판단할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있을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것이다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또한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벤포드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법칙과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주가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데이터의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유사성을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MAD</w:t>
      </w:r>
      <w:r>
        <w:rPr>
          <w:rFonts w:hint="eastAsia"/>
          <w:color w:val="000000" w:themeColor="text1"/>
        </w:rPr>
        <w:t>로만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판단하였기에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결과를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신뢰할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있는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정도가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그리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높지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않다고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있다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다른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검정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방식을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사용한다면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더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높은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신뢰도를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갖는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결론을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도출할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있을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것이다</w:t>
      </w:r>
      <w:r>
        <w:rPr>
          <w:rFonts w:hint="eastAsia"/>
          <w:color w:val="000000" w:themeColor="text1"/>
        </w:rPr>
        <w:t>.</w:t>
      </w:r>
    </w:p>
    <w:p w14:paraId="0DAB4CC9" w14:textId="7FAD8319" w:rsidR="00762A31" w:rsidRDefault="00762A31" w:rsidP="00D31ABB">
      <w:pPr>
        <w:pStyle w:val="a3"/>
        <w:ind w:leftChars="0" w:left="760" w:firstLine="200"/>
        <w:jc w:val="left"/>
        <w:rPr>
          <w:color w:val="000000" w:themeColor="text1"/>
        </w:rPr>
      </w:pPr>
    </w:p>
    <w:p w14:paraId="3E8B4C3F" w14:textId="3A556C84" w:rsidR="00762A31" w:rsidRDefault="00762A31" w:rsidP="00762A31">
      <w:pPr>
        <w:pStyle w:val="a3"/>
        <w:ind w:leftChars="0" w:left="760" w:firstLine="200"/>
        <w:jc w:val="center"/>
        <w:rPr>
          <w:b/>
          <w:color w:val="000000" w:themeColor="text1"/>
          <w:sz w:val="28"/>
        </w:rPr>
      </w:pPr>
      <w:r w:rsidRPr="00762A31">
        <w:rPr>
          <w:rFonts w:hint="eastAsia"/>
          <w:b/>
          <w:color w:val="000000" w:themeColor="text1"/>
          <w:sz w:val="28"/>
        </w:rPr>
        <w:t>참고</w:t>
      </w:r>
      <w:r w:rsidRPr="00762A31">
        <w:rPr>
          <w:rFonts w:hint="eastAsia"/>
          <w:b/>
          <w:color w:val="000000" w:themeColor="text1"/>
          <w:sz w:val="28"/>
        </w:rPr>
        <w:t xml:space="preserve"> </w:t>
      </w:r>
      <w:r w:rsidRPr="00762A31">
        <w:rPr>
          <w:rFonts w:hint="eastAsia"/>
          <w:b/>
          <w:color w:val="000000" w:themeColor="text1"/>
          <w:sz w:val="28"/>
        </w:rPr>
        <w:t>문헌</w:t>
      </w:r>
    </w:p>
    <w:p w14:paraId="7A30E4E8" w14:textId="13EA5CD8" w:rsidR="00762A31" w:rsidRDefault="00C843A8" w:rsidP="00762A31">
      <w:pPr>
        <w:pStyle w:val="a3"/>
        <w:ind w:leftChars="0" w:left="760" w:firstLine="200"/>
        <w:jc w:val="center"/>
        <w:rPr>
          <w:rFonts w:ascii="Noto Sans KR" w:eastAsia="Noto Sans KR" w:hAnsi="Noto Sans KR"/>
          <w:color w:val="363636"/>
          <w:shd w:val="clear" w:color="auto" w:fill="FFFFFF"/>
        </w:rPr>
      </w:pPr>
      <w:proofErr w:type="spellStart"/>
      <w:r>
        <w:rPr>
          <w:rFonts w:ascii="Noto Sans KR" w:eastAsia="Noto Sans KR" w:hAnsi="Noto Sans KR" w:hint="eastAsia"/>
          <w:color w:val="363636"/>
          <w:shd w:val="clear" w:color="auto" w:fill="FFFFFF"/>
        </w:rPr>
        <w:t>서원율</w:t>
      </w:r>
      <w:proofErr w:type="spellEnd"/>
      <w:r>
        <w:rPr>
          <w:rFonts w:ascii="Noto Sans KR" w:eastAsia="Noto Sans KR" w:hAnsi="Noto Sans KR" w:hint="eastAsia"/>
          <w:color w:val="363636"/>
          <w:shd w:val="clear" w:color="auto" w:fill="FFFFFF"/>
        </w:rPr>
        <w:t xml:space="preserve">. (2016, August). </w:t>
      </w:r>
      <w:proofErr w:type="spellStart"/>
      <w:r>
        <w:rPr>
          <w:rFonts w:ascii="Noto Sans KR" w:eastAsia="Noto Sans KR" w:hAnsi="Noto Sans KR" w:hint="eastAsia"/>
          <w:color w:val="363636"/>
          <w:shd w:val="clear" w:color="auto" w:fill="FFFFFF"/>
        </w:rPr>
        <w:t>벤포드</w:t>
      </w:r>
      <w:proofErr w:type="spellEnd"/>
      <w:r>
        <w:rPr>
          <w:rFonts w:ascii="Noto Sans KR" w:eastAsia="Noto Sans KR" w:hAnsi="Noto Sans KR" w:hint="eastAsia"/>
          <w:color w:val="363636"/>
          <w:shd w:val="clear" w:color="auto" w:fill="FFFFFF"/>
        </w:rPr>
        <w:t xml:space="preserve"> 법칙을 이용한 신용등급별 보고이익 수치의 신뢰성 검증.</w:t>
      </w:r>
    </w:p>
    <w:p w14:paraId="20F896D3" w14:textId="4C987168" w:rsidR="00C843A8" w:rsidRDefault="00C843A8" w:rsidP="00762A31">
      <w:pPr>
        <w:pStyle w:val="a3"/>
        <w:ind w:leftChars="0" w:left="760" w:firstLine="200"/>
        <w:jc w:val="center"/>
        <w:rPr>
          <w:rFonts w:ascii="Noto Sans KR" w:eastAsia="Noto Sans KR" w:hAnsi="Noto Sans KR"/>
          <w:color w:val="363636"/>
          <w:shd w:val="clear" w:color="auto" w:fill="FFFFFF"/>
        </w:rPr>
      </w:pPr>
      <w:proofErr w:type="spellStart"/>
      <w:r>
        <w:rPr>
          <w:rFonts w:ascii="Noto Sans KR" w:eastAsia="Noto Sans KR" w:hAnsi="Noto Sans KR" w:hint="eastAsia"/>
          <w:color w:val="363636"/>
          <w:shd w:val="clear" w:color="auto" w:fill="FFFFFF"/>
        </w:rPr>
        <w:t>Benford</w:t>
      </w:r>
      <w:proofErr w:type="spellEnd"/>
      <w:r>
        <w:rPr>
          <w:rFonts w:ascii="Noto Sans KR" w:eastAsia="Noto Sans KR" w:hAnsi="Noto Sans KR" w:hint="eastAsia"/>
          <w:color w:val="363636"/>
          <w:shd w:val="clear" w:color="auto" w:fill="FFFFFF"/>
        </w:rPr>
        <w:t>. (1938). </w:t>
      </w:r>
      <w:r>
        <w:rPr>
          <w:rFonts w:ascii="Noto Sans KR" w:eastAsia="Noto Sans KR" w:hAnsi="Noto Sans KR" w:hint="eastAsia"/>
          <w:i/>
          <w:iCs/>
          <w:color w:val="363636"/>
          <w:bdr w:val="none" w:sz="0" w:space="0" w:color="auto" w:frame="1"/>
          <w:shd w:val="clear" w:color="auto" w:fill="FFFFFF"/>
        </w:rPr>
        <w:t>The Law of Anomalous Numbers</w:t>
      </w:r>
      <w:r>
        <w:rPr>
          <w:rFonts w:ascii="Noto Sans KR" w:eastAsia="Noto Sans KR" w:hAnsi="Noto Sans KR" w:hint="eastAsia"/>
          <w:color w:val="363636"/>
          <w:shd w:val="clear" w:color="auto" w:fill="FFFFFF"/>
        </w:rPr>
        <w:t>.</w:t>
      </w:r>
    </w:p>
    <w:p w14:paraId="0F4371D5" w14:textId="7B9D3285" w:rsidR="00C843A8" w:rsidRPr="00C843A8" w:rsidRDefault="00C843A8" w:rsidP="00762A31">
      <w:pPr>
        <w:pStyle w:val="a3"/>
        <w:ind w:leftChars="0" w:left="760" w:firstLine="200"/>
        <w:jc w:val="center"/>
        <w:rPr>
          <w:rFonts w:hint="eastAsia"/>
          <w:b/>
          <w:color w:val="000000" w:themeColor="text1"/>
        </w:rPr>
      </w:pPr>
      <w:bookmarkStart w:id="0" w:name="_GoBack"/>
      <w:bookmarkEnd w:id="0"/>
      <w:r>
        <w:rPr>
          <w:rFonts w:ascii="Noto Sans KR" w:eastAsia="Noto Sans KR" w:hAnsi="Noto Sans KR" w:hint="eastAsia"/>
          <w:color w:val="363636"/>
          <w:shd w:val="clear" w:color="auto" w:fill="FFFFFF"/>
        </w:rPr>
        <w:t>Nigiri. (1999). </w:t>
      </w:r>
      <w:r>
        <w:rPr>
          <w:rFonts w:ascii="Noto Sans KR" w:eastAsia="Noto Sans KR" w:hAnsi="Noto Sans KR" w:hint="eastAsia"/>
          <w:i/>
          <w:iCs/>
          <w:color w:val="363636"/>
          <w:bdr w:val="none" w:sz="0" w:space="0" w:color="auto" w:frame="1"/>
          <w:shd w:val="clear" w:color="auto" w:fill="FFFFFF"/>
        </w:rPr>
        <w:t>The Law of Anomalous Numbers</w:t>
      </w:r>
      <w:r>
        <w:rPr>
          <w:rFonts w:ascii="Noto Sans KR" w:eastAsia="Noto Sans KR" w:hAnsi="Noto Sans KR" w:hint="eastAsia"/>
          <w:color w:val="363636"/>
          <w:shd w:val="clear" w:color="auto" w:fill="FFFFFF"/>
        </w:rPr>
        <w:t>.</w:t>
      </w:r>
    </w:p>
    <w:sectPr w:rsidR="00C843A8" w:rsidRPr="00C843A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1DBA2" w14:textId="77777777" w:rsidR="0031491E" w:rsidRDefault="0031491E" w:rsidP="002C0E16">
      <w:r>
        <w:separator/>
      </w:r>
    </w:p>
  </w:endnote>
  <w:endnote w:type="continuationSeparator" w:id="0">
    <w:p w14:paraId="60E81068" w14:textId="77777777" w:rsidR="0031491E" w:rsidRDefault="0031491E" w:rsidP="002C0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KR">
    <w:panose1 w:val="020B0200000000000000"/>
    <w:charset w:val="81"/>
    <w:family w:val="modern"/>
    <w:pitch w:val="variable"/>
    <w:sig w:usb0="30000287" w:usb1="2BDF3C10" w:usb2="00000016" w:usb3="00000000" w:csb0="002E01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2A140" w14:textId="77777777" w:rsidR="0031491E" w:rsidRDefault="0031491E" w:rsidP="002C0E16">
      <w:r>
        <w:separator/>
      </w:r>
    </w:p>
  </w:footnote>
  <w:footnote w:type="continuationSeparator" w:id="0">
    <w:p w14:paraId="682B8D6D" w14:textId="77777777" w:rsidR="0031491E" w:rsidRDefault="0031491E" w:rsidP="002C0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250C6"/>
    <w:multiLevelType w:val="hybridMultilevel"/>
    <w:tmpl w:val="466AAF50"/>
    <w:lvl w:ilvl="0" w:tplc="0972DDB0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5FCD076D"/>
    <w:multiLevelType w:val="hybridMultilevel"/>
    <w:tmpl w:val="ACCA3DF2"/>
    <w:lvl w:ilvl="0" w:tplc="8F8C5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2FB"/>
    <w:rsid w:val="00003C8B"/>
    <w:rsid w:val="000259C6"/>
    <w:rsid w:val="00050A4D"/>
    <w:rsid w:val="0014534E"/>
    <w:rsid w:val="001E0810"/>
    <w:rsid w:val="00247C5A"/>
    <w:rsid w:val="002B7D16"/>
    <w:rsid w:val="002C0E16"/>
    <w:rsid w:val="0031491E"/>
    <w:rsid w:val="003802C3"/>
    <w:rsid w:val="003819E6"/>
    <w:rsid w:val="003A7971"/>
    <w:rsid w:val="003E42FB"/>
    <w:rsid w:val="004C4D29"/>
    <w:rsid w:val="005D1C49"/>
    <w:rsid w:val="00617BE7"/>
    <w:rsid w:val="00626FD9"/>
    <w:rsid w:val="00723543"/>
    <w:rsid w:val="007455E5"/>
    <w:rsid w:val="00762A31"/>
    <w:rsid w:val="00793704"/>
    <w:rsid w:val="007C64FE"/>
    <w:rsid w:val="007D21A4"/>
    <w:rsid w:val="008230DD"/>
    <w:rsid w:val="0087296D"/>
    <w:rsid w:val="00901FE5"/>
    <w:rsid w:val="0093204A"/>
    <w:rsid w:val="00967466"/>
    <w:rsid w:val="00A041F5"/>
    <w:rsid w:val="00A05BA2"/>
    <w:rsid w:val="00A22FC3"/>
    <w:rsid w:val="00B0193F"/>
    <w:rsid w:val="00C12408"/>
    <w:rsid w:val="00C5412A"/>
    <w:rsid w:val="00C63596"/>
    <w:rsid w:val="00C843A8"/>
    <w:rsid w:val="00C8628F"/>
    <w:rsid w:val="00CC72CE"/>
    <w:rsid w:val="00D0676C"/>
    <w:rsid w:val="00D31ABB"/>
    <w:rsid w:val="00D43BF6"/>
    <w:rsid w:val="00DE3C1E"/>
    <w:rsid w:val="00E00E88"/>
    <w:rsid w:val="00EB58E5"/>
    <w:rsid w:val="00F2597B"/>
    <w:rsid w:val="00F4413C"/>
    <w:rsid w:val="00F90F4E"/>
    <w:rsid w:val="00FB2E33"/>
    <w:rsid w:val="00FF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23A09"/>
  <w15:chartTrackingRefBased/>
  <w15:docId w15:val="{D233C7C3-E448-214E-B43B-6DD167E7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2FB"/>
    <w:pPr>
      <w:ind w:leftChars="400" w:left="800"/>
    </w:pPr>
  </w:style>
  <w:style w:type="character" w:styleId="a4">
    <w:name w:val="Strong"/>
    <w:basedOn w:val="a0"/>
    <w:uiPriority w:val="22"/>
    <w:qFormat/>
    <w:rsid w:val="00FF1431"/>
    <w:rPr>
      <w:b/>
      <w:bCs/>
    </w:rPr>
  </w:style>
  <w:style w:type="paragraph" w:styleId="a5">
    <w:name w:val="endnote text"/>
    <w:basedOn w:val="a"/>
    <w:link w:val="Char"/>
    <w:uiPriority w:val="99"/>
    <w:semiHidden/>
    <w:unhideWhenUsed/>
    <w:rsid w:val="002C0E16"/>
    <w:pPr>
      <w:snapToGrid w:val="0"/>
      <w:jc w:val="left"/>
    </w:pPr>
  </w:style>
  <w:style w:type="character" w:customStyle="1" w:styleId="Char">
    <w:name w:val="미주 텍스트 Char"/>
    <w:basedOn w:val="a0"/>
    <w:link w:val="a5"/>
    <w:uiPriority w:val="99"/>
    <w:semiHidden/>
    <w:rsid w:val="002C0E16"/>
  </w:style>
  <w:style w:type="character" w:styleId="a6">
    <w:name w:val="endnote reference"/>
    <w:basedOn w:val="a0"/>
    <w:uiPriority w:val="99"/>
    <w:semiHidden/>
    <w:unhideWhenUsed/>
    <w:rsid w:val="002C0E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7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9622C-228A-46E8-8F5C-781DB3706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3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이광희</dc:creator>
  <cp:keywords/>
  <dc:description/>
  <cp:lastModifiedBy>Shin</cp:lastModifiedBy>
  <cp:revision>14</cp:revision>
  <dcterms:created xsi:type="dcterms:W3CDTF">2022-05-30T08:51:00Z</dcterms:created>
  <dcterms:modified xsi:type="dcterms:W3CDTF">2024-05-23T11:10:00Z</dcterms:modified>
</cp:coreProperties>
</file>