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 Part E 学习文档 v1.0：Runtime 如何思考（How Runtime Thinks）- Provider Adapter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 Part E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Part A 建立“Prompt 不是 Context”的世界观；Part B 解释 Runtime State 如何保存 Agent 的当前世界；Part C 解释 Context Builder 如何把 State 投影成 LLM 可见上下文；Part D 解释有限 Context Window 下如何做 Selection、Compression、Eviction 和 Assembly。Part E 补齐最后一层：Provider Adapter，回答 Runtime 如何不绑定任何一家 LLM Provider。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D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Window Management 是 Agent Runtime 的认知资源管理系统。它负责在有限 token 空间中完成 Selection、Allocation、Ranking、Eviction、Compression 和 Recovery，使 LLM 每一轮都看到当前任务最需要的信息。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Part D 之后，Runtime 已经能决定模型应该看到什么：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Runtime Context / Runtime Messages</w:t>
      </w:r>
    </w:p>
    <w:p>
      <w:pPr>
        <w:spacing w:after="120"/>
      </w:pPr>
      <w:r>
        <w:rPr>
          <w:rFonts w:ascii="Arial Unicode MS" w:hAnsi="Arial Unicode MS" w:eastAsia="Arial Unicode MS"/>
        </w:rPr>
        <w:t>但这里还有一个工程问题：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生成了统一上下文之后，应该如何发送给 OpenAI、Claude、Gemini 或本地模型？</w:t>
      </w:r>
    </w:p>
    <w:p>
      <w:pPr>
        <w:spacing w:after="120"/>
      </w:pPr>
      <w:r>
        <w:rPr>
          <w:rFonts w:ascii="Arial Unicode MS" w:hAnsi="Arial Unicode MS" w:eastAsia="Arial Unicode MS"/>
        </w:rPr>
        <w:t>如果 Runtime Core 直接调用某个供应商 SDK：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openai.chat.completions.create(...)</w:t>
      </w:r>
    </w:p>
    <w:p>
      <w:pPr>
        <w:spacing w:after="120"/>
      </w:pPr>
      <w:r>
        <w:rPr>
          <w:rFonts w:ascii="Arial Unicode MS" w:hAnsi="Arial Unicode MS" w:eastAsia="Arial Unicode MS"/>
        </w:rPr>
        <w:t>Runtime 就会被 OpenAI 的 Message Schema、Tool Calling 协议、Streaming Event、Error Format 和 Usage 字段绑定。模型一换，Context Builder、Tool Runtime、Streaming UI、Retry、Cost Tracking 都可能被迫改动。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E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Provider Adapter 是 Runtime 和外部 LLM Provider 之间的边界层。Context Builder 决定“给模型看什么”，Provider Adapter 决定“如何让某个模型收到这些内容，并把模型返回结果翻译回 Runtime 世界”。</w:t>
      </w:r>
    </w:p>
    <w:p>
      <w:pPr>
        <w:spacing w:after="120"/>
      </w:pPr>
      <w:r>
        <w:rPr>
          <w:rFonts w:ascii="Arial Unicode MS" w:hAnsi="Arial Unicode MS" w:eastAsia="Arial Unicode MS"/>
        </w:rPr>
        <w:t>Day04 到这里可以串成：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A:</w:t>
        <w:br/>
        <w:t>Prompt 不是 Context</w:t>
        <w:br/>
        <w:br/>
        <w:t>Part B:</w:t>
        <w:br/>
        <w:t>Runtime State 是 Agent 的世界</w:t>
        <w:br/>
        <w:br/>
        <w:t>Part C:</w:t>
        <w:br/>
        <w:t>Context Builder 把世界投影成 LLM 可见上下文</w:t>
        <w:br/>
        <w:br/>
        <w:t>Part D:</w:t>
        <w:br/>
        <w:t>Context Window Management 管理有限认知资源</w:t>
        <w:br/>
        <w:br/>
        <w:t>Part E:</w:t>
        <w:br/>
        <w:t>Provider Adapter 隔离模型供应商协议差异</w:t>
        <w:br/>
        <w:br/>
        <w:t>Day05:</w:t>
        <w:br/>
        <w:t>Tool Calling 进入执行系统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Part E 总体目标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第一章：为什么 Runtime 不能绑定 LLM Provider</w:t>
      </w:r>
    </w:p>
    <w:p>
      <w:pPr>
        <w:pStyle w:val="ListNumber"/>
      </w:pPr>
      <w:r>
        <w:rPr>
          <w:rFonts w:ascii="Arial Unicode MS" w:hAnsi="Arial Unicode MS" w:eastAsia="Arial Unicode MS"/>
        </w:rPr>
        <w:t>第二章：Unified Model Interface</w:t>
      </w:r>
    </w:p>
    <w:p>
      <w:pPr>
        <w:pStyle w:val="ListNumber"/>
      </w:pPr>
      <w:r>
        <w:rPr>
          <w:rFonts w:ascii="Arial Unicode MS" w:hAnsi="Arial Unicode MS" w:eastAsia="Arial Unicode MS"/>
        </w:rPr>
        <w:t>第三章：Provider Adapter Architecture</w:t>
      </w:r>
    </w:p>
    <w:p>
      <w:pPr>
        <w:pStyle w:val="ListNumber"/>
      </w:pPr>
      <w:r>
        <w:rPr>
          <w:rFonts w:ascii="Arial Unicode MS" w:hAnsi="Arial Unicode MS" w:eastAsia="Arial Unicode MS"/>
        </w:rPr>
        <w:t>第四章：Streaming / Tool Calling / Error / Usage Adapter</w:t>
      </w:r>
    </w:p>
    <w:p>
      <w:pPr>
        <w:pStyle w:val="ListNumber"/>
      </w:pPr>
      <w:r>
        <w:rPr>
          <w:rFonts w:ascii="Arial Unicode MS" w:hAnsi="Arial Unicode MS" w:eastAsia="Arial Unicode MS"/>
        </w:rPr>
        <w:t>第五章：Mini Provider Adapter 实现设计</w:t>
      </w:r>
    </w:p>
    <w:p>
      <w:pPr>
        <w:pStyle w:val="ListNumber"/>
      </w:pPr>
      <w:r>
        <w:rPr>
          <w:rFonts w:ascii="Arial Unicode MS" w:hAnsi="Arial Unicode MS" w:eastAsia="Arial Unicode MS"/>
        </w:rPr>
        <w:t>第六章：Day04 全部串联总结</w:t>
      </w:r>
    </w:p>
    <w:p>
      <w:pPr>
        <w:pStyle w:val="ListNumber"/>
      </w:pPr>
      <w:r>
        <w:rPr>
          <w:rFonts w:ascii="Arial Unicode MS" w:hAnsi="Arial Unicode MS" w:eastAsia="Arial Unicode MS"/>
        </w:rPr>
        <w:t>Day04 Final Agent Runtime Architecture v3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E 总体目标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解决的不是“怎么调用某个模型 API”，而是：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如何让 Agent Runtime 拥有自己的模型抽象，而不是被某一家 Provider 的协议定义。</w:t>
      </w:r>
    </w:p>
    <w:p>
      <w:pPr>
        <w:spacing w:after="120"/>
      </w:pPr>
      <w:r>
        <w:rPr>
          <w:rFonts w:ascii="Arial Unicode MS" w:hAnsi="Arial Unicode MS" w:eastAsia="Arial Unicode MS"/>
        </w:rPr>
        <w:t>一个工业级 Agent Runtime 至少要回答五类问题：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内部应该使用什么统一消息模型？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Definition、Tool Call、Tool Result 如何跨 Provider 统一？</w:t>
      </w:r>
    </w:p>
    <w:p>
      <w:pPr>
        <w:pStyle w:val="ListNumber"/>
      </w:pPr>
      <w:r>
        <w:rPr>
          <w:rFonts w:ascii="Arial Unicode MS" w:hAnsi="Arial Unicode MS" w:eastAsia="Arial Unicode MS"/>
        </w:rPr>
        <w:t>Streaming 事件如何统一成 Runtime Event？</w:t>
      </w:r>
    </w:p>
    <w:p>
      <w:pPr>
        <w:pStyle w:val="ListNumber"/>
      </w:pPr>
      <w:r>
        <w:rPr>
          <w:rFonts w:ascii="Arial Unicode MS" w:hAnsi="Arial Unicode MS" w:eastAsia="Arial Unicode MS"/>
        </w:rPr>
        <w:t>Provider Error 如何映射成可重试、可降级、可观测的 Runtime Error？</w:t>
      </w:r>
    </w:p>
    <w:p>
      <w:pPr>
        <w:pStyle w:val="ListNumber"/>
      </w:pPr>
      <w:r>
        <w:rPr>
          <w:rFonts w:ascii="Arial Unicode MS" w:hAnsi="Arial Unicode MS" w:eastAsia="Arial Unicode MS"/>
        </w:rPr>
        <w:t>Usage Metric 如何标准化，支撑成本统计、限流和监控？</w:t>
      </w:r>
    </w:p>
    <w:p>
      <w:pPr>
        <w:spacing w:after="120"/>
      </w:pPr>
      <w:r>
        <w:rPr>
          <w:rFonts w:ascii="Arial Unicode MS" w:hAnsi="Arial Unicode MS" w:eastAsia="Arial Unicode MS"/>
        </w:rPr>
        <w:t>Part E 的关键词是：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Dependency Inversion</w:t>
        <w:br/>
        <w:t>Adapter Pattern</w:t>
        <w:br/>
        <w:t>Unified Model Interface</w:t>
        <w:br/>
        <w:t>Provider Protocol Isolation</w:t>
        <w:br/>
        <w:t>Runtime Domain Model</w:t>
      </w:r>
    </w:p>
    <w:p>
      <w:pPr>
        <w:spacing w:after="120"/>
      </w:pPr>
      <w:r>
        <w:rPr>
          <w:rFonts w:ascii="Arial Unicode MS" w:hAnsi="Arial Unicode MS" w:eastAsia="Arial Unicode MS"/>
        </w:rPr>
        <w:t>LLM Provider 是外部能力，不应该反过来定义 Runtime 的内部世界。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第一章：为什么 Runtime 不能绑定 LLM Provider</w:t>
      </w:r>
    </w:p>
    <w:p>
      <w:pPr>
        <w:pStyle w:val="Heading3"/>
      </w:pPr>
      <w:r>
        <w:rPr>
          <w:rFonts w:ascii="Arial Unicode MS" w:hAnsi="Arial Unicode MS" w:eastAsia="Arial Unicode MS"/>
        </w:rPr>
        <w:t>1.1 初学 Agent 时的写法</w:t>
      </w:r>
    </w:p>
    <w:p>
      <w:pPr>
        <w:spacing w:after="120"/>
      </w:pPr>
      <w:r>
        <w:rPr>
          <w:rFonts w:ascii="Arial Unicode MS" w:hAnsi="Arial Unicode MS" w:eastAsia="Arial Unicode MS"/>
        </w:rPr>
        <w:t>很多最小 Demo 会这样写：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response = await openai.chat.completions.create({</w:t>
        <w:br/>
        <w:t xml:space="preserve">  model: "gpt-5",</w:t>
        <w:br/>
        <w:t xml:space="preserve">  messages,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链路很短：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OpenAI SDK</w:t>
        <w:br/>
        <w:t xml:space="preserve">  |</w:t>
        <w:br/>
        <w:t xml:space="preserve">  v</w:t>
        <w:br/>
        <w:t>Answer</w:t>
      </w:r>
    </w:p>
    <w:p>
      <w:pPr>
        <w:spacing w:after="120"/>
      </w:pPr>
      <w:r>
        <w:rPr>
          <w:rFonts w:ascii="Arial Unicode MS" w:hAnsi="Arial Unicode MS" w:eastAsia="Arial Unicode MS"/>
        </w:rPr>
        <w:t>如果目标只是一次普通 Chatbot 调用，这样足够。但如果目标是 Agent Runtime，这个设计很快会变成架构负债。</w:t>
      </w:r>
    </w:p>
    <w:p>
      <w:pPr>
        <w:pStyle w:val="Heading3"/>
      </w:pPr>
      <w:r>
        <w:rPr>
          <w:rFonts w:ascii="Arial Unicode MS" w:hAnsi="Arial Unicode MS" w:eastAsia="Arial Unicode MS"/>
        </w:rPr>
        <w:t>1.2 Runtime Core 不应该认识具体 Provider</w:t>
      </w:r>
    </w:p>
    <w:p>
      <w:pPr>
        <w:spacing w:after="120"/>
      </w:pPr>
      <w:r>
        <w:rPr>
          <w:rFonts w:ascii="Arial Unicode MS" w:hAnsi="Arial Unicode MS" w:eastAsia="Arial Unicode MS"/>
        </w:rPr>
        <w:t>Runtime Core 负责的是 Agent 内部世界：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Conversation</w:t>
        <w:br/>
        <w:t>Memory</w:t>
        <w:br/>
        <w:t>Workspace Index</w:t>
        <w:br/>
        <w:t>Tool Result</w:t>
        <w:br/>
        <w:t>Plan</w:t>
        <w:br/>
        <w:t>Checkpoint</w:t>
        <w:br/>
        <w:t>Context Builder</w:t>
        <w:br/>
        <w:t>Token Budget</w:t>
      </w:r>
    </w:p>
    <w:p>
      <w:pPr>
        <w:spacing w:after="120"/>
      </w:pPr>
      <w:r>
        <w:rPr>
          <w:rFonts w:ascii="Arial Unicode MS" w:hAnsi="Arial Unicode MS" w:eastAsia="Arial Unicode MS"/>
        </w:rPr>
        <w:t>到 Context Builder 输出时，Runtime 已经完成了最重要的判断：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当前这一轮 LLM 应该看到什么。</w:t>
      </w:r>
    </w:p>
    <w:p>
      <w:pPr>
        <w:spacing w:after="120"/>
      </w:pPr>
      <w:r>
        <w:rPr>
          <w:rFonts w:ascii="Arial Unicode MS" w:hAnsi="Arial Unicode MS" w:eastAsia="Arial Unicode MS"/>
        </w:rPr>
        <w:t>下一步“怎么发送给具体模型”不应该由 Runtime Core 直接处理。如果 Runtime 里到处出现：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openai.xxx()</w:t>
        <w:br/>
        <w:t>anthropic.xxx()</w:t>
        <w:br/>
        <w:t>gemini.xxx()</w:t>
      </w:r>
    </w:p>
    <w:p>
      <w:pPr>
        <w:spacing w:after="120"/>
      </w:pPr>
      <w:r>
        <w:rPr>
          <w:rFonts w:ascii="Arial Unicode MS" w:hAnsi="Arial Unicode MS" w:eastAsia="Arial Unicode MS"/>
        </w:rPr>
        <w:t>就会造成基础设施协议污染业务内核。</w:t>
      </w:r>
    </w:p>
    <w:p>
      <w:pPr>
        <w:pStyle w:val="Heading3"/>
      </w:pPr>
      <w:r>
        <w:rPr>
          <w:rFonts w:ascii="Arial Unicode MS" w:hAnsi="Arial Unicode MS" w:eastAsia="Arial Unicode MS"/>
        </w:rPr>
        <w:t>1.3 绑定 Provider 的后果</w:t>
      </w:r>
    </w:p>
    <w:p>
      <w:pPr>
        <w:spacing w:after="120"/>
      </w:pPr>
      <w:r>
        <w:rPr>
          <w:rFonts w:ascii="Arial Unicode MS" w:hAnsi="Arial Unicode MS" w:eastAsia="Arial Unicode MS"/>
        </w:rPr>
        <w:t>如果一开始绑定 OpenAI，一年后因为成本、延迟、地区、合规或模型能力需要切到 Claude、Gemini、DeepSeek 或本地模型，可能需要连带修改：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Calling；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Streaming；</w:t>
      </w:r>
    </w:p>
    <w:p>
      <w:pPr>
        <w:pStyle w:val="ListBullet"/>
      </w:pPr>
      <w:r>
        <w:rPr>
          <w:rFonts w:ascii="Arial Unicode MS" w:hAnsi="Arial Unicode MS" w:eastAsia="Arial Unicode MS"/>
        </w:rPr>
        <w:t>Error Handling；</w:t>
      </w:r>
    </w:p>
    <w:p>
      <w:pPr>
        <w:pStyle w:val="ListBullet"/>
      </w:pPr>
      <w:r>
        <w:rPr>
          <w:rFonts w:ascii="Arial Unicode MS" w:hAnsi="Arial Unicode MS" w:eastAsia="Arial Unicode MS"/>
        </w:rPr>
        <w:t>Retry；</w:t>
      </w:r>
    </w:p>
    <w:p>
      <w:pPr>
        <w:pStyle w:val="ListBullet"/>
      </w:pPr>
      <w:r>
        <w:rPr>
          <w:rFonts w:ascii="Arial Unicode MS" w:hAnsi="Arial Unicode MS" w:eastAsia="Arial Unicode MS"/>
        </w:rPr>
        <w:t>Logging；</w:t>
      </w:r>
    </w:p>
    <w:p>
      <w:pPr>
        <w:pStyle w:val="ListBullet"/>
      </w:pPr>
      <w:r>
        <w:rPr>
          <w:rFonts w:ascii="Arial Unicode MS" w:hAnsi="Arial Unicode MS" w:eastAsia="Arial Unicode MS"/>
        </w:rPr>
        <w:t>Cost Tracking；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 Mock；</w:t>
      </w:r>
    </w:p>
    <w:p>
      <w:pPr>
        <w:pStyle w:val="ListBullet"/>
      </w:pPr>
      <w:r>
        <w:rPr>
          <w:rFonts w:ascii="Arial Unicode MS" w:hAnsi="Arial Unicode MS" w:eastAsia="Arial Unicode MS"/>
        </w:rPr>
        <w:t>前端事件消费。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这就是典型的依赖方向错误：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错误：</w:t>
        <w:br/>
        <w:t>Runtime Core -&gt; Provider SDK</w:t>
        <w:br/>
        <w:br/>
        <w:t>正确：</w:t>
        <w:br/>
        <w:t>Runtime Core -&gt; LLMProvider Interface &lt;- Provider Adapter</w:t>
      </w:r>
    </w:p>
    <w:p>
      <w:pPr>
        <w:pStyle w:val="Heading3"/>
      </w:pPr>
      <w:r>
        <w:rPr>
          <w:rFonts w:ascii="Arial Unicode MS" w:hAnsi="Arial Unicode MS" w:eastAsia="Arial Unicode MS"/>
        </w:rPr>
        <w:t>1.4 Provider Adapter 的核心思想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和前端/后端常见 Adapter Pattern 是同一套思想。</w:t>
      </w:r>
    </w:p>
    <w:p>
      <w:pPr>
        <w:spacing w:after="120"/>
      </w:pPr>
      <w:r>
        <w:rPr>
          <w:rFonts w:ascii="Arial Unicode MS" w:hAnsi="Arial Unicode MS" w:eastAsia="Arial Unicode MS"/>
        </w:rPr>
        <w:t>业务代码不应该直接散落：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uploadToOSS(file);</w:t>
        <w:br/>
        <w:t>uploadToS3(file);</w:t>
        <w:br/>
        <w:t>uploadToCOS(file);</w:t>
      </w:r>
    </w:p>
    <w:p>
      <w:pPr>
        <w:spacing w:after="120"/>
      </w:pPr>
      <w:r>
        <w:rPr>
          <w:rFonts w:ascii="Arial Unicode MS" w:hAnsi="Arial Unicode MS" w:eastAsia="Arial Unicode MS"/>
        </w:rPr>
        <w:t>而应该依赖：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Storage {</w:t>
        <w:br/>
        <w:t xml:space="preserve">  upload(file: File): Promise&lt;UploadResult&gt;;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也一样：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 xml:space="preserve">      |</w:t>
        <w:br/>
        <w:t xml:space="preserve">      v</w:t>
        <w:br/>
        <w:t>LLMProvider Interface</w:t>
        <w:br/>
        <w:t xml:space="preserve">      |</w:t>
        <w:br/>
        <w:t xml:space="preserve">      v</w:t>
        <w:br/>
        <w:t>Provider Adapter</w:t>
        <w:br/>
        <w:t xml:space="preserve">      |</w:t>
        <w:br/>
        <w:t xml:space="preserve"> +----+-----+-----+</w:t>
        <w:br/>
        <w:t xml:space="preserve"> |          |     |</w:t>
        <w:br/>
        <w:t>OpenAI   Claude Gemini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只认识能力接口，不认识供应商协议。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第二章：Unified Model Interface</w:t>
      </w:r>
    </w:p>
    <w:p>
      <w:pPr>
        <w:pStyle w:val="Heading3"/>
      </w:pPr>
      <w:r>
        <w:rPr>
          <w:rFonts w:ascii="Arial Unicode MS" w:hAnsi="Arial Unicode MS" w:eastAsia="Arial Unicode MS"/>
        </w:rPr>
        <w:t>2.1 错误设计：以 Provider 为中心</w:t>
      </w:r>
    </w:p>
    <w:p>
      <w:pPr>
        <w:spacing w:after="120"/>
      </w:pPr>
      <w:r>
        <w:rPr>
          <w:rFonts w:ascii="Arial Unicode MS" w:hAnsi="Arial Unicode MS" w:eastAsia="Arial Unicode MS"/>
        </w:rPr>
        <w:t>错误的起点通常是：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Message = OpenAI.ChatCompletionMessage;</w:t>
      </w:r>
    </w:p>
    <w:p>
      <w:pPr>
        <w:spacing w:after="120"/>
      </w:pPr>
      <w:r>
        <w:rPr>
          <w:rFonts w:ascii="Arial Unicode MS" w:hAnsi="Arial Unicode MS" w:eastAsia="Arial Unicode MS"/>
        </w:rPr>
        <w:t>然后 Runtime 内部到处出现：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message.tool_calls;</w:t>
        <w:br/>
        <w:t>message.function_call;</w:t>
        <w:br/>
        <w:t>response.choices[0].message;</w:t>
        <w:br/>
        <w:t>usage.prompt_tokens;</w:t>
      </w:r>
    </w:p>
    <w:p>
      <w:pPr>
        <w:spacing w:after="120"/>
      </w:pPr>
      <w:r>
        <w:rPr>
          <w:rFonts w:ascii="Arial Unicode MS" w:hAnsi="Arial Unicode MS" w:eastAsia="Arial Unicode MS"/>
        </w:rPr>
        <w:t>这样写出来的不是 Agent Runtime，而是 OpenAI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当 Claude 或 Gemini 接入时，代码会开始扩散：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(provider === "openai") {</w:t>
        <w:br/>
        <w:t xml:space="preserve">  // ...</w:t>
        <w:br/>
        <w:t>} else if (provider === "claude") {</w:t>
        <w:br/>
        <w:t xml:space="preserve">  // ...</w:t>
        <w:br/>
        <w:t>} else if (provider === "gemini") {</w:t>
        <w:br/>
        <w:t xml:space="preserve">  // ...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Provider 差异从边界层泄漏到核心层，系统会逐步腐化。</w:t>
      </w:r>
    </w:p>
    <w:p>
      <w:pPr>
        <w:pStyle w:val="Heading3"/>
      </w:pPr>
      <w:r>
        <w:rPr>
          <w:rFonts w:ascii="Arial Unicode MS" w:hAnsi="Arial Unicode MS" w:eastAsia="Arial Unicode MS"/>
        </w:rPr>
        <w:t>2.2 正确设计：Runtime 是中心</w:t>
      </w:r>
    </w:p>
    <w:p>
      <w:pPr>
        <w:spacing w:after="120"/>
      </w:pPr>
      <w:r>
        <w:rPr>
          <w:rFonts w:ascii="Arial Unicode MS" w:hAnsi="Arial Unicode MS" w:eastAsia="Arial Unicode MS"/>
        </w:rPr>
        <w:t>正确方向是 Runtime 定义自己的领域模型：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Runtime Core</w:t>
        <w:br/>
        <w:t xml:space="preserve">                   |</w:t>
        <w:br/>
        <w:t xml:space="preserve">                   v</w:t>
        <w:br/>
        <w:t xml:space="preserve">          Unified Model Interface</w:t>
        <w:br/>
        <w:t xml:space="preserve">                   |</w:t>
        <w:br/>
        <w:t xml:space="preserve">      +------------+------------+</w:t>
        <w:br/>
        <w:t xml:space="preserve">      |            |            |</w:t>
        <w:br/>
        <w:t xml:space="preserve">      v            v            v</w:t>
        <w:br/>
        <w:t xml:space="preserve">   OpenAI       Claude       Gemini</w:t>
      </w:r>
    </w:p>
    <w:p>
      <w:pPr>
        <w:spacing w:after="120"/>
      </w:pPr>
      <w:r>
        <w:rPr>
          <w:rFonts w:ascii="Arial Unicode MS" w:hAnsi="Arial Unicode MS" w:eastAsia="Arial Unicode MS"/>
        </w:rPr>
        <w:t>Runtime 定义 Agent 世界里的语言；Provider Adapter 负责翻译。</w:t>
      </w:r>
    </w:p>
    <w:p>
      <w:pPr>
        <w:pStyle w:val="Heading3"/>
      </w:pPr>
      <w:r>
        <w:rPr>
          <w:rFonts w:ascii="Arial Unicode MS" w:hAnsi="Arial Unicode MS" w:eastAsia="Arial Unicode MS"/>
        </w:rPr>
        <w:t>2.3 LLMProvider</w:t>
      </w:r>
    </w:p>
    <w:p>
      <w:pPr>
        <w:spacing w:after="120"/>
      </w:pPr>
      <w:r>
        <w:rPr>
          <w:rFonts w:ascii="Arial Unicode MS" w:hAnsi="Arial Unicode MS" w:eastAsia="Arial Unicode MS"/>
        </w:rPr>
        <w:t>Runtime 中的模型能力接口可以从两个核心方法开始：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LLMProvider {</w:t>
        <w:br/>
        <w:t xml:space="preserve">  chat(request: ChatRequest): Promise&lt;ChatResponse&gt;;</w:t>
        <w:br/>
        <w:t xml:space="preserve">  stream(request: ChatRequest): AsyncIterable&lt;RuntimeEvent&gt;;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这个接口描述的是：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在 Runtime 中应该具备什么能力。</w:t>
      </w:r>
    </w:p>
    <w:p>
      <w:pPr>
        <w:spacing w:after="120"/>
      </w:pPr>
      <w:r>
        <w:rPr>
          <w:rFonts w:ascii="Arial Unicode MS" w:hAnsi="Arial Unicode MS" w:eastAsia="Arial Unicode MS"/>
        </w:rPr>
        <w:t>它不应该暴露 OpenAI、Claude 或 Gemini 的 SDK 类型。</w:t>
      </w:r>
    </w:p>
    <w:p>
      <w:pPr>
        <w:pStyle w:val="Heading3"/>
      </w:pPr>
      <w:r>
        <w:rPr>
          <w:rFonts w:ascii="Arial Unicode MS" w:hAnsi="Arial Unicode MS" w:eastAsia="Arial Unicode MS"/>
        </w:rPr>
        <w:t>2.4 ChatRequest</w:t>
      </w:r>
    </w:p>
    <w:p>
      <w:pPr>
        <w:spacing w:after="120"/>
      </w:pPr>
      <w:r>
        <w:rPr>
          <w:rFonts w:ascii="Arial Unicode MS" w:hAnsi="Arial Unicode MS" w:eastAsia="Arial Unicode MS"/>
        </w:rPr>
        <w:t>Runtime 调模型时真正需要的是：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ChatRequest {</w:t>
        <w:br/>
        <w:t xml:space="preserve">  messages: RuntimeMessage[];</w:t>
        <w:br/>
        <w:t xml:space="preserve">  tools?: ToolDefinition[];</w:t>
        <w:br/>
        <w:t xml:space="preserve">  options?: ModelOptions;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其中 model 也可以存在，但最好表达为 Runtime 的能力需求，而不是具体供应商字段。例如：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model: "fast" | "reasoning" | "cheap";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再把它映射成：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reasoning -&gt; gpt-5-thinking / claude-opus / gemini-pro</w:t>
        <w:br/>
        <w:t>fast      -&gt; gpt-5-mini / claude-haiku / gemini-flash</w:t>
      </w:r>
    </w:p>
    <w:p>
      <w:pPr>
        <w:pStyle w:val="Heading3"/>
      </w:pPr>
      <w:r>
        <w:rPr>
          <w:rFonts w:ascii="Arial Unicode MS" w:hAnsi="Arial Unicode MS" w:eastAsia="Arial Unicode MS"/>
        </w:rPr>
        <w:t>2.5 RuntimeMessage</w:t>
      </w:r>
    </w:p>
    <w:p>
      <w:pPr>
        <w:spacing w:after="120"/>
      </w:pPr>
      <w:r>
        <w:rPr>
          <w:rFonts w:ascii="Arial Unicode MS" w:hAnsi="Arial Unicode MS" w:eastAsia="Arial Unicode MS"/>
        </w:rPr>
        <w:t>RuntimeMessage 是 Runtime 自己的消息模型：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MessageRole =</w:t>
        <w:br/>
        <w:t xml:space="preserve">  | "system"</w:t>
        <w:br/>
        <w:t xml:space="preserve">  | "user"</w:t>
        <w:br/>
        <w:t xml:space="preserve">  | "assistant"</w:t>
        <w:br/>
        <w:t xml:space="preserve">  | "tool";</w:t>
        <w:br/>
        <w:br/>
        <w:t>export interface RuntimeMessage {</w:t>
        <w:br/>
        <w:t xml:space="preserve">  role: MessageRole;</w:t>
        <w:br/>
        <w:t xml:space="preserve">  content: string | ContentBlock[];</w:t>
        <w:br/>
        <w:t xml:space="preserve">  metadata?: {</w:t>
        <w:br/>
        <w:t xml:space="preserve">    timestamp?: number;</w:t>
        <w:br/>
        <w:t xml:space="preserve">    source?: string;</w:t>
        <w:br/>
        <w:t xml:space="preserve">  };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它表达的是 Agent 内部的消息语义，而不是某个 Provider 的 DTO。</w:t>
      </w:r>
    </w:p>
    <w:p>
      <w:pPr>
        <w:pStyle w:val="Heading3"/>
      </w:pPr>
      <w:r>
        <w:rPr>
          <w:rFonts w:ascii="Arial Unicode MS" w:hAnsi="Arial Unicode MS" w:eastAsia="Arial Unicode MS"/>
        </w:rPr>
        <w:t>2.6 ContentBlock</w:t>
      </w:r>
    </w:p>
    <w:p>
      <w:pPr>
        <w:spacing w:after="120"/>
      </w:pPr>
      <w:r>
        <w:rPr>
          <w:rFonts w:ascii="Arial Unicode MS" w:hAnsi="Arial Unicode MS" w:eastAsia="Arial Unicode MS"/>
        </w:rPr>
        <w:t>现代 Agent Message 不只是字符串。它可能包含：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image；</w:t>
      </w:r>
    </w:p>
    <w:p>
      <w:pPr>
        <w:pStyle w:val="ListBullet"/>
      </w:pPr>
      <w:r>
        <w:rPr>
          <w:rFonts w:ascii="Arial Unicode MS" w:hAnsi="Arial Unicode MS" w:eastAsia="Arial Unicode MS"/>
        </w:rPr>
        <w:t>file；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tool_call；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tool_result；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citation；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code block。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所以更现代的模型是：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ContentBlock =</w:t>
        <w:br/>
        <w:t xml:space="preserve">  | TextBlock</w:t>
        <w:br/>
        <w:t xml:space="preserve">  | ImageBlock</w:t>
        <w:br/>
        <w:t xml:space="preserve">  | ToolCallBlock</w:t>
        <w:br/>
        <w:t xml:space="preserve">  | ToolResultBlock</w:t>
        <w:br/>
        <w:t xml:space="preserve">  | FileBlock;</w:t>
        <w:br/>
        <w:br/>
        <w:t>export interface TextBlock {</w:t>
        <w:br/>
        <w:t xml:space="preserve">  type: "text";</w:t>
        <w:br/>
        <w:t xml:space="preserve">  text: string;</w:t>
        <w:br/>
        <w:t>}</w:t>
        <w:br/>
        <w:br/>
        <w:t>export interface ToolCallBlock {</w:t>
        <w:br/>
        <w:t xml:space="preserve">  type: "tool_call";</w:t>
        <w:br/>
        <w:t xml:space="preserve">  id: string;</w:t>
        <w:br/>
        <w:t xml:space="preserve">  name: string;</w:t>
        <w:br/>
        <w:t xml:space="preserve">  arguments: unknown;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这个设计类似 React 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children: string</w:t>
      </w:r>
    </w:p>
    <w:p>
      <w:pPr>
        <w:spacing w:after="120"/>
      </w:pPr>
      <w:r>
        <w:rPr>
          <w:rFonts w:ascii="Arial Unicode MS" w:hAnsi="Arial Unicode MS" w:eastAsia="Arial Unicode MS"/>
        </w:rPr>
        <w:t>升级到：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children: ReactNode</w:t>
      </w:r>
    </w:p>
    <w:p>
      <w:pPr>
        <w:spacing w:after="120"/>
      </w:pPr>
      <w:r>
        <w:rPr>
          <w:rFonts w:ascii="Arial Unicode MS" w:hAnsi="Arial Unicode MS" w:eastAsia="Arial Unicode MS"/>
        </w:rPr>
        <w:t>因为内容形态变复杂后，领域模型必须能承载结构化内容。</w:t>
      </w:r>
    </w:p>
    <w:p>
      <w:pPr>
        <w:pStyle w:val="Heading3"/>
      </w:pPr>
      <w:r>
        <w:rPr>
          <w:rFonts w:ascii="Arial Unicode MS" w:hAnsi="Arial Unicode MS" w:eastAsia="Arial Unicode MS"/>
        </w:rPr>
        <w:t>2.7 ToolDefinition</w:t>
      </w:r>
    </w:p>
    <w:p>
      <w:pPr>
        <w:spacing w:after="120"/>
      </w:pPr>
      <w:r>
        <w:rPr>
          <w:rFonts w:ascii="Arial Unicode MS" w:hAnsi="Arial Unicode MS" w:eastAsia="Arial Unicode MS"/>
        </w:rPr>
        <w:t>工具也不应该使用 Provider 类型，而应该定义 Runtime 自己的工具模型：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ToolDefinition {</w:t>
        <w:br/>
        <w:t xml:space="preserve">  name: string;</w:t>
        <w:br/>
        <w:t xml:space="preserve">  description: string;</w:t>
        <w:br/>
        <w:t xml:space="preserve">  inputSchema: JSONSchema;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只关心：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工具名</w:t>
        <w:br/>
        <w:t>工具描述</w:t>
        <w:br/>
        <w:t>参数结构</w:t>
      </w:r>
    </w:p>
    <w:p>
      <w:pPr>
        <w:spacing w:after="120"/>
      </w:pPr>
      <w:r>
        <w:rPr>
          <w:rFonts w:ascii="Arial Unicode MS" w:hAnsi="Arial Unicode MS" w:eastAsia="Arial Unicode MS"/>
        </w:rPr>
        <w:t>OpenAI、Claude、Gemini 如何表达这个工具，是 Adapter 的职责。</w:t>
      </w:r>
    </w:p>
    <w:p>
      <w:pPr>
        <w:pStyle w:val="Heading3"/>
      </w:pPr>
      <w:r>
        <w:rPr>
          <w:rFonts w:ascii="Arial Unicode MS" w:hAnsi="Arial Unicode MS" w:eastAsia="Arial Unicode MS"/>
        </w:rPr>
        <w:t>2.8 ChatResponse</w:t>
      </w:r>
    </w:p>
    <w:p>
      <w:pPr>
        <w:spacing w:after="120"/>
      </w:pPr>
      <w:r>
        <w:rPr>
          <w:rFonts w:ascii="Arial Unicode MS" w:hAnsi="Arial Unicode MS" w:eastAsia="Arial Unicode MS"/>
        </w:rPr>
        <w:t>响应也必须回到 Runtime 世界：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ChatResponse {</w:t>
        <w:br/>
        <w:t xml:space="preserve">  message: RuntimeMessage;</w:t>
        <w:br/>
        <w:t xml:space="preserve">  usage?: Usage;</w:t>
        <w:br/>
        <w:t xml:space="preserve">  finishReason?: FinishReason;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保存的是 RuntimeMessage，不是 OpenAIResponse。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第三章：Provider Adapter Architecture</w:t>
      </w:r>
    </w:p>
    <w:p>
      <w:pPr>
        <w:pStyle w:val="Heading3"/>
      </w:pPr>
      <w:r>
        <w:rPr>
          <w:rFonts w:ascii="Arial Unicode MS" w:hAnsi="Arial Unicode MS" w:eastAsia="Arial Unicode MS"/>
        </w:rPr>
        <w:t>3.1 Provider Adapter 在 Runtime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Core</w:t>
        <w:br/>
        <w:t xml:space="preserve">    |</w:t>
        <w:br/>
        <w:t xml:space="preserve">    v</w:t>
        <w:br/>
        <w:t>Unified Model Interface</w:t>
        <w:br/>
        <w:t xml:space="preserve">    |</w:t>
        <w:br/>
        <w:t xml:space="preserve">    v</w:t>
        <w:br/>
        <w:t>Provider Adapter Layer</w:t>
        <w:br/>
        <w:t xml:space="preserve">    |</w:t>
        <w:br/>
        <w:t xml:space="preserve"> +--+----+----+</w:t>
        <w:br/>
        <w:t xml:space="preserve"> |       |    |</w:t>
        <w:br/>
        <w:t>OpenAI Claude Gemini</w:t>
      </w:r>
    </w:p>
    <w:p>
      <w:pPr>
        <w:spacing w:after="120"/>
      </w:pPr>
      <w:r>
        <w:rPr>
          <w:rFonts w:ascii="Arial Unicode MS" w:hAnsi="Arial Unicode MS" w:eastAsia="Arial Unicode MS"/>
        </w:rPr>
        <w:t>关键边界：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Core 之上：</w:t>
        <w:br/>
        <w:t>Agent 自己的世界</w:t>
        <w:br/>
        <w:br/>
        <w:t>Provider Adapter 之下：</w:t>
        <w:br/>
        <w:t>外部模型生态</w:t>
      </w:r>
    </w:p>
    <w:p>
      <w:pPr>
        <w:pStyle w:val="Heading3"/>
      </w:pPr>
      <w:r>
        <w:rPr>
          <w:rFonts w:ascii="Arial Unicode MS" w:hAnsi="Arial Unicode MS" w:eastAsia="Arial Unicode MS"/>
        </w:rPr>
        <w:t>3.2 Adapter 不应该只是一个类</w:t>
      </w:r>
    </w:p>
    <w:p>
      <w:pPr>
        <w:spacing w:after="120"/>
      </w:pPr>
      <w:r>
        <w:rPr>
          <w:rFonts w:ascii="Arial Unicode MS" w:hAnsi="Arial Unicode MS" w:eastAsia="Arial Unicode MS"/>
        </w:rPr>
        <w:t>初级设计可能只有：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OpenAIAdapter {</w:t>
        <w:br/>
        <w:t xml:space="preserve">  chat()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通常会拆成多个转换器：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OpenAIAdapter</w:t>
        <w:br/>
        <w:t xml:space="preserve">  |</w:t>
        <w:br/>
        <w:t xml:space="preserve">  +-- MessageConverter</w:t>
        <w:br/>
        <w:t xml:space="preserve">  +-- ToolConverter</w:t>
        <w:br/>
        <w:t xml:space="preserve">  +-- StreamConverter</w:t>
        <w:br/>
        <w:t xml:space="preserve">  +-- ErrorMapper</w:t>
        <w:br/>
        <w:t xml:space="preserve">  +-- UsageMapper</w:t>
        <w:br/>
        <w:t xml:space="preserve">  +-- ResponseConverter</w:t>
      </w:r>
    </w:p>
    <w:p>
      <w:pPr>
        <w:spacing w:after="120"/>
      </w:pPr>
      <w:r>
        <w:rPr>
          <w:rFonts w:ascii="Arial Unicode MS" w:hAnsi="Arial Unicode MS" w:eastAsia="Arial Unicode MS"/>
        </w:rPr>
        <w:t>原因是 Provider 差异分布在多个维度，并不是一个 JSON 转换函数可以解决。</w:t>
      </w:r>
    </w:p>
    <w:p>
      <w:pPr>
        <w:pStyle w:val="Heading3"/>
      </w:pPr>
      <w:r>
        <w:rPr>
          <w:rFonts w:ascii="Arial Unicode MS" w:hAnsi="Arial Unicode MS" w:eastAsia="Arial Unicode MS"/>
        </w:rPr>
        <w:t>3.3 Message Converter</w:t>
      </w:r>
    </w:p>
    <w:p>
      <w:pPr>
        <w:spacing w:after="120"/>
      </w:pPr>
      <w:r>
        <w:rPr>
          <w:rFonts w:ascii="Arial Unicode MS" w:hAnsi="Arial Unicode MS" w:eastAsia="Arial Unicode MS"/>
        </w:rPr>
        <w:t>Message Converter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RuntimeMessage -&gt; ProviderMessage</w:t>
      </w:r>
    </w:p>
    <w:p>
      <w:pPr>
        <w:spacing w:after="120"/>
      </w:pPr>
      <w:r>
        <w:rPr>
          <w:rFonts w:ascii="Arial Unicode MS" w:hAnsi="Arial Unicode MS" w:eastAsia="Arial Unicode MS"/>
        </w:rPr>
        <w:t>例如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"role": "user",</w:t>
        <w:br/>
        <w:t xml:space="preserve">  "content": [</w:t>
        <w:br/>
        <w:t xml:space="preserve">    { "type": "text", "text": "hello" }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OpenAI 可能需要：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"role": "user",</w:t>
        <w:br/>
        <w:t xml:space="preserve">  "content": "hello"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Claude 可能需要：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"role": "user",</w:t>
        <w:br/>
        <w:t xml:space="preserve">  "content": [</w:t>
        <w:br/>
        <w:t xml:space="preserve">    { "type": "text", "text": "hello" }</w:t>
        <w:br/>
        <w:t xml:space="preserve">  ]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3.4 Tool Converter</w:t>
      </w:r>
    </w:p>
    <w:p>
      <w:pPr>
        <w:spacing w:after="120"/>
      </w:pPr>
      <w:r>
        <w:rPr>
          <w:rFonts w:ascii="Arial Unicode MS" w:hAnsi="Arial Unicode MS" w:eastAsia="Arial Unicode MS"/>
        </w:rPr>
        <w:t>Tool Converter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ToolDefinition -&gt; Provider Tool Schema</w:t>
      </w:r>
    </w:p>
    <w:p>
      <w:pPr>
        <w:spacing w:after="120"/>
      </w:pPr>
      <w:r>
        <w:rPr>
          <w:rFonts w:ascii="Arial Unicode MS" w:hAnsi="Arial Unicode MS" w:eastAsia="Arial Unicode MS"/>
        </w:rPr>
        <w:t>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name: "search",</w:t>
        <w:br/>
        <w:t xml:space="preserve">  description: "search web",</w:t>
        <w:br/>
        <w:t xml:space="preserve">  inputSchema: { type: "object"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OpenAI 风格：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"function",</w:t>
        <w:br/>
        <w:t xml:space="preserve">  "function": {</w:t>
        <w:br/>
        <w:t xml:space="preserve">    "name": "search",</w:t>
        <w:br/>
        <w:t xml:space="preserve">    "description": "search web",</w:t>
        <w:br/>
        <w:t xml:space="preserve">    "parameters": { "type": "object"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Claude 风格：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"search",</w:t>
        <w:br/>
        <w:t xml:space="preserve">  "description": "search web",</w:t>
        <w:br/>
        <w:t xml:space="preserve">  "input_schema": { "type": "object"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不应该知道这些差异。</w:t>
      </w:r>
    </w:p>
    <w:p>
      <w:pPr>
        <w:pStyle w:val="Heading3"/>
      </w:pPr>
      <w:r>
        <w:rPr>
          <w:rFonts w:ascii="Arial Unicode MS" w:hAnsi="Arial Unicode MS" w:eastAsia="Arial Unicode MS"/>
        </w:rPr>
        <w:t>3.5 Stream Converter</w:t>
      </w:r>
    </w:p>
    <w:p>
      <w:pPr>
        <w:spacing w:after="120"/>
      </w:pPr>
      <w:r>
        <w:rPr>
          <w:rFonts w:ascii="Arial Unicode MS" w:hAnsi="Arial Unicode MS" w:eastAsia="Arial Unicode MS"/>
        </w:rPr>
        <w:t>Streaming 是前端和 Agent 产品里最容易暴露 Provider 差异的地方。</w:t>
      </w:r>
    </w:p>
    <w:p>
      <w:pPr>
        <w:spacing w:after="120"/>
      </w:pPr>
      <w:r>
        <w:rPr>
          <w:rFonts w:ascii="Arial Unicode MS" w:hAnsi="Arial Unicode MS" w:eastAsia="Arial Unicode MS"/>
        </w:rPr>
        <w:t>OpenAI 可能返回：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response.delta</w:t>
        <w:br/>
        <w:t>response.delta</w:t>
        <w:br/>
        <w:t>response.done</w:t>
      </w:r>
    </w:p>
    <w:p>
      <w:pPr>
        <w:spacing w:after="120"/>
      </w:pPr>
      <w:r>
        <w:rPr>
          <w:rFonts w:ascii="Arial Unicode MS" w:hAnsi="Arial Unicode MS" w:eastAsia="Arial Unicode MS"/>
        </w:rPr>
        <w:t>Claude 可能返回：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content_block_start</w:t>
        <w:br/>
        <w:t>content_block_delta</w:t>
        <w:br/>
        <w:t>message_stop</w:t>
      </w:r>
    </w:p>
    <w:p>
      <w:pPr>
        <w:spacing w:after="120"/>
      </w:pPr>
      <w:r>
        <w:rPr>
          <w:rFonts w:ascii="Arial Unicode MS" w:hAnsi="Arial Unicode MS" w:eastAsia="Arial Unicode MS"/>
        </w:rPr>
        <w:t>Runtime 应该统一成：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RuntimeEvent =</w:t>
        <w:br/>
        <w:t xml:space="preserve">  | { type: "text_delta"; text: string }</w:t>
        <w:br/>
        <w:t xml:space="preserve">  | { type: "tool_call_start"; id: string; name: string }</w:t>
        <w:br/>
        <w:t xml:space="preserve">  | { type: "tool_call_delta"; id: string; argumentsDelta: string }</w:t>
        <w:br/>
        <w:t xml:space="preserve">  | { type: "usage"; usage: Usage }</w:t>
        <w:br/>
        <w:t xml:space="preserve">  | { type: "finish"; reason?: FinishReason };</w:t>
      </w:r>
    </w:p>
    <w:p>
      <w:pPr>
        <w:spacing w:after="120"/>
      </w:pPr>
      <w:r>
        <w:rPr>
          <w:rFonts w:ascii="Arial Unicode MS" w:hAnsi="Arial Unicode MS" w:eastAsia="Arial Unicode MS"/>
        </w:rPr>
        <w:t>前端 UI 只消费 RuntimeEvent，不关心底层模型是 GPT、Claude 还是 Gemini。</w:t>
      </w:r>
    </w:p>
    <w:p>
      <w:pPr>
        <w:pStyle w:val="Heading3"/>
      </w:pPr>
      <w:r>
        <w:rPr>
          <w:rFonts w:ascii="Arial Unicode MS" w:hAnsi="Arial Unicode MS" w:eastAsia="Arial Unicode MS"/>
        </w:rPr>
        <w:t>3.6 Error Mapper</w:t>
      </w:r>
    </w:p>
    <w:p>
      <w:pPr>
        <w:spacing w:after="120"/>
      </w:pPr>
      <w:r>
        <w:rPr>
          <w:rFonts w:ascii="Arial Unicode MS" w:hAnsi="Arial Unicode MS" w:eastAsia="Arial Unicode MS"/>
        </w:rPr>
        <w:t>Provider 错误语义也不同。</w:t>
      </w:r>
    </w:p>
    <w:p>
      <w:pPr>
        <w:spacing w:after="120"/>
      </w:pPr>
      <w:r>
        <w:rPr>
          <w:rFonts w:ascii="Arial Unicode MS" w:hAnsi="Arial Unicode MS" w:eastAsia="Arial Unicode MS"/>
        </w:rPr>
        <w:t>OpenAI 可能返回 rate_limit，Claude 可能返回 overloaded，Gemini 可能返回不同的 quota 或 safety error。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需要统一：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RuntimeError {</w:t>
        <w:br/>
        <w:t xml:space="preserve">  code:</w:t>
        <w:br/>
        <w:t xml:space="preserve">    | "RATE_LIMIT"</w:t>
        <w:br/>
        <w:t xml:space="preserve">    | "TIMEOUT"</w:t>
        <w:br/>
        <w:t xml:space="preserve">    | "AUTH_ERROR"</w:t>
        <w:br/>
        <w:t xml:space="preserve">    | "MODEL_UNAVAILABLE"</w:t>
        <w:br/>
        <w:t xml:space="preserve">    | "SAFETY_BLOCKED"</w:t>
        <w:br/>
        <w:t xml:space="preserve">    | "UNKNOWN";</w:t>
        <w:br/>
        <w:t xml:space="preserve">  retryable: boolean;</w:t>
        <w:br/>
        <w:t xml:space="preserve">  message: string;</w:t>
        <w:br/>
        <w:t xml:space="preserve">  provider?: string;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这样 Runtime 才能统一做：</w:t>
      </w:r>
    </w:p>
    <w:p>
      <w:pPr>
        <w:pStyle w:val="ListBullet"/>
      </w:pPr>
      <w:r>
        <w:rPr>
          <w:rFonts w:ascii="Arial Unicode MS" w:hAnsi="Arial Unicode MS" w:eastAsia="Arial Unicode MS"/>
        </w:rPr>
        <w:t>retry；</w:t>
      </w:r>
    </w:p>
    <w:p>
      <w:pPr>
        <w:pStyle w:val="ListBullet"/>
      </w:pPr>
      <w:r>
        <w:rPr>
          <w:rFonts w:ascii="Arial Unicode MS" w:hAnsi="Arial Unicode MS" w:eastAsia="Arial Unicode MS"/>
        </w:rPr>
        <w:t>fallback；</w:t>
      </w:r>
    </w:p>
    <w:p>
      <w:pPr>
        <w:pStyle w:val="ListBullet"/>
      </w:pPr>
      <w:r>
        <w:rPr>
          <w:rFonts w:ascii="Arial Unicode MS" w:hAnsi="Arial Unicode MS" w:eastAsia="Arial Unicode MS"/>
        </w:rPr>
        <w:t>alert；</w:t>
      </w:r>
    </w:p>
    <w:p>
      <w:pPr>
        <w:pStyle w:val="ListBullet"/>
      </w:pPr>
      <w:r>
        <w:rPr>
          <w:rFonts w:ascii="Arial Unicode MS" w:hAnsi="Arial Unicode MS" w:eastAsia="Arial Unicode MS"/>
        </w:rPr>
        <w:t>logging；</w:t>
      </w:r>
    </w:p>
    <w:p>
      <w:pPr>
        <w:pStyle w:val="ListBullet"/>
      </w:pPr>
      <w:r>
        <w:rPr>
          <w:rFonts w:ascii="Arial Unicode MS" w:hAnsi="Arial Unicode MS" w:eastAsia="Arial Unicode MS"/>
        </w:rPr>
        <w:t>observability；</w:t>
      </w:r>
    </w:p>
    <w:p>
      <w:pPr>
        <w:pStyle w:val="ListBullet"/>
      </w:pPr>
      <w:r>
        <w:rPr>
          <w:rFonts w:ascii="Arial Unicode MS" w:hAnsi="Arial Unicode MS" w:eastAsia="Arial Unicode MS"/>
        </w:rPr>
        <w:t>user-facing error message。</w:t>
      </w:r>
    </w:p>
    <w:p>
      <w:pPr>
        <w:spacing w:after="120"/>
      </w:pPr>
      <w:r>
        <w:rPr>
          <w:rFonts w:ascii="Arial Unicode MS" w:hAnsi="Arial Unicode MS" w:eastAsia="Arial Unicode MS"/>
        </w:rPr>
        <w:t>Adapter 不只是转换数据，它还负责转换语义。</w:t>
      </w:r>
    </w:p>
    <w:p>
      <w:pPr>
        <w:pStyle w:val="Heading3"/>
      </w:pPr>
      <w:r>
        <w:rPr>
          <w:rFonts w:ascii="Arial Unicode MS" w:hAnsi="Arial Unicode MS" w:eastAsia="Arial Unicode MS"/>
        </w:rPr>
        <w:t>3.7 Usage Mapper</w:t>
      </w:r>
    </w:p>
    <w:p>
      <w:pPr>
        <w:spacing w:after="120"/>
      </w:pPr>
      <w:r>
        <w:rPr>
          <w:rFonts w:ascii="Arial Unicode MS" w:hAnsi="Arial Unicode MS" w:eastAsia="Arial Unicode MS"/>
        </w:rPr>
        <w:t>Usage Metric 也需要统一。</w:t>
      </w:r>
    </w:p>
    <w:p>
      <w:pPr>
        <w:spacing w:after="120"/>
      </w:pPr>
      <w:r>
        <w:rPr>
          <w:rFonts w:ascii="Arial Unicode MS" w:hAnsi="Arial Unicode MS" w:eastAsia="Arial Unicode MS"/>
        </w:rPr>
        <w:t>不同 Provider 字段可能是：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OpenAI:</w:t>
        <w:br/>
        <w:t>prompt_tokens / completion_tokens</w:t>
        <w:br/>
        <w:br/>
        <w:t>Claude:</w:t>
        <w:br/>
        <w:t>input_tokens / output_tokens</w:t>
        <w:br/>
        <w:br/>
        <w:t>Gemini:</w:t>
        <w:br/>
        <w:t>promptTokenCount / candidatesTokenCount</w:t>
      </w:r>
    </w:p>
    <w:p>
      <w:pPr>
        <w:spacing w:after="120"/>
      </w:pPr>
      <w:r>
        <w:rPr>
          <w:rFonts w:ascii="Arial Unicode MS" w:hAnsi="Arial Unicode MS" w:eastAsia="Arial Unicode MS"/>
        </w:rPr>
        <w:t>Runtime 应该使用：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Usage {</w:t>
        <w:br/>
        <w:t xml:space="preserve">  inputTokens: number;</w:t>
        <w:br/>
        <w:t xml:space="preserve">  outputTokens: number;</w:t>
        <w:br/>
        <w:t xml:space="preserve">  totalTokens: number;</w:t>
        <w:br/>
        <w:t xml:space="preserve">  provider?: string;</w:t>
        <w:br/>
        <w:t xml:space="preserve">  model?: string;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统一 Usage 是后续计费、限流、预算管理和监控的基础。</w:t>
      </w:r>
    </w:p>
    <w:p>
      <w:pPr>
        <w:pStyle w:val="Heading3"/>
      </w:pPr>
      <w:r>
        <w:rPr>
          <w:rFonts w:ascii="Arial Unicode MS" w:hAnsi="Arial Unicode MS" w:eastAsia="Arial Unicode MS"/>
        </w:rPr>
        <w:t>3.8 Strategy Pattern 与依赖倒置</w:t>
      </w:r>
    </w:p>
    <w:p>
      <w:pPr>
        <w:spacing w:after="120"/>
      </w:pPr>
      <w:r>
        <w:rPr>
          <w:rFonts w:ascii="Arial Unicode MS" w:hAnsi="Arial Unicode MS" w:eastAsia="Arial Unicode MS"/>
        </w:rPr>
        <w:t>Runtime 构造时依赖接口：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AgentRuntime {</w:t>
        <w:br/>
        <w:t xml:space="preserve">  constructor(private llm: LLMProvider)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运行时注入实现：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new AgentRuntime(new OpenAIAdapter());</w:t>
        <w:br/>
        <w:t>new AgentRuntime(new ClaudeAdapter());</w:t>
        <w:br/>
        <w:t>new AgentRuntime(new MockProvider());</w:t>
      </w:r>
    </w:p>
    <w:p>
      <w:pPr>
        <w:spacing w:after="120"/>
      </w:pPr>
      <w:r>
        <w:rPr>
          <w:rFonts w:ascii="Arial Unicode MS" w:hAnsi="Arial Unicode MS" w:eastAsia="Arial Unicode MS"/>
        </w:rPr>
        <w:t>这就是 Strategy Pattern，也体现 Dependency Inversion：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高层 Runtime Core 不依赖低层 Provider SDK。</w:t>
        <w:br/>
        <w:t>低层 Adapter 反过来实现高层定义的 LLMProvider 接口。</w:t>
      </w:r>
    </w:p>
    <w:p>
      <w:pPr>
        <w:spacing w:after="120"/>
      </w:pPr>
      <w:r>
        <w:rPr>
          <w:rFonts w:ascii="Arial Unicode MS" w:hAnsi="Arial Unicode MS" w:eastAsia="Arial Unicode MS"/>
        </w:rPr>
        <w:t>Mock Provider 很重要，因为 Agent Runtime 测试不能依赖真实模型，否则测试会慢、贵、不稳定、不可复现。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第四章：Streaming / Tool Calling / Error / Usage Adapter</w:t>
      </w:r>
    </w:p>
    <w:p>
      <w:pPr>
        <w:pStyle w:val="Heading3"/>
      </w:pPr>
      <w:r>
        <w:rPr>
          <w:rFonts w:ascii="Arial Unicode MS" w:hAnsi="Arial Unicode MS" w:eastAsia="Arial Unicode MS"/>
        </w:rPr>
        <w:t>4.1 为什么这一章重要</w:t>
      </w:r>
    </w:p>
    <w:p>
      <w:pPr>
        <w:spacing w:after="120"/>
      </w:pPr>
      <w:r>
        <w:rPr>
          <w:rFonts w:ascii="Arial Unicode MS" w:hAnsi="Arial Unicode MS" w:eastAsia="Arial Unicode MS"/>
        </w:rPr>
        <w:t>如果只是普通聊天，Adapter 可能只需要 Message 转换。</w:t>
      </w:r>
    </w:p>
    <w:p>
      <w:pPr>
        <w:spacing w:after="120"/>
      </w:pPr>
      <w:r>
        <w:rPr>
          <w:rFonts w:ascii="Arial Unicode MS" w:hAnsi="Arial Unicode MS" w:eastAsia="Arial Unicode MS"/>
        </w:rPr>
        <w:t>但 Agent 不一样。Agent 会涉及：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+-- Streaming</w:t>
        <w:br/>
        <w:t xml:space="preserve">  +-- Tool Calling</w:t>
        <w:br/>
        <w:t xml:space="preserve">  +-- Structured Output</w:t>
        <w:br/>
        <w:t xml:space="preserve">  +-- Usage</w:t>
        <w:br/>
        <w:t xml:space="preserve">  +-- Error</w:t>
        <w:br/>
        <w:t xml:space="preserve">  +-- Retry</w:t>
        <w:br/>
        <w:t xml:space="preserve">  +-- Fallback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实际上是：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与模型生态之间的防火墙。</w:t>
      </w:r>
    </w:p>
    <w:p>
      <w:pPr>
        <w:pStyle w:val="Heading3"/>
      </w:pPr>
      <w:r>
        <w:rPr>
          <w:rFonts w:ascii="Arial Unicode MS" w:hAnsi="Arial Unicode MS" w:eastAsia="Arial Unicode MS"/>
        </w:rPr>
        <w:t>4.2 Streaming Adapter</w:t>
      </w:r>
    </w:p>
    <w:p>
      <w:pPr>
        <w:spacing w:after="120"/>
      </w:pPr>
      <w:r>
        <w:rPr>
          <w:rFonts w:ascii="Arial Unicode MS" w:hAnsi="Arial Unicode MS" w:eastAsia="Arial Unicode MS"/>
        </w:rPr>
        <w:t>普通响应是一次性返回完整结果：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Request -&gt; LLM -&gt; Full Response</w:t>
      </w:r>
    </w:p>
    <w:p>
      <w:pPr>
        <w:spacing w:after="120"/>
      </w:pPr>
      <w:r>
        <w:rPr>
          <w:rFonts w:ascii="Arial Unicode MS" w:hAnsi="Arial Unicode MS" w:eastAsia="Arial Unicode MS"/>
        </w:rPr>
        <w:t>Streaming 是逐步返回：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text_delta</w:t>
        <w:br/>
        <w:t>text_delta</w:t>
        <w:br/>
        <w:t>tool_call_delta</w:t>
        <w:br/>
        <w:t>finish</w:t>
      </w:r>
    </w:p>
    <w:p>
      <w:pPr>
        <w:spacing w:after="120"/>
      </w:pPr>
      <w:r>
        <w:rPr>
          <w:rFonts w:ascii="Arial Unicode MS" w:hAnsi="Arial Unicode MS" w:eastAsia="Arial Unicode MS"/>
        </w:rPr>
        <w:t>Runtime 应该定义自己的 Event Model：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RuntimeEvent =</w:t>
        <w:br/>
        <w:t xml:space="preserve">  | TextDeltaEvent</w:t>
        <w:br/>
        <w:t xml:space="preserve">  | ToolCallStartEvent</w:t>
        <w:br/>
        <w:t xml:space="preserve">  | ToolCallDeltaEvent</w:t>
        <w:br/>
        <w:t xml:space="preserve">  | UsageEvent</w:t>
        <w:br/>
        <w:t xml:space="preserve">  | FinishEvent;</w:t>
      </w:r>
    </w:p>
    <w:p>
      <w:pPr>
        <w:spacing w:after="120"/>
      </w:pPr>
      <w:r>
        <w:rPr>
          <w:rFonts w:ascii="Arial Unicode MS" w:hAnsi="Arial Unicode MS" w:eastAsia="Arial Unicode MS"/>
        </w:rPr>
        <w:t>这样前端可以只写：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useRuntimeEvent((event) =&gt; {</w:t>
        <w:br/>
        <w:t xml:space="preserve">  if (event.type === "text_delta") {</w:t>
        <w:br/>
        <w:t xml:space="preserve">    append(event.text);</w:t>
        <w:br/>
        <w:t xml:space="preserve">  }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UI 不需要分辨 OpenAI、Claude、Gemini 的事件细节。</w:t>
      </w:r>
    </w:p>
    <w:p>
      <w:pPr>
        <w:pStyle w:val="Heading3"/>
      </w:pPr>
      <w:r>
        <w:rPr>
          <w:rFonts w:ascii="Arial Unicode MS" w:hAnsi="Arial Unicode MS" w:eastAsia="Arial Unicode MS"/>
        </w:rPr>
        <w:t>4.3 Tool Calling Adapter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是 Day05 的核心，但 Part E 先建立 Adapter 视角。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世界里的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ToolDefinition = {</w:t>
        <w:br/>
        <w:t xml:space="preserve">  name: string;</w:t>
        <w:br/>
        <w:t xml:space="preserve">  description: string;</w:t>
        <w:br/>
        <w:t xml:space="preserve">  inputSchema: JSONSchema;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负责双向转换：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ToolDefinition</w:t>
        <w:br/>
        <w:t xml:space="preserve">        |</w:t>
        <w:br/>
        <w:t xml:space="preserve">        v</w:t>
        <w:br/>
        <w:t>Provider Tool Schema</w:t>
        <w:br/>
        <w:br/>
        <w:t>Provider Tool Call</w:t>
        <w:br/>
        <w:t xml:space="preserve">        |</w:t>
        <w:br/>
        <w:t xml:space="preserve">        v</w:t>
        <w:br/>
        <w:t>Runtime ToolCall</w:t>
      </w:r>
    </w:p>
    <w:p>
      <w:pPr>
        <w:spacing w:after="120"/>
      </w:pPr>
      <w:r>
        <w:rPr>
          <w:rFonts w:ascii="Arial Unicode MS" w:hAnsi="Arial Unicode MS" w:eastAsia="Arial Unicode MS"/>
        </w:rPr>
        <w:t>当模型返回工具调用时，Runtime 不应该保存 Provider 原始结构，而应该转成：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ToolCall {</w:t>
        <w:br/>
        <w:t xml:space="preserve">  id: string;</w:t>
        <w:br/>
        <w:t xml:space="preserve">  name: string;</w:t>
        <w:br/>
        <w:t xml:space="preserve">  arguments: unknown;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然后进入：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Adapter</w:t>
        <w:br/>
        <w:t xml:space="preserve">      |</w:t>
        <w:br/>
        <w:t xml:space="preserve">      v</w:t>
        <w:br/>
        <w:t>Runtime ToolCall</w:t>
        <w:br/>
        <w:t xml:space="preserve">      |</w:t>
        <w:br/>
        <w:t xml:space="preserve">      v</w:t>
        <w:br/>
        <w:t>Tool Runtime</w:t>
        <w:br/>
        <w:t xml:space="preserve">      |</w:t>
        <w:br/>
        <w:t xml:space="preserve">      v</w:t>
        <w:br/>
        <w:t>Tool Result</w:t>
        <w:br/>
        <w:t xml:space="preserve">      |</w:t>
        <w:br/>
        <w:t xml:space="preserve">      v</w:t>
        <w:br/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下一轮 LLM</w:t>
      </w:r>
    </w:p>
    <w:p>
      <w:pPr>
        <w:spacing w:after="120"/>
      </w:pPr>
      <w:r>
        <w:rPr>
          <w:rFonts w:ascii="Arial Unicode MS" w:hAnsi="Arial Unicode MS" w:eastAsia="Arial Unicode MS"/>
        </w:rPr>
        <w:t>关键认知：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负责产生 Tool Call 意图，真正执行 Tool 的是 Runtime。</w:t>
      </w:r>
    </w:p>
    <w:p>
      <w:pPr>
        <w:pStyle w:val="Heading3"/>
      </w:pPr>
      <w:r>
        <w:rPr>
          <w:rFonts w:ascii="Arial Unicode MS" w:hAnsi="Arial Unicode MS" w:eastAsia="Arial Unicode MS"/>
        </w:rPr>
        <w:t>4.4 Tool Result Adapter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也不是直接塞回 LLM。</w:t>
      </w:r>
    </w:p>
    <w:p>
      <w:pPr>
        <w:spacing w:after="120"/>
      </w:pPr>
      <w:r>
        <w:rPr>
          <w:rFonts w:ascii="Arial Unicode MS" w:hAnsi="Arial Unicode MS" w:eastAsia="Arial Unicode MS"/>
        </w:rPr>
        <w:t>正确路径是：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 xml:space="preserve">      |</w:t>
        <w:br/>
        <w:t xml:space="preserve">      v</w:t>
        <w:br/>
        <w:t>Tool Result</w:t>
        <w:br/>
        <w:t xml:space="preserve">      |</w:t>
        <w:br/>
        <w:t xml:space="preserve">      v</w:t>
        <w:br/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Provider Adapter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是否进入下一轮 Context、以什么形式进入、是否压缩或摘要，属于 Context Builder 和 Context Window Management 的职责。</w:t>
      </w:r>
    </w:p>
    <w:p>
      <w:pPr>
        <w:pStyle w:val="Heading3"/>
      </w:pPr>
      <w:r>
        <w:rPr>
          <w:rFonts w:ascii="Arial Unicode MS" w:hAnsi="Arial Unicode MS" w:eastAsia="Arial Unicode MS"/>
        </w:rPr>
        <w:t>4.5 Error Adapter</w:t>
      </w:r>
    </w:p>
    <w:p>
      <w:pPr>
        <w:spacing w:after="120"/>
      </w:pPr>
      <w:r>
        <w:rPr>
          <w:rFonts w:ascii="Arial Unicode MS" w:hAnsi="Arial Unicode MS" w:eastAsia="Arial Unicode MS"/>
        </w:rPr>
        <w:t>模型服务一定会失败。Runtime 不能让每个 Provider 的错误结构进入核心逻辑。</w:t>
      </w:r>
    </w:p>
    <w:p>
      <w:pPr>
        <w:spacing w:after="120"/>
      </w:pPr>
      <w:r>
        <w:rPr>
          <w:rFonts w:ascii="Arial Unicode MS" w:hAnsi="Arial Unicode MS" w:eastAsia="Arial Unicode MS"/>
        </w:rPr>
        <w:t>Adapter 应该把 Provider Error 映射为 Runtime Error：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Error</w:t>
        <w:br/>
        <w:t xml:space="preserve">      |</w:t>
        <w:br/>
        <w:t xml:space="preserve">      v</w:t>
        <w:br/>
        <w:t>Error Mapper</w:t>
        <w:br/>
        <w:t xml:space="preserve">      |</w:t>
        <w:br/>
        <w:t xml:space="preserve">      v</w:t>
        <w:br/>
        <w:t>Runtime Error</w:t>
        <w:br/>
        <w:t xml:space="preserve">      |</w:t>
        <w:br/>
        <w:t xml:space="preserve">      v</w:t>
        <w:br/>
        <w:t>Retry / Fallback / Alert / Logging</w:t>
      </w:r>
    </w:p>
    <w:p>
      <w:pPr>
        <w:spacing w:after="120"/>
      </w:pPr>
      <w:r>
        <w:rPr>
          <w:rFonts w:ascii="Arial Unicode MS" w:hAnsi="Arial Unicode MS" w:eastAsia="Arial Unicode MS"/>
        </w:rPr>
        <w:t>这会影响系统稳定性，而不只是代码整洁。</w:t>
      </w:r>
    </w:p>
    <w:p>
      <w:pPr>
        <w:pStyle w:val="Heading3"/>
      </w:pPr>
      <w:r>
        <w:rPr>
          <w:rFonts w:ascii="Arial Unicode MS" w:hAnsi="Arial Unicode MS" w:eastAsia="Arial Unicode MS"/>
        </w:rPr>
        <w:t>4.6 Usage Adapter</w:t>
      </w:r>
    </w:p>
    <w:p>
      <w:pPr>
        <w:spacing w:after="120"/>
      </w:pPr>
      <w:r>
        <w:rPr>
          <w:rFonts w:ascii="Arial Unicode MS" w:hAnsi="Arial Unicode MS" w:eastAsia="Arial Unicode MS"/>
        </w:rPr>
        <w:t>Agent 平台必须知道：</w:t>
      </w:r>
    </w:p>
    <w:p>
      <w:pPr>
        <w:pStyle w:val="ListBullet"/>
      </w:pPr>
      <w:r>
        <w:rPr>
          <w:rFonts w:ascii="Arial Unicode MS" w:hAnsi="Arial Unicode MS" w:eastAsia="Arial Unicode MS"/>
        </w:rPr>
        <w:t>当前调用消耗多少 token；</w:t>
      </w:r>
    </w:p>
    <w:p>
      <w:pPr>
        <w:pStyle w:val="ListBullet"/>
      </w:pPr>
      <w:r>
        <w:rPr>
          <w:rFonts w:ascii="Arial Unicode MS" w:hAnsi="Arial Unicode MS" w:eastAsia="Arial Unicode MS"/>
        </w:rPr>
        <w:t>大概花了多少钱；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用户额度是否足够；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是否触发限流；</w:t>
      </w:r>
    </w:p>
    <w:p>
      <w:pPr>
        <w:pStyle w:val="ListBullet"/>
      </w:pPr>
      <w:r>
        <w:rPr>
          <w:rFonts w:ascii="Arial Unicode MS" w:hAnsi="Arial Unicode MS" w:eastAsia="Arial Unicode MS"/>
        </w:rPr>
        <w:t>哪个模型成本更高；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Window 策略是否需要调整。</w:t>
      </w:r>
    </w:p>
    <w:p>
      <w:pPr>
        <w:spacing w:after="120"/>
      </w:pPr>
      <w:r>
        <w:rPr>
          <w:rFonts w:ascii="Arial Unicode MS" w:hAnsi="Arial Unicode MS" w:eastAsia="Arial Unicode MS"/>
        </w:rPr>
        <w:t>所以 Usage 需要从 Provider 字段归一化到 Runtime 字段。</w:t>
      </w:r>
    </w:p>
    <w:p>
      <w:pPr>
        <w:spacing w:after="120"/>
      </w:pPr>
      <w:r>
        <w:rPr>
          <w:rFonts w:ascii="Arial Unicode MS" w:hAnsi="Arial Unicode MS" w:eastAsia="Arial Unicode MS"/>
        </w:rPr>
        <w:t>Usage Mapper 连接 Part D 的 Token Budget：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Usage</w:t>
        <w:br/>
        <w:t xml:space="preserve">      |</w:t>
        <w:br/>
        <w:t xml:space="preserve">      v</w:t>
        <w:br/>
        <w:t>Usage Mapper</w:t>
        <w:br/>
        <w:t xml:space="preserve">      |</w:t>
        <w:br/>
        <w:t xml:space="preserve">      v</w:t>
        <w:br/>
        <w:t>Runtime Usage</w:t>
        <w:br/>
        <w:t xml:space="preserve">      |</w:t>
        <w:br/>
        <w:t xml:space="preserve">      v</w:t>
        <w:br/>
        <w:t>Token Budget / Cost Tracking / Observability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第五章：Mini Provider Adapter 实现设计</w:t>
      </w:r>
    </w:p>
    <w:p>
      <w:pPr>
        <w:pStyle w:val="Heading3"/>
      </w:pPr>
      <w:r>
        <w:rPr>
          <w:rFonts w:ascii="Arial Unicode MS" w:hAnsi="Arial Unicode MS" w:eastAsia="Arial Unicode MS"/>
        </w:rPr>
        <w:t>5.1 目录结构</w:t>
      </w:r>
    </w:p>
    <w:p>
      <w:pPr>
        <w:spacing w:after="120"/>
      </w:pPr>
      <w:r>
        <w:rPr>
          <w:rFonts w:ascii="Arial Unicode MS" w:hAnsi="Arial Unicode MS" w:eastAsia="Arial Unicode MS"/>
        </w:rPr>
        <w:t>如果在 mini-agent-runtime 中实现 Provider Adapter，目录可以这样组织：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src/</w:t>
        <w:br/>
        <w:t>├── runtime/</w:t>
        <w:br/>
        <w:t>│   ├── state.ts</w:t>
        <w:br/>
        <w:t>│   ├── message.ts</w:t>
        <w:br/>
        <w:t>│   ├── context.ts</w:t>
        <w:br/>
        <w:t>│   └── events.ts</w:t>
        <w:br/>
        <w:t>│</w:t>
        <w:br/>
        <w:t>├── providers/</w:t>
        <w:br/>
        <w:t>│   ├── interface.ts</w:t>
        <w:br/>
        <w:t>│   ├── openai/</w:t>
        <w:br/>
        <w:t>│   │   ├── adapter.ts</w:t>
        <w:br/>
        <w:t>│   │   ├── message-converter.ts</w:t>
        <w:br/>
        <w:t>│   │   ├── tool-converter.ts</w:t>
        <w:br/>
        <w:t>│   │   ├── response-converter.ts</w:t>
        <w:br/>
        <w:t>│   │   └── stream-converter.ts</w:t>
        <w:br/>
        <w:t>│   ├── claude/</w:t>
        <w:br/>
        <w:t>│   │   ├── adapter.ts</w:t>
        <w:br/>
        <w:t>│   │   └── converter.ts</w:t>
        <w:br/>
        <w:t>│   └── mock/</w:t>
        <w:br/>
        <w:t>│       └── adapter.ts</w:t>
        <w:br/>
        <w:t>│</w:t>
        <w:br/>
        <w:t>├── tools/</w:t>
        <w:br/>
        <w:t>├── memory/</w:t>
        <w:br/>
        <w:t>└── index.ts</w:t>
      </w:r>
    </w:p>
    <w:p>
      <w:pPr>
        <w:spacing w:after="120"/>
      </w:pPr>
      <w:r>
        <w:rPr>
          <w:rFonts w:ascii="Arial Unicode MS" w:hAnsi="Arial Unicode MS" w:eastAsia="Arial Unicode MS"/>
        </w:rPr>
        <w:t>这里体现的边界是：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Domain</w:t>
        <w:br/>
        <w:t>和</w:t>
        <w:br/>
        <w:t>Provider Infrastructure</w:t>
        <w:br/>
        <w:t>完全隔离</w:t>
      </w:r>
    </w:p>
    <w:p>
      <w:pPr>
        <w:pStyle w:val="Heading3"/>
      </w:pPr>
      <w:r>
        <w:rPr>
          <w:rFonts w:ascii="Arial Unicode MS" w:hAnsi="Arial Unicode MS" w:eastAsia="Arial Unicode MS"/>
        </w:rPr>
        <w:t>5.2 Runtime 层先定义自己的模型</w:t>
      </w:r>
    </w:p>
    <w:p>
      <w:pPr>
        <w:spacing w:after="120"/>
      </w:pPr>
      <w:r>
        <w:rPr>
          <w:rFonts w:ascii="Arial Unicode MS" w:hAnsi="Arial Unicode MS" w:eastAsia="Arial Unicode MS"/>
        </w:rPr>
        <w:t>不要从 OpenAI SDK 类型开始，而要从 Runtime Domain 开始：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MessageRole =</w:t>
        <w:br/>
        <w:t xml:space="preserve">  | "system"</w:t>
        <w:br/>
        <w:t xml:space="preserve">  | "user"</w:t>
        <w:br/>
        <w:t xml:space="preserve">  | "assistant"</w:t>
        <w:br/>
        <w:t xml:space="preserve">  | "tool";</w:t>
        <w:br/>
        <w:br/>
        <w:t>export interface RuntimeMessage {</w:t>
        <w:br/>
        <w:t xml:space="preserve">  role: MessageRole;</w:t>
        <w:br/>
        <w:t xml:space="preserve">  content: ContentBlock[];</w:t>
        <w:br/>
        <w:t xml:space="preserve">  metadata?: {</w:t>
        <w:br/>
        <w:t xml:space="preserve">    timestamp?: number;</w:t>
        <w:br/>
        <w:t xml:space="preserve">    source?: string;</w:t>
        <w:br/>
        <w:t xml:space="preserve">  };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5.3 Provider Interface</w:t>
      </w:r>
    </w:p>
    <w:p>
      <w:pPr>
        <w:spacing w:after="120"/>
      </w:pPr>
      <w:r>
        <w:rPr>
          <w:rFonts w:ascii="Arial Unicode MS" w:hAnsi="Arial Unicode MS" w:eastAsia="Arial Unicode MS"/>
        </w:rPr>
        <w:t>providers/interface.ts 是 Provider Layer 的核心：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interface LLMProvider {</w:t>
        <w:br/>
        <w:t xml:space="preserve">  chat(request: ChatRequest): Promise&lt;ChatResponse&gt;;</w:t>
        <w:br/>
        <w:t xml:space="preserve">  stream(request: ChatRequest): AsyncIterable&lt;RuntimeEvent&gt;;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只依赖这个接口。</w:t>
      </w:r>
    </w:p>
    <w:p>
      <w:pPr>
        <w:pStyle w:val="Heading3"/>
      </w:pPr>
      <w:r>
        <w:rPr>
          <w:rFonts w:ascii="Arial Unicode MS" w:hAnsi="Arial Unicode MS" w:eastAsia="Arial Unicode MS"/>
        </w:rPr>
        <w:t>5.4 OpenAI Adapter</w:t>
      </w:r>
    </w:p>
    <w:p>
      <w:pPr>
        <w:spacing w:after="120"/>
      </w:pPr>
      <w:r>
        <w:rPr>
          <w:rFonts w:ascii="Arial Unicode MS" w:hAnsi="Arial Unicode MS" w:eastAsia="Arial Unicode MS"/>
        </w:rPr>
        <w:t>OpenAIAdapter 实现接口，但不把 OpenAI 类型暴露给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OpenAIAdapter implements LLMProvider {</w:t>
        <w:br/>
        <w:t xml:space="preserve">  constructor(private client: OpenAI) {}</w:t>
        <w:br/>
        <w:br/>
        <w:t xml:space="preserve">  async chat(request: ChatRequest): Promise&lt;ChatResponse&gt; {</w:t>
        <w:br/>
        <w:t xml:space="preserve">    const messages = convertMessages(request.messages);</w:t>
        <w:br/>
        <w:t xml:space="preserve">    const tools = convertTools(request.tools);</w:t>
        <w:br/>
        <w:br/>
        <w:t xml:space="preserve">    const response = await this.client.chat.completions.create({</w:t>
        <w:br/>
        <w:t xml:space="preserve">      messages,</w:t>
        <w:br/>
        <w:t xml:space="preserve">      tools,</w:t>
        <w:br/>
        <w:t xml:space="preserve">    });</w:t>
        <w:br/>
        <w:br/>
        <w:t xml:space="preserve">    return convertResponse(response);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核心流程：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RuntimeMessage</w:t>
        <w:br/>
        <w:t xml:space="preserve">      |</w:t>
        <w:br/>
        <w:t xml:space="preserve">      v</w:t>
        <w:br/>
        <w:t>MessageConverter</w:t>
        <w:br/>
        <w:t xml:space="preserve">      |</w:t>
        <w:br/>
        <w:t xml:space="preserve">      v</w:t>
        <w:br/>
        <w:t>OpenAI Message</w:t>
        <w:br/>
        <w:t xml:space="preserve">      |</w:t>
        <w:br/>
        <w:t xml:space="preserve">      v</w:t>
        <w:br/>
        <w:t>OpenAI API</w:t>
        <w:br/>
        <w:t xml:space="preserve">      |</w:t>
        <w:br/>
        <w:t xml:space="preserve">      v</w:t>
        <w:br/>
        <w:t>ResponseConverter</w:t>
        <w:br/>
        <w:t xml:space="preserve">      |</w:t>
        <w:br/>
        <w:t xml:space="preserve">      v</w:t>
        <w:br/>
        <w:t>RuntimeMessage</w:t>
      </w:r>
    </w:p>
    <w:p>
      <w:pPr>
        <w:pStyle w:val="Heading3"/>
      </w:pPr>
      <w:r>
        <w:rPr>
          <w:rFonts w:ascii="Arial Unicode MS" w:hAnsi="Arial Unicode MS" w:eastAsia="Arial Unicode MS"/>
        </w:rPr>
        <w:t>5.5 Mock Provider</w:t>
      </w:r>
    </w:p>
    <w:p>
      <w:pPr>
        <w:spacing w:after="120"/>
      </w:pPr>
      <w:r>
        <w:rPr>
          <w:rFonts w:ascii="Arial Unicode MS" w:hAnsi="Arial Unicode MS" w:eastAsia="Arial Unicode MS"/>
        </w:rPr>
        <w:t>Mock Provider 是测试 Runtime 的基础：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MockProvider implements LLMProvider {</w:t>
        <w:br/>
        <w:t xml:space="preserve">  async chat(): Promise&lt;ChatResponse&gt; {</w:t>
        <w:br/>
        <w:t xml:space="preserve">    return {</w:t>
        <w:br/>
        <w:t xml:space="preserve">      message: {</w:t>
        <w:br/>
        <w:t xml:space="preserve">        role: "assistant",</w:t>
        <w:br/>
        <w:t xml:space="preserve">        content: [</w:t>
        <w:br/>
        <w:t xml:space="preserve">          {</w:t>
        <w:br/>
        <w:t xml:space="preserve">            type: "text",</w:t>
        <w:br/>
        <w:t xml:space="preserve">            text: "mock answer",</w:t>
        <w:br/>
        <w:t xml:space="preserve">          },</w:t>
        <w:br/>
        <w:t xml:space="preserve">        ],</w:t>
        <w:br/>
        <w:t xml:space="preserve">      },</w:t>
        <w:br/>
        <w:t xml:space="preserve">    };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这样可以稳定测试：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Loop；</w:t>
      </w:r>
    </w:p>
    <w:p>
      <w:pPr>
        <w:pStyle w:val="ListBullet"/>
      </w:pPr>
      <w:r>
        <w:rPr>
          <w:rFonts w:ascii="Arial Unicode MS" w:hAnsi="Arial Unicode MS" w:eastAsia="Arial Unicode MS"/>
        </w:rPr>
        <w:t>State Transition；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Error Recovery；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 UI。</w:t>
      </w:r>
    </w:p>
    <w:p>
      <w:pPr>
        <w:pStyle w:val="Heading3"/>
      </w:pPr>
      <w:r>
        <w:rPr>
          <w:rFonts w:ascii="Arial Unicode MS" w:hAnsi="Arial Unicode MS" w:eastAsia="Arial Unicode MS"/>
        </w:rPr>
        <w:t>5.6 Mini Runtime 已经具备什么</w:t>
      </w:r>
    </w:p>
    <w:p>
      <w:pPr>
        <w:spacing w:after="120"/>
      </w:pPr>
      <w:r>
        <w:rPr>
          <w:rFonts w:ascii="Arial Unicode MS" w:hAnsi="Arial Unicode MS" w:eastAsia="Arial Unicode MS"/>
        </w:rPr>
        <w:t>做到这里，一个最小 Runtime 已经具备雏形：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+</w:t>
        <w:br/>
        <w:t>Context Builder</w:t>
        <w:br/>
        <w:t xml:space="preserve">      +</w:t>
        <w:br/>
        <w:t>RuntimeMessage</w:t>
        <w:br/>
        <w:t xml:space="preserve">      +</w:t>
        <w:br/>
        <w:t>LLMProvider Interface</w:t>
        <w:br/>
        <w:t xml:space="preserve">      +</w:t>
        <w:br/>
        <w:t>Provider Adapter</w:t>
        <w:br/>
        <w:t xml:space="preserve">      +</w:t>
        <w:br/>
        <w:t>RuntimeEvent</w:t>
        <w:br/>
        <w:t xml:space="preserve">      +</w:t>
        <w:br/>
        <w:t>Mock Provider</w:t>
      </w:r>
    </w:p>
    <w:p>
      <w:pPr>
        <w:spacing w:after="120"/>
      </w:pPr>
      <w:r>
        <w:rPr>
          <w:rFonts w:ascii="Arial Unicode MS" w:hAnsi="Arial Unicode MS" w:eastAsia="Arial Unicode MS"/>
        </w:rPr>
        <w:t>下一步 Day05 接入 Tool Runtime 后，Agent 才真正从“会思考”进入“能行动”。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第六章：Day04 全部串联总结</w:t>
      </w:r>
    </w:p>
    <w:p>
      <w:pPr>
        <w:spacing w:after="120"/>
      </w:pPr>
      <w:r>
        <w:rPr>
          <w:rFonts w:ascii="Arial Unicode MS" w:hAnsi="Arial Unicode MS" w:eastAsia="Arial Unicode MS"/>
        </w:rPr>
        <w:t>Day04 完成的是 Agent Runtime 的“大脑架构”。</w:t>
      </w:r>
    </w:p>
    <w:p>
      <w:pPr>
        <w:spacing w:after="120"/>
      </w:pPr>
      <w:r>
        <w:rPr>
          <w:rFonts w:ascii="Arial Unicode MS" w:hAnsi="Arial Unicode MS" w:eastAsia="Arial Unicode MS"/>
        </w:rPr>
        <w:t>从 Day01 到 Day03，我们在回答：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什么是 Agent？</w:t>
        <w:br/>
        <w:t>Runtime 是什么？</w:t>
        <w:br/>
        <w:t>为什么需要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Day04 开始回答：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如何让 LLM 看见世界、理解当前任务，并在不同模型之间保持稳定？</w:t>
      </w:r>
    </w:p>
    <w:p>
      <w:pPr>
        <w:pStyle w:val="Heading3"/>
      </w:pPr>
      <w:r>
        <w:rPr>
          <w:rFonts w:ascii="Arial Unicode MS" w:hAnsi="Arial Unicode MS" w:eastAsia="Arial Unicode MS"/>
        </w:rPr>
        <w:t>6.1 Part A：Prompt 不是 Context</w:t>
      </w:r>
    </w:p>
    <w:p>
      <w:pPr>
        <w:spacing w:after="120"/>
      </w:pPr>
      <w:r>
        <w:rPr>
          <w:rFonts w:ascii="Arial Unicode MS" w:hAnsi="Arial Unicode MS" w:eastAsia="Arial Unicode MS"/>
        </w:rPr>
        <w:t>最初的错误理解是：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= Prompt</w:t>
      </w:r>
    </w:p>
    <w:p>
      <w:pPr>
        <w:spacing w:after="120"/>
      </w:pPr>
      <w:r>
        <w:rPr>
          <w:rFonts w:ascii="Arial Unicode MS" w:hAnsi="Arial Unicode MS" w:eastAsia="Arial Unicode MS"/>
        </w:rPr>
        <w:t>Part A 的升级是：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只是 Runtime State 的一次投影结果。</w:t>
        <w:br/>
        <w:t>Context 不是手写字符串，而是 Runtime 为当前模型调用构造的可见世界。</w:t>
      </w:r>
    </w:p>
    <w:p>
      <w:pPr>
        <w:pStyle w:val="Heading3"/>
      </w:pPr>
      <w:r>
        <w:rPr>
          <w:rFonts w:ascii="Arial Unicode MS" w:hAnsi="Arial Unicode MS" w:eastAsia="Arial Unicode MS"/>
        </w:rPr>
        <w:t>6.2 Part B：Runtime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Agent 不是一次请求，而是持续运行过程。Runtime State 保存：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Goal；</w:t>
      </w:r>
    </w:p>
    <w:p>
      <w:pPr>
        <w:pStyle w:val="ListBullet"/>
      </w:pPr>
      <w:r>
        <w:rPr>
          <w:rFonts w:ascii="Arial Unicode MS" w:hAnsi="Arial Unicode MS" w:eastAsia="Arial Unicode MS"/>
        </w:rPr>
        <w:t>Plan；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Checkpoint；</w:t>
      </w:r>
    </w:p>
    <w:p>
      <w:pPr>
        <w:pStyle w:val="ListBullet"/>
      </w:pPr>
      <w:r>
        <w:rPr>
          <w:rFonts w:ascii="Arial Unicode MS" w:hAnsi="Arial Unicode MS" w:eastAsia="Arial Unicode MS"/>
        </w:rPr>
        <w:t>Metadata。</w:t>
      </w:r>
    </w:p>
    <w:p>
      <w:pPr>
        <w:spacing w:after="120"/>
      </w:pPr>
      <w:r>
        <w:rPr>
          <w:rFonts w:ascii="Arial Unicode MS" w:hAnsi="Arial Unicode MS" w:eastAsia="Arial Unicode MS"/>
        </w:rPr>
        <w:t>核心升级：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记录发生过什么。</w:t>
        <w:br/>
        <w:t>Runtime State 描述现在是什么。</w:t>
      </w:r>
    </w:p>
    <w:p>
      <w:pPr>
        <w:pStyle w:val="Heading3"/>
      </w:pPr>
      <w:r>
        <w:rPr>
          <w:rFonts w:ascii="Arial Unicode MS" w:hAnsi="Arial Unicode MS" w:eastAsia="Arial Unicode MS"/>
        </w:rPr>
        <w:t>6.3 Part C：Context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不能直接发送给 LLM。Context Builder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Selection / Retrieval / Compression / Budget / Assembly</w:t>
        <w:br/>
        <w:t xml:space="preserve">      |</w:t>
        <w:br/>
        <w:t xml:space="preserve">      v</w:t>
        <w:br/>
        <w:t>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核心升级：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Engineering -&gt; Context Engineering</w:t>
      </w:r>
    </w:p>
    <w:p>
      <w:pPr>
        <w:pStyle w:val="Heading3"/>
      </w:pPr>
      <w:r>
        <w:rPr>
          <w:rFonts w:ascii="Arial Unicode MS" w:hAnsi="Arial Unicode MS" w:eastAsia="Arial Unicode MS"/>
        </w:rPr>
        <w:t>6.4 Part D：Context Window Management</w:t>
      </w:r>
    </w:p>
    <w:p>
      <w:pPr>
        <w:spacing w:after="120"/>
      </w:pPr>
      <w:r>
        <w:rPr>
          <w:rFonts w:ascii="Arial Unicode MS" w:hAnsi="Arial Unicode MS" w:eastAsia="Arial Unicode MS"/>
        </w:rPr>
        <w:t>当信息超过 Context Window 时，不是简单截断，而是认知资源管理：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Budget；</w:t>
      </w:r>
    </w:p>
    <w:p>
      <w:pPr>
        <w:pStyle w:val="ListBullet"/>
      </w:pPr>
      <w:r>
        <w:rPr>
          <w:rFonts w:ascii="Arial Unicode MS" w:hAnsi="Arial Unicode MS" w:eastAsia="Arial Unicode MS"/>
        </w:rPr>
        <w:t>Priority Ranking；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Eviction；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Hierarchical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Recovery。</w:t>
      </w:r>
    </w:p>
    <w:p>
      <w:pPr>
        <w:spacing w:after="120"/>
      </w:pPr>
      <w:r>
        <w:rPr>
          <w:rFonts w:ascii="Arial Unicode MS" w:hAnsi="Arial Unicode MS" w:eastAsia="Arial Unicode MS"/>
        </w:rPr>
        <w:t>核心升级：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让模型看到最多信息，不等于让模型做出最好判断。</w:t>
      </w:r>
    </w:p>
    <w:p>
      <w:pPr>
        <w:pStyle w:val="Heading3"/>
      </w:pPr>
      <w:r>
        <w:rPr>
          <w:rFonts w:ascii="Arial Unicode MS" w:hAnsi="Arial Unicode MS" w:eastAsia="Arial Unicode MS"/>
        </w:rPr>
        <w:t>6.5 Part E：Provider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让 Runtime 不绑定任何模型供应商：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Model</w:t>
        <w:br/>
        <w:t xml:space="preserve">      |</w:t>
        <w:br/>
        <w:t xml:space="preserve">      v</w:t>
        <w:br/>
        <w:t>LLMProvider Interface</w:t>
        <w:br/>
        <w:t xml:space="preserve">      |</w:t>
        <w:br/>
        <w:t xml:space="preserve">      v</w:t>
        <w:br/>
        <w:t>Provider Adapter</w:t>
        <w:br/>
        <w:t xml:space="preserve">      |</w:t>
        <w:br/>
        <w:t xml:space="preserve"> +----+----+----+</w:t>
        <w:br/>
        <w:t xml:space="preserve"> |         |    |</w:t>
        <w:br/>
        <w:t>OpenAI  Claude Gemini</w:t>
      </w:r>
    </w:p>
    <w:p>
      <w:pPr>
        <w:spacing w:after="120"/>
      </w:pPr>
      <w:r>
        <w:rPr>
          <w:rFonts w:ascii="Arial Unicode MS" w:hAnsi="Arial Unicode MS" w:eastAsia="Arial Unicode MS"/>
        </w:rPr>
        <w:t>核心升级：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是可替换推理引擎。</w:t>
        <w:br/>
        <w:t>Runtime 才是 Agent 的稳定内核。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Day04 Final Agent Runtime Architecture v3</w:t>
      </w:r>
    </w:p>
    <w:p>
      <w:pPr>
        <w:spacing w:after="120"/>
      </w:pPr>
      <w:r>
        <w:rPr>
          <w:rFonts w:ascii="Arial Unicode MS" w:hAnsi="Arial Unicode MS" w:eastAsia="Arial Unicode MS"/>
        </w:rPr>
        <w:t>这是本次学习最后校正后的“学习版”总架构图。它保留英文工程术语，同时增加中文职责说明，并补回 Part D 中非常关键的 Compression、Eviction、Assembly，以及 Runtime State 中的 Workspace Index。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             User</w:t>
        <w:br/>
        <w:t xml:space="preserve">                                  用户输入</w:t>
        <w:br/>
        <w:t xml:space="preserve">                                    |</w:t>
        <w:br/>
        <w:t xml:space="preserve">                                    v</w:t>
        <w:br/>
        <w:br/>
        <w:t xml:space="preserve">                      +----------------------------+</w:t>
        <w:br/>
        <w:t xml:space="preserve">                      |      User Request          |</w:t>
        <w:br/>
        <w:t xml:space="preserve">                      |      用户请求              |</w:t>
        <w:br/>
        <w:t xml:space="preserve">                      | 用户原始问题/任务描述       |</w:t>
        <w:br/>
        <w:t xml:space="preserve">                      +----------------------------+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 xml:space="preserve">              +-------------------------------------------+</w:t>
        <w:br/>
        <w:t xml:space="preserve">              |        Task Understanding                 |</w:t>
        <w:br/>
        <w:t xml:space="preserve">              |        任务理解层                         |</w:t>
        <w:br/>
        <w:t xml:space="preserve">              | - Intent Detection      意图识别          |</w:t>
        <w:br/>
        <w:t xml:space="preserve">              | - Goal Extraction      提取目标           |</w:t>
        <w:br/>
        <w:t xml:space="preserve">              | - Task Classification  判断任务类型       |</w:t>
        <w:br/>
        <w:t xml:space="preserve">              | - Constraint Extraction 提取约束条件      |</w:t>
        <w:br/>
        <w:t xml:space="preserve">              +-------------------------------------------+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>====================================================================</w:t>
        <w:br/>
        <w:t xml:space="preserve">                       Agent Runtime Loop</w:t>
        <w:br/>
        <w:t xml:space="preserve">                       Agent 运行循环</w:t>
        <w:br/>
        <w:t>====================================================================</w:t>
        <w:br/>
        <w:br/>
        <w:t>+------------------------------------------------------------------+</w:t>
        <w:br/>
        <w:t>|                       Runtime State                              |</w:t>
        <w:br/>
        <w:t>|                       Agent 状态中心                             |</w:t>
        <w:br/>
        <w:t>| Runtime 当前拥有的全部世界信息                                  |</w:t>
        <w:br/>
        <w:t>|                                                                  |</w:t>
        <w:br/>
        <w:t>|  Conversation State 对话状态                                     |</w:t>
        <w:br/>
        <w:t>|  - Messages 用户、模型、工具产生的消息                           |</w:t>
        <w:br/>
        <w:t>|  - User History 用户历史交互                                     |</w:t>
        <w:br/>
        <w:t>|  - Conversation Summary 历史压缩摘要                             |</w:t>
        <w:br/>
        <w:t>|                                                                  |</w:t>
        <w:br/>
        <w:t>|  Goal State 目标状态                                             |</w:t>
        <w:br/>
        <w:t>|  - Current Objective 当前目标                                    |</w:t>
        <w:br/>
        <w:t>|  - Success Criteria 成功标准                                     |</w:t>
        <w:br/>
        <w:t>|  - Constraints 约束条件                                          |</w:t>
        <w:br/>
        <w:t>|                                                                  |</w:t>
        <w:br/>
        <w:t>|  Planning State 规划状态                                         |</w:t>
        <w:br/>
        <w:t>|  - Plan 当前计划                                                 |</w:t>
        <w:br/>
        <w:t>|  - Current Step 当前执行步骤                                     |</w:t>
        <w:br/>
        <w:t>|  - Remaining Tasks 剩余任务                                      |</w:t>
        <w:br/>
        <w:t>|                                                                  |</w:t>
        <w:br/>
        <w:t>|  Execution State 执行状态                                        |</w:t>
        <w:br/>
        <w:t>|  - Tool Calls 已发起工具调用                                     |</w:t>
        <w:br/>
        <w:t>|  - Tool Results 工具返回结果                                     |</w:t>
        <w:br/>
        <w:t>|  - Errors 执行错误                                               |</w:t>
        <w:br/>
        <w:t>|                                                                  |</w:t>
        <w:br/>
        <w:t>|  Memory Reference 记忆索引                                       |</w:t>
        <w:br/>
        <w:t>|  - User Memory 用户长期信息                                      |</w:t>
        <w:br/>
        <w:t>|  - Project Memory 项目上下文                                     |</w:t>
        <w:br/>
        <w:t>|  - Knowledge Memory 外部知识                                     |</w:t>
        <w:br/>
        <w:t>|                                                                  |</w:t>
        <w:br/>
        <w:t>|  Workspace Index 工作空间索引                                    |</w:t>
        <w:br/>
        <w:t>|  - Files 文件结构                                                |</w:t>
        <w:br/>
        <w:t>|  - Code Symbols 类/函数/变量索引                                 |</w:t>
        <w:br/>
        <w:t>|  - Search Index 搜索索引                                         |</w:t>
        <w:br/>
        <w:t>|  - Retrieved Context 已获取上下文                                |</w:t>
        <w:br/>
        <w:t>+------------------------------------------------------------------+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>+------------------------------------------------------------------+</w:t>
        <w:br/>
        <w:t>|                       Context Builder                            |</w:t>
        <w:br/>
        <w:t>|                       上下文构建器                               |</w:t>
        <w:br/>
        <w:t>| 将 Runtime State 投影成 LLM 可以理解的上下文                    |</w:t>
        <w:br/>
        <w:t>+------------------------------------------------------------------+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 xml:space="preserve">       +----------------+      +----------------+      +----------------+</w:t>
        <w:br/>
        <w:t xml:space="preserve">       | Retrieval      |      | Ranking        |      | Compression    |</w:t>
        <w:br/>
        <w:t xml:space="preserve">       | 信息检索       |      | 信息排序       |      | 信息压缩       |</w:t>
        <w:br/>
        <w:t xml:space="preserve">       | Memory Search  |      | Relevance      |      | Summary        |</w:t>
        <w:br/>
        <w:t xml:space="preserve">       | Code Search    |      | Priority       |      | Token Reduce   |</w:t>
        <w:br/>
        <w:t xml:space="preserve">       | Vector Search  |      | Recency        |      | State Merge    |</w:t>
        <w:br/>
        <w:t xml:space="preserve">       +----------------+      +----------------+      +----------------+</w:t>
        <w:br/>
        <w:br/>
        <w:t xml:space="preserve">                                    |</w:t>
        <w:br/>
        <w:t xml:space="preserve">                                    v</w:t>
        <w:br/>
        <w:br/>
        <w:t>+------------------------------------------------------------------+</w:t>
        <w:br/>
        <w:t>|                 Context Optimization                             |</w:t>
        <w:br/>
        <w:t>|                 上下文优化阶段                                   |</w:t>
        <w:br/>
        <w:t>|                                                                  |</w:t>
        <w:br/>
        <w:t>|  Token Budget Manager Token预算管理                              |</w:t>
        <w:br/>
        <w:t>|  - 控制 Context Window                                           |</w:t>
        <w:br/>
        <w:t>|  - 分配 Token 空间                                               |</w:t>
        <w:br/>
        <w:t>|                                                                  |</w:t>
        <w:br/>
        <w:t>|  Eviction Policy 上下文淘汰策略                                  |</w:t>
        <w:br/>
        <w:t>|  - 删除低价值信息                                                |</w:t>
        <w:br/>
        <w:t>|  - 移除过期历史                                                  |</w:t>
        <w:br/>
        <w:t>|  - 去重重复上下文                                                |</w:t>
        <w:br/>
        <w:t>+------------------------------------------------------------------+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>+------------------------------------------------------------------+</w:t>
        <w:br/>
        <w:t>|                    Context Assembly                              |</w:t>
        <w:br/>
        <w:t>|                    上下文组装                                    |</w:t>
        <w:br/>
        <w:t>| 最终生成发送给 LLM 的输入                                       |</w:t>
        <w:br/>
        <w:t>|                                                                  |</w:t>
        <w:br/>
        <w:t>| - System Prompt        系统规则                                  |</w:t>
        <w:br/>
        <w:t>| - Goal                 当前目标                                  |</w:t>
        <w:br/>
        <w:t>| - Constraints          约束条件                                  |</w:t>
        <w:br/>
        <w:t>| - History              相关历史                                  |</w:t>
        <w:br/>
        <w:t>| - Memory               相关记忆                                  |</w:t>
        <w:br/>
        <w:t>| - Evidence             检索证据                                  |</w:t>
        <w:br/>
        <w:t>| - Tool Result          工具结果                                  |</w:t>
        <w:br/>
        <w:t>+------------------------------------------------------------------+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>+------------------------------------------------------------------+</w:t>
        <w:br/>
        <w:t>|                      Runtime Model                               |</w:t>
        <w:br/>
        <w:t>|                      Runtime 内部统一模型                        |</w:t>
        <w:br/>
        <w:t>| 屏蔽外部 Provider 差异                                           |</w:t>
        <w:br/>
        <w:t>|                                                                  |</w:t>
        <w:br/>
        <w:t>| - RuntimeMessage       统一消息模型                              |</w:t>
        <w:br/>
        <w:t>| - ContentBlock         内容块                                    |</w:t>
        <w:br/>
        <w:t>| - ToolDefinition       工具定义                                  |</w:t>
        <w:br/>
        <w:t>| - ToolCall             工具调用                                  |</w:t>
        <w:br/>
        <w:t>| - RuntimeEvent         运行事件                                  |</w:t>
        <w:br/>
        <w:t>+------------------------------------------------------------------+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>+------------------------------------------------------------------+</w:t>
        <w:br/>
        <w:t>|                 LLM Provider Interface                           |</w:t>
        <w:br/>
        <w:t>|                 模型能力接口                                     |</w:t>
        <w:br/>
        <w:t>| Runtime 定义模型需要提供什么能力                                 |</w:t>
        <w:br/>
        <w:t>|                                                                  |</w:t>
        <w:br/>
        <w:t>| - chat()              普通调用                                   |</w:t>
        <w:br/>
        <w:t>| - stream()            流式调用                                   |</w:t>
        <w:br/>
        <w:t>+------------------------------------------------------------------+</w:t>
        <w:br/>
        <w:br/>
        <w:t xml:space="preserve">                                    |</w:t>
        <w:br/>
        <w:t xml:space="preserve">                                    v</w:t>
        <w:br/>
        <w:br/>
        <w:t>+------------------------------------------------------------------+</w:t>
        <w:br/>
        <w:t>|                    Provider Adapter                              |</w:t>
        <w:br/>
        <w:t>|                    模型适配层                                    |</w:t>
        <w:br/>
        <w:t>| 将 Runtime Model 转换成具体模型协议                              |</w:t>
        <w:br/>
        <w:t>|                                                                  |</w:t>
        <w:br/>
        <w:t>| - Message Converter    消息转换                                  |</w:t>
        <w:br/>
        <w:t>| - Tool Converter       工具格式转换                              |</w:t>
        <w:br/>
        <w:t>| - Stream Converter     流事件转换                                |</w:t>
        <w:br/>
        <w:t>| - Error Mapper         错误统一                                  |</w:t>
        <w:br/>
        <w:t>| - Usage Mapper         Token统计统一                             |</w:t>
        <w:br/>
        <w:t>+------------------------------------------------------------------+</w:t>
        <w:br/>
        <w:br/>
        <w:t xml:space="preserve">                    |                 |                 |</w:t>
        <w:br/>
        <w:t xml:space="preserve">                    v                 v                 v</w:t>
        <w:br/>
        <w:t xml:space="preserve">                OpenAI            Claude            Gemini</w:t>
        <w:br/>
        <w:t xml:space="preserve">                GPT模型           Claude模型        Gemini模型</w:t>
        <w:br/>
        <w:br/>
        <w:t xml:space="preserve">                    |</w:t>
        <w:br/>
        <w:t xml:space="preserve">                    v</w:t>
        <w:br/>
        <w:br/>
        <w:t xml:space="preserve">                   LLM</w:t>
        <w:br/>
        <w:t xml:space="preserve">                   大语言模型</w:t>
        <w:br/>
        <w:br/>
        <w:t xml:space="preserve">                    |</w:t>
        <w:br/>
        <w:t xml:space="preserve">                    v</w:t>
        <w:br/>
        <w:br/>
        <w:t xml:space="preserve">             Action Decision</w:t>
        <w:br/>
        <w:t xml:space="preserve">             行动决策</w:t>
        <w:br/>
        <w:br/>
        <w:t xml:space="preserve">                    |</w:t>
        <w:br/>
        <w:t xml:space="preserve">          +---------+---------+</w:t>
        <w:br/>
        <w:t xml:space="preserve">          |                   |</w:t>
        <w:br/>
        <w:t xml:space="preserve">          v                   v</w:t>
        <w:br/>
        <w:br/>
        <w:t xml:space="preserve">     Tool Calling        Final Response</w:t>
        <w:br/>
        <w:t xml:space="preserve">     工具调用             最终回复</w:t>
        <w:br/>
        <w:br/>
        <w:t xml:space="preserve">          |</w:t>
        <w:br/>
        <w:t xml:space="preserve">          v</w:t>
        <w:br/>
        <w:br/>
        <w:t>+--------------------------------+</w:t>
        <w:br/>
        <w:t>| Tool Runtime                   |</w:t>
        <w:br/>
        <w:t>| 工具运行时                    |</w:t>
        <w:br/>
        <w:t>| - Tool Registry 工具注册表     |</w:t>
        <w:br/>
        <w:t>| - Tool Executor 工具执行器     |</w:t>
        <w:br/>
        <w:t>| - Permission Check 权限检查    |</w:t>
        <w:br/>
        <w:t>| - Human Approval 人工审批      |</w:t>
        <w:br/>
        <w:t>+--------------------------------+</w:t>
        <w:br/>
        <w:br/>
        <w:t xml:space="preserve">          |</w:t>
        <w:br/>
        <w:t xml:space="preserve">          v</w:t>
        <w:br/>
        <w:br/>
        <w:t>Environment 外部环境</w:t>
        <w:br/>
        <w:t>- Codebase 代码库</w:t>
        <w:br/>
        <w:t>- Database 数据库</w:t>
        <w:br/>
        <w:t>- Browser 浏览器</w:t>
        <w:br/>
        <w:t>- APIs 外部服务</w:t>
        <w:br/>
        <w:br/>
        <w:t xml:space="preserve">          |</w:t>
        <w:br/>
        <w:t xml:space="preserve">          v</w:t>
        <w:br/>
        <w:br/>
        <w:t>Observation Result 观察结果</w:t>
        <w:br/>
        <w:t xml:space="preserve">          |</w:t>
        <w:br/>
        <w:t xml:space="preserve">          v</w:t>
        <w:br/>
        <w:t>Runtime State Update 更新 Agent 状态</w:t>
        <w:br/>
        <w:t xml:space="preserve">          |</w:t>
        <w:br/>
        <w:t xml:space="preserve">          v</w:t>
        <w:br/>
        <w:t>Next Agent Loop 进入下一轮循环</w:t>
      </w:r>
    </w:p>
    <w:p>
      <w:pPr>
        <w:spacing w:after="120"/>
      </w:pPr>
      <w:r>
        <w:rPr>
          <w:rFonts w:ascii="Arial Unicode MS" w:hAnsi="Arial Unicode MS" w:eastAsia="Arial Unicode MS"/>
        </w:rPr>
        <w:t>这张图的核心不是模块名，而是数据变化链路：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世界状态</w:t>
        <w:br/>
        <w:t xml:space="preserve"> ↓</w:t>
        <w:br/>
        <w:t>选择信息</w:t>
        <w:br/>
        <w:t xml:space="preserve"> ↓</w:t>
        <w:br/>
        <w:t>压缩信息</w:t>
        <w:br/>
        <w:t xml:space="preserve"> ↓</w:t>
        <w:br/>
        <w:t>组装认知</w:t>
        <w:br/>
        <w:t xml:space="preserve"> ↓</w:t>
        <w:br/>
        <w:t>转换协议</w:t>
        <w:br/>
        <w:t xml:space="preserve"> ↓</w:t>
        <w:br/>
        <w:t>模型推理</w:t>
        <w:br/>
        <w:t xml:space="preserve"> ↓</w:t>
        <w:br/>
        <w:t>产生行动</w:t>
        <w:br/>
        <w:t xml:space="preserve"> ↓</w:t>
        <w:br/>
        <w:t>改变世界</w:t>
        <w:br/>
        <w:t xml:space="preserve"> ↓</w:t>
        <w:br/>
        <w:t>更新状态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Heading3"/>
      </w:pPr>
      <w:r>
        <w:rPr>
          <w:rFonts w:ascii="Arial Unicode MS" w:hAnsi="Arial Unicode MS" w:eastAsia="Arial Unicode MS"/>
        </w:rPr>
        <w:t>Q1：为什么 Agent = LLM + Workflow + Tools + Memory 比单纯 LLM 更接近企业落地？</w:t>
      </w:r>
    </w:p>
    <w:p>
      <w:pPr>
        <w:spacing w:after="120"/>
      </w:pPr>
      <w:r>
        <w:rPr>
          <w:rFonts w:ascii="Arial Unicode MS" w:hAnsi="Arial Unicode MS" w:eastAsia="Arial Unicode MS"/>
        </w:rPr>
        <w:t>因为企业需要的不是一个会聊天的模型，而是一个运行在业务流程中的自动化系统。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 xml:space="preserve">  |</w:t>
        <w:br/>
        <w:t xml:space="preserve">  +-- State</w:t>
        <w:br/>
        <w:t xml:space="preserve">  +-- Tools</w:t>
        <w:br/>
        <w:t xml:space="preserve">  +-- Memory</w:t>
        <w:br/>
        <w:t xml:space="preserve">  +-- Workflow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Provider Adapter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LLM 只是推理部分，Runtime 才负责状态、行动、流程和连续性。</w:t>
      </w:r>
    </w:p>
    <w:p>
      <w:pPr>
        <w:pStyle w:val="Heading3"/>
      </w:pPr>
      <w:r>
        <w:rPr>
          <w:rFonts w:ascii="Arial Unicode MS" w:hAnsi="Arial Unicode MS" w:eastAsia="Arial Unicode MS"/>
        </w:rPr>
        <w:t>Q2：为什么企业 Agent 往往需要 Workflow？</w:t>
      </w:r>
    </w:p>
    <w:p>
      <w:pPr>
        <w:spacing w:after="120"/>
      </w:pPr>
      <w:r>
        <w:rPr>
          <w:rFonts w:ascii="Arial Unicode MS" w:hAnsi="Arial Unicode MS" w:eastAsia="Arial Unicode MS"/>
        </w:rPr>
        <w:t>企业流程通常有大量确定性步骤。例如客服订单场景：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识别用户身份</w:t>
        <w:br/>
        <w:t xml:space="preserve">  |</w:t>
        <w:br/>
        <w:t xml:space="preserve">  v</w:t>
        <w:br/>
        <w:t>查询订单</w:t>
        <w:br/>
        <w:t xml:space="preserve">  |</w:t>
        <w:br/>
        <w:t xml:space="preserve">  v</w:t>
        <w:br/>
        <w:t>判断状态</w:t>
        <w:br/>
        <w:t xml:space="preserve">  |</w:t>
        <w:br/>
        <w:t xml:space="preserve">  v</w:t>
        <w:br/>
        <w:t>生成回复</w:t>
      </w:r>
    </w:p>
    <w:p>
      <w:pPr>
        <w:spacing w:after="120"/>
      </w:pPr>
      <w:r>
        <w:rPr>
          <w:rFonts w:ascii="Arial Unicode MS" w:hAnsi="Arial Unicode MS" w:eastAsia="Arial Unicode MS"/>
        </w:rPr>
        <w:t>其中 70%-80% 是 Workflow，LLM 负责自然语言理解、意图判断和表达生成。未来企业 Agent 大概率是：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Workflow + LLM + Tools</w:t>
      </w:r>
    </w:p>
    <w:p>
      <w:pPr>
        <w:spacing w:after="120"/>
      </w:pPr>
      <w:r>
        <w:rPr>
          <w:rFonts w:ascii="Arial Unicode MS" w:hAnsi="Arial Unicode MS" w:eastAsia="Arial Unicode MS"/>
        </w:rPr>
        <w:t>而不是完全自由 Agent。</w:t>
      </w:r>
    </w:p>
    <w:p>
      <w:pPr>
        <w:pStyle w:val="Heading3"/>
      </w:pPr>
      <w:r>
        <w:rPr>
          <w:rFonts w:ascii="Arial Unicode MS" w:hAnsi="Arial Unicode MS" w:eastAsia="Arial Unicode MS"/>
        </w:rPr>
        <w:t>Q3：为什么 Agent Runtime 很像操作系统？</w:t>
      </w:r>
    </w:p>
    <w:p>
      <w:pPr>
        <w:spacing w:after="120"/>
      </w:pPr>
      <w:r>
        <w:rPr>
          <w:rFonts w:ascii="Arial Unicode MS" w:hAnsi="Arial Unicode MS" w:eastAsia="Arial Unicode MS"/>
        </w:rPr>
        <w:t>对应关系：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OS | Agent Runtime | |-|-| | Process | Agent Run | | Memory | Runtime State | | Scheduler | Runtime Loop | | IO | Tool Calling | | Memory Management | Context Management |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也需要管理执行、状态、IO、资源和错误恢复。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1. 什么是 Agent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高级回答：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是负责管理 Agent 生命周期的执行环境，它负责维护状态、构建上下文、调度模型调用、执行工具、处理事件和错误恢复。LLM 只是 Runtime 中负责推理的一部分。</w:t>
      </w:r>
    </w:p>
    <w:p>
      <w:pPr>
        <w:pStyle w:val="Heading3"/>
      </w:pPr>
      <w:r>
        <w:rPr>
          <w:rFonts w:ascii="Arial Unicode MS" w:hAnsi="Arial Unicode MS" w:eastAsia="Arial Unicode MS"/>
        </w:rPr>
        <w:t>2. 为什么需要 Context Builder？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中的信息量通常超过模型 Context Window，因此需要 Context Builder 根据当前任务动态选择、压缩和组织信息，将 Runtime State 投影成模型可理解的上下文。</w:t>
      </w:r>
    </w:p>
    <w:p>
      <w:pPr>
        <w:pStyle w:val="Heading3"/>
      </w:pPr>
      <w:r>
        <w:rPr>
          <w:rFonts w:ascii="Arial Unicode MS" w:hAnsi="Arial Unicode MS" w:eastAsia="Arial Unicode MS"/>
        </w:rPr>
        <w:t>3. Provider Adapter 解决什么问题？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Provider Adapter 将 Runtime 内部统一模型和不同 LLM Provider 的协议隔离，包括 Message Schema、Tool Calling、Streaming Event、Error Format 和 Usage Metric，使 Runtime 不绑定任何具体模型。</w:t>
      </w:r>
    </w:p>
    <w:p>
      <w:pPr>
        <w:pStyle w:val="Heading3"/>
      </w:pPr>
      <w:r>
        <w:rPr>
          <w:rFonts w:ascii="Arial Unicode MS" w:hAnsi="Arial Unicode MS" w:eastAsia="Arial Unicode MS"/>
        </w:rPr>
        <w:t>4. Tool Calling 是 LLM 做的吗？</w:t>
      </w:r>
    </w:p>
    <w:p>
      <w:pPr>
        <w:spacing w:after="120"/>
      </w:pPr>
      <w:r>
        <w:rPr>
          <w:rFonts w:ascii="Arial Unicode MS" w:hAnsi="Arial Unicode MS" w:eastAsia="Arial Unicode MS"/>
        </w:rPr>
        <w:t>高级回答：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负责产生 Tool Call 意图，但真正的工具执行属于 Runtime。Runtime 接收模型产生的 Tool Call，然后调用 Tool Executor，将结果重新写入 State，并继续下一轮推理。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spacing w:after="120"/>
      </w:pPr>
      <w:r>
        <w:rPr>
          <w:rFonts w:ascii="Arial Unicode MS" w:hAnsi="Arial Unicode MS" w:eastAsia="Arial Unicode MS"/>
        </w:rPr>
        <w:t>Day04 可以沉淀为一章：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Chapter：Building Agent Runtime Core</w:t>
        <w:br/>
        <w:br/>
        <w:t>4.1 Why Agent Needs Runtime</w:t>
        <w:br/>
        <w:t>4.2 Runtime State Management</w:t>
        <w:br/>
        <w:t>4.3 Context Engineering</w:t>
        <w:br/>
        <w:t>4.4 Context Window Management</w:t>
        <w:br/>
        <w:t>4.5 Provider Abstraction</w:t>
        <w:br/>
        <w:t>4.6 Runtime Architecture Design</w:t>
        <w:br/>
        <w:t>4.7 Build Mini Agent Runtime</w:t>
      </w:r>
    </w:p>
    <w:p>
      <w:pPr>
        <w:spacing w:after="120"/>
      </w:pPr>
      <w:r>
        <w:rPr>
          <w:rFonts w:ascii="Arial Unicode MS" w:hAnsi="Arial Unicode MS" w:eastAsia="Arial Unicode MS"/>
        </w:rPr>
        <w:t>写作重点：</w:t>
      </w:r>
    </w:p>
    <w:p>
      <w:pPr>
        <w:pStyle w:val="ListBullet"/>
      </w:pPr>
      <w:r>
        <w:rPr>
          <w:rFonts w:ascii="Arial Unicode MS" w:hAnsi="Arial Unicode MS" w:eastAsia="Arial Unicode MS"/>
        </w:rPr>
        <w:t>不要把 Agent 写成 LLM API 包装器；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是 Agent 的世界模型；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是从世界到认知的投影器；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Window Management 是认知资源管理；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是模型生态兼容层；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Runtime 是 Day05 从思考进入行动的关键。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1：《LLM 是 Agent 的大脑，但 Runtime 才是生命系统》</w:t>
      </w:r>
    </w:p>
    <w:p>
      <w:pPr>
        <w:spacing w:after="120"/>
      </w:pPr>
      <w:r>
        <w:rPr>
          <w:rFonts w:ascii="Arial Unicode MS" w:hAnsi="Arial Unicode MS" w:eastAsia="Arial Unicode MS"/>
        </w:rPr>
        <w:t>很多人认为：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LLM</w:t>
      </w:r>
    </w:p>
    <w:p>
      <w:pPr>
        <w:spacing w:after="120"/>
      </w:pPr>
      <w:r>
        <w:rPr>
          <w:rFonts w:ascii="Arial Unicode MS" w:hAnsi="Arial Unicode MS" w:eastAsia="Arial Unicode MS"/>
        </w:rPr>
        <w:t>更准确是：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Runtime + LLM</w:t>
      </w:r>
    </w:p>
    <w:p>
      <w:pPr>
        <w:spacing w:after="120"/>
      </w:pPr>
      <w:r>
        <w:rPr>
          <w:rFonts w:ascii="Arial Unicode MS" w:hAnsi="Arial Unicode MS" w:eastAsia="Arial Unicode MS"/>
        </w:rPr>
        <w:t>LLM 提供推理，Runtime 提供记忆、状态、行动和生命周期。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2：《Context Engineering：新时代 Agent 工程能力》</w:t>
      </w:r>
    </w:p>
    <w:p>
      <w:pPr>
        <w:spacing w:after="120"/>
      </w:pPr>
      <w:r>
        <w:rPr>
          <w:rFonts w:ascii="Arial Unicode MS" w:hAnsi="Arial Unicode MS" w:eastAsia="Arial Unicode MS"/>
        </w:rPr>
        <w:t>Prompt Engineering 问的是：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我要告诉模型什么？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Engineering 问的是：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这一刻模型应该知道什么？</w:t>
      </w:r>
    </w:p>
    <w:p>
      <w:pPr>
        <w:spacing w:after="120"/>
      </w:pPr>
      <w:r>
        <w:rPr>
          <w:rFonts w:ascii="Arial Unicode MS" w:hAnsi="Arial Unicode MS" w:eastAsia="Arial Unicode MS"/>
        </w:rPr>
        <w:t>区别是从写提示词升级到设计信息流。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3：《Provider Adapter：Agent 世界的浏览器兼容层》</w:t>
      </w:r>
    </w:p>
    <w:p>
      <w:pPr>
        <w:spacing w:after="120"/>
      </w:pPr>
      <w:r>
        <w:rPr>
          <w:rFonts w:ascii="Arial Unicode MS" w:hAnsi="Arial Unicode MS" w:eastAsia="Arial Unicode MS"/>
        </w:rPr>
        <w:t>Web 世界：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Browser API</w:t>
        <w:br/>
        <w:t xml:space="preserve">  |</w:t>
        <w:br/>
        <w:t xml:space="preserve">  v</w:t>
        <w:br/>
        <w:t>Chrome / Safari / Firefox</w:t>
      </w:r>
    </w:p>
    <w:p>
      <w:pPr>
        <w:spacing w:after="120"/>
      </w:pPr>
      <w:r>
        <w:rPr>
          <w:rFonts w:ascii="Arial Unicode MS" w:hAnsi="Arial Unicode MS" w:eastAsia="Arial Unicode MS"/>
        </w:rPr>
        <w:t>Agent 世界：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LLMProvider Interface</w:t>
        <w:br/>
        <w:t xml:space="preserve">  |</w:t>
        <w:br/>
        <w:t xml:space="preserve">  v</w:t>
        <w:br/>
        <w:t>GPT / Claude / Gemini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对 Agent Runtime 的意义，就像兼容层对 Web Runtime 的意义。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1. Agent 不等于 LLM</w:t>
      </w:r>
    </w:p>
    <w:p>
      <w:pPr>
        <w:spacing w:after="120"/>
      </w:pPr>
      <w:r>
        <w:rPr>
          <w:rFonts w:ascii="Arial Unicode MS" w:hAnsi="Arial Unicode MS" w:eastAsia="Arial Unicode MS"/>
        </w:rPr>
        <w:t>以前：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调用模型 = Agent</w:t>
      </w:r>
    </w:p>
    <w:p>
      <w:pPr>
        <w:spacing w:after="120"/>
      </w:pPr>
      <w:r>
        <w:rPr>
          <w:rFonts w:ascii="Arial Unicode MS" w:hAnsi="Arial Unicode MS" w:eastAsia="Arial Unicode MS"/>
        </w:rPr>
        <w:t>现在：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Runtime + LLM</w:t>
      </w:r>
    </w:p>
    <w:p>
      <w:pPr>
        <w:pStyle w:val="Heading3"/>
      </w:pPr>
      <w:r>
        <w:rPr>
          <w:rFonts w:ascii="Arial Unicode MS" w:hAnsi="Arial Unicode MS" w:eastAsia="Arial Unicode MS"/>
        </w:rPr>
        <w:t>2. Runtime State 是 Agent 的世界</w:t>
      </w:r>
    </w:p>
    <w:p>
      <w:pPr>
        <w:spacing w:after="120"/>
      </w:pPr>
      <w:r>
        <w:rPr>
          <w:rFonts w:ascii="Arial Unicode MS" w:hAnsi="Arial Unicode MS" w:eastAsia="Arial Unicode MS"/>
        </w:rPr>
        <w:t>以前：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保存上下文</w:t>
      </w:r>
    </w:p>
    <w:p>
      <w:pPr>
        <w:spacing w:after="120"/>
      </w:pPr>
      <w:r>
        <w:rPr>
          <w:rFonts w:ascii="Arial Unicode MS" w:hAnsi="Arial Unicode MS" w:eastAsia="Arial Unicode MS"/>
        </w:rPr>
        <w:t>现在：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保存世界</w:t>
        <w:br/>
        <w:t>Context 保存投影</w:t>
      </w:r>
    </w:p>
    <w:p>
      <w:pPr>
        <w:pStyle w:val="Heading3"/>
      </w:pPr>
      <w:r>
        <w:rPr>
          <w:rFonts w:ascii="Arial Unicode MS" w:hAnsi="Arial Unicode MS" w:eastAsia="Arial Unicode MS"/>
        </w:rPr>
        <w:t>3. Context Builder 是 Agent 的认知过滤器</w:t>
      </w:r>
    </w:p>
    <w:p>
      <w:pPr>
        <w:spacing w:after="120"/>
      </w:pPr>
      <w:r>
        <w:rPr>
          <w:rFonts w:ascii="Arial Unicode MS" w:hAnsi="Arial Unicode MS" w:eastAsia="Arial Unicode MS"/>
        </w:rPr>
        <w:t>以前：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拼接</w:t>
      </w:r>
    </w:p>
    <w:p>
      <w:pPr>
        <w:spacing w:after="120"/>
      </w:pPr>
      <w:r>
        <w:rPr>
          <w:rFonts w:ascii="Arial Unicode MS" w:hAnsi="Arial Unicode MS" w:eastAsia="Arial Unicode MS"/>
        </w:rPr>
        <w:t>现在：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|</w:t>
        <w:br/>
        <w:t xml:space="preserve">  v</w:t>
        <w:br/>
        <w:t>Policy</w:t>
        <w:br/>
        <w:t xml:space="preserve">  |</w:t>
        <w:br/>
        <w:t xml:space="preserve">  v</w:t>
        <w:br/>
        <w:t>Context</w:t>
        <w:br/>
        <w:t xml:space="preserve">  |</w:t>
        <w:br/>
        <w:t xml:space="preserve">  v</w:t>
        <w:br/>
        <w:t>LLM</w:t>
      </w:r>
    </w:p>
    <w:p>
      <w:pPr>
        <w:pStyle w:val="Heading3"/>
      </w:pPr>
      <w:r>
        <w:rPr>
          <w:rFonts w:ascii="Arial Unicode MS" w:hAnsi="Arial Unicode MS" w:eastAsia="Arial Unicode MS"/>
        </w:rPr>
        <w:t>4. Provider Adapter 是架构边界</w:t>
      </w:r>
    </w:p>
    <w:p>
      <w:pPr>
        <w:spacing w:after="120"/>
      </w:pPr>
      <w:r>
        <w:rPr>
          <w:rFonts w:ascii="Arial Unicode MS" w:hAnsi="Arial Unicode MS" w:eastAsia="Arial Unicode MS"/>
        </w:rPr>
        <w:t>以前：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换模型 = 改 Runtime</w:t>
      </w:r>
    </w:p>
    <w:p>
      <w:pPr>
        <w:spacing w:after="120"/>
      </w:pPr>
      <w:r>
        <w:rPr>
          <w:rFonts w:ascii="Arial Unicode MS" w:hAnsi="Arial Unicode MS" w:eastAsia="Arial Unicode MS"/>
        </w:rPr>
        <w:t>现在：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换模型 = 换 Adapter</w:t>
      </w:r>
    </w:p>
    <w:p>
      <w:pPr>
        <w:pStyle w:val="Heading3"/>
      </w:pPr>
      <w:r>
        <w:rPr>
          <w:rFonts w:ascii="Arial Unicode MS" w:hAnsi="Arial Unicode MS" w:eastAsia="Arial Unicode MS"/>
        </w:rPr>
        <w:t>5. Runtime 决定真实表现</w:t>
      </w:r>
    </w:p>
    <w:p>
      <w:pPr>
        <w:spacing w:after="120"/>
      </w:pPr>
      <w:r>
        <w:rPr>
          <w:rFonts w:ascii="Arial Unicode MS" w:hAnsi="Arial Unicode MS" w:eastAsia="Arial Unicode MS"/>
        </w:rPr>
        <w:t>模型决定推理能力的上限，Runtime 决定 Agent 在真实世界中的表现。Runtime 让模型拥有状态、记忆、工具、事件、恢复能力和可替换模型边界。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Day05 进入 Tool Calling。</w:t>
      </w:r>
    </w:p>
    <w:p>
      <w:pPr>
        <w:spacing w:after="120"/>
      </w:pPr>
      <w:r>
        <w:rPr>
          <w:rFonts w:ascii="Arial Unicode MS" w:hAnsi="Arial Unicode MS" w:eastAsia="Arial Unicode MS"/>
        </w:rPr>
        <w:t>预计主题：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A：Tool Calling 基础模型</w:t>
        <w:br/>
        <w:t>Part B：LLM 如何决定调用 Tool</w:t>
        <w:br/>
        <w:t>Part C：Tool Schema 设计</w:t>
        <w:br/>
        <w:t>Part D：Tool Registry</w:t>
        <w:br/>
        <w:t>Part E：Tool Executor</w:t>
        <w:br/>
        <w:t>Part F：Tool Result 回流 Runtime</w:t>
        <w:br/>
        <w:t>Part G：Multi Tool Loop</w:t>
        <w:br/>
        <w:t>Part H：Human Approval</w:t>
        <w:br/>
        <w:t>Part I：Mini Tool Runtime 实现</w:t>
      </w:r>
    </w:p>
    <w:p>
      <w:pPr>
        <w:spacing w:after="120"/>
      </w:pPr>
      <w:r>
        <w:rPr>
          <w:rFonts w:ascii="Arial Unicode MS" w:hAnsi="Arial Unicode MS" w:eastAsia="Arial Unicode MS"/>
        </w:rPr>
        <w:t>Day04 建立的是 Agent 的认知系统；Day05 开始进入执行系统，回答：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如何从思考走向行动。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RuntimeMessage 不应该直接复用 OpenAI 的 Message 类型？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 OpenAI 明天调整 Tool Calling 协议，一个设计良好的 Runtime 为什么不需要大规模修改？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和 Provider Adapter 的边界分别是什么？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Streaming Event 为什么需要 Runtime 自己的统一事件模型？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Mock Provider 是 Agent Runtime 测试体系的必要部分？</w:t>
      </w:r>
    </w:p>
    <w:p>
      <w:pPr>
        <w:pStyle w:val="ListNumber"/>
      </w:pPr>
      <w:r>
        <w:rPr>
          <w:rFonts w:ascii="Arial Unicode MS" w:hAnsi="Arial Unicode MS" w:eastAsia="Arial Unicode MS"/>
        </w:rPr>
        <w:t>Workspace Index 为什么应该属于 Runtime 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为什么必须包含 Retrieval、Ranking、Compression、Eviction、Token Budget 和 Assembly？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