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E 学习文档 v1.0：Tool Executor（Execution Runtime）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E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建立 Tool Calling 基础模型，Part B 解释 LLM 如何做 Tool Decision，Part C 说明 Tool Schema 如何定义单个 Tool 的行动契约，Part D 说明 Tool Registry 如何管理 Runtime 的能力空间。Part E 继续回答执行层问题：当 LLM 已经产生 Tool Call Intent 后，Runtime 如何把这个意图变成一次安全、可靠、可观测的真实世界动作？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Day05 的主题是 Tool Calling，也就是 Agent Runtime 的 Execution Engine。</w:t>
      </w:r>
    </w:p>
    <w:p>
      <w:pPr>
        <w:spacing w:after="120"/>
      </w:pPr>
      <w:r>
        <w:rPr>
          <w:rFonts w:ascii="Arial Unicode MS" w:hAnsi="Arial Unicode MS" w:eastAsia="Arial Unicode MS"/>
        </w:rPr>
        <w:t>Part A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| Tool Call Intent</w:t>
        <w:br/>
        <w:t xml:space="preserve">  v</w:t>
        <w:br/>
        <w:t>Runtime</w:t>
        <w:br/>
        <w:t xml:space="preserve">  |</w:t>
        <w:br/>
        <w:t xml:space="preserve">  | validate + execute</w:t>
        <w:br/>
        <w:t xml:space="preserve">  v</w:t>
        <w:br/>
        <w:t>Tool</w:t>
      </w:r>
    </w:p>
    <w:p>
      <w:pPr>
        <w:spacing w:after="120"/>
      </w:pPr>
      <w:r>
        <w:rPr>
          <w:rFonts w:ascii="Arial Unicode MS" w:hAnsi="Arial Unicode MS" w:eastAsia="Arial Unicode MS"/>
        </w:rPr>
        <w:t>Part B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为什么会决定调用 Tool？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Decision = Goal-driven Action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Part C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如何描述一个 Tool，让 LLM 能正确理解、选择、填参和解释结果？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 = Action Contract</w:t>
      </w:r>
    </w:p>
    <w:p>
      <w:pPr>
        <w:spacing w:after="120"/>
      </w:pPr>
      <w:r>
        <w:rPr>
          <w:rFonts w:ascii="Arial Unicode MS" w:hAnsi="Arial Unicode MS" w:eastAsia="Arial Unicode MS"/>
        </w:rPr>
        <w:t>Part D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如何管理大量 Tool，并决定当前这一轮应该给 LLM 看哪些 Tool？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= Capability Management Center</w:t>
      </w:r>
    </w:p>
    <w:p>
      <w:pPr>
        <w:spacing w:after="120"/>
      </w:pPr>
      <w:r>
        <w:rPr>
          <w:rFonts w:ascii="Arial Unicode MS" w:hAnsi="Arial Unicode MS" w:eastAsia="Arial Unicode MS"/>
        </w:rPr>
        <w:t>Part E 继续回答：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已经选择了 Tool，也生成了参数，那么谁真正执行？谁校验参数？谁判断权限？谁处理失败？谁记录日志？谁控制超时？谁把结果反馈给 Runtime State？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 = Execution Runtime</w:t>
      </w:r>
    </w:p>
    <w:p>
      <w:pPr>
        <w:spacing w:after="120"/>
      </w:pPr>
      <w:r>
        <w:rPr>
          <w:rFonts w:ascii="Arial Unicode MS" w:hAnsi="Arial Unicode MS" w:eastAsia="Arial Unicode MS"/>
        </w:rPr>
        <w:t>本节的核心结论是：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Executor 不是 tool.execute() 的一层薄封装，而是 Agent Runtime 中负责将 LLM 产生的 Tool Call Intent 转换为真实外部动作，并管理整个执行生命周期的执行内核。它是 LLM 决策层与真实世界之间的安全边界、可靠性边界和可观测性边界。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与 Part D 的联系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为什么需要 Tool Executor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 是什么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LLM 不能直接执行 Tool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 在 Runtime Loop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Intent 生命周期</w:t>
      </w:r>
    </w:p>
    <w:p>
      <w:pPr>
        <w:pStyle w:val="ListNumber"/>
      </w:pPr>
      <w:r>
        <w:rPr>
          <w:rFonts w:ascii="Arial Unicode MS" w:hAnsi="Arial Unicode MS" w:eastAsia="Arial Unicode MS"/>
        </w:rPr>
        <w:t>Intent、Registry、Router 与 Executor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Tool Schema 是 LLM 行动空间的边界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 的职责边界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Execution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Input Validation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Check 与 Human Approval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Reliability：Timeout、Retry、Cancellation</w:t>
      </w:r>
    </w:p>
    <w:p>
      <w:pPr>
        <w:pStyle w:val="ListNumber"/>
      </w:pPr>
      <w:r>
        <w:rPr>
          <w:rFonts w:ascii="Arial Unicode MS" w:hAnsi="Arial Unicode MS" w:eastAsia="Arial Unicode MS"/>
        </w:rPr>
        <w:t>Idempotency</w:t>
      </w:r>
    </w:p>
    <w:p>
      <w:pPr>
        <w:pStyle w:val="ListNumber"/>
      </w:pPr>
      <w:r>
        <w:rPr>
          <w:rFonts w:ascii="Arial Unicode MS" w:hAnsi="Arial Unicode MS" w:eastAsia="Arial Unicode MS"/>
        </w:rPr>
        <w:t>Error Observation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Processing</w:t>
      </w:r>
    </w:p>
    <w:p>
      <w:pPr>
        <w:pStyle w:val="ListNumber"/>
      </w:pPr>
      <w:r>
        <w:rPr>
          <w:rFonts w:ascii="Arial Unicode MS" w:hAnsi="Arial Unicode MS" w:eastAsia="Arial Unicode MS"/>
        </w:rPr>
        <w:t>Streaming 与 Long-running Tool</w:t>
      </w:r>
    </w:p>
    <w:p>
      <w:pPr>
        <w:pStyle w:val="ListNumber"/>
      </w:pPr>
      <w:r>
        <w:rPr>
          <w:rFonts w:ascii="Arial Unicode MS" w:hAnsi="Arial Unicode MS" w:eastAsia="Arial Unicode MS"/>
        </w:rPr>
        <w:t>Executor 与 Workflow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Static Tool 与 Dynamic Tool</w:t>
      </w:r>
    </w:p>
    <w:p>
      <w:pPr>
        <w:pStyle w:val="ListNumber"/>
      </w:pPr>
      <w:r>
        <w:rPr>
          <w:rFonts w:ascii="Arial Unicode MS" w:hAnsi="Arial Unicode MS" w:eastAsia="Arial Unicode MS"/>
        </w:rPr>
        <w:t>MCP 与 Dynamic Tool Registry</w:t>
      </w:r>
    </w:p>
    <w:p>
      <w:pPr>
        <w:pStyle w:val="ListNumber"/>
      </w:pPr>
      <w:r>
        <w:rPr>
          <w:rFonts w:ascii="Arial Unicode MS" w:hAnsi="Arial Unicode MS" w:eastAsia="Arial Unicode MS"/>
        </w:rPr>
        <w:t>前端动态物料体系类比 Agent Tool Platform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最小实现草图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 Part D 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D 讨论的是 Tool Registry。</w:t>
      </w:r>
    </w:p>
    <w:p>
      <w:pPr>
        <w:spacing w:after="120"/>
      </w:pPr>
      <w:r>
        <w:rPr>
          <w:rFonts w:ascii="Arial Unicode MS" w:hAnsi="Arial Unicode MS" w:eastAsia="Arial Unicode MS"/>
        </w:rPr>
        <w:t>它关心：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有哪些能力？</w:t>
        <w:br/>
        <w:t>这些能力来自哪里？</w:t>
        <w:br/>
        <w:t>当前任务应该暴露哪些能力给 LLM？</w:t>
        <w:br/>
        <w:t>这些能力如何按权限、上下文、风险和相关性筛选？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D 的核心链路是：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All Tools</w:t>
        <w:br/>
        <w:t xml:space="preserve">   |</w:t>
        <w:br/>
        <w:t xml:space="preserve">   v</w:t>
        <w:br/>
        <w:t>Tool Registry</w:t>
        <w:br/>
        <w:t xml:space="preserve">   |</w:t>
        <w:br/>
        <w:t xml:space="preserve">   v</w:t>
        <w:br/>
        <w:t>Tool Router</w:t>
        <w:br/>
        <w:t xml:space="preserve">   |</w:t>
        <w:br/>
        <w:t xml:space="preserve">   v</w:t>
        <w:br/>
        <w:t>Current Available Tools</w:t>
        <w:br/>
        <w:t xml:space="preserve">   |</w:t>
        <w:br/>
        <w:t xml:space="preserve">   v</w:t>
        <w:br/>
        <w:t>Context Builder</w:t>
        <w:br/>
        <w:t xml:space="preserve">   |</w:t>
        <w:br/>
        <w:t xml:space="preserve">   v</w:t>
        <w:br/>
        <w:t>LLM-visible Tool Schemas</w:t>
      </w:r>
    </w:p>
    <w:p>
      <w:pPr>
        <w:spacing w:after="120"/>
      </w:pPr>
      <w:r>
        <w:rPr>
          <w:rFonts w:ascii="Arial Unicode MS" w:hAnsi="Arial Unicode MS" w:eastAsia="Arial Unicode MS"/>
        </w:rPr>
        <w:t>Part E 接在这里。</w:t>
      </w:r>
    </w:p>
    <w:p>
      <w:pPr>
        <w:spacing w:after="120"/>
      </w:pPr>
      <w:r>
        <w:rPr>
          <w:rFonts w:ascii="Arial Unicode MS" w:hAnsi="Arial Unicode MS" w:eastAsia="Arial Unicode MS"/>
        </w:rPr>
        <w:t>当 LLM 在当前可见 Tool Schema 中选择了一个 Tool，并输出：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"query_order",</w:t>
        <w:br/>
        <w:t xml:space="preserve">  "arguments": {</w:t>
        <w:br/>
        <w:t xml:space="preserve">    "order_id": "ORD-10001"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Part D 的工作已经完成：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 管理能力</w:t>
        <w:br/>
        <w:t>Router 缩小能力空间</w:t>
        <w:br/>
        <w:t>Context Builder 暴露能力描述</w:t>
        <w:br/>
        <w:t>LLM 选择能力</w:t>
      </w:r>
    </w:p>
    <w:p>
      <w:pPr>
        <w:spacing w:after="120"/>
      </w:pPr>
      <w:r>
        <w:rPr>
          <w:rFonts w:ascii="Arial Unicode MS" w:hAnsi="Arial Unicode MS" w:eastAsia="Arial Unicode MS"/>
        </w:rPr>
        <w:t>Part E 的工作才刚开始：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 |</w:t>
        <w:br/>
        <w:t xml:space="preserve">   v</w:t>
        <w:br/>
        <w:t>Executor</w:t>
        <w:br/>
        <w:t xml:space="preserve">   |</w:t>
        <w:br/>
        <w:t xml:space="preserve">   v</w:t>
        <w:br/>
        <w:t>Validation</w:t>
        <w:br/>
        <w:t xml:space="preserve">   |</w:t>
        <w:br/>
        <w:t xml:space="preserve">   v</w:t>
        <w:br/>
        <w:t>Permission</w:t>
        <w:br/>
        <w:t xml:space="preserve">   |</w:t>
        <w:br/>
        <w:t xml:space="preserve">   v</w:t>
        <w:br/>
        <w:t>Execution</w:t>
        <w:br/>
        <w:t xml:space="preserve">   |</w:t>
        <w:br/>
        <w:t xml:space="preserve">   v</w:t>
        <w:br/>
        <w:t>Result Processing</w:t>
        <w:br/>
        <w:t xml:space="preserve">   |</w:t>
        <w:br/>
        <w:t xml:space="preserve"> 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负责管理能力。</w:t>
        <w:br/>
        <w:t>Tool Executor 负责执行能力。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为什么需要 Tool Executor</w:t>
      </w:r>
    </w:p>
    <w:p>
      <w:pPr>
        <w:spacing w:after="120"/>
      </w:pPr>
      <w:r>
        <w:rPr>
          <w:rFonts w:ascii="Arial Unicode MS" w:hAnsi="Arial Unicode MS" w:eastAsia="Arial Unicode MS"/>
        </w:rPr>
        <w:t>最简单的 Demo 里，很多人会这样写：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result = await tools[toolCall.name](toolCall.arguments);</w:t>
      </w:r>
    </w:p>
    <w:p>
      <w:pPr>
        <w:spacing w:after="120"/>
      </w:pPr>
      <w:r>
        <w:rPr>
          <w:rFonts w:ascii="Arial Unicode MS" w:hAnsi="Arial Unicode MS" w:eastAsia="Arial Unicode MS"/>
        </w:rPr>
        <w:t>当 Tool 很少、风险很低、执行很快、没有权限和审计要求时，这可以跑通。</w:t>
      </w:r>
    </w:p>
    <w:p>
      <w:pPr>
        <w:spacing w:after="120"/>
      </w:pPr>
      <w:r>
        <w:rPr>
          <w:rFonts w:ascii="Arial Unicode MS" w:hAnsi="Arial Unicode MS" w:eastAsia="Arial Unicode MS"/>
        </w:rPr>
        <w:t>但真实 Agent Runtime 中，Tool Executor 必须回答很多更工程化的问题：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 Tool 是否存在？</w:t>
        <w:br/>
        <w:t>这个 Tool 当前是否可用？</w:t>
        <w:br/>
        <w:t>模型生成的参数是否符合 schema？</w:t>
        <w:br/>
        <w:t>参数是否满足业务约束？</w:t>
        <w:br/>
        <w:t>当前用户是否有权限？</w:t>
        <w:br/>
        <w:t>是否需要人工审批？</w:t>
        <w:br/>
        <w:t>是否需要超时控制？</w:t>
        <w:br/>
        <w:t>失败是否可以重试？</w:t>
        <w:br/>
        <w:t>如果重试，是否会造成重复扣款或重复退款？</w:t>
        <w:br/>
        <w:t>Tool 返回的大结果是否能直接进入 Context？</w:t>
        <w:br/>
        <w:t>失败结果是终止任务，还是作为 Observation 继续进入下一轮？</w:t>
        <w:br/>
        <w:t>执行过程如何打日志、追踪和审计？</w:t>
        <w:br/>
        <w:t>长时间任务如何流式回报进展？</w:t>
      </w:r>
    </w:p>
    <w:p>
      <w:pPr>
        <w:spacing w:after="120"/>
      </w:pPr>
      <w:r>
        <w:rPr>
          <w:rFonts w:ascii="Arial Unicode MS" w:hAnsi="Arial Unicode MS" w:eastAsia="Arial Unicode MS"/>
        </w:rPr>
        <w:t>这些都不是 LLM 应该负责的。</w:t>
      </w:r>
    </w:p>
    <w:p>
      <w:pPr>
        <w:spacing w:after="120"/>
      </w:pPr>
      <w:r>
        <w:rPr>
          <w:rFonts w:ascii="Arial Unicode MS" w:hAnsi="Arial Unicode MS" w:eastAsia="Arial Unicode MS"/>
        </w:rPr>
        <w:t>它们属于：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Managed Execution</w:t>
      </w:r>
    </w:p>
    <w:p>
      <w:pPr>
        <w:spacing w:after="120"/>
      </w:pPr>
      <w:r>
        <w:rPr>
          <w:rFonts w:ascii="Arial Unicode MS" w:hAnsi="Arial Unicode MS" w:eastAsia="Arial Unicode MS"/>
        </w:rPr>
        <w:t>这就是 Tool Executor 存在的原因。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Executor 是什么</w:t>
      </w:r>
    </w:p>
    <w:p>
      <w:pPr>
        <w:spacing w:after="120"/>
      </w:pPr>
      <w:r>
        <w:rPr>
          <w:rFonts w:ascii="Arial Unicode MS" w:hAnsi="Arial Unicode MS" w:eastAsia="Arial Unicode MS"/>
        </w:rPr>
        <w:t>一个简洁定义：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Executor 是 Agent Runtime 中负责接收 Tool Call Intent、查找 Tool Implementation、验证输入、检查权限、管理执行生命周期、标准化结果，并将结果写回 Runtime State 的执行组件。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它不是单纯函数调用器，而是执行生命周期管理器。</w:t>
      </w:r>
    </w:p>
    <w:p>
      <w:pPr>
        <w:spacing w:after="120"/>
      </w:pPr>
      <w:r>
        <w:rPr>
          <w:rFonts w:ascii="Arial Unicode MS" w:hAnsi="Arial Unicode MS" w:eastAsia="Arial Unicode MS"/>
        </w:rPr>
        <w:t>可以拆成：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 xml:space="preserve">  |</w:t>
        <w:br/>
        <w:t xml:space="preserve">  +-- Tool Lookup</w:t>
        <w:br/>
        <w:t xml:space="preserve">  +-- Input Validation</w:t>
        <w:br/>
        <w:t xml:space="preserve">  +-- Business Validation</w:t>
        <w:br/>
        <w:t xml:space="preserve">  +-- Permission Check</w:t>
        <w:br/>
        <w:t xml:space="preserve">  +-- Human Approval Hook</w:t>
        <w:br/>
        <w:t xml:space="preserve">  +-- Execution Context Injection</w:t>
        <w:br/>
        <w:t xml:space="preserve">  +-- Timeout Control</w:t>
        <w:br/>
        <w:t xml:space="preserve">  +-- Retry Policy</w:t>
        <w:br/>
        <w:t xml:space="preserve">  +-- Cancellation</w:t>
        <w:br/>
        <w:t xml:space="preserve">  +-- Idempotency</w:t>
        <w:br/>
        <w:t xml:space="preserve">  +-- Logging / Tracing</w:t>
        <w:br/>
        <w:t xml:space="preserve">  +-- Result Normalization</w:t>
        <w:br/>
        <w:t xml:space="preserve">  +-- Error Observation</w:t>
        <w:br/>
        <w:t xml:space="preserve">  +-- Runtime State Feedback</w:t>
      </w:r>
    </w:p>
    <w:p>
      <w:pPr>
        <w:spacing w:after="120"/>
      </w:pPr>
      <w:r>
        <w:rPr>
          <w:rFonts w:ascii="Arial Unicode MS" w:hAnsi="Arial Unicode MS" w:eastAsia="Arial Unicode MS"/>
        </w:rPr>
        <w:t>一句话：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>=</w:t>
        <w:br/>
        <w:t>LLM Decision 到 External World 的受控执行边界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 LLM 不能直接执行 Tool</w:t>
      </w:r>
    </w:p>
    <w:p>
      <w:pPr>
        <w:spacing w:after="120"/>
      </w:pPr>
      <w:r>
        <w:rPr>
          <w:rFonts w:ascii="Arial Unicode MS" w:hAnsi="Arial Unicode MS" w:eastAsia="Arial Unicode MS"/>
        </w:rPr>
        <w:t>这是理解 Agent Runtime 的关键分界线。</w:t>
      </w:r>
    </w:p>
    <w:p>
      <w:pPr>
        <w:spacing w:after="120"/>
      </w:pPr>
      <w:r>
        <w:rPr>
          <w:rFonts w:ascii="Arial Unicode MS" w:hAnsi="Arial Unicode MS" w:eastAsia="Arial Unicode MS"/>
        </w:rPr>
        <w:t>很多初学者容易把 Tool Calling 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</w:t>
        <w:br/>
        <w:t xml:space="preserve"> |</w:t>
        <w:br/>
        <w:t xml:space="preserve"> v</w:t>
        <w:br/>
        <w:t>LLM</w:t>
        <w:br/>
        <w:t xml:space="preserve"> |</w:t>
        <w:br/>
        <w:t xml:space="preserve"> v</w:t>
        <w:br/>
        <w:t>调用 API</w:t>
        <w:br/>
        <w:t xml:space="preserve"> |</w:t>
        <w:br/>
        <w:t xml:space="preserve"> v</w:t>
        <w:br/>
        <w:t>返回结果</w:t>
      </w:r>
    </w:p>
    <w:p>
      <w:pPr>
        <w:spacing w:after="120"/>
      </w:pPr>
      <w:r>
        <w:rPr>
          <w:rFonts w:ascii="Arial Unicode MS" w:hAnsi="Arial Unicode MS" w:eastAsia="Arial Unicode MS"/>
        </w:rPr>
        <w:t>工业架构不是这样。</w:t>
      </w:r>
    </w:p>
    <w:p>
      <w:pPr>
        <w:spacing w:after="120"/>
      </w:pPr>
      <w:r>
        <w:rPr>
          <w:rFonts w:ascii="Arial Unicode MS" w:hAnsi="Arial Unicode MS" w:eastAsia="Arial Unicode MS"/>
        </w:rPr>
        <w:t>真实链路是：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Agent Runtime</w:t>
        <w:br/>
        <w:br/>
        <w:t>User</w:t>
        <w:br/>
        <w:t xml:space="preserve"> |</w:t>
        <w:br/>
        <w:t xml:space="preserve"> v</w:t>
        <w:br/>
        <w:t>Context Builder</w:t>
        <w:br/>
        <w:t xml:space="preserve"> |</w:t>
        <w:br/>
        <w:t xml:space="preserve"> v</w:t>
        <w:br/>
        <w:t>LLM</w:t>
        <w:br/>
        <w:t xml:space="preserve"> |</w:t>
        <w:br/>
        <w:t xml:space="preserve"> | Tool Call Intent</w:t>
        <w:br/>
        <w:t xml:space="preserve"> v</w:t>
        <w:br/>
        <w:t>Tool Executor</w:t>
        <w:br/>
        <w:t xml:space="preserve"> |</w:t>
        <w:br/>
        <w:t xml:space="preserve"> | validate</w:t>
        <w:br/>
        <w:t xml:space="preserve"> | permission</w:t>
        <w:br/>
        <w:t xml:space="preserve"> | execute</w:t>
        <w:br/>
        <w:t xml:space="preserve"> | retry</w:t>
        <w:br/>
        <w:t xml:space="preserve"> | timeout</w:t>
        <w:br/>
        <w:t xml:space="preserve"> | tracing</w:t>
        <w:br/>
        <w:t xml:space="preserve"> v</w:t>
        <w:br/>
        <w:t>External World</w:t>
      </w:r>
    </w:p>
    <w:p>
      <w:pPr>
        <w:spacing w:after="120"/>
      </w:pPr>
      <w:r>
        <w:rPr>
          <w:rFonts w:ascii="Arial Unicode MS" w:hAnsi="Arial Unicode MS" w:eastAsia="Arial Unicode MS"/>
        </w:rPr>
        <w:t>LLM 永远只是：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Decision Maker</w:t>
      </w:r>
    </w:p>
    <w:p>
      <w:pPr>
        <w:spacing w:after="120"/>
      </w:pPr>
      <w:r>
        <w:rPr>
          <w:rFonts w:ascii="Arial Unicode MS" w:hAnsi="Arial Unicode MS" w:eastAsia="Arial Unicode MS"/>
        </w:rPr>
        <w:t>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Execution Engine</w:t>
      </w:r>
    </w:p>
    <w:p>
      <w:pPr>
        <w:pStyle w:val="Heading3"/>
      </w:pPr>
      <w:r>
        <w:rPr>
          <w:rFonts w:ascii="Arial Unicode MS" w:hAnsi="Arial Unicode MS" w:eastAsia="Arial Unicode MS"/>
        </w:rPr>
        <w:t>原因一：安全边界</w:t>
      </w:r>
    </w:p>
    <w:p>
      <w:pPr>
        <w:spacing w:after="120"/>
      </w:pPr>
      <w:r>
        <w:rPr>
          <w:rFonts w:ascii="Arial Unicode MS" w:hAnsi="Arial Unicode MS" w:eastAsia="Arial Unicode MS"/>
        </w:rPr>
        <w:t>LLM 是概率系统。</w:t>
      </w:r>
    </w:p>
    <w:p>
      <w:pPr>
        <w:spacing w:after="120"/>
      </w:pPr>
      <w:r>
        <w:rPr>
          <w:rFonts w:ascii="Arial Unicode MS" w:hAnsi="Arial Unicode MS" w:eastAsia="Arial Unicode MS"/>
        </w:rPr>
        <w:t>用户说：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删除测试环境所有数据。</w:t>
      </w:r>
    </w:p>
    <w:p>
      <w:pPr>
        <w:spacing w:after="120"/>
      </w:pPr>
      <w:r>
        <w:rPr>
          <w:rFonts w:ascii="Arial Unicode MS" w:hAnsi="Arial Unicode MS" w:eastAsia="Arial Unicode MS"/>
        </w:rPr>
        <w:t>LLM 可能生成：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"delete_database",</w:t>
        <w:br/>
        <w:t xml:space="preserve">  "arguments": {</w:t>
        <w:br/>
        <w:t xml:space="preserve">    "environment": "test"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但是 Runtime 必须继续判断：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当前用户是谁？</w:t>
        <w:br/>
        <w:t>当前环境是否允许删除？</w:t>
        <w:br/>
        <w:t>当前任务是否允许 destructive action？</w:t>
        <w:br/>
        <w:t>是否需要 human approval？</w:t>
        <w:br/>
        <w:t>是否有审计记录？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提议动作。</w:t>
        <w:br/>
        <w:t>Runtime 决定是否执行。</w:t>
      </w:r>
    </w:p>
    <w:p>
      <w:pPr>
        <w:pStyle w:val="Heading3"/>
      </w:pPr>
      <w:r>
        <w:rPr>
          <w:rFonts w:ascii="Arial Unicode MS" w:hAnsi="Arial Unicode MS" w:eastAsia="Arial Unicode MS"/>
        </w:rPr>
        <w:t>原因二：可靠性</w:t>
      </w:r>
    </w:p>
    <w:p>
      <w:pPr>
        <w:spacing w:after="120"/>
      </w:pPr>
      <w:r>
        <w:rPr>
          <w:rFonts w:ascii="Arial Unicode MS" w:hAnsi="Arial Unicode MS" w:eastAsia="Arial Unicode MS"/>
        </w:rPr>
        <w:t>LLM 不负责：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timeout</w:t>
        <w:br/>
        <w:t>retry</w:t>
        <w:br/>
        <w:t>circuit breaker</w:t>
        <w:br/>
        <w:t>cancellation</w:t>
        <w:br/>
        <w:t>logging</w:t>
        <w:br/>
        <w:t>tracing</w:t>
        <w:br/>
        <w:t>idempotency</w:t>
      </w:r>
    </w:p>
    <w:p>
      <w:pPr>
        <w:spacing w:after="120"/>
      </w:pPr>
      <w:r>
        <w:rPr>
          <w:rFonts w:ascii="Arial Unicode MS" w:hAnsi="Arial Unicode MS" w:eastAsia="Arial Unicode MS"/>
        </w:rPr>
        <w:t>例如调用支付 API 超时：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payment_api timeout</w:t>
      </w:r>
    </w:p>
    <w:p>
      <w:pPr>
        <w:spacing w:after="120"/>
      </w:pPr>
      <w:r>
        <w:rPr>
          <w:rFonts w:ascii="Arial Unicode MS" w:hAnsi="Arial Unicode MS" w:eastAsia="Arial Unicode MS"/>
        </w:rPr>
        <w:t>LLM 不应该决定：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是否重试？</w:t>
        <w:br/>
        <w:t>重试几次？</w:t>
        <w:br/>
        <w:t>是否可能重复扣款？</w:t>
        <w:br/>
        <w:t>是否应该降级？</w:t>
      </w:r>
    </w:p>
    <w:p>
      <w:pPr>
        <w:spacing w:after="120"/>
      </w:pPr>
      <w:r>
        <w:rPr>
          <w:rFonts w:ascii="Arial Unicode MS" w:hAnsi="Arial Unicode MS" w:eastAsia="Arial Unicode MS"/>
        </w:rPr>
        <w:t>这些属于 Executor。</w:t>
      </w:r>
    </w:p>
    <w:p>
      <w:pPr>
        <w:pStyle w:val="Heading3"/>
      </w:pPr>
      <w:r>
        <w:rPr>
          <w:rFonts w:ascii="Arial Unicode MS" w:hAnsi="Arial Unicode MS" w:eastAsia="Arial Unicode MS"/>
        </w:rPr>
        <w:t>原因三：业务系统不应该暴露给模型</w:t>
      </w:r>
    </w:p>
    <w:p>
      <w:pPr>
        <w:spacing w:after="120"/>
      </w:pPr>
      <w:r>
        <w:rPr>
          <w:rFonts w:ascii="Arial Unicode MS" w:hAnsi="Arial Unicode MS" w:eastAsia="Arial Unicode MS"/>
        </w:rPr>
        <w:t>内部订单服务可能是：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POST /internal/order/query/v3</w:t>
      </w:r>
    </w:p>
    <w:p>
      <w:pPr>
        <w:spacing w:after="120"/>
      </w:pPr>
      <w:r>
        <w:rPr>
          <w:rFonts w:ascii="Arial Unicode MS" w:hAnsi="Arial Unicode MS" w:eastAsia="Arial Unicode MS"/>
        </w:rPr>
        <w:t>参数可能包括：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"appId": "internal_app",</w:t>
        <w:br/>
        <w:t xml:space="preserve">  "token": "...",</w:t>
        <w:br/>
        <w:t xml:space="preserve">  "tenantId": "tenant_001"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不应该知道这些实现细节。</w:t>
      </w:r>
    </w:p>
    <w:p>
      <w:pPr>
        <w:spacing w:after="120"/>
      </w:pPr>
      <w:r>
        <w:rPr>
          <w:rFonts w:ascii="Arial Unicode MS" w:hAnsi="Arial Unicode MS" w:eastAsia="Arial Unicode MS"/>
        </w:rPr>
        <w:t>LLM 只应该看到：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"query_order",</w:t>
        <w:br/>
        <w:t xml:space="preserve">  "description": "查询订单状态",</w:t>
        <w:br/>
        <w:t xml:space="preserve">  "parameters": {</w:t>
        <w:br/>
        <w:t xml:space="preserve">    "type": "object",</w:t>
        <w:br/>
        <w:t xml:space="preserve">    "properties": {</w:t>
        <w:br/>
        <w:t xml:space="preserve">      "order_id": {</w:t>
        <w:br/>
        <w:t xml:space="preserve">        "type": "string"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负责把抽象 Tool 转成具体业务调用：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</w:t>
        <w:br/>
        <w:t xml:space="preserve">  |</w:t>
        <w:br/>
        <w:t xml:space="preserve">  v</w:t>
        <w:br/>
        <w:t>Domain Adapter</w:t>
        <w:br/>
        <w:t xml:space="preserve">  |</w:t>
        <w:br/>
        <w:t xml:space="preserve">  v</w:t>
        <w:br/>
        <w:t>Internal Service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Executor 在 Runtime Loop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完整 Agent Loop：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Runtime</w:t>
        <w:br/>
        <w:br/>
        <w:t xml:space="preserve">        +----------------+</w:t>
        <w:br/>
        <w:t xml:space="preserve">        | Context Builder|</w:t>
        <w:br/>
        <w:t xml:space="preserve">        +----------------+</w:t>
        <w:br/>
        <w:t xml:space="preserve">                |</w:t>
        <w:br/>
        <w:t xml:space="preserve">                v</w:t>
        <w:br/>
        <w:br/>
        <w:t xml:space="preserve">              LLM</w:t>
        <w:br/>
        <w:br/>
        <w:t xml:space="preserve">                |</w:t>
        <w:br/>
        <w:t xml:space="preserve">                |</w:t>
        <w:br/>
        <w:t xml:space="preserve">        Tool Call Intent</w:t>
        <w:br/>
        <w:br/>
        <w:t xml:space="preserve">                |</w:t>
        <w:br/>
        <w:t xml:space="preserve">                v</w:t>
        <w:br/>
        <w:br/>
        <w:t xml:space="preserve">        +---------------+</w:t>
        <w:br/>
        <w:t xml:space="preserve">        | Tool Executor |</w:t>
        <w:br/>
        <w:t xml:space="preserve">        +---------------+</w:t>
        <w:br/>
        <w:br/>
        <w:t xml:space="preserve">                |</w:t>
        <w:br/>
        <w:t xml:space="preserve">                v</w:t>
        <w:br/>
        <w:br/>
        <w:t xml:space="preserve">             Tool</w:t>
        <w:br/>
        <w:br/>
        <w:t xml:space="preserve">                |</w:t>
        <w:br/>
        <w:t xml:space="preserve">                v</w:t>
        <w:br/>
        <w:br/>
        <w:t xml:space="preserve">          Tool Result</w:t>
        <w:br/>
        <w:br/>
        <w:t xml:space="preserve">                |</w:t>
        <w:br/>
        <w:t xml:space="preserve">                v</w:t>
        <w:br/>
        <w:br/>
        <w:t xml:space="preserve">          Runtime State</w:t>
        <w:br/>
        <w:br/>
        <w:t xml:space="preserve">                |</w:t>
        <w:br/>
        <w:t xml:space="preserve">                v</w:t>
        <w:br/>
        <w:br/>
        <w:t xml:space="preserve">        Next Agent Loop</w:t>
      </w:r>
    </w:p>
    <w:p>
      <w:pPr>
        <w:spacing w:after="120"/>
      </w:pPr>
      <w:r>
        <w:rPr>
          <w:rFonts w:ascii="Arial Unicode MS" w:hAnsi="Arial Unicode MS" w:eastAsia="Arial Unicode MS"/>
        </w:rPr>
        <w:t>Executor 位于：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Decision</w:t>
        <w:br/>
        <w:t xml:space="preserve">   |</w:t>
        <w:br/>
        <w:t xml:space="preserve">   v</w:t>
        <w:br/>
        <w:t>Execution</w:t>
      </w:r>
    </w:p>
    <w:p>
      <w:pPr>
        <w:spacing w:after="120"/>
      </w:pPr>
      <w:r>
        <w:rPr>
          <w:rFonts w:ascii="Arial Unicode MS" w:hAnsi="Arial Unicode MS" w:eastAsia="Arial Unicode MS"/>
        </w:rPr>
        <w:t>之间。</w:t>
      </w:r>
    </w:p>
    <w:p>
      <w:pPr>
        <w:spacing w:after="120"/>
      </w:pPr>
      <w:r>
        <w:rPr>
          <w:rFonts w:ascii="Arial Unicode MS" w:hAnsi="Arial Unicode MS" w:eastAsia="Arial Unicode MS"/>
        </w:rPr>
        <w:t>它是：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从认知世界进入现实世界的边界层。</w:t>
      </w:r>
    </w:p>
    <w:p>
      <w:pPr>
        <w:spacing w:after="120"/>
      </w:pPr>
      <w:r>
        <w:rPr>
          <w:rFonts w:ascii="Arial Unicode MS" w:hAnsi="Arial Unicode MS" w:eastAsia="Arial Unicode MS"/>
        </w:rPr>
        <w:t>如果说 Context Builder 负责让 LLM 看见世界，那么 Tool Executor 负责让 Agent 改变世界。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Call Intent 生命周期</w:t>
      </w:r>
    </w:p>
    <w:p>
      <w:pPr>
        <w:spacing w:after="120"/>
      </w:pPr>
      <w:r>
        <w:rPr>
          <w:rFonts w:ascii="Arial Unicode MS" w:hAnsi="Arial Unicode MS" w:eastAsia="Arial Unicode MS"/>
        </w:rPr>
        <w:t>LLM 输出的 Tool Call 不是执行结果。</w:t>
      </w:r>
    </w:p>
    <w:p>
      <w:pPr>
        <w:spacing w:after="120"/>
      </w:pPr>
      <w:r>
        <w:rPr>
          <w:rFonts w:ascii="Arial Unicode MS" w:hAnsi="Arial Unicode MS" w:eastAsia="Arial Unicode MS"/>
        </w:rPr>
        <w:t>它只是：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Intent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"query_order",</w:t>
        <w:br/>
        <w:t xml:space="preserve">  "arguments": {</w:t>
        <w:br/>
        <w:t xml:space="preserve">    "order_id": "ORD-10001"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完整生命周期如下。</w:t>
      </w:r>
    </w:p>
    <w:p>
      <w:pPr>
        <w:pStyle w:val="Heading3"/>
      </w:pPr>
      <w:r>
        <w:rPr>
          <w:rFonts w:ascii="Arial Unicode MS" w:hAnsi="Arial Unicode MS" w:eastAsia="Arial Unicode MS"/>
        </w:rPr>
        <w:t>Step 1：LLM 生成 Intent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|</w:t>
        <w:br/>
        <w:t xml:space="preserve"> v</w:t>
        <w:br/>
        <w:t>ToolCallIntent</w:t>
        <w:br/>
        <w:t>{</w:t>
        <w:br/>
        <w:t xml:space="preserve">  name,</w:t>
        <w:br/>
        <w:t xml:space="preserve">  arguments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Step 2：Executor 接收 Intent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Executor receives:</w:t>
        <w:br/>
        <w:br/>
        <w:t>{</w:t>
        <w:br/>
        <w:t xml:space="preserve">  name: "query_order",</w:t>
        <w:br/>
        <w:t xml:space="preserve">  arguments: {</w:t>
        <w:br/>
        <w:t xml:space="preserve">    order_id: "ORD-10001"</w:t>
        <w:br/>
        <w:t xml:space="preserve">  }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Step 3：Registry 查找 Tool</w:t>
      </w:r>
    </w:p>
    <w:p>
      <w:pPr>
        <w:spacing w:after="120"/>
      </w:pPr>
      <w:r>
        <w:rPr>
          <w:rFonts w:ascii="Arial Unicode MS" w:hAnsi="Arial Unicode MS" w:eastAsia="Arial Unicode MS"/>
        </w:rPr>
        <w:t>Executor 通过 Tool name 查找 RuntimeTool：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tool = registry.get(toolCall.name);</w:t>
      </w:r>
    </w:p>
    <w:p>
      <w:pPr>
        <w:spacing w:after="120"/>
      </w:pPr>
      <w:r>
        <w:rPr>
          <w:rFonts w:ascii="Arial Unicode MS" w:hAnsi="Arial Unicode MS" w:eastAsia="Arial Unicode MS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registry.get("query_order");</w:t>
      </w:r>
    </w:p>
    <w:p>
      <w:pPr>
        <w:spacing w:after="120"/>
      </w:pPr>
      <w:r>
        <w:rPr>
          <w:rFonts w:ascii="Arial Unicode MS" w:hAnsi="Arial Unicode MS" w:eastAsia="Arial Unicode MS"/>
        </w:rPr>
        <w:t>找到：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definition: {</w:t>
        <w:br/>
        <w:t xml:space="preserve">    name: "query_order",</w:t>
        <w:br/>
        <w:t xml:space="preserve">    inputSchema: ...</w:t>
        <w:br/>
        <w:t xml:space="preserve">  },</w:t>
        <w:br/>
        <w:t xml:space="preserve">  metadata: {</w:t>
        <w:br/>
        <w:t xml:space="preserve">    riskLevel: "read-only"</w:t>
        <w:br/>
        <w:t xml:space="preserve">  },</w:t>
        <w:br/>
        <w:t xml:space="preserve">  execute(input, context) {</w:t>
        <w:br/>
        <w:t xml:space="preserve">    ...</w:t>
        <w:br/>
        <w:t xml:space="preserve">  }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Step 4：参数验证</w:t>
      </w:r>
    </w:p>
    <w:p>
      <w:pPr>
        <w:spacing w:after="120"/>
      </w:pPr>
      <w:r>
        <w:rPr>
          <w:rFonts w:ascii="Arial Unicode MS" w:hAnsi="Arial Unicode MS" w:eastAsia="Arial Unicode MS"/>
        </w:rPr>
        <w:t>Schema：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"object",</w:t>
        <w:br/>
        <w:t xml:space="preserve">  "required": ["order_id"],</w:t>
        <w:br/>
        <w:t xml:space="preserve">  "properties": {</w:t>
        <w:br/>
        <w:t xml:space="preserve">    "order_id": {</w:t>
        <w:br/>
        <w:t xml:space="preserve">      "type": "string"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{}</w:t>
      </w:r>
    </w:p>
    <w:p>
      <w:pPr>
        <w:spacing w:after="120"/>
      </w:pPr>
      <w:r>
        <w:rPr>
          <w:rFonts w:ascii="Arial Unicode MS" w:hAnsi="Arial Unicode MS" w:eastAsia="Arial Unicode MS"/>
        </w:rPr>
        <w:t>Executor 应该拒绝，不进入业务系统。</w:t>
      </w:r>
    </w:p>
    <w:p>
      <w:pPr>
        <w:pStyle w:val="Heading3"/>
      </w:pPr>
      <w:r>
        <w:rPr>
          <w:rFonts w:ascii="Arial Unicode MS" w:hAnsi="Arial Unicode MS" w:eastAsia="Arial Unicode MS"/>
        </w:rPr>
        <w:t>Step 5：权限检查</w:t>
      </w:r>
    </w:p>
    <w:p>
      <w:pPr>
        <w:spacing w:after="120"/>
      </w:pPr>
      <w:r>
        <w:rPr>
          <w:rFonts w:ascii="Arial Unicode MS" w:hAnsi="Arial Unicode MS" w:eastAsia="Arial Unicode MS"/>
        </w:rPr>
        <w:t>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refund_order</w:t>
      </w:r>
    </w:p>
    <w:p>
      <w:pPr>
        <w:spacing w:after="120"/>
      </w:pPr>
      <w:r>
        <w:rPr>
          <w:rFonts w:ascii="Arial Unicode MS" w:hAnsi="Arial Unicode MS" w:eastAsia="Arial Unicode MS"/>
        </w:rPr>
        <w:t>当前用户：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普通客服</w:t>
      </w:r>
    </w:p>
    <w:p>
      <w:pPr>
        <w:spacing w:after="120"/>
      </w:pPr>
      <w:r>
        <w:rPr>
          <w:rFonts w:ascii="Arial Unicode MS" w:hAnsi="Arial Unicode MS" w:eastAsia="Arial Unicode MS"/>
        </w:rPr>
        <w:t>需要权限：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refund:create</w:t>
      </w:r>
    </w:p>
    <w:p>
      <w:pPr>
        <w:spacing w:after="120"/>
      </w:pPr>
      <w:r>
        <w:rPr>
          <w:rFonts w:ascii="Arial Unicode MS" w:hAnsi="Arial Unicode MS" w:eastAsia="Arial Unicode MS"/>
        </w:rPr>
        <w:t>如果不满足：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reject or request approval</w:t>
      </w:r>
    </w:p>
    <w:p>
      <w:pPr>
        <w:pStyle w:val="Heading3"/>
      </w:pPr>
      <w:r>
        <w:rPr>
          <w:rFonts w:ascii="Arial Unicode MS" w:hAnsi="Arial Unicode MS" w:eastAsia="Arial Unicode MS"/>
        </w:rPr>
        <w:t>Step 6：执行 Tool Implementation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rawResult = await tool.execute(toolCall.arguments, executionContext);</w:t>
      </w:r>
    </w:p>
    <w:p>
      <w:pPr>
        <w:pStyle w:val="Heading3"/>
      </w:pPr>
      <w:r>
        <w:rPr>
          <w:rFonts w:ascii="Arial Unicode MS" w:hAnsi="Arial Unicode MS" w:eastAsia="Arial Unicode MS"/>
        </w:rPr>
        <w:t>Step 7：结果标准化</w:t>
      </w:r>
    </w:p>
    <w:p>
      <w:pPr>
        <w:spacing w:after="120"/>
      </w:pPr>
      <w:r>
        <w:rPr>
          <w:rFonts w:ascii="Arial Unicode MS" w:hAnsi="Arial Unicode MS" w:eastAsia="Arial Unicode MS"/>
        </w:rPr>
        <w:t>成功：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"output": {</w:t>
        <w:br/>
        <w:t xml:space="preserve">    "status": "SHIPPED"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失败：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"ok": false,</w:t>
        <w:br/>
        <w:t xml:space="preserve">  "error": {</w:t>
        <w:br/>
        <w:t xml:space="preserve">    "code": "ORDER_NOT_FOUND",</w:t>
        <w:br/>
        <w:t xml:space="preserve">    "message": "Order not found"</w:t>
        <w:br/>
        <w:t xml:space="preserve">  }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Step 8：写回 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Executor 不应该直接把原始结果塞给 LLM。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 |</w:t>
        <w:br/>
        <w:t xml:space="preserve">   v</w:t>
        <w:br/>
        <w:t>Result Processor</w:t>
        <w:br/>
        <w:t xml:space="preserve">   |</w:t>
        <w:br/>
        <w:t xml:space="preserve">   v</w:t>
        <w:br/>
        <w:t>Runtime State</w:t>
        <w:br/>
        <w:t xml:space="preserve">   |</w:t>
        <w:br/>
        <w:t xml:space="preserve">   v</w:t>
        <w:br/>
        <w:t>Context Builder</w:t>
        <w:br/>
        <w:t xml:space="preserve">   |</w:t>
        <w:br/>
        <w:t xml:space="preserve">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在下一轮中表现为：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Intent、Registry、Router 与 Executor 的关系</w:t>
      </w:r>
    </w:p>
    <w:p>
      <w:pPr>
        <w:spacing w:after="120"/>
      </w:pPr>
      <w:r>
        <w:rPr>
          <w:rFonts w:ascii="Arial Unicode MS" w:hAnsi="Arial Unicode MS" w:eastAsia="Arial Unicode MS"/>
        </w:rPr>
        <w:t>一个重要问题是：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输出 Intent 后，从 Intent 到 Tool Registry 是怎样的？这个 Intent 是具体某个 Tool 吗？如果只是能力描述，从能力描述到 Registry 中找到 Tool 又是谁完成？</w:t>
      </w:r>
    </w:p>
    <w:p>
      <w:pPr>
        <w:spacing w:after="120"/>
      </w:pPr>
      <w:r>
        <w:rPr>
          <w:rFonts w:ascii="Arial Unicode MS" w:hAnsi="Arial Unicode MS" w:eastAsia="Arial Unicode MS"/>
        </w:rPr>
        <w:t>在现代 Tool Calling 中，LLM 输出的 Intent 通常已经包含具体 Tool name，而不是模糊能力描述。</w:t>
      </w:r>
    </w:p>
    <w:p>
      <w:pPr>
        <w:spacing w:after="120"/>
      </w:pPr>
      <w:r>
        <w:rPr>
          <w:rFonts w:ascii="Arial Unicode MS" w:hAnsi="Arial Unicode MS" w:eastAsia="Arial Unicode MS"/>
        </w:rPr>
        <w:t>LLM 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"query_logistics",</w:t>
        <w:br/>
        <w:t xml:space="preserve">  "arguments": {</w:t>
        <w:br/>
        <w:t xml:space="preserve">    "tracking_number": "SF123456"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这里的：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name = query_logistics</w:t>
      </w:r>
    </w:p>
    <w:p>
      <w:pPr>
        <w:spacing w:after="120"/>
      </w:pPr>
      <w:r>
        <w:rPr>
          <w:rFonts w:ascii="Arial Unicode MS" w:hAnsi="Arial Unicode MS" w:eastAsia="Arial Unicode MS"/>
        </w:rPr>
        <w:t>已经是 Registry 中 Tool 的唯一标识。</w:t>
      </w:r>
    </w:p>
    <w:p>
      <w:pPr>
        <w:spacing w:after="120"/>
      </w:pPr>
      <w:r>
        <w:rPr>
          <w:rFonts w:ascii="Arial Unicode MS" w:hAnsi="Arial Unicode MS" w:eastAsia="Arial Unicode MS"/>
        </w:rPr>
        <w:t>所以执行阶段不是语义搜索：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根据能力描述找 Tool</w:t>
      </w:r>
    </w:p>
    <w:p>
      <w:pPr>
        <w:spacing w:after="120"/>
      </w:pPr>
      <w:r>
        <w:rPr>
          <w:rFonts w:ascii="Arial Unicode MS" w:hAnsi="Arial Unicode MS" w:eastAsia="Arial Unicode MS"/>
        </w:rPr>
        <w:t>而是精确查找：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registry.get(toolCall.name)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 xml:space="preserve">  |</w:t>
        <w:br/>
        <w:t xml:space="preserve">  | 保存全部能力</w:t>
        <w:br/>
        <w:t xml:space="preserve">  v</w:t>
        <w:br/>
        <w:t>Tool Router</w:t>
        <w:br/>
        <w:t xml:space="preserve">  |</w:t>
        <w:br/>
        <w:t xml:space="preserve">  | 缩小候选能力</w:t>
        <w:br/>
        <w:t xml:space="preserve">  v</w:t>
        <w:br/>
        <w:t>Context Builder</w:t>
        <w:br/>
        <w:t xml:space="preserve">  |</w:t>
        <w:br/>
        <w:t xml:space="preserve">  | 暴露 Tool Schema</w:t>
        <w:br/>
        <w:t xml:space="preserve">  v</w:t>
        <w:br/>
        <w:t>LLM</w:t>
        <w:br/>
        <w:t xml:space="preserve">  |</w:t>
        <w:br/>
        <w:t xml:space="preserve">  | 选择具体 Tool name</w:t>
        <w:br/>
        <w:t xml:space="preserve">  v</w:t>
        <w:br/>
        <w:t>Tool Call Intent</w:t>
        <w:br/>
        <w:t xml:space="preserve">  |</w:t>
        <w:br/>
        <w:t xml:space="preserve">  | name = query_logistics</w:t>
        <w:br/>
        <w:t xml:space="preserve">  v</w:t>
        <w:br/>
        <w:t>Tool Executor</w:t>
        <w:br/>
        <w:t xml:space="preserve">  |</w:t>
        <w:br/>
        <w:t xml:space="preserve">  | registry.get(name)</w:t>
        <w:br/>
        <w:t xml:space="preserve">  v</w:t>
        <w:br/>
        <w:t>Tool Implementation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Router 是 LLM 推理前的候选集筛选。</w:t>
        <w:br/>
        <w:t>Executor 是 LLM 推理后的执行调度。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Schema 是 LLM 行动空间的边界</w:t>
      </w:r>
    </w:p>
    <w:p>
      <w:pPr>
        <w:spacing w:after="120"/>
      </w:pPr>
      <w:r>
        <w:rPr>
          <w:rFonts w:ascii="Arial Unicode MS" w:hAnsi="Arial Unicode MS" w:eastAsia="Arial Unicode MS"/>
        </w:rPr>
        <w:t>LLM 为什么能输出具体 Tool name？</w:t>
      </w:r>
    </w:p>
    <w:p>
      <w:pPr>
        <w:spacing w:after="120"/>
      </w:pPr>
      <w:r>
        <w:rPr>
          <w:rFonts w:ascii="Arial Unicode MS" w:hAnsi="Arial Unicode MS" w:eastAsia="Arial Unicode MS"/>
        </w:rPr>
        <w:t>因为 Runtime 在每次调用 LLM 前，会把当前可用的 Tool Definition 注入到请求中。</w:t>
      </w:r>
    </w:p>
    <w:p>
      <w:pPr>
        <w:spacing w:after="120"/>
      </w:pPr>
      <w:r>
        <w:rPr>
          <w:rFonts w:ascii="Arial Unicode MS" w:hAnsi="Arial Unicode MS" w:eastAsia="Arial Unicode MS"/>
        </w:rPr>
        <w:t>注意，不一定是在 Agent 初始化时一次性把全部 Tool 注入给 LLM。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 初始化：</w:t>
        <w:br/>
        <w:t xml:space="preserve">  Tool 注册进 Registry</w:t>
        <w:br/>
        <w:br/>
        <w:t>每一轮 LLM 调用前：</w:t>
        <w:br/>
        <w:t xml:space="preserve">  Runtime 根据任务、权限、状态、环境筛选 Tool</w:t>
        <w:br/>
        <w:t xml:space="preserve">  Context Builder 把候选 Tool Schema 注入给 LLM</w:t>
        <w:br/>
        <w:br/>
        <w:t>LLM 推理：</w:t>
        <w:br/>
        <w:t xml:space="preserve">  从当前可见 Tool 中选择具体 Tool name</w:t>
        <w:br/>
        <w:br/>
        <w:t>Executor 执行：</w:t>
        <w:br/>
        <w:t xml:space="preserve">  通过 Tool name 找到真实实现</w:t>
      </w:r>
    </w:p>
    <w:p>
      <w:pPr>
        <w:spacing w:after="120"/>
      </w:pPr>
      <w:r>
        <w:rPr>
          <w:rFonts w:ascii="Arial Unicode MS" w:hAnsi="Arial Unicode MS" w:eastAsia="Arial Unicode MS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Register once</w:t>
        <w:br/>
        <w:t xml:space="preserve">   |</w:t>
        <w:br/>
        <w:t xml:space="preserve">   v</w:t>
        <w:br/>
        <w:t>Select every turn</w:t>
        <w:br/>
        <w:t xml:space="preserve">   |</w:t>
        <w:br/>
        <w:t xml:space="preserve">   v</w:t>
        <w:br/>
        <w:t>LLM chooses</w:t>
        <w:br/>
        <w:t xml:space="preserve">   |</w:t>
        <w:br/>
        <w:t xml:space="preserve">   v</w:t>
        <w:br/>
        <w:t>Executor executes</w:t>
      </w:r>
    </w:p>
    <w:p>
      <w:pPr>
        <w:spacing w:after="120"/>
      </w:pPr>
      <w:r>
        <w:rPr>
          <w:rFonts w:ascii="Arial Unicode MS" w:hAnsi="Arial Unicode MS" w:eastAsia="Arial Unicode MS"/>
        </w:rPr>
        <w:t>如果没有注入 Tool Schema，LLM 根本不知道可以调用哪个动作。</w:t>
      </w:r>
    </w:p>
    <w:p>
      <w:pPr>
        <w:spacing w:after="120"/>
      </w:pPr>
      <w:r>
        <w:rPr>
          <w:rFonts w:ascii="Arial Unicode MS" w:hAnsi="Arial Unicode MS" w:eastAsia="Arial Unicode MS"/>
        </w:rPr>
        <w:t>例如只给 LLM：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我的订单什么时候到？</w:t>
      </w:r>
    </w:p>
    <w:p>
      <w:pPr>
        <w:spacing w:after="120"/>
      </w:pPr>
      <w:r>
        <w:rPr>
          <w:rFonts w:ascii="Arial Unicode MS" w:hAnsi="Arial Unicode MS" w:eastAsia="Arial Unicode MS"/>
        </w:rPr>
        <w:t>没有 tools。</w:t>
      </w:r>
    </w:p>
    <w:p>
      <w:pPr>
        <w:spacing w:after="120"/>
      </w:pPr>
      <w:r>
        <w:rPr>
          <w:rFonts w:ascii="Arial Unicode MS" w:hAnsi="Arial Unicode MS" w:eastAsia="Arial Unicode MS"/>
        </w:rPr>
        <w:t>LLM 可能回答：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请提供订单号，我帮你查询。</w:t>
      </w:r>
    </w:p>
    <w:p>
      <w:pPr>
        <w:spacing w:after="120"/>
      </w:pPr>
      <w:r>
        <w:rPr>
          <w:rFonts w:ascii="Arial Unicode MS" w:hAnsi="Arial Unicode MS" w:eastAsia="Arial Unicode MS"/>
        </w:rPr>
        <w:t>或者更糟糕：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您的订单预计明天送达。</w:t>
      </w:r>
    </w:p>
    <w:p>
      <w:pPr>
        <w:spacing w:after="120"/>
      </w:pPr>
      <w:r>
        <w:rPr>
          <w:rFonts w:ascii="Arial Unicode MS" w:hAnsi="Arial Unicode MS" w:eastAsia="Arial Unicode MS"/>
        </w:rPr>
        <w:t>因为它不知道 Runtime 存在：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query_logistics</w:t>
      </w:r>
    </w:p>
    <w:p>
      <w:pPr>
        <w:spacing w:after="120"/>
      </w:pPr>
      <w:r>
        <w:rPr>
          <w:rFonts w:ascii="Arial Unicode MS" w:hAnsi="Arial Unicode MS" w:eastAsia="Arial Unicode MS"/>
        </w:rPr>
        <w:t>这个能力。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 是 LLM 行动空间的边界。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Executor 的职责边界</w:t>
      </w:r>
    </w:p>
    <w:p>
      <w:pPr>
        <w:spacing w:after="120"/>
      </w:pPr>
      <w:r>
        <w:rPr>
          <w:rFonts w:ascii="Arial Unicode MS" w:hAnsi="Arial Unicode MS" w:eastAsia="Arial Unicode MS"/>
        </w:rPr>
        <w:t>Tool Executor 的职责不是：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替 LLM 思考</w:t>
      </w:r>
    </w:p>
    <w:p>
      <w:pPr>
        <w:spacing w:after="120"/>
      </w:pPr>
      <w:r>
        <w:rPr>
          <w:rFonts w:ascii="Arial Unicode MS" w:hAnsi="Arial Unicode MS" w:eastAsia="Arial Unicode MS"/>
        </w:rPr>
        <w:t>也不是：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管理全部 Tool</w:t>
      </w:r>
    </w:p>
    <w:p>
      <w:pPr>
        <w:spacing w:after="120"/>
      </w:pPr>
      <w:r>
        <w:rPr>
          <w:rFonts w:ascii="Arial Unicode MS" w:hAnsi="Arial Unicode MS" w:eastAsia="Arial Unicode MS"/>
        </w:rPr>
        <w:t>更不是：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编排完整业务流程</w:t>
      </w:r>
    </w:p>
    <w:p>
      <w:pPr>
        <w:spacing w:after="120"/>
      </w:pPr>
      <w:r>
        <w:rPr>
          <w:rFonts w:ascii="Arial Unicode MS" w:hAnsi="Arial Unicode MS" w:eastAsia="Arial Unicode MS"/>
        </w:rPr>
        <w:t>它的核心职责是：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可靠执行一个已经被选中的 Tool Call Intent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可以这样分层：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Decision Layer</w:t>
        <w:br/>
        <w:t xml:space="preserve">  |</w:t>
        <w:br/>
        <w:t xml:space="preserve">  | 选择动作</w:t>
        <w:br/>
        <w:t xml:space="preserve">  v</w:t>
        <w:br/>
        <w:t>Tool Executor</w:t>
        <w:br/>
        <w:t xml:space="preserve">  |</w:t>
        <w:br/>
        <w:t xml:space="preserve">  | 执行动作</w:t>
        <w:br/>
        <w:t xml:space="preserve">  v</w:t>
        <w:br/>
        <w:t>Tool Implementation</w:t>
        <w:br/>
        <w:t xml:space="preserve">  |</w:t>
        <w:br/>
        <w:t xml:space="preserve">  | 调业务系统</w:t>
        <w:br/>
        <w:t xml:space="preserve">  v</w:t>
        <w:br/>
        <w:t>External World</w:t>
      </w:r>
    </w:p>
    <w:p>
      <w:pPr>
        <w:spacing w:after="120"/>
      </w:pPr>
      <w:r>
        <w:rPr>
          <w:rFonts w:ascii="Arial Unicode MS" w:hAnsi="Arial Unicode MS" w:eastAsia="Arial Unicode MS"/>
        </w:rPr>
        <w:t>更完整：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 xml:space="preserve">  |</w:t>
        <w:br/>
        <w:t xml:space="preserve">  +-- 不负责选择 Tool</w:t>
        <w:br/>
        <w:t xml:space="preserve">  +-- 不负责暴露 Tool Schema</w:t>
        <w:br/>
        <w:t xml:space="preserve">  +-- 不负责长期记忆</w:t>
        <w:br/>
        <w:t xml:space="preserve">  +-- 不负责多步骤 Workflow 编排</w:t>
        <w:br/>
        <w:t xml:space="preserve">  |</w:t>
        <w:br/>
        <w:t xml:space="preserve">  +-- 负责单次 Tool Call 的受控执行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Execution Context</w:t>
      </w:r>
    </w:p>
    <w:p>
      <w:pPr>
        <w:spacing w:after="120"/>
      </w:pPr>
      <w:r>
        <w:rPr>
          <w:rFonts w:ascii="Arial Unicode MS" w:hAnsi="Arial Unicode MS" w:eastAsia="Arial Unicode MS"/>
        </w:rPr>
        <w:t>普通函数可能是：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queryOrder(orderId);</w:t>
      </w:r>
    </w:p>
    <w:p>
      <w:pPr>
        <w:spacing w:after="120"/>
      </w:pPr>
      <w:r>
        <w:rPr>
          <w:rFonts w:ascii="Arial Unicode MS" w:hAnsi="Arial Unicode MS" w:eastAsia="Arial Unicode MS"/>
        </w:rPr>
        <w:t>Agent Tool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execute(input, executionContext);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执行需要知道运行现场。</w:t>
      </w:r>
    </w:p>
    <w:p>
      <w:pPr>
        <w:spacing w:after="120"/>
      </w:pPr>
      <w:r>
        <w:rPr>
          <w:rFonts w:ascii="Arial Unicode MS" w:hAnsi="Arial Unicode MS" w:eastAsia="Arial Unicode MS"/>
        </w:rPr>
        <w:t>一个最小 ToolExecutionContext：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ToolExecutionContext = {</w:t>
        <w:br/>
        <w:t xml:space="preserve">  userId: string;</w:t>
        <w:br/>
        <w:t xml:space="preserve">  sessionId: string;</w:t>
        <w:br/>
        <w:t xml:space="preserve">  workspace?: string;</w:t>
        <w:br/>
        <w:t xml:space="preserve">  permissions: string[];</w:t>
        <w:br/>
        <w:t xml:space="preserve">  runtimeState: RuntimeState;</w:t>
        <w:br/>
        <w:t xml:space="preserve">  logger: Logger;</w:t>
        <w:br/>
        <w:t xml:space="preserve">  traceId: string;</w:t>
        <w:br/>
        <w:t xml:space="preserve">  abortSignal: AbortSignal;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这些字段不是 LLM 协议标准。</w:t>
      </w:r>
    </w:p>
    <w:p>
      <w:pPr>
        <w:spacing w:after="120"/>
      </w:pPr>
      <w:r>
        <w:rPr>
          <w:rFonts w:ascii="Arial Unicode MS" w:hAnsi="Arial Unicode MS" w:eastAsia="Arial Unicode MS"/>
        </w:rPr>
        <w:t>需要区分：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Protocol</w:t>
        <w:br/>
        <w:t xml:space="preserve">  |</w:t>
        <w:br/>
        <w:t xml:space="preserve">  | Tool name</w:t>
        <w:br/>
        <w:t xml:space="preserve">  | arguments</w:t>
        <w:br/>
        <w:t xml:space="preserve">  | tool result</w:t>
        <w:br/>
        <w:t xml:space="preserve">  v</w:t>
        <w:br/>
        <w:t>模型接口层</w:t>
        <w:br/>
        <w:br/>
        <w:t>Runtime Internal Contract</w:t>
        <w:br/>
        <w:t xml:space="preserve">  |</w:t>
        <w:br/>
        <w:t xml:space="preserve">  | userId</w:t>
        <w:br/>
        <w:t xml:space="preserve">  | permissions</w:t>
        <w:br/>
        <w:t xml:space="preserve">  | workspace</w:t>
        <w:br/>
        <w:t xml:space="preserve">  | logger</w:t>
        <w:br/>
        <w:t xml:space="preserve">  | traceId</w:t>
        <w:br/>
        <w:t xml:space="preserve">  v</w:t>
        <w:br/>
        <w:t>框架 / 企业内部设计</w:t>
      </w:r>
    </w:p>
    <w:p>
      <w:pPr>
        <w:spacing w:after="120"/>
      </w:pPr>
      <w:r>
        <w:rPr>
          <w:rFonts w:ascii="Arial Unicode MS" w:hAnsi="Arial Unicode MS" w:eastAsia="Arial Unicode MS"/>
        </w:rPr>
        <w:t>不同 Runtime 可以有不同 Context：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OpenAI Agents SDK:</w:t>
        <w:br/>
        <w:t xml:space="preserve">  context / session / handoff / guardrail</w:t>
        <w:br/>
        <w:br/>
        <w:t>Claude Code:</w:t>
        <w:br/>
        <w:t xml:space="preserve">  workspace / filesystem / terminal / permission</w:t>
        <w:br/>
        <w:br/>
        <w:t>LangGraph:</w:t>
        <w:br/>
        <w:t xml:space="preserve">  state / node / edge / checkpoint</w:t>
        <w:br/>
        <w:br/>
        <w:t>企业 Agent:</w:t>
        <w:br/>
        <w:t xml:space="preserve">  user / tenant / role / approval / audit</w:t>
      </w:r>
    </w:p>
    <w:p>
      <w:pPr>
        <w:spacing w:after="120"/>
      </w:pPr>
      <w:r>
        <w:rPr>
          <w:rFonts w:ascii="Arial Unicode MS" w:hAnsi="Arial Unicode MS" w:eastAsia="Arial Unicode MS"/>
        </w:rPr>
        <w:t>行业更统一的是：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name</w:t>
        <w:br/>
        <w:t>Tool schema</w:t>
        <w:br/>
        <w:t>Arguments</w:t>
        <w:br/>
        <w:t>Tool result</w:t>
      </w:r>
    </w:p>
    <w:p>
      <w:pPr>
        <w:spacing w:after="120"/>
      </w:pPr>
      <w:r>
        <w:rPr>
          <w:rFonts w:ascii="Arial Unicode MS" w:hAnsi="Arial Unicode MS" w:eastAsia="Arial Unicode MS"/>
        </w:rPr>
        <w:t>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permissions 字段必须叫什么</w:t>
        <w:br/>
        <w:t>workspace 字段必须叫什么</w:t>
        <w:br/>
        <w:t>logger 字段必须叫什么</w:t>
      </w:r>
    </w:p>
    <w:p>
      <w:pPr>
        <w:spacing w:after="120"/>
      </w:pPr>
      <w:r>
        <w:rPr>
          <w:rFonts w:ascii="Arial Unicode MS" w:hAnsi="Arial Unicode MS" w:eastAsia="Arial Unicode MS"/>
        </w:rPr>
        <w:t>这和传统后端类似：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HTTP 标准化了 Method、Headers、Body。</w:t>
        <w:br/>
        <w:t>但 req.user、req.tenant、req.permissions 是框架或公司自己定义的。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Input Validation</w:t>
      </w:r>
    </w:p>
    <w:p>
      <w:pPr>
        <w:spacing w:after="120"/>
      </w:pPr>
      <w:r>
        <w:rPr>
          <w:rFonts w:ascii="Arial Unicode MS" w:hAnsi="Arial Unicode MS" w:eastAsia="Arial Unicode MS"/>
        </w:rPr>
        <w:t>为什么 Executor 还需要参数校验？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Schema 虽然给了 LLM，但 LLM 输出不是可信输入。</w:t>
      </w:r>
    </w:p>
    <w:p>
      <w:pPr>
        <w:spacing w:after="120"/>
      </w:pPr>
      <w:r>
        <w:rPr>
          <w:rFonts w:ascii="Arial Unicode MS" w:hAnsi="Arial Unicode MS" w:eastAsia="Arial Unicode MS"/>
        </w:rPr>
        <w:t>Schema：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"object",</w:t>
        <w:br/>
        <w:t xml:space="preserve">  "properties": {</w:t>
        <w:br/>
        <w:t xml:space="preserve">    "order_id": {</w:t>
        <w:br/>
        <w:t xml:space="preserve">      "type": "string"</w:t>
        <w:br/>
        <w:t xml:space="preserve">    }</w:t>
        <w:br/>
        <w:t xml:space="preserve">  },</w:t>
        <w:br/>
        <w:t xml:space="preserve">  "required": ["order_id"]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可能输出：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"order_id": 12345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也可能输出：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"order_id": "DROP TABLE orders"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所以 Executor 至少需要两层验证。</w:t>
      </w:r>
    </w:p>
    <w:p>
      <w:pPr>
        <w:pStyle w:val="Heading3"/>
      </w:pPr>
      <w:r>
        <w:rPr>
          <w:rFonts w:ascii="Arial Unicode MS" w:hAnsi="Arial Unicode MS" w:eastAsia="Arial Unicode MS"/>
        </w:rPr>
        <w:t>第一层：Schema Validation</w:t>
      </w:r>
    </w:p>
    <w:p>
      <w:pPr>
        <w:spacing w:after="120"/>
      </w:pPr>
      <w:r>
        <w:rPr>
          <w:rFonts w:ascii="Arial Unicode MS" w:hAnsi="Arial Unicode MS" w:eastAsia="Arial Unicode MS"/>
        </w:rPr>
        <w:t>检查格式：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required fields</w:t>
        <w:br/>
        <w:t>type</w:t>
        <w:br/>
        <w:t>enum</w:t>
        <w:br/>
        <w:t>array length</w:t>
        <w:br/>
        <w:t>object shape</w:t>
      </w:r>
    </w:p>
    <w:p>
      <w:pPr>
        <w:pStyle w:val="Heading3"/>
      </w:pPr>
      <w:r>
        <w:rPr>
          <w:rFonts w:ascii="Arial Unicode MS" w:hAnsi="Arial Unicode MS" w:eastAsia="Arial Unicode MS"/>
        </w:rPr>
        <w:t>第二层：Business Validation</w:t>
      </w:r>
    </w:p>
    <w:p>
      <w:pPr>
        <w:spacing w:after="120"/>
      </w:pPr>
      <w:r>
        <w:rPr>
          <w:rFonts w:ascii="Arial Unicode MS" w:hAnsi="Arial Unicode MS" w:eastAsia="Arial Unicode MS"/>
        </w:rPr>
        <w:t>检查业务约束：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退款金额是否超过阈值？</w:t>
        <w:br/>
        <w:t>文件路径是否在 workspace 内？</w:t>
        <w:br/>
        <w:t>命令是否包含危险操作？</w:t>
        <w:br/>
        <w:t>目标订单是否属于当前 tenant？</w:t>
        <w:br/>
        <w:t>当前状态是否允许执行这个 action？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Schema Validation</w:t>
        <w:br/>
        <w:t xml:space="preserve">  |</w:t>
        <w:br/>
        <w:t xml:space="preserve">  v</w:t>
        <w:br/>
        <w:t>格式正确</w:t>
        <w:br/>
        <w:br/>
        <w:t>Business Validation</w:t>
        <w:br/>
        <w:t xml:space="preserve">  |</w:t>
        <w:br/>
        <w:t xml:space="preserve">  v</w:t>
        <w:br/>
        <w:t>语义和业务上允许执行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Permission Check 与 Human Approval 的边界</w:t>
      </w:r>
    </w:p>
    <w:p>
      <w:pPr>
        <w:spacing w:after="120"/>
      </w:pPr>
      <w:r>
        <w:rPr>
          <w:rFonts w:ascii="Arial Unicode MS" w:hAnsi="Arial Unicode MS" w:eastAsia="Arial Unicode MS"/>
        </w:rPr>
        <w:t>Part E 需要引出 Permission，但不展开全部细节，因为 Part F 会专门学习 Permission &amp; Human Approval。</w:t>
      </w:r>
    </w:p>
    <w:p>
      <w:pPr>
        <w:spacing w:after="120"/>
      </w:pPr>
      <w:r>
        <w:rPr>
          <w:rFonts w:ascii="Arial Unicode MS" w:hAnsi="Arial Unicode MS" w:eastAsia="Arial Unicode MS"/>
        </w:rPr>
        <w:t>Executor 是 Permission 的执行入口。</w:t>
      </w:r>
    </w:p>
    <w:p>
      <w:pPr>
        <w:spacing w:after="120"/>
      </w:pPr>
      <w:r>
        <w:rPr>
          <w:rFonts w:ascii="Arial Unicode MS" w:hAnsi="Arial Unicode MS" w:eastAsia="Arial Unicode MS"/>
        </w:rPr>
        <w:t>它要在真正执行前调用：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 Layer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Call:</w:t>
        <w:br/>
        <w:t xml:space="preserve">  delete_file</w:t>
        <w:br/>
        <w:br/>
        <w:t>Risk:</w:t>
        <w:br/>
        <w:t xml:space="preserve">  destructive</w:t>
        <w:br/>
        <w:br/>
        <w:t>Policy:</w:t>
        <w:br/>
        <w:t xml:space="preserve">  workspace:write required</w:t>
        <w:br/>
        <w:t xml:space="preserve">  human approval required for deleting more than 10 files</w:t>
      </w:r>
    </w:p>
    <w:p>
      <w:pPr>
        <w:spacing w:after="120"/>
      </w:pPr>
      <w:r>
        <w:rPr>
          <w:rFonts w:ascii="Arial Unicode MS" w:hAnsi="Arial Unicode MS" w:eastAsia="Arial Unicode MS"/>
        </w:rPr>
        <w:t>执行链路：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 |</w:t>
        <w:br/>
        <w:t xml:space="preserve">   v</w:t>
        <w:br/>
        <w:t>Executor</w:t>
        <w:br/>
        <w:t xml:space="preserve">   |</w:t>
        <w:br/>
        <w:t xml:space="preserve">   v</w:t>
        <w:br/>
        <w:t>Permission Check</w:t>
        <w:br/>
        <w:t xml:space="preserve">   |</w:t>
        <w:br/>
        <w:t xml:space="preserve">   +-- allow -&gt; execute</w:t>
        <w:br/>
        <w:t xml:space="preserve">   |</w:t>
        <w:br/>
        <w:t xml:space="preserve">   +-- deny -&gt; return error observation</w:t>
        <w:br/>
        <w:t xml:space="preserve">   |</w:t>
        <w:br/>
        <w:t xml:space="preserve">   +-- require approval -&gt; pause and ask human</w:t>
      </w:r>
    </w:p>
    <w:p>
      <w:pPr>
        <w:spacing w:after="120"/>
      </w:pPr>
      <w:r>
        <w:rPr>
          <w:rFonts w:ascii="Arial Unicode MS" w:hAnsi="Arial Unicode MS" w:eastAsia="Arial Unicode MS"/>
        </w:rPr>
        <w:t>Executor 不应该把权限逻辑散落到每个 Tool 里。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Metadata</w:t>
        <w:br/>
        <w:t xml:space="preserve">  |</w:t>
        <w:br/>
        <w:t xml:space="preserve">  | riskLevel</w:t>
        <w:br/>
        <w:t xml:space="preserve">  | requiredPermissions</w:t>
        <w:br/>
        <w:t xml:space="preserve">  | approvalPolicy</w:t>
        <w:br/>
        <w:t xml:space="preserve">  v</w:t>
        <w:br/>
        <w:t>Permission Layer</w:t>
        <w:br/>
        <w:t xml:space="preserve">  |</w:t>
        <w:br/>
        <w:t xml:space="preserve">  v</w:t>
        <w:br/>
        <w:t>Executor Pipeline</w:t>
      </w:r>
    </w:p>
    <w:p>
      <w:pPr>
        <w:spacing w:after="120"/>
      </w:pPr>
      <w:r>
        <w:rPr>
          <w:rFonts w:ascii="Arial Unicode MS" w:hAnsi="Arial Unicode MS" w:eastAsia="Arial Unicode MS"/>
        </w:rPr>
        <w:t>Part F 会继续回答：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已经拥有执行能力后，Runtime 如何限制它的行为？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Reliability：Timeout、Retry、Cancellation</w:t>
      </w:r>
    </w:p>
    <w:p>
      <w:pPr>
        <w:spacing w:after="120"/>
      </w:pPr>
      <w:r>
        <w:rPr>
          <w:rFonts w:ascii="Arial Unicode MS" w:hAnsi="Arial Unicode MS" w:eastAsia="Arial Unicode MS"/>
        </w:rPr>
        <w:t>真实世界的 Tool 调用会失败。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search_web</w:t>
        <w:br/>
        <w:t>payment_api</w:t>
        <w:br/>
        <w:t>execute_command</w:t>
        <w:br/>
        <w:t>browser_task</w:t>
        <w:br/>
        <w:t>database_query</w:t>
      </w:r>
    </w:p>
    <w:p>
      <w:pPr>
        <w:spacing w:after="120"/>
      </w:pPr>
      <w:r>
        <w:rPr>
          <w:rFonts w:ascii="Arial Unicode MS" w:hAnsi="Arial Unicode MS" w:eastAsia="Arial Unicode MS"/>
        </w:rPr>
        <w:t>可能遇到：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network timeout</w:t>
        <w:br/>
        <w:t>rate limit</w:t>
        <w:br/>
        <w:t>service unavailable</w:t>
        <w:br/>
        <w:t>partial failure</w:t>
        <w:br/>
        <w:t>user cancellation</w:t>
      </w:r>
    </w:p>
    <w:p>
      <w:pPr>
        <w:spacing w:after="120"/>
      </w:pPr>
      <w:r>
        <w:rPr>
          <w:rFonts w:ascii="Arial Unicode MS" w:hAnsi="Arial Unicode MS" w:eastAsia="Arial Unicode MS"/>
        </w:rPr>
        <w:t>Executor 需要提供可靠性机制。</w:t>
      </w:r>
    </w:p>
    <w:p>
      <w:pPr>
        <w:pStyle w:val="Heading3"/>
      </w:pPr>
      <w:r>
        <w:rPr>
          <w:rFonts w:ascii="Arial Unicode MS" w:hAnsi="Arial Unicode MS" w:eastAsia="Arial Unicode MS"/>
        </w:rPr>
        <w:t>Timeout</w:t>
      </w:r>
    </w:p>
    <w:p>
      <w:pPr>
        <w:spacing w:after="120"/>
      </w:pPr>
      <w:r>
        <w:rPr>
          <w:rFonts w:ascii="Arial Unicode MS" w:hAnsi="Arial Unicode MS" w:eastAsia="Arial Unicode MS"/>
        </w:rPr>
        <w:t>每个 Tool 应该有执行时间上限：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metadata: {</w:t>
        <w:br/>
        <w:t xml:space="preserve">  timeoutMs: 30_000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避免 Agent 卡死。</w:t>
      </w:r>
    </w:p>
    <w:p>
      <w:pPr>
        <w:pStyle w:val="Heading3"/>
      </w:pPr>
      <w:r>
        <w:rPr>
          <w:rFonts w:ascii="Arial Unicode MS" w:hAnsi="Arial Unicode MS" w:eastAsia="Arial Unicode MS"/>
        </w:rPr>
        <w:t>Retry</w:t>
      </w:r>
    </w:p>
    <w:p>
      <w:pPr>
        <w:spacing w:after="120"/>
      </w:pPr>
      <w:r>
        <w:rPr>
          <w:rFonts w:ascii="Arial Unicode MS" w:hAnsi="Arial Unicode MS" w:eastAsia="Arial Unicode MS"/>
        </w:rPr>
        <w:t>某些失败可以重试：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ECONNRESET</w:t>
        <w:br/>
        <w:t>HTTP 503</w:t>
        <w:br/>
        <w:t>temporary rate limit</w:t>
      </w:r>
    </w:p>
    <w:p>
      <w:pPr>
        <w:spacing w:after="120"/>
      </w:pPr>
      <w:r>
        <w:rPr>
          <w:rFonts w:ascii="Arial Unicode MS" w:hAnsi="Arial Unicode MS" w:eastAsia="Arial Unicode MS"/>
        </w:rPr>
        <w:t>某些失败不能重试：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payment submitted</w:t>
        <w:br/>
        <w:t>refund created</w:t>
        <w:br/>
        <w:t>email sent</w:t>
        <w:br/>
        <w:t>delete executed</w:t>
      </w:r>
    </w:p>
    <w:p>
      <w:pPr>
        <w:spacing w:after="120"/>
      </w:pPr>
      <w:r>
        <w:rPr>
          <w:rFonts w:ascii="Arial Unicode MS" w:hAnsi="Arial Unicode MS" w:eastAsia="Arial Unicode MS"/>
        </w:rPr>
        <w:t>因此 Retry Policy 必须和 Tool 的语义绑定：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read-only Tool:</w:t>
        <w:br/>
        <w:t xml:space="preserve">  retry is usually safe</w:t>
        <w:br/>
        <w:br/>
        <w:t>write Tool:</w:t>
        <w:br/>
        <w:t xml:space="preserve">  retry must consider idempotency</w:t>
        <w:br/>
        <w:br/>
        <w:t>external-send Tool:</w:t>
        <w:br/>
        <w:t xml:space="preserve">  retry may duplicate side effects</w:t>
      </w:r>
    </w:p>
    <w:p>
      <w:pPr>
        <w:pStyle w:val="Heading3"/>
      </w:pPr>
      <w:r>
        <w:rPr>
          <w:rFonts w:ascii="Arial Unicode MS" w:hAnsi="Arial Unicode MS" w:eastAsia="Arial Unicode MS"/>
        </w:rPr>
        <w:t>Cancellation</w:t>
      </w:r>
    </w:p>
    <w:p>
      <w:pPr>
        <w:spacing w:after="120"/>
      </w:pPr>
      <w:r>
        <w:rPr>
          <w:rFonts w:ascii="Arial Unicode MS" w:hAnsi="Arial Unicode MS" w:eastAsia="Arial Unicode MS"/>
        </w:rPr>
        <w:t>长时间任务需要支持取消：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abortSignal: AbortSignal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停一下，不要继续跑命令了。</w:t>
      </w:r>
    </w:p>
    <w:p>
      <w:pPr>
        <w:spacing w:after="120"/>
      </w:pPr>
      <w:r>
        <w:rPr>
          <w:rFonts w:ascii="Arial Unicode MS" w:hAnsi="Arial Unicode MS" w:eastAsia="Arial Unicode MS"/>
        </w:rPr>
        <w:t>Executor 应该把取消信号传给 Tool Implementation。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Idempotency</w:t>
      </w:r>
    </w:p>
    <w:p>
      <w:pPr>
        <w:spacing w:after="120"/>
      </w:pPr>
      <w:r>
        <w:rPr>
          <w:rFonts w:ascii="Arial Unicode MS" w:hAnsi="Arial Unicode MS" w:eastAsia="Arial Unicode MS"/>
        </w:rPr>
        <w:t>幂等是 Agent Tool Executor 的重要工业能力。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给客户退款。</w:t>
      </w:r>
    </w:p>
    <w:p>
      <w:pPr>
        <w:spacing w:after="120"/>
      </w:pPr>
      <w:r>
        <w:rPr>
          <w:rFonts w:ascii="Arial Unicode MS" w:hAnsi="Arial Unicode MS" w:eastAsia="Arial Unicode MS"/>
        </w:rPr>
        <w:t>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refund_order</w:t>
      </w:r>
    </w:p>
    <w:p>
      <w:pPr>
        <w:spacing w:after="120"/>
      </w:pPr>
      <w:r>
        <w:rPr>
          <w:rFonts w:ascii="Arial Unicode MS" w:hAnsi="Arial Unicode MS" w:eastAsia="Arial Unicode MS"/>
        </w:rPr>
        <w:t>第一次调用成功，但网络断开。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不知道是否成功，于是重试：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refund_order</w:t>
      </w:r>
    </w:p>
    <w:p>
      <w:pPr>
        <w:spacing w:after="120"/>
      </w:pPr>
      <w:r>
        <w:rPr>
          <w:rFonts w:ascii="Arial Unicode MS" w:hAnsi="Arial Unicode MS" w:eastAsia="Arial Unicode MS"/>
        </w:rPr>
        <w:t>结果可能：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退款两次</w:t>
      </w:r>
    </w:p>
    <w:p>
      <w:pPr>
        <w:spacing w:after="120"/>
      </w:pPr>
      <w:r>
        <w:rPr>
          <w:rFonts w:ascii="Arial Unicode MS" w:hAnsi="Arial Unicode MS" w:eastAsia="Arial Unicode MS"/>
        </w:rPr>
        <w:t>所以 Executor 需要 Idempotency Key：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"tool": "refund_order",</w:t>
        <w:br/>
        <w:t xml:space="preserve">  "request_id": "exec_abc123"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业务系统看到：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exec_abc123 已处理</w:t>
      </w:r>
    </w:p>
    <w:p>
      <w:pPr>
        <w:spacing w:after="120"/>
      </w:pPr>
      <w:r>
        <w:rPr>
          <w:rFonts w:ascii="Arial Unicode MS" w:hAnsi="Arial Unicode MS" w:eastAsia="Arial Unicode MS"/>
        </w:rPr>
        <w:t>直接返回之前结果。</w:t>
      </w:r>
    </w:p>
    <w:p>
      <w:pPr>
        <w:spacing w:after="120"/>
      </w:pPr>
      <w:r>
        <w:rPr>
          <w:rFonts w:ascii="Arial Unicode MS" w:hAnsi="Arial Unicode MS" w:eastAsia="Arial Unicode MS"/>
        </w:rPr>
        <w:t>Tool Metadata 可以标记：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ToolMetadata = {</w:t>
        <w:br/>
        <w:t xml:space="preserve">  idempotency: "required" | "supported" | "not_applicable";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经验规则：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Tool:</w:t>
        <w:br/>
        <w:t xml:space="preserve">  usually idempotent</w:t>
        <w:br/>
        <w:br/>
        <w:t>Write Tool:</w:t>
        <w:br/>
        <w:t xml:space="preserve">  must reason carefully</w:t>
        <w:br/>
        <w:br/>
        <w:t>Payment / Refund / Email:</w:t>
        <w:br/>
        <w:t xml:space="preserve">  idempotency is critical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Error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Agent 与传统程序的最大区别之一是：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错误不一定终止任务。</w:t>
        <w:br/>
        <w:t>错误可以成为下一轮推理的 Observation。</w:t>
      </w:r>
    </w:p>
    <w:p>
      <w:pPr>
        <w:spacing w:after="120"/>
      </w:pPr>
      <w:r>
        <w:rPr>
          <w:rFonts w:ascii="Arial Unicode MS" w:hAnsi="Arial Unicode MS" w:eastAsia="Arial Unicode MS"/>
        </w:rPr>
        <w:t>传统程序：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Error</w:t>
        <w:br/>
        <w:t xml:space="preserve">  |</w:t>
        <w:br/>
        <w:t xml:space="preserve">  v</w:t>
        <w:br/>
        <w:t>Exception</w:t>
        <w:br/>
        <w:t xml:space="preserve">  |</w:t>
        <w:br/>
        <w:t xml:space="preserve">  v</w:t>
        <w:br/>
        <w:t>End</w:t>
      </w:r>
    </w:p>
    <w:p>
      <w:pPr>
        <w:spacing w:after="120"/>
      </w:pPr>
      <w:r>
        <w:rPr>
          <w:rFonts w:ascii="Arial Unicode MS" w:hAnsi="Arial Unicode MS" w:eastAsia="Arial Unicode MS"/>
        </w:rPr>
        <w:t>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Error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Re-plan</w:t>
      </w:r>
    </w:p>
    <w:p>
      <w:pPr>
        <w:spacing w:after="120"/>
      </w:pPr>
      <w:r>
        <w:rPr>
          <w:rFonts w:ascii="Arial Unicode MS" w:hAnsi="Arial Unicode MS" w:eastAsia="Arial Unicode MS"/>
        </w:rPr>
        <w:t>例如 Tool 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"ok": false,</w:t>
        <w:br/>
        <w:t xml:space="preserve">  "error": {</w:t>
        <w:br/>
        <w:t xml:space="preserve">    "code": "ORDER_NOT_FOUND",</w:t>
        <w:br/>
        <w:t xml:space="preserve">    "message": "Order ORD-10001 was not found"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可以转成：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Observation:</w:t>
        <w:br/>
        <w:t>订单 ORD-10001 不存在，请确认订单号。</w:t>
      </w:r>
    </w:p>
    <w:p>
      <w:pPr>
        <w:spacing w:after="120"/>
      </w:pPr>
      <w:r>
        <w:rPr>
          <w:rFonts w:ascii="Arial Unicode MS" w:hAnsi="Arial Unicode MS" w:eastAsia="Arial Unicode MS"/>
        </w:rPr>
        <w:t>LLM 下一轮可能：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请求用户确认订单号</w:t>
        <w:br/>
        <w:t>尝试用手机号查询订单</w:t>
        <w:br/>
        <w:t>结束任务并说明原因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Error = Environment Feedback</w:t>
      </w:r>
    </w:p>
    <w:p>
      <w:pPr>
        <w:spacing w:after="120"/>
      </w:pPr>
      <w:r>
        <w:rPr>
          <w:rFonts w:ascii="Arial Unicode MS" w:hAnsi="Arial Unicode MS" w:eastAsia="Arial Unicode MS"/>
        </w:rPr>
        <w:t>在 ReAct 语境下，它就是：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Result Processing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不应该总是直接返回给 LLM。</w:t>
      </w:r>
    </w:p>
    <w:p>
      <w:pPr>
        <w:spacing w:after="120"/>
      </w:pPr>
      <w:r>
        <w:rPr>
          <w:rFonts w:ascii="Arial Unicode MS" w:hAnsi="Arial Unicode MS" w:eastAsia="Arial Unicode MS"/>
        </w:rPr>
        <w:t>简单 Demo：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</w:t>
        <w:br/>
        <w:t xml:space="preserve">  |</w:t>
        <w:br/>
        <w:t xml:space="preserve">  v</w:t>
        <w:br/>
        <w:t>Result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</w:t>
        <w:br/>
        <w:t xml:space="preserve">  |</w:t>
        <w:br/>
        <w:t xml:space="preserve">  v</w:t>
        <w:br/>
        <w:t>Raw Result</w:t>
        <w:br/>
        <w:t xml:space="preserve">  |</w:t>
        <w:br/>
        <w:t xml:space="preserve">  v</w:t>
        <w:br/>
        <w:t>Result Processor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LLM-visible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原因是 Tool 结果可能：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太大</w:t>
        <w:br/>
        <w:t>包含敏感信息</w:t>
        <w:br/>
        <w:t>包含模型不需要的字段</w:t>
        <w:br/>
        <w:t>需要脱敏</w:t>
        <w:br/>
        <w:t>需要摘要</w:t>
        <w:br/>
        <w:t>需要结构化成 Observation</w:t>
        <w:br/>
        <w:t>需要只保存到 State，不进入本轮 Context</w:t>
      </w:r>
    </w:p>
    <w:p>
      <w:pPr>
        <w:spacing w:after="120"/>
      </w:pPr>
      <w:r>
        <w:rPr>
          <w:rFonts w:ascii="Arial Unicode MS" w:hAnsi="Arial Unicode MS" w:eastAsia="Arial Unicode MS"/>
        </w:rPr>
        <w:t>例如数据库返回：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"orders": [</w:t>
        <w:br/>
        <w:t xml:space="preserve">    "... 10000 rows ..."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不能直接塞进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Result Processor 需要做：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filter</w:t>
        <w:br/>
        <w:t>summarize</w:t>
        <w:br/>
        <w:t>redact</w:t>
        <w:br/>
        <w:t>normalize</w:t>
        <w:br/>
        <w:t>persist</w:t>
        <w:br/>
        <w:t>project</w:t>
      </w:r>
    </w:p>
    <w:p>
      <w:pPr>
        <w:spacing w:after="120"/>
      </w:pPr>
      <w:r>
        <w:rPr>
          <w:rFonts w:ascii="Arial Unicode MS" w:hAnsi="Arial Unicode MS" w:eastAsia="Arial Unicode MS"/>
        </w:rPr>
        <w:t>这就是 Day04 和 Day05 的连接点：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是 Runtime State 的一部分。</w:t>
        <w:br/>
        <w:t>是否进入 LLM Context，由 Context Builder 决定。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Streaming 与 Long-running Tool</w:t>
      </w:r>
    </w:p>
    <w:p>
      <w:pPr>
        <w:spacing w:after="120"/>
      </w:pPr>
      <w:r>
        <w:rPr>
          <w:rFonts w:ascii="Arial Unicode MS" w:hAnsi="Arial Unicode MS" w:eastAsia="Arial Unicode MS"/>
        </w:rPr>
        <w:t>很多 Tool 不是 100ms 返回。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execute_command</w:t>
        <w:br/>
        <w:t>run_analysis</w:t>
        <w:br/>
        <w:t>browser_task</w:t>
        <w:br/>
        <w:t>deploy_service</w:t>
        <w:br/>
        <w:t>scan_repository</w:t>
        <w:br/>
        <w:t>generate_report</w:t>
      </w:r>
    </w:p>
    <w:p>
      <w:pPr>
        <w:spacing w:after="120"/>
      </w:pPr>
      <w:r>
        <w:rPr>
          <w:rFonts w:ascii="Arial Unicode MS" w:hAnsi="Arial Unicode MS" w:eastAsia="Arial Unicode MS"/>
        </w:rPr>
        <w:t>可能耗时：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5 分钟</w:t>
        <w:br/>
        <w:t>30 分钟</w:t>
        <w:br/>
        <w:t>更久</w:t>
      </w:r>
    </w:p>
    <w:p>
      <w:pPr>
        <w:spacing w:after="120"/>
      </w:pPr>
      <w:r>
        <w:rPr>
          <w:rFonts w:ascii="Arial Unicode MS" w:hAnsi="Arial Unicode MS" w:eastAsia="Arial Unicode MS"/>
        </w:rPr>
        <w:t>简单：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await tool.execute();</w:t>
      </w:r>
    </w:p>
    <w:p>
      <w:pPr>
        <w:spacing w:after="120"/>
      </w:pPr>
      <w:r>
        <w:rPr>
          <w:rFonts w:ascii="Arial Unicode MS" w:hAnsi="Arial Unicode MS" w:eastAsia="Arial Unicode MS"/>
        </w:rPr>
        <w:t>不够。</w:t>
      </w:r>
    </w:p>
    <w:p>
      <w:pPr>
        <w:spacing w:after="120"/>
      </w:pPr>
      <w:r>
        <w:rPr>
          <w:rFonts w:ascii="Arial Unicode MS" w:hAnsi="Arial Unicode MS" w:eastAsia="Arial Unicode MS"/>
        </w:rPr>
        <w:t>工业设计需要支持：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Job Execution</w:t>
        <w:br/>
        <w:t>Streaming Event</w:t>
        <w:br/>
        <w:t>Progress Observation</w:t>
        <w:br/>
        <w:t>Cancellation</w:t>
        <w:br/>
        <w:t>Checkpoint</w:t>
      </w:r>
    </w:p>
    <w:p>
      <w:pPr>
        <w:spacing w:after="120"/>
      </w:pPr>
      <w:r>
        <w:rPr>
          <w:rFonts w:ascii="Arial Unicode MS" w:hAnsi="Arial Unicode MS" w:eastAsia="Arial Unicode MS"/>
        </w:rPr>
        <w:t>一种结构：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 xml:space="preserve">  |</w:t>
        <w:br/>
        <w:t xml:space="preserve">  v</w:t>
        <w:br/>
        <w:t>start job</w:t>
        <w:br/>
        <w:t xml:space="preserve">  |</w:t>
        <w:br/>
        <w:t xml:space="preserve">  v</w:t>
        <w:br/>
        <w:t>return task_id</w:t>
        <w:br/>
        <w:t xml:space="preserve">  |</w:t>
        <w:br/>
        <w:t xml:space="preserve">  v</w:t>
        <w:br/>
        <w:t>background execution</w:t>
        <w:br/>
        <w:t xml:space="preserve">  |</w:t>
        <w:br/>
        <w:t xml:space="preserve">  v</w:t>
        <w:br/>
        <w:t>streaming events</w:t>
        <w:br/>
        <w:t xml:space="preserve">  |</w:t>
        <w:br/>
        <w:t xml:space="preserve">  v</w:t>
        <w:br/>
        <w:t>Runtime State update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"task_id": "task_001",</w:t>
        <w:br/>
        <w:t xml:space="preserve">  "status": "running"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然后不断产生：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 Stream:</w:t>
        <w:br/>
        <w:br/>
        <w:t>Step 1: 打开网页</w:t>
        <w:br/>
        <w:t>Step 2: 搜索订单</w:t>
        <w:br/>
        <w:t>Step 3: 提取结果</w:t>
        <w:br/>
        <w:t>Step 4: 完成</w:t>
      </w:r>
    </w:p>
    <w:p>
      <w:pPr>
        <w:spacing w:after="120"/>
      </w:pPr>
      <w:r>
        <w:rPr>
          <w:rFonts w:ascii="Arial Unicode MS" w:hAnsi="Arial Unicode MS" w:eastAsia="Arial Unicode MS"/>
        </w:rPr>
        <w:t>后续 Day07 Streaming Event、Day08 Human Approval、Day05 Part H Multi Tool Loop 都会继续连接这一点。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Executor 与 Workflow 的边界</w:t>
      </w:r>
    </w:p>
    <w:p>
      <w:pPr>
        <w:spacing w:after="120"/>
      </w:pPr>
      <w:r>
        <w:rPr>
          <w:rFonts w:ascii="Arial Unicode MS" w:hAnsi="Arial Unicode MS" w:eastAsia="Arial Unicode MS"/>
        </w:rPr>
        <w:t>Executor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怎么执行一个动作</w:t>
      </w:r>
    </w:p>
    <w:p>
      <w:pPr>
        <w:spacing w:after="120"/>
      </w:pPr>
      <w:r>
        <w:rPr>
          <w:rFonts w:ascii="Arial Unicode MS" w:hAnsi="Arial Unicode MS" w:eastAsia="Arial Unicode MS"/>
        </w:rPr>
        <w:t>Workflow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多个动作如何组合</w:t>
      </w:r>
    </w:p>
    <w:p>
      <w:pPr>
        <w:spacing w:after="120"/>
      </w:pPr>
      <w:r>
        <w:rPr>
          <w:rFonts w:ascii="Arial Unicode MS" w:hAnsi="Arial Unicode MS" w:eastAsia="Arial Unicode MS"/>
        </w:rPr>
        <w:t>不要把完整业务流程塞进一个 Tool。</w:t>
      </w:r>
    </w:p>
    <w:p>
      <w:pPr>
        <w:spacing w:after="120"/>
      </w:pPr>
      <w:r>
        <w:rPr>
          <w:rFonts w:ascii="Arial Unicode MS" w:hAnsi="Arial Unicode MS" w:eastAsia="Arial Unicode MS"/>
        </w:rPr>
        <w:t>例如退款流程：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查询订单</w:t>
        <w:br/>
        <w:t xml:space="preserve">  |</w:t>
        <w:br/>
        <w:t xml:space="preserve">  v</w:t>
        <w:br/>
        <w:t>检查退款资格</w:t>
        <w:br/>
        <w:t xml:space="preserve">  |</w:t>
        <w:br/>
        <w:t xml:space="preserve">  v</w:t>
        <w:br/>
        <w:t>计算金额</w:t>
        <w:br/>
        <w:t xml:space="preserve">  |</w:t>
        <w:br/>
        <w:t xml:space="preserve">  v</w:t>
        <w:br/>
        <w:t>申请退款</w:t>
        <w:br/>
        <w:t xml:space="preserve">  |</w:t>
        <w:br/>
        <w:t xml:space="preserve">  v</w:t>
        <w:br/>
        <w:t>通知用户</w:t>
      </w:r>
    </w:p>
    <w:p>
      <w:pPr>
        <w:spacing w:after="120"/>
      </w:pPr>
      <w:r>
        <w:rPr>
          <w:rFonts w:ascii="Arial Unicode MS" w:hAnsi="Arial Unicode MS" w:eastAsia="Arial Unicode MS"/>
        </w:rPr>
        <w:t>不建议写成：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refundTool.execute(async () =&gt; {</w:t>
        <w:br/>
        <w:t xml:space="preserve">  await queryOrder();</w:t>
        <w:br/>
        <w:t xml:space="preserve">  await checkRefund();</w:t>
        <w:br/>
        <w:t xml:space="preserve">  await refund();</w:t>
        <w:br/>
        <w:t xml:space="preserve">  await sendEmail();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这样 Tool 变成 Workflow。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Workflow</w:t>
        <w:br/>
        <w:t xml:space="preserve">  |</w:t>
        <w:br/>
        <w:t xml:space="preserve">  +-- query_order Tool</w:t>
        <w:br/>
        <w:t xml:space="preserve">  |</w:t>
        <w:br/>
        <w:t xml:space="preserve">  +-- check_refund Tool</w:t>
        <w:br/>
        <w:t xml:space="preserve">  |</w:t>
        <w:br/>
        <w:t xml:space="preserve">  +-- refund_order Tool</w:t>
        <w:br/>
        <w:t xml:space="preserve">  |</w:t>
        <w:br/>
        <w:t xml:space="preserve">  +-- send_email Tool</w:t>
      </w:r>
    </w:p>
    <w:p>
      <w:pPr>
        <w:spacing w:after="120"/>
      </w:pPr>
      <w:r>
        <w:rPr>
          <w:rFonts w:ascii="Arial Unicode MS" w:hAnsi="Arial Unicode MS" w:eastAsia="Arial Unicode MS"/>
        </w:rPr>
        <w:t>职责分离：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Executor:</w:t>
        <w:br/>
        <w:t xml:space="preserve">  执行单个动作</w:t>
        <w:br/>
        <w:br/>
        <w:t>Workflow:</w:t>
        <w:br/>
        <w:t xml:space="preserve">  编排多个动作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Static Tool 与 Dynamic Tool</w:t>
      </w:r>
    </w:p>
    <w:p>
      <w:pPr>
        <w:spacing w:after="120"/>
      </w:pPr>
      <w:r>
        <w:rPr>
          <w:rFonts w:ascii="Arial Unicode MS" w:hAnsi="Arial Unicode MS" w:eastAsia="Arial Unicode MS"/>
        </w:rPr>
        <w:t>用户提出了一个很重要的类比：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前端搭建体系中，会把物料放到远端 CDN 上，SSR 动态拉取包配置，动态拼接包。一个好的 Agent 系统是不是也会动态 Tool，防止每次更改 Tool 都要发版？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是。工业级 Agent 系统通常会从静态 Tool 列表演进到 Dynamic Tool Discovery / Dynamic Tool Registry。</w:t>
      </w:r>
    </w:p>
    <w:p>
      <w:pPr>
        <w:spacing w:after="120"/>
      </w:pPr>
      <w:r>
        <w:rPr>
          <w:rFonts w:ascii="Arial Unicode MS" w:hAnsi="Arial Unicode MS" w:eastAsia="Arial Unicode MS"/>
        </w:rPr>
        <w:t>但不意味着所有 Tool 都应该动态。</w:t>
      </w:r>
    </w:p>
    <w:p>
      <w:pPr>
        <w:pStyle w:val="Heading3"/>
      </w:pPr>
      <w:r>
        <w:rPr>
          <w:rFonts w:ascii="Arial Unicode MS" w:hAnsi="Arial Unicode MS" w:eastAsia="Arial Unicode MS"/>
        </w:rPr>
        <w:t>Static Tool</w:t>
      </w:r>
    </w:p>
    <w:p>
      <w:pPr>
        <w:spacing w:after="120"/>
      </w:pPr>
      <w:r>
        <w:rPr>
          <w:rFonts w:ascii="Arial Unicode MS" w:hAnsi="Arial Unicode MS" w:eastAsia="Arial Unicode MS"/>
        </w:rPr>
        <w:t>适合：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核心业务能力</w:t>
        <w:br/>
        <w:t>高风险能力</w:t>
        <w:br/>
        <w:t>强稳定性能力</w:t>
        <w:br/>
        <w:t>强权限能力</w:t>
        <w:br/>
        <w:t>Runtime 基础能力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</w:t>
        <w:br/>
        <w:t>refund_order</w:t>
        <w:br/>
        <w:t>execute_shell</w:t>
        <w:br/>
        <w:t>write_file</w:t>
        <w:br/>
        <w:t>delete_file</w:t>
      </w:r>
    </w:p>
    <w:p>
      <w:pPr>
        <w:spacing w:after="120"/>
      </w:pPr>
      <w:r>
        <w:rPr>
          <w:rFonts w:ascii="Arial Unicode MS" w:hAnsi="Arial Unicode MS" w:eastAsia="Arial Unicode MS"/>
        </w:rPr>
        <w:t>这些更适合代码内置、严格审核、随 Runtime 发版。</w:t>
      </w:r>
    </w:p>
    <w:p>
      <w:pPr>
        <w:pStyle w:val="Heading3"/>
      </w:pPr>
      <w:r>
        <w:rPr>
          <w:rFonts w:ascii="Arial Unicode MS" w:hAnsi="Arial Unicode MS" w:eastAsia="Arial Unicode MS"/>
        </w:rPr>
        <w:t>Dynamic Tool</w:t>
      </w:r>
    </w:p>
    <w:p>
      <w:pPr>
        <w:spacing w:after="120"/>
      </w:pPr>
      <w:r>
        <w:rPr>
          <w:rFonts w:ascii="Arial Unicode MS" w:hAnsi="Arial Unicode MS" w:eastAsia="Arial Unicode MS"/>
        </w:rPr>
        <w:t>适合：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外部生态能力</w:t>
        <w:br/>
        <w:t>SaaS 集成</w:t>
        <w:br/>
        <w:t>插件能力</w:t>
        <w:br/>
        <w:t>MCP Server 提供的能力</w:t>
        <w:br/>
        <w:t>租户差异化能力</w:t>
        <w:br/>
        <w:t>环境发现能力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github.create_issue</w:t>
        <w:br/>
        <w:t>slack.send_message</w:t>
        <w:br/>
        <w:t>notion.search_page</w:t>
        <w:br/>
        <w:t>jira.create_ticket</w:t>
        <w:br/>
        <w:t>google_drive.read_file</w:t>
      </w:r>
    </w:p>
    <w:p>
      <w:pPr>
        <w:spacing w:after="120"/>
      </w:pPr>
      <w:r>
        <w:rPr>
          <w:rFonts w:ascii="Arial Unicode MS" w:hAnsi="Arial Unicode MS" w:eastAsia="Arial Unicode MS"/>
        </w:rPr>
        <w:t>最佳实践通常是：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Core Capability</w:t>
        <w:br/>
        <w:t xml:space="preserve">  |</w:t>
        <w:br/>
        <w:t xml:space="preserve">  v</w:t>
        <w:br/>
        <w:t>Static Built-in Tool</w:t>
        <w:br/>
        <w:br/>
        <w:t>External / Extension Capability</w:t>
        <w:br/>
        <w:t xml:space="preserve">  |</w:t>
        <w:br/>
        <w:t xml:space="preserve">  v</w:t>
        <w:br/>
        <w:t>Dynamic Tool / MCP / Plugin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MCP 与 Dynamic 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MCP 可以理解为：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让外部能力以标准方式进入 Agent Runtime 的协议。</w:t>
      </w:r>
    </w:p>
    <w:p>
      <w:pPr>
        <w:spacing w:after="120"/>
      </w:pPr>
      <w:r>
        <w:rPr>
          <w:rFonts w:ascii="Arial Unicode MS" w:hAnsi="Arial Unicode MS" w:eastAsia="Arial Unicode MS"/>
        </w:rPr>
        <w:t>MCP Server 提供：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search_repo</w:t>
        <w:br/>
        <w:t>create_issue</w:t>
        <w:br/>
        <w:t>get_pull_request</w:t>
      </w:r>
    </w:p>
    <w:p>
      <w:pPr>
        <w:spacing w:after="120"/>
      </w:pPr>
      <w:r>
        <w:rPr>
          <w:rFonts w:ascii="Arial Unicode MS" w:hAnsi="Arial Unicode MS" w:eastAsia="Arial Unicode MS"/>
        </w:rPr>
        <w:t>Runtime 连接后：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Server</w:t>
        <w:br/>
        <w:t xml:space="preserve">  |</w:t>
        <w:br/>
        <w:t xml:space="preserve">  v</w:t>
        <w:br/>
        <w:t>Tool Discovery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Executor</w:t>
      </w:r>
    </w:p>
    <w:p>
      <w:pPr>
        <w:spacing w:after="120"/>
      </w:pPr>
      <w:r>
        <w:rPr>
          <w:rFonts w:ascii="Arial Unicode MS" w:hAnsi="Arial Unicode MS" w:eastAsia="Arial Unicode MS"/>
        </w:rPr>
        <w:t>LLM 不关心 Tool 来自哪里。</w:t>
      </w:r>
    </w:p>
    <w:p>
      <w:pPr>
        <w:spacing w:after="120"/>
      </w:pPr>
      <w:r>
        <w:rPr>
          <w:rFonts w:ascii="Arial Unicode MS" w:hAnsi="Arial Unicode MS" w:eastAsia="Arial Unicode MS"/>
        </w:rPr>
        <w:t>它只看到：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"github.create_issue",</w:t>
        <w:br/>
        <w:t xml:space="preserve">  "description": "Create a GitHub issue",</w:t>
        <w:br/>
        <w:t xml:space="preserve">  "parameters":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真正执行时，Executor 根据 Tool Implementation 或 Tool Adapter 再调用 MCP Server。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不替代 Tool Registry。</w:t>
        <w:br/>
        <w:t>MCP 是外部 Tool 进入 Registry 的来源之一。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前端动态物料体系类比 Agent Tool Platform</w:t>
      </w:r>
    </w:p>
    <w:p>
      <w:pPr>
        <w:spacing w:after="120"/>
      </w:pPr>
      <w:r>
        <w:rPr>
          <w:rFonts w:ascii="Arial Unicode MS" w:hAnsi="Arial Unicode MS" w:eastAsia="Arial Unicode MS"/>
        </w:rPr>
        <w:t>前端搭建平台：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Page Runtime</w:t>
        <w:br/>
        <w:t xml:space="preserve">  |</w:t>
        <w:br/>
        <w:t xml:space="preserve">  v</w:t>
        <w:br/>
        <w:t>Material Registry</w:t>
        <w:br/>
        <w:t xml:space="preserve">  |</w:t>
        <w:br/>
        <w:t xml:space="preserve">  +-- Local Components</w:t>
        <w:br/>
        <w:t xml:space="preserve">  +-- CDN Components</w:t>
        <w:br/>
        <w:t xml:space="preserve">  +-- Third-party Components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 xml:space="preserve">  |</w:t>
        <w:br/>
        <w:t xml:space="preserve">  v</w:t>
        <w:br/>
        <w:t>Dynamic Tool Registry</w:t>
        <w:br/>
        <w:t xml:space="preserve">  |</w:t>
        <w:br/>
        <w:t xml:space="preserve">  +-- Internal Tools</w:t>
        <w:br/>
        <w:t xml:space="preserve">  +-- MCP Server</w:t>
        <w:br/>
        <w:t xml:space="preserve">  +-- Plugin System</w:t>
      </w:r>
    </w:p>
    <w:p>
      <w:pPr>
        <w:spacing w:after="120"/>
      </w:pPr>
      <w:r>
        <w:rPr>
          <w:rFonts w:ascii="Arial Unicode MS" w:hAnsi="Arial Unicode MS" w:eastAsia="Arial Unicode MS"/>
        </w:rPr>
        <w:t>对应关系：</w:t>
      </w:r>
    </w:p>
    <w:p>
      <w:pPr>
        <w:spacing w:after="120"/>
      </w:pPr>
      <w:r>
        <w:rPr>
          <w:rFonts w:ascii="Arial Unicode MS" w:hAnsi="Arial Unicode MS" w:eastAsia="Arial Unicode MS"/>
        </w:rPr>
        <w:t>| 前端搭建体系 | Agent Runtime | |-|-| | 组件 | Tool | | 组件协议 | Tool Schema | | 物料中心 | Tool Registry | | CDN | Tool Server / MCP Server | | 动态加载 | Tool Discovery | | 页面 Runtime | Agent Runtime | | 页面配置 | Agent Context | | 渲染器 | Executor |</w:t>
      </w:r>
    </w:p>
    <w:p>
      <w:pPr>
        <w:spacing w:after="120"/>
      </w:pPr>
      <w:r>
        <w:rPr>
          <w:rFonts w:ascii="Arial Unicode MS" w:hAnsi="Arial Unicode MS" w:eastAsia="Arial Unicode MS"/>
        </w:rPr>
        <w:t>更高级的理解：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传统前端 Runtime</w:t>
        <w:br/>
        <w:t>=</w:t>
        <w:br/>
        <w:t>Runtime + Dynamic Component + Configuration</w:t>
        <w:br/>
        <w:br/>
        <w:t>Agent Runtime</w:t>
        <w:br/>
        <w:t>=</w:t>
        <w:br/>
        <w:t>Runtime + Dynamic Capability + LLM Decision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 Runtime 可以被理解为：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一个能够动态加载能力，并让 LLM 在这些能力中进行决策的智能运行时。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spacing w:after="120"/>
      </w:pPr>
      <w:r>
        <w:rPr>
          <w:rFonts w:ascii="Arial Unicode MS" w:hAnsi="Arial Unicode MS" w:eastAsia="Arial Unicode MS"/>
        </w:rPr>
        <w:t>Part E 可以先定义最小执行模型。</w:t>
      </w:r>
    </w:p>
    <w:p>
      <w:pPr>
        <w:pStyle w:val="Heading3"/>
      </w:pPr>
      <w:r>
        <w:rPr>
          <w:rFonts w:ascii="Arial Unicode MS" w:hAnsi="Arial Unicode MS" w:eastAsia="Arial Unicode MS"/>
        </w:rPr>
        <w:t>ToolCallIntent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ToolCallIntent = {</w:t>
        <w:br/>
        <w:t xml:space="preserve">  id: string;</w:t>
        <w:br/>
        <w:t xml:space="preserve">  name: string;</w:t>
        <w:br/>
        <w:t xml:space="preserve">  arguments: unknown;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ToolDefinition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ToolDefinition = {</w:t>
        <w:br/>
        <w:t xml:space="preserve">  name: string;</w:t>
        <w:br/>
        <w:t xml:space="preserve">  description: string;</w:t>
        <w:br/>
        <w:t xml:space="preserve">  inputSchema: JSONSchema;</w:t>
        <w:br/>
        <w:t xml:space="preserve">  outputSchema?: JSONSchema;</w:t>
        <w:br/>
        <w:t xml:space="preserve">  errorSchema?: JSONSchema;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ToolMetadata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ToolMetadata = {</w:t>
        <w:br/>
        <w:t xml:space="preserve">  source: "builtin" | "mcp" | "plugin" | "remote";</w:t>
        <w:br/>
        <w:t xml:space="preserve">  riskLevel: "read" | "write" | "destructive" | "external_send";</w:t>
        <w:br/>
        <w:t xml:space="preserve">  requiredPermissions?: string[];</w:t>
        <w:br/>
        <w:t xml:space="preserve">  timeoutMs?: number;</w:t>
        <w:br/>
        <w:t xml:space="preserve">  retryPolicy?: RetryPolicy;</w:t>
        <w:br/>
        <w:t xml:space="preserve">  idempotency?: "required" | "supported" | "not_applicable";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RuntimeTool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RuntimeTool = {</w:t>
        <w:br/>
        <w:t xml:space="preserve">  definition: ToolDefinition;</w:t>
        <w:br/>
        <w:t xml:space="preserve">  metadata: ToolMetadata;</w:t>
        <w:br/>
        <w:t xml:space="preserve">  execute: (</w:t>
        <w:br/>
        <w:t xml:space="preserve">    input: unknown,</w:t>
        <w:br/>
        <w:t xml:space="preserve">    context: ToolExecutionContext</w:t>
        <w:br/>
        <w:t xml:space="preserve">  ) =&gt; Promise&lt;ToolExecutionRawResult&gt;;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ToolExecutionContext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ToolExecutionContext = {</w:t>
        <w:br/>
        <w:t xml:space="preserve">  userId: string;</w:t>
        <w:br/>
        <w:t xml:space="preserve">  sessionId: string;</w:t>
        <w:br/>
        <w:t xml:space="preserve">  workspace?: string;</w:t>
        <w:br/>
        <w:t xml:space="preserve">  permissions: string[];</w:t>
        <w:br/>
        <w:t xml:space="preserve">  runtimeState: RuntimeState;</w:t>
        <w:br/>
        <w:t xml:space="preserve">  logger: Logger;</w:t>
        <w:br/>
        <w:t xml:space="preserve">  traceId: string;</w:t>
        <w:br/>
        <w:t xml:space="preserve">  abortSignal: AbortSignal;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ToolExecutionResult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ToolExecutionResult =</w:t>
        <w:br/>
        <w:t xml:space="preserve">  | {</w:t>
        <w:br/>
        <w:t xml:space="preserve">      ok: true;</w:t>
        <w:br/>
        <w:t xml:space="preserve">      toolCallId: string;</w:t>
        <w:br/>
        <w:t xml:space="preserve">      output: unknown;</w:t>
        <w:br/>
        <w:t xml:space="preserve">      observation: string;</w:t>
        <w:br/>
        <w:t xml:space="preserve">    }</w:t>
        <w:br/>
        <w:t xml:space="preserve">  | {</w:t>
        <w:br/>
        <w:t xml:space="preserve">      ok: false;</w:t>
        <w:br/>
        <w:t xml:space="preserve">      toolCallId: string;</w:t>
        <w:br/>
        <w:t xml:space="preserve">      error: {</w:t>
        <w:br/>
        <w:t xml:space="preserve">        code: string;</w:t>
        <w:br/>
        <w:t xml:space="preserve">        message: string;</w:t>
        <w:br/>
        <w:t xml:space="preserve">        retryable?: boolean;</w:t>
        <w:br/>
        <w:t xml:space="preserve">      };</w:t>
        <w:br/>
        <w:t xml:space="preserve">      observation: string;</w:t>
        <w:br/>
        <w:t xml:space="preserve">    };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最小实现草图</w:t>
      </w:r>
    </w:p>
    <w:p>
      <w:pPr>
        <w:spacing w:after="120"/>
      </w:pPr>
      <w:r>
        <w:rPr>
          <w:rFonts w:ascii="Arial Unicode MS" w:hAnsi="Arial Unicode MS" w:eastAsia="Arial Unicode MS"/>
        </w:rPr>
        <w:t>最小 Executor：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ToolExecutor {</w:t>
        <w:br/>
        <w:t xml:space="preserve">  constructor(</w:t>
        <w:br/>
        <w:t xml:space="preserve">    private readonly registry: ToolRegistry,</w:t>
        <w:br/>
        <w:t xml:space="preserve">    private readonly validator: ToolInputValidator,</w:t>
        <w:br/>
        <w:t xml:space="preserve">    private readonly permission: PermissionService,</w:t>
        <w:br/>
        <w:t xml:space="preserve">    private readonly resultProcessor: ToolResultProcessor</w:t>
        <w:br/>
        <w:t xml:space="preserve">  ) {}</w:t>
        <w:br/>
        <w:br/>
        <w:t xml:space="preserve">  async execute(</w:t>
        <w:br/>
        <w:t xml:space="preserve">    toolCall: ToolCallIntent,</w:t>
        <w:br/>
        <w:t xml:space="preserve">    context: ToolExecutionContext</w:t>
        <w:br/>
        <w:t xml:space="preserve">  ): Promise&lt;ToolExecutionResult&gt; {</w:t>
        <w:br/>
        <w:t xml:space="preserve">    const tool = this.registry.get(toolCall.name);</w:t>
        <w:br/>
        <w:br/>
        <w:t xml:space="preserve">    if (!tool) {</w:t>
        <w:br/>
        <w:t xml:space="preserve">      return {</w:t>
        <w:br/>
        <w:t xml:space="preserve">        ok: false,</w:t>
        <w:br/>
        <w:t xml:space="preserve">        toolCallId: toolCall.id,</w:t>
        <w:br/>
        <w:t xml:space="preserve">        error: {</w:t>
        <w:br/>
        <w:t xml:space="preserve">          code: "TOOL_NOT_FOUND",</w:t>
        <w:br/>
        <w:t xml:space="preserve">          message: Tool ${toolCall.name} is not registered.,</w:t>
        <w:br/>
        <w:t xml:space="preserve">          retryable: false,</w:t>
        <w:br/>
        <w:t xml:space="preserve">        },</w:t>
        <w:br/>
        <w:t xml:space="preserve">        observation: Tool ${toolCall.name} is not available.,</w:t>
        <w:br/>
        <w:t xml:space="preserve">      };</w:t>
        <w:br/>
        <w:t xml:space="preserve">    }</w:t>
        <w:br/>
        <w:br/>
        <w:t xml:space="preserve">    const validation = this.validator.validate(</w:t>
        <w:br/>
        <w:t xml:space="preserve">      toolCall.arguments,</w:t>
        <w:br/>
        <w:t xml:space="preserve">      tool.definition.inputSchema</w:t>
        <w:br/>
        <w:t xml:space="preserve">    );</w:t>
        <w:br/>
        <w:br/>
        <w:t xml:space="preserve">    if (!validation.ok) {</w:t>
        <w:br/>
        <w:t xml:space="preserve">      return {</w:t>
        <w:br/>
        <w:t xml:space="preserve">        ok: false,</w:t>
        <w:br/>
        <w:t xml:space="preserve">        toolCallId: toolCall.id,</w:t>
        <w:br/>
        <w:t xml:space="preserve">        error: {</w:t>
        <w:br/>
        <w:t xml:space="preserve">          code: "INVALID_TOOL_ARGUMENTS",</w:t>
        <w:br/>
        <w:t xml:space="preserve">          message: validation.message,</w:t>
        <w:br/>
        <w:t xml:space="preserve">          retryable: false,</w:t>
        <w:br/>
        <w:t xml:space="preserve">        },</w:t>
        <w:br/>
        <w:t xml:space="preserve">        observation: Tool ${toolCall.name} could not run because its arguments were invalid: ${validation.message},</w:t>
        <w:br/>
        <w:t xml:space="preserve">      };</w:t>
        <w:br/>
        <w:t xml:space="preserve">    }</w:t>
        <w:br/>
        <w:br/>
        <w:t xml:space="preserve">    const decision = await this.permission.check(tool, context);</w:t>
        <w:br/>
        <w:br/>
        <w:t xml:space="preserve">    if (decision.type === "deny") {</w:t>
        <w:br/>
        <w:t xml:space="preserve">      return {</w:t>
        <w:br/>
        <w:t xml:space="preserve">        ok: false,</w:t>
        <w:br/>
        <w:t xml:space="preserve">        toolCallId: toolCall.id,</w:t>
        <w:br/>
        <w:t xml:space="preserve">        error: {</w:t>
        <w:br/>
        <w:t xml:space="preserve">          code: "PERMISSION_DENIED",</w:t>
        <w:br/>
        <w:t xml:space="preserve">          message: decision.reason,</w:t>
        <w:br/>
        <w:t xml:space="preserve">          retryable: false,</w:t>
        <w:br/>
        <w:t xml:space="preserve">        },</w:t>
        <w:br/>
        <w:t xml:space="preserve">        observation: Tool ${toolCall.name} was denied by runtime policy: ${decision.reason},</w:t>
        <w:br/>
        <w:t xml:space="preserve">      };</w:t>
        <w:br/>
        <w:t xml:space="preserve">    }</w:t>
        <w:br/>
        <w:br/>
        <w:t xml:space="preserve">    if (decision.type === "approval_required") {</w:t>
        <w:br/>
        <w:t xml:space="preserve">      return {</w:t>
        <w:br/>
        <w:t xml:space="preserve">        ok: false,</w:t>
        <w:br/>
        <w:t xml:space="preserve">        toolCallId: toolCall.id,</w:t>
        <w:br/>
        <w:t xml:space="preserve">        error: {</w:t>
        <w:br/>
        <w:t xml:space="preserve">          code: "APPROVAL_REQUIRED",</w:t>
        <w:br/>
        <w:t xml:space="preserve">          message: decision.reason,</w:t>
        <w:br/>
        <w:t xml:space="preserve">          retryable: true,</w:t>
        <w:br/>
        <w:t xml:space="preserve">        },</w:t>
        <w:br/>
        <w:t xml:space="preserve">        observation: Tool ${toolCall.name} requires human approval before execution.,</w:t>
        <w:br/>
        <w:t xml:space="preserve">      };</w:t>
        <w:br/>
        <w:t xml:space="preserve">    }</w:t>
        <w:br/>
        <w:br/>
        <w:t xml:space="preserve">    try {</w:t>
        <w:br/>
        <w:t xml:space="preserve">      const rawResult = await tool.execute(toolCall.arguments, context);</w:t>
        <w:br/>
        <w:t xml:space="preserve">      return this.resultProcessor.toExecutionResult(toolCall, rawResult);</w:t>
        <w:br/>
        <w:t xml:space="preserve">    } catch (error) {</w:t>
        <w:br/>
        <w:t xml:space="preserve">      return this.resultProcessor.toErrorResult(toolCall, error);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这个实现还缺少：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timeout</w:t>
        <w:br/>
        <w:t>retry</w:t>
        <w:br/>
        <w:t>cancellation</w:t>
        <w:br/>
        <w:t>idempotency</w:t>
        <w:br/>
        <w:t>streaming</w:t>
        <w:br/>
        <w:t>tracing</w:t>
      </w:r>
    </w:p>
    <w:p>
      <w:pPr>
        <w:spacing w:after="120"/>
      </w:pPr>
      <w:r>
        <w:rPr>
          <w:rFonts w:ascii="Arial Unicode MS" w:hAnsi="Arial Unicode MS" w:eastAsia="Arial Unicode MS"/>
        </w:rPr>
        <w:t>但它已经表达了 Part E 的最小核心：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lookup</w:t>
        <w:br/>
        <w:t>validate</w:t>
        <w:br/>
        <w:t>permission</w:t>
        <w:br/>
        <w:t>execute</w:t>
        <w:br/>
        <w:t>normalize</w:t>
        <w:br/>
        <w:t>observe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本节概念 | 工业术语 | |-|-| | Tool Executor | Execution Engine / Execution Runtime | | Tool Call Intent | Action Request | | Tool Registry Lookup | Service Discovery / Capability Lookup | | Tool Definition | Action Contract | | Input Validation | Input Guard | | Business Validation | Domain Guard | | Permission Check | Policy Enforcement Point | | Human Approval | Human-in-the-loop | | Retry | Reliability Middleware | | Timeout | Execution Control | | Cancellation | Abort Signal / Task Cancellation | | Idempotency | Distributed System Safety | | Tool Result Processor | Observation Processor | | Error Observation | Environment Feedback | | Long-running Tool | Async Job Execution | | Streaming Tool | Event-driven Execution | | Dynamic Tool Registry | Dynamic Capability Platform | | MCP Tool | Remote Capability Provider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Q1：为什么 Tool Executor 必须存在？</w:t>
      </w:r>
    </w:p>
    <w:p>
      <w:pPr>
        <w:spacing w:after="120"/>
      </w:pPr>
      <w:r>
        <w:rPr>
          <w:rFonts w:ascii="Arial Unicode MS" w:hAnsi="Arial Unicode MS" w:eastAsia="Arial Unicode MS"/>
        </w:rPr>
        <w:t>因为 LLM 只能产生 Tool Call Intent，不能直接控制真实系统。Executor 负责参数校验、权限控制、可靠执行、错误处理、结果标准化和审计追踪。</w:t>
      </w:r>
    </w:p>
    <w:p>
      <w:pPr>
        <w:pStyle w:val="Heading3"/>
      </w:pPr>
      <w:r>
        <w:rPr>
          <w:rFonts w:ascii="Arial Unicode MS" w:hAnsi="Arial Unicode MS" w:eastAsia="Arial Unicode MS"/>
        </w:rPr>
        <w:t>Q2：Tool Executor 和 Tool Registry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Registry 管理有哪些能力，Executor 管理如何执行能力。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Registry:</w:t>
        <w:br/>
        <w:t xml:space="preserve">  Capability Management</w:t>
        <w:br/>
        <w:br/>
        <w:t>Executor:</w:t>
        <w:br/>
        <w:t xml:space="preserve">  Runtime Managed Execution</w:t>
      </w:r>
    </w:p>
    <w:p>
      <w:pPr>
        <w:pStyle w:val="Heading3"/>
      </w:pPr>
      <w:r>
        <w:rPr>
          <w:rFonts w:ascii="Arial Unicode MS" w:hAnsi="Arial Unicode MS" w:eastAsia="Arial Unicode MS"/>
        </w:rPr>
        <w:t>Q3：LLM 输出的 Intent 是能力描述还是具体 Tool？</w:t>
      </w:r>
    </w:p>
    <w:p>
      <w:pPr>
        <w:spacing w:after="120"/>
      </w:pPr>
      <w:r>
        <w:rPr>
          <w:rFonts w:ascii="Arial Unicode MS" w:hAnsi="Arial Unicode MS" w:eastAsia="Arial Unicode MS"/>
        </w:rPr>
        <w:t>通常是具体 Tool Call，包含 Tool name 和 arguments。Tool name 来自 Runtime 在本轮请求中注入的候选 Tool Schema。Executor 通过 registry.get(name) 找到 Tool Implementation。</w:t>
      </w:r>
    </w:p>
    <w:p>
      <w:pPr>
        <w:pStyle w:val="Heading3"/>
      </w:pPr>
      <w:r>
        <w:rPr>
          <w:rFonts w:ascii="Arial Unicode MS" w:hAnsi="Arial Unicode MS" w:eastAsia="Arial Unicode MS"/>
        </w:rPr>
        <w:t>Q4：ToolExecutionContext 是模型协议标准吗？</w:t>
      </w:r>
    </w:p>
    <w:p>
      <w:pPr>
        <w:spacing w:after="120"/>
      </w:pPr>
      <w:r>
        <w:rPr>
          <w:rFonts w:ascii="Arial Unicode MS" w:hAnsi="Arial Unicode MS" w:eastAsia="Arial Unicode MS"/>
        </w:rPr>
        <w:t>不是。Tool name、arguments、schema、result 更接近模型接口协议；userId、permissions、workspace、logger、traceId 这些属于 Runtime 内部契约，由框架或企业自己设计。</w:t>
      </w:r>
    </w:p>
    <w:p>
      <w:pPr>
        <w:pStyle w:val="Heading3"/>
      </w:pPr>
      <w:r>
        <w:rPr>
          <w:rFonts w:ascii="Arial Unicode MS" w:hAnsi="Arial Unicode MS" w:eastAsia="Arial Unicode MS"/>
        </w:rPr>
        <w:t>Q5：Tool Error 为什么可以继续 Agent Loop？</w:t>
      </w:r>
    </w:p>
    <w:p>
      <w:pPr>
        <w:spacing w:after="120"/>
      </w:pPr>
      <w:r>
        <w:rPr>
          <w:rFonts w:ascii="Arial Unicode MS" w:hAnsi="Arial Unicode MS" w:eastAsia="Arial Unicode MS"/>
        </w:rPr>
        <w:t>因为 Agent 可以把错误视为 Observation，而不是终止异常。LLM 能根据错误反馈重新规划、补充信息或请求用户确认。</w:t>
      </w:r>
    </w:p>
    <w:p>
      <w:pPr>
        <w:pStyle w:val="Heading3"/>
      </w:pPr>
      <w:r>
        <w:rPr>
          <w:rFonts w:ascii="Arial Unicode MS" w:hAnsi="Arial Unicode MS" w:eastAsia="Arial Unicode MS"/>
        </w:rPr>
        <w:t>Q6：Tool Executor 和普通函数调用有什么区别？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普通函数调用：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 -&gt; function -&gt; output</w:t>
      </w:r>
    </w:p>
    <w:p>
      <w:pPr>
        <w:spacing w:after="120"/>
      </w:pPr>
      <w:r>
        <w:rPr>
          <w:rFonts w:ascii="Arial Unicode MS" w:hAnsi="Arial Unicode MS" w:eastAsia="Arial Unicode MS"/>
        </w:rPr>
        <w:t>Agent Tool Executor：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Intent</w:t>
        <w:br/>
        <w:t xml:space="preserve">  |</w:t>
        <w:br/>
        <w:t xml:space="preserve">  v</w:t>
        <w:br/>
        <w:t>Validation</w:t>
        <w:br/>
        <w:t xml:space="preserve">  |</w:t>
        <w:br/>
        <w:t xml:space="preserve">  v</w:t>
        <w:br/>
        <w:t>Policy</w:t>
        <w:br/>
        <w:t xml:space="preserve">  |</w:t>
        <w:br/>
        <w:t xml:space="preserve">  v</w:t>
        <w:br/>
        <w:t>Execution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Next Reasoning</w:t>
      </w:r>
    </w:p>
    <w:p>
      <w:pPr>
        <w:pStyle w:val="Heading3"/>
      </w:pPr>
      <w:r>
        <w:rPr>
          <w:rFonts w:ascii="Arial Unicode MS" w:hAnsi="Arial Unicode MS" w:eastAsia="Arial Unicode MS"/>
        </w:rPr>
        <w:t>Q7：为什么 Executor 不应该包含完整业务流程？</w:t>
      </w:r>
    </w:p>
    <w:p>
      <w:pPr>
        <w:spacing w:after="120"/>
      </w:pPr>
      <w:r>
        <w:rPr>
          <w:rFonts w:ascii="Arial Unicode MS" w:hAnsi="Arial Unicode MS" w:eastAsia="Arial Unicode MS"/>
        </w:rPr>
        <w:t>因为 Executor 管单个动作的可靠执行，Workflow 管多个动作的组合编排。如果把流程塞进 Tool，Tool 会变成 Workflow，能力粒度和职责边界都会混乱。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Day05 Part F：Permission &amp; 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Part E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如何执行动作？</w:t>
      </w:r>
    </w:p>
    <w:p>
      <w:pPr>
        <w:spacing w:after="120"/>
      </w:pPr>
      <w:r>
        <w:rPr>
          <w:rFonts w:ascii="Arial Unicode MS" w:hAnsi="Arial Unicode MS" w:eastAsia="Arial Unicode MS"/>
        </w:rPr>
        <w:t>Part F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 Agent 已经可以调用 Tool 并影响真实世界时，Runtime 如何决定这个动作是否允许执行？</w:t>
      </w:r>
    </w:p>
    <w:p>
      <w:pPr>
        <w:spacing w:after="120"/>
      </w:pPr>
      <w:r>
        <w:rPr>
          <w:rFonts w:ascii="Arial Unicode MS" w:hAnsi="Arial Unicode MS" w:eastAsia="Arial Unicode MS"/>
        </w:rPr>
        <w:t>学习链路：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 xml:space="preserve">      |</w:t>
        <w:br/>
        <w:t xml:space="preserve">      v</w:t>
        <w:br/>
        <w:t>Permission Layer</w:t>
        <w:br/>
        <w:t xml:space="preserve">      |</w:t>
        <w:br/>
        <w:t xml:space="preserve">      v</w:t>
        <w:br/>
        <w:t>Policy Decision</w:t>
        <w:br/>
        <w:t xml:space="preserve">      |</w:t>
        <w:br/>
        <w:t xml:space="preserve">      v</w:t>
        <w:br/>
        <w:t>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重点：</w:t>
      </w:r>
    </w:p>
    <w:p>
      <w:pPr>
        <w:pStyle w:val="ListNumber"/>
      </w:pPr>
      <w:r>
        <w:rPr>
          <w:rFonts w:ascii="Arial Unicode MS" w:hAnsi="Arial Unicode MS" w:eastAsia="Arial Unicode MS"/>
        </w:rPr>
        <w:t>RBAC 在 Agent 中的应用</w:t>
      </w:r>
    </w:p>
    <w:p>
      <w:pPr>
        <w:pStyle w:val="ListNumber"/>
      </w:pPr>
      <w:r>
        <w:rPr>
          <w:rFonts w:ascii="Arial Unicode MS" w:hAnsi="Arial Unicode MS" w:eastAsia="Arial Unicode MS"/>
        </w:rPr>
        <w:t>Policy Engine</w:t>
      </w:r>
    </w:p>
    <w:p>
      <w:pPr>
        <w:pStyle w:val="ListNumber"/>
      </w:pPr>
      <w:r>
        <w:rPr>
          <w:rFonts w:ascii="Arial Unicode MS" w:hAnsi="Arial Unicode MS" w:eastAsia="Arial Unicode MS"/>
        </w:rPr>
        <w:t>Action Guard</w:t>
      </w:r>
    </w:p>
    <w:p>
      <w:pPr>
        <w:pStyle w:val="ListNumber"/>
      </w:pPr>
      <w:r>
        <w:rPr>
          <w:rFonts w:ascii="Arial Unicode MS" w:hAnsi="Arial Unicode MS" w:eastAsia="Arial Unicode MS"/>
        </w:rPr>
        <w:t>Human-in-the-loop</w:t>
      </w:r>
    </w:p>
    <w:p>
      <w:pPr>
        <w:pStyle w:val="ListNumber"/>
      </w:pPr>
      <w:r>
        <w:rPr>
          <w:rFonts w:ascii="Arial Unicode MS" w:hAnsi="Arial Unicode MS" w:eastAsia="Arial Unicode MS"/>
        </w:rPr>
        <w:t>高风险操作审批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与 Tool Metadata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Approval 如何暂停和恢复 Agent Loop</w:t>
      </w:r>
    </w:p>
    <w:p>
      <w:pPr>
        <w:spacing w:after="120"/>
      </w:pPr>
      <w:r>
        <w:rPr>
          <w:rFonts w:ascii="Arial Unicode MS" w:hAnsi="Arial Unicode MS" w:eastAsia="Arial Unicode MS"/>
        </w:rPr>
        <w:t>工业映射：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Permission</w:t>
        <w:br/>
        <w:t xml:space="preserve">  ~= </w:t>
        <w:br/>
        <w:t>企业权限系统 + 审批流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spacing w:after="120"/>
      </w:pPr>
      <w:r>
        <w:rPr>
          <w:rFonts w:ascii="Arial Unicode MS" w:hAnsi="Arial Unicode MS" w:eastAsia="Arial Unicode MS"/>
        </w:rPr>
        <w:t>未来整理《Agent Runtime 工程设计》时，可以新增章节：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第 X 章：Tool Execution Engine</w:t>
      </w:r>
    </w:p>
    <w:p>
      <w:pPr>
        <w:spacing w:after="120"/>
      </w:pPr>
      <w:r>
        <w:rPr>
          <w:rFonts w:ascii="Arial Unicode MS" w:hAnsi="Arial Unicode MS" w:eastAsia="Arial Unicode MS"/>
        </w:rPr>
        <w:t>章节结构：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1. Tool Calling 不等于 Tool Execution</w:t>
        <w:br/>
        <w:t>2. Intent 与 Execution 分离</w:t>
        <w:br/>
        <w:t>3. Tool Executor 为什么是 Runtime 执行内核</w:t>
        <w:br/>
        <w:t>4. Executor Middleware Pipeline</w:t>
        <w:br/>
        <w:t>5. Tool Execution Context</w:t>
        <w:br/>
        <w:t>6. Input Validation 与 Business Guard</w:t>
        <w:br/>
        <w:t>7. Permission、Approval 与 Executor 的衔接</w:t>
        <w:br/>
        <w:t>8. Tool Result Processing 与 Observation</w:t>
        <w:br/>
        <w:t>9. Reliability Engineering：Timeout、Retry、Cancellation、Idempotency</w:t>
        <w:br/>
        <w:t>10. Streaming 与 Long-running Tool</w:t>
        <w:br/>
        <w:t>11. Executor 与 Workflow 的职责边界</w:t>
        <w:br/>
        <w:t>12. Agent Executor 与传统系统执行框架对比</w:t>
      </w:r>
    </w:p>
    <w:p>
      <w:pPr>
        <w:spacing w:after="120"/>
      </w:pPr>
      <w:r>
        <w:rPr>
          <w:rFonts w:ascii="Arial Unicode MS" w:hAnsi="Arial Unicode MS" w:eastAsia="Arial Unicode MS"/>
        </w:rPr>
        <w:t>新增核心图：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|</w:t>
        <w:br/>
        <w:t xml:space="preserve"> | Decision</w:t>
        <w:br/>
        <w:t xml:space="preserve"> v</w:t>
        <w:br/>
        <w:t>Tool Call Intent</w:t>
        <w:br/>
        <w:t xml:space="preserve"> |</w:t>
        <w:br/>
        <w:t xml:space="preserve"> | Execution Boundary</w:t>
        <w:br/>
        <w:t xml:space="preserve"> v</w:t>
        <w:br/>
        <w:t>Tool Executor</w:t>
        <w:br/>
        <w:t xml:space="preserve"> |</w:t>
        <w:br/>
        <w:t xml:space="preserve"> v</w:t>
        <w:br/>
        <w:t>External World</w:t>
        <w:br/>
        <w:t xml:space="preserve"> |</w:t>
        <w:br/>
        <w:t xml:space="preserve"> v</w:t>
        <w:br/>
        <w:t>Observation</w:t>
        <w:br/>
        <w:t xml:space="preserve"> |</w:t>
        <w:br/>
        <w:t xml:space="preserve"> v</w:t>
        <w:br/>
        <w:t>LLM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素材一：前端动态物料体系类比 Agent Dynamic Tool System</w:t>
      </w:r>
    </w:p>
    <w:p>
      <w:pPr>
        <w:spacing w:after="120"/>
      </w:pPr>
      <w:r>
        <w:rPr>
          <w:rFonts w:ascii="Arial Unicode MS" w:hAnsi="Arial Unicode MS" w:eastAsia="Arial Unicode MS"/>
        </w:rPr>
        <w:t>传统前端：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Page Runtime</w:t>
        <w:br/>
        <w:t xml:space="preserve">  |</w:t>
        <w:br/>
        <w:t xml:space="preserve">  v</w:t>
        <w:br/>
        <w:t>Component Registry</w:t>
        <w:br/>
        <w:t xml:space="preserve">  |</w:t>
        <w:br/>
        <w:t xml:space="preserve">  v</w:t>
        <w:br/>
        <w:t>CDN Component</w:t>
      </w:r>
    </w:p>
    <w:p>
      <w:pPr>
        <w:spacing w:after="120"/>
      </w:pPr>
      <w:r>
        <w:rPr>
          <w:rFonts w:ascii="Arial Unicode MS" w:hAnsi="Arial Unicode MS" w:eastAsia="Arial Unicode MS"/>
        </w:rPr>
        <w:t>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MCP / Plugin / Tool Server</w:t>
      </w:r>
    </w:p>
    <w:p>
      <w:pPr>
        <w:spacing w:after="120"/>
      </w:pPr>
      <w:r>
        <w:rPr>
          <w:rFonts w:ascii="Arial Unicode MS" w:hAnsi="Arial Unicode MS" w:eastAsia="Arial Unicode MS"/>
        </w:rPr>
        <w:t>这个素材适合说明：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Platform Engineering</w:t>
        <w:br/>
        <w:t>=</w:t>
        <w:br/>
        <w:t>Runtime + Dynamic Capability + Governance</w:t>
      </w:r>
    </w:p>
    <w:p>
      <w:pPr>
        <w:pStyle w:val="Heading3"/>
      </w:pPr>
      <w:r>
        <w:rPr>
          <w:rFonts w:ascii="Arial Unicode MS" w:hAnsi="Arial Unicode MS" w:eastAsia="Arial Unicode MS"/>
        </w:rPr>
        <w:t>素材二：Agent Runtime = 浏览器 Runtime</w:t>
      </w:r>
    </w:p>
    <w:p>
      <w:pPr>
        <w:spacing w:after="120"/>
      </w:pPr>
      <w:r>
        <w:rPr>
          <w:rFonts w:ascii="Arial Unicode MS" w:hAnsi="Arial Unicode MS" w:eastAsia="Arial Unicode MS"/>
        </w:rPr>
        <w:t>浏览器：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JS</w:t>
        <w:br/>
        <w:t xml:space="preserve">  |</w:t>
        <w:br/>
        <w:t xml:space="preserve">  v</w:t>
        <w:br/>
        <w:t>Browser Runtime</w:t>
        <w:br/>
        <w:t xml:space="preserve">  |</w:t>
        <w:br/>
        <w:t xml:space="preserve">  v</w:t>
        <w:br/>
        <w:t>DOM / Web API</w:t>
        <w:br/>
        <w:t xml:space="preserve">  |</w:t>
        <w:br/>
        <w:t xml:space="preserve">  v</w:t>
        <w:br/>
        <w:t>OS</w:t>
      </w:r>
    </w:p>
    <w:p>
      <w:pPr>
        <w:spacing w:after="120"/>
      </w:pPr>
      <w:r>
        <w:rPr>
          <w:rFonts w:ascii="Arial Unicode MS" w:hAnsi="Arial Unicode MS" w:eastAsia="Arial Unicode MS"/>
        </w:rPr>
        <w:t>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Agent Runtime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External System</w:t>
      </w:r>
    </w:p>
    <w:p>
      <w:pPr>
        <w:pStyle w:val="Heading3"/>
      </w:pPr>
      <w:r>
        <w:rPr>
          <w:rFonts w:ascii="Arial Unicode MS" w:hAnsi="Arial Unicode MS" w:eastAsia="Arial Unicode MS"/>
        </w:rPr>
        <w:t>素材三：Tool Executor = Agent 世界的 Kernel</w:t>
      </w:r>
    </w:p>
    <w:p>
      <w:pPr>
        <w:spacing w:after="120"/>
      </w:pPr>
      <w:r>
        <w:rPr>
          <w:rFonts w:ascii="Arial Unicode MS" w:hAnsi="Arial Unicode MS" w:eastAsia="Arial Unicode MS"/>
        </w:rPr>
        <w:t>OS：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Application</w:t>
        <w:br/>
        <w:t xml:space="preserve">  |</w:t>
        <w:br/>
        <w:t xml:space="preserve">  v</w:t>
        <w:br/>
        <w:t>System Call</w:t>
        <w:br/>
        <w:t xml:space="preserve">  |</w:t>
        <w:br/>
        <w:t xml:space="preserve">  v</w:t>
        <w:br/>
        <w:t>Kernel</w:t>
        <w:br/>
        <w:t xml:space="preserve">  |</w:t>
        <w:br/>
        <w:t xml:space="preserve">  v</w:t>
        <w:br/>
        <w:t>Hardware</w:t>
      </w:r>
    </w:p>
    <w:p>
      <w:pPr>
        <w:spacing w:after="120"/>
      </w:pPr>
      <w:r>
        <w:rPr>
          <w:rFonts w:ascii="Arial Unicode MS" w:hAnsi="Arial Unicode MS" w:eastAsia="Arial Unicode MS"/>
        </w:rPr>
        <w:t>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 Call</w:t>
        <w:br/>
        <w:t xml:space="preserve">  |</w:t>
        <w:br/>
        <w:t xml:space="preserve">  v</w:t>
        <w:br/>
        <w:t>Executor</w:t>
        <w:br/>
        <w:t xml:space="preserve">  |</w:t>
        <w:br/>
        <w:t xml:space="preserve">  v</w:t>
        <w:br/>
        <w:t>External World</w:t>
      </w:r>
    </w:p>
    <w:p>
      <w:pPr>
        <w:spacing w:after="120"/>
      </w:pPr>
      <w:r>
        <w:rPr>
          <w:rFonts w:ascii="Arial Unicode MS" w:hAnsi="Arial Unicode MS" w:eastAsia="Arial Unicode MS"/>
        </w:rPr>
        <w:t>Executor 是 Agent 接触真实世界的唯一受控入口。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  <w:r>
        <w:rPr>
          <w:rFonts w:ascii="Arial Unicode MS" w:hAnsi="Arial Unicode MS" w:eastAsia="Arial Unicode MS"/>
        </w:rPr>
        <w:t>Part E 完成后，认知需要从：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 = 调用一个函数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Executor</w:t>
        <w:br/>
        <w:t>=</w:t>
        <w:br/>
        <w:t>Agent Execution Kernel</w:t>
        <w:br/>
        <w:t>+</w:t>
        <w:br/>
        <w:t>安全边界</w:t>
        <w:br/>
        <w:t>+</w:t>
        <w:br/>
        <w:t>可靠性控制</w:t>
        <w:br/>
        <w:t>+</w:t>
        <w:br/>
        <w:t>现实世界接口</w:t>
        <w:br/>
        <w:t>+</w:t>
        <w:br/>
        <w:t>Observation 生成器</w:t>
      </w:r>
    </w:p>
    <w:p>
      <w:pPr>
        <w:spacing w:after="120"/>
      </w:pPr>
      <w:r>
        <w:rPr>
          <w:rFonts w:ascii="Arial Unicode MS" w:hAnsi="Arial Unicode MS" w:eastAsia="Arial Unicode MS"/>
        </w:rPr>
        <w:t>更完整：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Action</w:t>
        <w:br/>
        <w:t>=</w:t>
        <w:br/>
        <w:t>LLM Decision</w:t>
        <w:br/>
        <w:t>+</w:t>
        <w:br/>
        <w:t>Tool Registry</w:t>
        <w:br/>
        <w:t>+</w:t>
        <w:br/>
        <w:t>Tool Executor</w:t>
        <w:br/>
        <w:t>+</w:t>
        <w:br/>
        <w:t>Permission</w:t>
        <w:br/>
        <w:t>+</w:t>
        <w:br/>
        <w:t>Observation Feedback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的执行系统不是让 LLM 直接操作世界，而是：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给 LLM 一个受控行动菜单。</w:t>
        <w:br/>
        <w:t>LLM 从菜单中选择动作。</w:t>
        <w:br/>
        <w:t>Executor 像厨房一样执行动作。</w:t>
        <w:br/>
        <w:t>Result Processor 把结果变成 Observation。</w:t>
        <w:br/>
        <w:t>Context Builder 再把 Observation 投影给 LLM。</w:t>
      </w:r>
    </w:p>
    <w:p>
      <w:pPr>
        <w:spacing w:after="120"/>
      </w:pPr>
      <w:r>
        <w:rPr>
          <w:rFonts w:ascii="Arial Unicode MS" w:hAnsi="Arial Unicode MS" w:eastAsia="Arial Unicode MS"/>
        </w:rPr>
        <w:t>这里形成 Day05 到目前为止的完整链路：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</w:t>
        <w:br/>
        <w:t xml:space="preserve">    |</w:t>
        <w:br/>
        <w:t xml:space="preserve">    v</w:t>
        <w:br/>
        <w:t>Tool Registry</w:t>
        <w:br/>
        <w:t xml:space="preserve">    |</w:t>
        <w:br/>
        <w:t xml:space="preserve">    v</w:t>
        <w:br/>
        <w:t>Tool Router</w:t>
        <w:br/>
        <w:t xml:space="preserve">    |</w:t>
        <w:br/>
        <w:t xml:space="preserve">    v</w:t>
        <w:br/>
        <w:t>LLM Tool Decision</w:t>
        <w:br/>
        <w:t xml:space="preserve">    |</w:t>
        <w:br/>
        <w:t xml:space="preserve">    v</w:t>
        <w:br/>
        <w:t>Tool Executor</w:t>
        <w:br/>
        <w:t xml:space="preserve">    |</w:t>
        <w:br/>
        <w:t xml:space="preserve">    v</w:t>
        <w:br/>
        <w:t>Permission</w:t>
        <w:br/>
        <w:t xml:space="preserve">    |</w:t>
        <w:br/>
        <w:t xml:space="preserve">    v</w:t>
        <w:br/>
        <w:t>Observation</w:t>
        <w:br/>
        <w:t xml:space="preserve">    |</w:t>
        <w:br/>
        <w:t xml:space="preserve">    v</w:t>
        <w:br/>
        <w:t>Runtime State</w:t>
        <w:br/>
        <w:t xml:space="preserve">    |</w:t>
        <w:br/>
        <w:t xml:space="preserve">    v</w:t>
        <w:br/>
        <w:t>Next Agent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LLM 不能直接调用数据库或内部业务 API？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Intent 和 Tool Execution 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LLM 为什么能输出具体 Tool name？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Router 和 Tool Executor 分别发生在 LLM 调用前还是调用后？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ToolExecutionContext 为什么不属于模型协议标准？</w:t>
      </w:r>
    </w:p>
    <w:p>
      <w:pPr>
        <w:pStyle w:val="ListNumber"/>
      </w:pPr>
      <w:r>
        <w:rPr>
          <w:rFonts w:ascii="Arial Unicode MS" w:hAnsi="Arial Unicode MS" w:eastAsia="Arial Unicode MS"/>
        </w:rPr>
        <w:t>Schema Validation 为什么不能完全相信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Business Validation 和 Schema Validation 的区别是什么？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Retry 应该属于 Tool Implementation 还是 Tool Executor？</w:t>
      </w:r>
    </w:p>
    <w:p>
      <w:pPr>
        <w:pStyle w:val="ListNumber"/>
      </w:pPr>
      <w:r>
        <w:rPr>
          <w:rFonts w:ascii="Arial Unicode MS" w:hAnsi="Arial Unicode MS" w:eastAsia="Arial Unicode MS"/>
        </w:rPr>
        <w:t>对退款、发邮件、支付这类 Tool，为什么 Idempotency 很关键？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Error 为什么是 Observation，而不只是 Exception？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为什么不应该总是直接返回给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Long-running Tool 应该如何设计？</w:t>
      </w:r>
    </w:p>
    <w:p>
      <w:pPr>
        <w:pStyle w:val="ListNumber"/>
      </w:pPr>
      <w:r>
        <w:rPr>
          <w:rFonts w:ascii="Arial Unicode MS" w:hAnsi="Arial Unicode MS" w:eastAsia="Arial Unicode MS"/>
        </w:rPr>
        <w:t>Executor 和 Workflow 的职责边界在哪里？</w:t>
      </w:r>
    </w:p>
    <w:p>
      <w:pPr>
        <w:pStyle w:val="ListNumber"/>
      </w:pPr>
      <w:r>
        <w:rPr>
          <w:rFonts w:ascii="Arial Unicode MS" w:hAnsi="Arial Unicode MS" w:eastAsia="Arial Unicode MS"/>
        </w:rPr>
        <w:t>一个 Agent 系统中哪些 Tool 适合静态内置，哪些适合动态发现？</w:t>
      </w:r>
    </w:p>
    <w:p>
      <w:pPr>
        <w:pStyle w:val="ListNumber"/>
      </w:pPr>
      <w:r>
        <w:rPr>
          <w:rFonts w:ascii="Arial Unicode MS" w:hAnsi="Arial Unicode MS" w:eastAsia="Arial Unicode MS"/>
        </w:rPr>
        <w:t>MCP Server 提供的能力为什么最终仍要进入 Runtime Registry？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 更像 API Gateway、Job Executor，还是 OS Kernel？为什么？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前置问题回收</w:t>
      </w:r>
    </w:p>
    <w:p>
      <w:pPr>
        <w:spacing w:after="120"/>
      </w:pPr>
      <w:r>
        <w:rPr>
          <w:rFonts w:ascii="Arial Unicode MS" w:hAnsi="Arial Unicode MS" w:eastAsia="Arial Unicode MS"/>
        </w:rPr>
        <w:t>本节回收了几个之前挂起的问题。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问题一：Agent 本质是不是软件工程？</w:t>
      </w:r>
    </w:p>
    <w:p>
      <w:pPr>
        <w:spacing w:after="120"/>
      </w:pPr>
      <w:r>
        <w:rPr>
          <w:rFonts w:ascii="Arial Unicode MS" w:hAnsi="Arial Unicode MS" w:eastAsia="Arial Unicode MS"/>
        </w:rPr>
        <w:t>Part E 基本验证：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是，但不止是。</w:t>
      </w:r>
    </w:p>
    <w:p>
      <w:pPr>
        <w:spacing w:after="120"/>
      </w:pPr>
      <w:r>
        <w:rPr>
          <w:rFonts w:ascii="Arial Unicode MS" w:hAnsi="Arial Unicode MS" w:eastAsia="Arial Unicode MS"/>
        </w:rPr>
        <w:t>Tool Executor 里大量概念来自传统软件工程：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Validation</w:t>
        <w:br/>
        <w:t>Permission</w:t>
        <w:br/>
        <w:t>Retry</w:t>
        <w:br/>
        <w:t>Timeout</w:t>
        <w:br/>
        <w:t>Logging</w:t>
        <w:br/>
        <w:t>Tracing</w:t>
        <w:br/>
        <w:t>Idempotency</w:t>
        <w:br/>
        <w:t>Error Handling</w:t>
      </w:r>
    </w:p>
    <w:p>
      <w:pPr>
        <w:spacing w:after="120"/>
      </w:pPr>
      <w:r>
        <w:rPr>
          <w:rFonts w:ascii="Arial Unicode MS" w:hAnsi="Arial Unicode MS" w:eastAsia="Arial Unicode MS"/>
        </w:rPr>
        <w:t>Agent 真正新增的是：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Decision Layer</w:t>
      </w:r>
    </w:p>
    <w:p>
      <w:pPr>
        <w:spacing w:after="120"/>
      </w:pPr>
      <w:r>
        <w:rPr>
          <w:rFonts w:ascii="Arial Unicode MS" w:hAnsi="Arial Unicode MS" w:eastAsia="Arial Unicode MS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过去由程序员硬编码的 Action Selection，</w:t>
        <w:br/>
        <w:t>现在部分交给 LLM 根据目标和上下文动态完成。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问题二：Tool 是否应该动态加载？</w:t>
      </w:r>
    </w:p>
    <w:p>
      <w:pPr>
        <w:spacing w:after="120"/>
      </w:pPr>
      <w:r>
        <w:rPr>
          <w:rFonts w:ascii="Arial Unicode MS" w:hAnsi="Arial Unicode MS" w:eastAsia="Arial Unicode MS"/>
        </w:rPr>
        <w:t>Part E 给出初步答案：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核心能力静态内置。</w:t>
        <w:br/>
        <w:t>扩展能力动态发现。</w:t>
        <w:br/>
        <w:t>外部生态能力通过 MCP / Plugin / Tool Server 接入。</w:t>
      </w:r>
    </w:p>
    <w:p>
      <w:pPr>
        <w:spacing w:after="120"/>
      </w:pPr>
      <w:r>
        <w:rPr>
          <w:rFonts w:ascii="Arial Unicode MS" w:hAnsi="Arial Unicode MS" w:eastAsia="Arial Unicode MS"/>
        </w:rPr>
        <w:t>后续在 MCP、Plugin、Capability Platform 章节可以继续展开。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问题三：Permission 在哪里接入？</w:t>
      </w:r>
    </w:p>
    <w:p>
      <w:pPr>
        <w:spacing w:after="120"/>
      </w:pPr>
      <w:r>
        <w:rPr>
          <w:rFonts w:ascii="Arial Unicode MS" w:hAnsi="Arial Unicode MS" w:eastAsia="Arial Unicode MS"/>
        </w:rPr>
        <w:t>Part E 只建立入口：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Executor Pipeline 中的 Permission Check</w:t>
      </w:r>
    </w:p>
    <w:p>
      <w:pPr>
        <w:spacing w:after="120"/>
      </w:pPr>
      <w:r>
        <w:rPr>
          <w:rFonts w:ascii="Arial Unicode MS" w:hAnsi="Arial Unicode MS" w:eastAsia="Arial Unicode MS"/>
        </w:rPr>
        <w:t>Part F 将正式展开：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 &amp; Human Approval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