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hca4b2ym22a3" w:id="0"/>
      <w:bookmarkEnd w:id="0"/>
      <w:r w:rsidDel="00000000" w:rsidR="00000000" w:rsidRPr="00000000">
        <w:rPr>
          <w:rFonts w:ascii="Oswald" w:cs="Oswald" w:eastAsia="Oswald" w:hAnsi="Oswald"/>
          <w:b w:val="1"/>
          <w:color w:val="060644"/>
          <w:sz w:val="24"/>
          <w:szCs w:val="24"/>
          <w:rtl w:val="0"/>
        </w:rPr>
        <w:t xml:space="preserve">*LETTER/MAIL TO CLIENT*</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[CLAIMANT FIRST NAME] [CLAIMANT LAST NAME],</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our conversation today (and I really appreciate your time for it), I would like to provide a bit more information in order for you to better understand your opportunity to recover the funds.</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the property located at [CLAIMANT ADDRESS] [CLAIMANT CITY] [CLAIMANT STATE] [CLAIMANT ZIP CODE] was sold at an auction, and ended up with some leftover funds. This is something that happens each time when the property is sold for more than what was owed to the county or bank.</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this means to you - is that you as the [HEIR/PREVIOUS HOMEOWNER] of this property is entitled to some money.</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company specializes in helping people recover their money after the [FORECLOSURE/TAX] sale. We are doing research to locate homeowners and then work together with an attorney to recover these funds.</w:t>
      </w:r>
    </w:p>
    <w:p w:rsidR="00000000" w:rsidDel="00000000" w:rsidP="00000000" w:rsidRDefault="00000000" w:rsidRPr="00000000" w14:paraId="0000000A">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firstLine="72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We do not charge anything in advance</w:t>
      </w:r>
      <w:r w:rsidDel="00000000" w:rsidR="00000000" w:rsidRPr="00000000">
        <w:rPr>
          <w:rFonts w:ascii="Times New Roman" w:cs="Times New Roman" w:eastAsia="Times New Roman" w:hAnsi="Times New Roman"/>
          <w:sz w:val="24"/>
          <w:szCs w:val="24"/>
          <w:rtl w:val="0"/>
        </w:rPr>
        <w:t xml:space="preserve"> as we work exclusively on a contingency basis - which means we only get compensated when we manage to get your money back. If this recovery ends up successfully, we split the surplus funds, where you will take the majority/lion’s share and we will take the percentage leftover. </w:t>
      </w:r>
      <w:r w:rsidDel="00000000" w:rsidR="00000000" w:rsidRPr="00000000">
        <w:rPr>
          <w:rFonts w:ascii="Times New Roman" w:cs="Times New Roman" w:eastAsia="Times New Roman" w:hAnsi="Times New Roman"/>
          <w:b w:val="1"/>
          <w:sz w:val="24"/>
          <w:szCs w:val="24"/>
          <w:u w:val="single"/>
          <w:rtl w:val="0"/>
        </w:rPr>
        <w:t xml:space="preserve">If we can't recover the funds, you don’t owe us a dime!</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attachment you can also find some additional paperwork. Please take the time to review those documents and let me know if you have any questions. </w:t>
        <w:br w:type="textWrapping"/>
        <w:tab/>
      </w:r>
    </w:p>
    <w:p w:rsidR="00000000" w:rsidDel="00000000" w:rsidP="00000000" w:rsidRDefault="00000000" w:rsidRPr="00000000" w14:paraId="0000000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paperwork includes what we will be doing for you and allows us to handle everything on your behalf, so you don’t have to pay for anything or do any work. </w:t>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recover these funds you have waiting for you, we will need you to sign the forms and get them back to us either via email on [EMAIL ADDRESS] or via mail 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[ADDRESS] [CITY] [STATE] [ZIP CODE].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your time and I look forward to getting all that money back in your hands!</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
          <w:szCs w:val="2"/>
        </w:rPr>
      </w:pPr>
      <w:r w:rsidDel="00000000" w:rsidR="00000000" w:rsidRPr="00000000">
        <w:rPr>
          <w:rFonts w:ascii="Caveat Medium" w:cs="Caveat Medium" w:eastAsia="Caveat Medium" w:hAnsi="Caveat Medium"/>
          <w:sz w:val="24"/>
          <w:szCs w:val="24"/>
          <w:u w:val="single"/>
          <w:rtl w:val="0"/>
        </w:rPr>
        <w:t xml:space="preserve">[FIRST NAME][LAST NAME]             </w:t>
      </w:r>
      <w:r w:rsidDel="00000000" w:rsidR="00000000" w:rsidRPr="00000000">
        <w:rPr>
          <w:rFonts w:ascii="Times New Roman" w:cs="Times New Roman" w:eastAsia="Times New Roman" w:hAnsi="Times New Roman"/>
          <w:sz w:val="2"/>
          <w:szCs w:val="2"/>
          <w:rtl w:val="0"/>
        </w:rPr>
        <w:t xml:space="preserve">.</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 [LAST NAME]</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[STATE] [ZIP CODE]</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[PHONE NUMBER]</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[EMAIL ADDRESS]</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Medium">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Medium-regular.ttf"/><Relationship Id="rId2" Type="http://schemas.openxmlformats.org/officeDocument/2006/relationships/font" Target="fonts/CaveatMedium-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