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Marketing Genius Build Summary</w:t>
      </w:r>
    </w:p>
    <w:p>
      <w:pPr>
        <w:pStyle w:val="Heading2"/>
      </w:pPr>
      <w:r>
        <w:t>1. Current Setup Overview</w:t>
      </w:r>
    </w:p>
    <w:p>
      <w:r>
        <w:t>• Google Drive folder renamed to: System Memory Archives (All Projects)</w:t>
        <w:br/>
        <w:t>• Dr. SEO System Memory Summarizer™ GPT active</w:t>
        <w:br/>
        <w:t>• Boost.Space originally used for webhook + orchestration</w:t>
        <w:br/>
        <w:t>• Make.com adopted more recently, now recommended for scaling</w:t>
        <w:br/>
        <w:t>• Automation previously working: Drive upload → Boost webhook → GPT summary → log to Notion/Sheets</w:t>
        <w:br/>
      </w:r>
    </w:p>
    <w:p>
      <w:pPr>
        <w:pStyle w:val="Heading2"/>
      </w:pPr>
      <w:r>
        <w:t>2. Current Problems</w:t>
      </w:r>
    </w:p>
    <w:p>
      <w:r>
        <w:t>• Folder rename broke Boost webhook watchers</w:t>
        <w:br/>
        <w:t>• GPT summarizer now disconnected from automation</w:t>
        <w:br/>
        <w:t>• Workflow control unclear between Boost, Make, and GitHub</w:t>
        <w:br/>
      </w:r>
    </w:p>
    <w:p>
      <w:pPr>
        <w:pStyle w:val="Heading2"/>
      </w:pPr>
      <w:r>
        <w:t>3. What Needs Realignment</w:t>
      </w:r>
    </w:p>
    <w:p>
      <w:r>
        <w:t>• Reconnect Google Drive watcher to new folder</w:t>
        <w:br/>
        <w:t>• Confirm if Boost.Space still controls triggers or if Make.com should now be primary</w:t>
        <w:br/>
        <w:t>• Re-enable nightly auto-summary + Notion + Sheets logging</w:t>
        <w:br/>
      </w:r>
    </w:p>
    <w:p>
      <w:pPr>
        <w:pStyle w:val="Heading2"/>
      </w:pPr>
      <w:r>
        <w:t>4. CrewAI vs Sintra Decision</w:t>
      </w:r>
    </w:p>
    <w:p>
      <w:r>
        <w:t>• CrewAI is now used for routing, memory escalation, and fallback logic between GPTs</w:t>
        <w:br/>
        <w:t>• Sintra is visually friendly but limited in extensibility</w:t>
        <w:br/>
        <w:t>• AIMG can outperform Sintra with:</w:t>
        <w:br/>
        <w:t xml:space="preserve">   - Better prompt quality (already in progress)</w:t>
        <w:br/>
        <w:t xml:space="preserve">   - Stronger automation (Make + CrewAI confirmed optimal)</w:t>
        <w:br/>
        <w:t xml:space="preserve">   - Custom dashboard frontend (Webflow or custom dev)</w:t>
        <w:br/>
      </w:r>
    </w:p>
    <w:p>
      <w:pPr>
        <w:pStyle w:val="Heading2"/>
      </w:pPr>
      <w:r>
        <w:t>5. Recommendations</w:t>
      </w:r>
    </w:p>
    <w:p>
      <w:r>
        <w:t>• Boost.Space can still serve as a simple internal trigger/orchestration layer if Make is expensive or overkill</w:t>
        <w:br/>
        <w:t>• For true scalability: Move fully to Make + CrewAI</w:t>
        <w:br/>
        <w:t>• Document all KB sync activity to 00 - System Memory Index sheet</w:t>
        <w:br/>
        <w:t>• Finish GPT KB Vault file upload for agents + summaries</w:t>
        <w:br/>
      </w:r>
    </w:p>
    <w:p>
      <w:pPr>
        <w:pStyle w:val="Heading2"/>
      </w:pPr>
      <w:r>
        <w:t>6. Next Actions</w:t>
      </w:r>
    </w:p>
    <w:p>
      <w:r>
        <w:t>✅ Finish realigning folder watcher to System Memory Archives (All Projects)</w:t>
        <w:br/>
        <w:t>✅ Confirm if Boost webhook connects to Make</w:t>
        <w:br/>
        <w:t>✅ Upload or finalize GPT KB Vault File</w:t>
        <w:br/>
        <w:t>✅ Assign Dr. SEO Research Assistant™ to monitor sync health daily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