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3864"/>
          <w:sz w:val="32"/>
          <w:szCs w:val="32"/>
        </w:rPr>
        <w:t xml:space="preserve">DON MARTELLI · PROSPECT BRIEF</w:t>
      </w:r>
    </w:p>
    <w:p>
      <w:pPr>
        <w:spacing w:after="300"/>
        <w:jc w:val="center"/>
      </w:pPr>
      <w:r>
        <w:rPr>
          <w:i/>
          <w:iCs/>
          <w:color w:val="666666"/>
        </w:rPr>
        <w:t xml:space="preserve">Revere Chamber of Commerce · Meeting 2026-04-20</w:t>
      </w:r>
    </w:p>
    <w:p>
      <w:pPr>
        <w:pStyle w:val="Heading1"/>
      </w:pPr>
      <w:r>
        <w:rPr>
          <w:b/>
          <w:bCs/>
        </w:rPr>
        <w:t xml:space="preserve">Snapshot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Board Chair, Revere Chamber of Commerce (2024–2026). ~280 member businesses.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President + founder of Martelli Marketing Group — fluent in marketing math, will see through any pitch that's dressed-up smoke.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Direct communicator. ROI-focused. Hates jargon. Respects people who lead with numbers and back them up.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Chamber priorities from his public statements + board minutes: member retention, non-dues revenue, differentiation from neighboring Chambers.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Known in Revere business circles as the Chamber board member who actually returns calls.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What He Cares About (in order)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Does this make my Chamber members more successful than they were last year?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Does it cost the Chamber anything? (Always-zero-cost is the only tolerable answer.)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Can I explain this to the board in two sentences?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Is there a believable way this fails, and if so, what's the downside?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Who else is doing this, and what did it look like for them?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5 Lead-With Talking Points</w:t>
      </w:r>
    </w:p>
    <w:p>
      <w:r>
        <w:t xml:space="preserve">First 10 minutes. Earn the right to the pitch before you pitch.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"Most Chambers offer their members a referral list. The ones that grow offer their members something they actually need every week. That's what we're proposing."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"Here are four small-business case studies with real names — Shop UNIS, Paradise Park, Revel &amp; Roll West, Levar. 30- to 90-day numbers, not legacy 6-month projections."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"There is no cost to the Chamber at any point. Not setup, not retainer, not minimum. Revenue share only on what your members actually buy."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"The guarantee is 3 months or we work a fourth month free. Zero-risk for you, zero-risk for each member."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"I built this proposal specifically for Revere. If something doesn't fit your member base, I want to hear it today so we build it the right way from Day 1."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3 Likely Objections + Hammer Sheet Counters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Objection 1 — "My members are too small for AI marketing"</w:t>
      </w:r>
    </w:p>
    <w:p>
      <w:r>
        <w:t xml:space="preserve">Counter-phrase: "That's exactly why they need this. AI marketing is the only marketing that scales down. A 4-person shop gets a 7-agent team for $500/month. A marketing agency would quote them $8k."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Objection 2 — "How do I know this actually works?"</w:t>
      </w:r>
    </w:p>
    <w:p>
      <w:r>
        <w:t xml:space="preserve">Counter-phrase: "That's the pilot's job. 5-10 of your members, 90 days, zero cost to the Chamber or to them. At Day 90 you have numbers from real Revere businesses — not my case studies, yours. You get to decide what happens after that."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Objection 3 — "I need to take this to the board"</w:t>
      </w:r>
    </w:p>
    <w:p>
      <w:r>
        <w:t xml:space="preserve">Counter-phrase: "Good — let's make that easy. One page, three sentences: (1) zero cost to the Chamber, (2) 20% monthly revenue share on every member who subscribes, (3) 3-month guarantee or we work a month free. I'll have that on your desk tomorrow morning if you want it."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Close + Read-Back</w:t>
      </w:r>
    </w:p>
    <w:p>
      <w:r>
        <w:t xml:space="preserve">End the meeting with one of these two, read back in his words.</w:t>
      </w:r>
    </w:p>
    <w:p>
      <w:r>
        <w:t xml:space="preserve"/>
      </w:r>
    </w:p>
    <w:p>
      <w:r>
        <w:rPr>
          <w:i/>
          <w:iCs/>
        </w:rPr>
        <w:t xml:space="preserve">If Don signals yes: "Let's get 5 members named by Friday. I'll build the Chamber-branded landing page this weekend. Pilot starts the Monday after. Does that timeline work?"</w:t>
      </w:r>
    </w:p>
    <w:p>
      <w:r>
        <w:t xml:space="preserve"/>
      </w:r>
    </w:p>
    <w:p>
      <w:r>
        <w:rPr>
          <w:i/>
          <w:iCs/>
        </w:rPr>
        <w:t xml:space="preserve">If Don is warm but not yet committed: "When can you meet again this week — Thursday or Friday? I'll come back with the specific pilot member cohort criteria your board would want to see, and we lock this or walk away with a clear no."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Don't-Dos (anti-pattern reminders)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Don't use "AI-powered" or "leverage" or "synergies" — he'll roll his eyes within 30 seconds.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Don't pitch before you've asked him what his Chamber members are struggling with. Let him tell you. Then fit the offer.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Don't over-explain the agents. Name them, one sentence each, move on. The members' outcome is the story.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Don't leave without a specific follow-up date. "I'll get back to you" is a no.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BB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2026-04-18T20:53:15.340Z</dcterms:created>
  <dcterms:modified xsi:type="dcterms:W3CDTF">2026-04-18T20:53:15.341Z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