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41982D" w14:textId="77777777" w:rsidR="003762EA" w:rsidRPr="00E9253C" w:rsidRDefault="003762EA" w:rsidP="003762EA">
      <w:pPr>
        <w:jc w:val="center"/>
        <w:rPr>
          <w:rFonts w:ascii="Times New Roman" w:hAnsi="Times New Roman" w:cs="Times New Roman"/>
          <w:b/>
          <w:bCs/>
          <w:color w:val="000000" w:themeColor="text1"/>
          <w:sz w:val="32"/>
          <w:szCs w:val="32"/>
        </w:rPr>
      </w:pPr>
      <w:r w:rsidRPr="00E9253C">
        <w:rPr>
          <w:rFonts w:ascii="Times New Roman" w:hAnsi="Times New Roman" w:cs="Times New Roman"/>
          <w:b/>
          <w:bCs/>
          <w:color w:val="000000" w:themeColor="text1"/>
          <w:sz w:val="32"/>
          <w:szCs w:val="32"/>
        </w:rPr>
        <w:t>DATA 202, Homework 1</w:t>
      </w:r>
    </w:p>
    <w:p w14:paraId="17ECE055" w14:textId="2B77DC41" w:rsidR="00F448C2" w:rsidRPr="00E9253C" w:rsidRDefault="003762EA" w:rsidP="003762EA">
      <w:pPr>
        <w:jc w:val="center"/>
        <w:rPr>
          <w:rFonts w:ascii="Times New Roman" w:hAnsi="Times New Roman" w:cs="Times New Roman"/>
          <w:b/>
          <w:bCs/>
          <w:color w:val="000000" w:themeColor="text1"/>
          <w:sz w:val="32"/>
          <w:szCs w:val="32"/>
        </w:rPr>
      </w:pPr>
      <w:r w:rsidRPr="00E9253C">
        <w:rPr>
          <w:rFonts w:ascii="Times New Roman" w:hAnsi="Times New Roman" w:cs="Times New Roman"/>
          <w:b/>
          <w:bCs/>
          <w:color w:val="000000" w:themeColor="text1"/>
          <w:sz w:val="32"/>
          <w:szCs w:val="32"/>
        </w:rPr>
        <w:t>Measurements, Sampling, and Graphical Summaries</w:t>
      </w:r>
    </w:p>
    <w:p w14:paraId="366693C3" w14:textId="77777777" w:rsidR="003762EA" w:rsidRPr="00E9253C" w:rsidRDefault="003762EA" w:rsidP="003762EA">
      <w:pPr>
        <w:rPr>
          <w:rFonts w:ascii="Times New Roman" w:hAnsi="Times New Roman" w:cs="Times New Roman"/>
          <w:b/>
          <w:bCs/>
          <w:color w:val="000000" w:themeColor="text1"/>
          <w:sz w:val="32"/>
          <w:szCs w:val="32"/>
        </w:rPr>
      </w:pPr>
    </w:p>
    <w:p w14:paraId="5F4D0DAF" w14:textId="630820FA" w:rsidR="003762EA" w:rsidRPr="00E9253C" w:rsidRDefault="003762EA" w:rsidP="003762EA">
      <w:pPr>
        <w:rPr>
          <w:rFonts w:ascii="Times New Roman" w:hAnsi="Times New Roman" w:cs="Times New Roman"/>
          <w:b/>
          <w:bCs/>
          <w:color w:val="000000" w:themeColor="text1"/>
          <w:sz w:val="28"/>
          <w:szCs w:val="28"/>
        </w:rPr>
      </w:pPr>
      <w:r w:rsidRPr="00E9253C">
        <w:rPr>
          <w:rFonts w:ascii="Times New Roman" w:hAnsi="Times New Roman" w:cs="Times New Roman"/>
          <w:b/>
          <w:bCs/>
          <w:color w:val="000000" w:themeColor="text1"/>
          <w:sz w:val="28"/>
          <w:szCs w:val="28"/>
        </w:rPr>
        <w:t>Part A: Conceptual Questions (20 Points)</w:t>
      </w:r>
    </w:p>
    <w:p w14:paraId="2720D72F" w14:textId="70D5190B" w:rsidR="003762EA" w:rsidRPr="00E9253C" w:rsidRDefault="003762EA" w:rsidP="003762EA">
      <w:pPr>
        <w:pStyle w:val="ListParagraph"/>
        <w:numPr>
          <w:ilvl w:val="0"/>
          <w:numId w:val="1"/>
        </w:numPr>
        <w:rPr>
          <w:rFonts w:ascii="Times New Roman" w:hAnsi="Times New Roman" w:cs="Times New Roman"/>
          <w:color w:val="000000" w:themeColor="text1"/>
        </w:rPr>
      </w:pPr>
      <w:r w:rsidRPr="00E9253C">
        <w:rPr>
          <w:rFonts w:ascii="Times New Roman" w:hAnsi="Times New Roman" w:cs="Times New Roman"/>
          <w:color w:val="000000" w:themeColor="text1"/>
        </w:rPr>
        <w:t>Explain the difference between mean, median, and mode. Which measure is usually more appropriate</w:t>
      </w:r>
      <w:r w:rsidRPr="00E9253C">
        <w:rPr>
          <w:rFonts w:ascii="Times New Roman" w:hAnsi="Times New Roman" w:cs="Times New Roman"/>
          <w:color w:val="000000" w:themeColor="text1"/>
        </w:rPr>
        <w:t xml:space="preserve"> </w:t>
      </w:r>
      <w:r w:rsidRPr="00E9253C">
        <w:rPr>
          <w:rFonts w:ascii="Times New Roman" w:hAnsi="Times New Roman" w:cs="Times New Roman"/>
          <w:color w:val="000000" w:themeColor="text1"/>
        </w:rPr>
        <w:t>for highly skewed income or housing-price data? Why?</w:t>
      </w:r>
    </w:p>
    <w:p w14:paraId="2E682806" w14:textId="1B2B5BD5" w:rsidR="003762EA" w:rsidRPr="00E9253C" w:rsidRDefault="003762EA" w:rsidP="003762EA">
      <w:pPr>
        <w:rPr>
          <w:rFonts w:ascii="Times New Roman" w:eastAsiaTheme="minorEastAsia" w:hAnsi="Times New Roman" w:cs="Times New Roman"/>
          <w:color w:val="000000" w:themeColor="text1"/>
        </w:rPr>
      </w:pPr>
      <w:r w:rsidRPr="00E9253C">
        <w:rPr>
          <w:rFonts w:ascii="Times New Roman" w:hAnsi="Times New Roman" w:cs="Times New Roman"/>
          <w:b/>
          <w:bCs/>
          <w:color w:val="000000" w:themeColor="text1"/>
        </w:rPr>
        <w:t>Ans:</w:t>
      </w:r>
      <w:r w:rsidRPr="00E9253C">
        <w:rPr>
          <w:rFonts w:ascii="Times New Roman" w:hAnsi="Times New Roman" w:cs="Times New Roman"/>
          <w:color w:val="000000" w:themeColor="text1"/>
        </w:rPr>
        <w:t xml:space="preserve"> </w:t>
      </w:r>
      <w:r w:rsidRPr="00E9253C">
        <w:rPr>
          <w:rFonts w:ascii="Times New Roman" w:hAnsi="Times New Roman" w:cs="Times New Roman"/>
          <w:b/>
          <w:bCs/>
          <w:color w:val="000000" w:themeColor="text1"/>
        </w:rPr>
        <w:t>Mean:</w:t>
      </w:r>
      <w:r w:rsidRPr="00E9253C">
        <w:rPr>
          <w:rFonts w:ascii="Times New Roman" w:hAnsi="Times New Roman" w:cs="Times New Roman"/>
          <w:color w:val="000000" w:themeColor="text1"/>
        </w:rPr>
        <w:t xml:space="preserve"> It is the Average of given Values (</w:t>
      </w:r>
      <m:oMath>
        <m:r>
          <w:rPr>
            <w:rFonts w:ascii="Cambria Math" w:hAnsi="Cambria Math" w:cs="Times New Roman"/>
            <w:color w:val="000000" w:themeColor="text1"/>
          </w:rPr>
          <m:t>SumofValues÷Count</m:t>
        </m:r>
      </m:oMath>
      <w:r w:rsidRPr="00E9253C">
        <w:rPr>
          <w:rFonts w:ascii="Times New Roman" w:eastAsiaTheme="minorEastAsia" w:hAnsi="Times New Roman" w:cs="Times New Roman"/>
          <w:color w:val="000000" w:themeColor="text1"/>
        </w:rPr>
        <w:t>). Uses all the data points but deviates a lot due to extreme value</w:t>
      </w:r>
    </w:p>
    <w:p w14:paraId="35F267FD" w14:textId="4E16DE5F" w:rsidR="003762EA" w:rsidRPr="00E9253C" w:rsidRDefault="003762EA" w:rsidP="003762EA">
      <w:pPr>
        <w:rPr>
          <w:rFonts w:ascii="Times New Roman" w:eastAsiaTheme="minorEastAsia" w:hAnsi="Times New Roman" w:cs="Times New Roman"/>
          <w:color w:val="000000" w:themeColor="text1"/>
        </w:rPr>
      </w:pPr>
      <w:r w:rsidRPr="00E9253C">
        <w:rPr>
          <w:rFonts w:ascii="Times New Roman" w:eastAsiaTheme="minorEastAsia" w:hAnsi="Times New Roman" w:cs="Times New Roman"/>
          <w:b/>
          <w:bCs/>
          <w:color w:val="000000" w:themeColor="text1"/>
        </w:rPr>
        <w:t>Median:</w:t>
      </w:r>
      <w:r w:rsidRPr="00E9253C">
        <w:rPr>
          <w:rFonts w:ascii="Times New Roman" w:eastAsiaTheme="minorEastAsia" w:hAnsi="Times New Roman" w:cs="Times New Roman"/>
          <w:color w:val="000000" w:themeColor="text1"/>
        </w:rPr>
        <w:t xml:space="preserve"> The Middle Value when data is sorted or the average of two middle values when count is even. Splits the data into two halves and does not deviate due to extreme values</w:t>
      </w:r>
    </w:p>
    <w:p w14:paraId="4CFB7B46" w14:textId="32DD62BA" w:rsidR="003762EA" w:rsidRPr="00E9253C" w:rsidRDefault="003762EA" w:rsidP="003762EA">
      <w:pPr>
        <w:rPr>
          <w:rFonts w:ascii="Times New Roman" w:eastAsiaTheme="minorEastAsia" w:hAnsi="Times New Roman" w:cs="Times New Roman"/>
          <w:color w:val="000000" w:themeColor="text1"/>
        </w:rPr>
      </w:pPr>
      <w:r w:rsidRPr="00E9253C">
        <w:rPr>
          <w:rFonts w:ascii="Times New Roman" w:eastAsiaTheme="minorEastAsia" w:hAnsi="Times New Roman" w:cs="Times New Roman"/>
          <w:b/>
          <w:bCs/>
          <w:color w:val="000000" w:themeColor="text1"/>
        </w:rPr>
        <w:t>Mode:</w:t>
      </w:r>
      <w:r w:rsidRPr="00E9253C">
        <w:rPr>
          <w:rFonts w:ascii="Times New Roman" w:eastAsiaTheme="minorEastAsia" w:hAnsi="Times New Roman" w:cs="Times New Roman"/>
          <w:color w:val="000000" w:themeColor="text1"/>
        </w:rPr>
        <w:t xml:space="preserve"> Most frequently occurring value used for categorizing data or identifying common values</w:t>
      </w:r>
      <w:r w:rsidR="0066141C" w:rsidRPr="00E9253C">
        <w:rPr>
          <w:rFonts w:ascii="Times New Roman" w:eastAsiaTheme="minorEastAsia" w:hAnsi="Times New Roman" w:cs="Times New Roman"/>
          <w:color w:val="000000" w:themeColor="text1"/>
        </w:rPr>
        <w:t>.</w:t>
      </w:r>
      <w:r w:rsidR="0066141C" w:rsidRPr="00E9253C">
        <w:rPr>
          <w:rFonts w:ascii="Times New Roman" w:eastAsiaTheme="minorEastAsia" w:hAnsi="Times New Roman" w:cs="Times New Roman"/>
          <w:color w:val="000000" w:themeColor="text1"/>
        </w:rPr>
        <w:br/>
      </w:r>
      <w:r w:rsidR="0066141C" w:rsidRPr="00E9253C">
        <w:rPr>
          <w:rFonts w:ascii="Times New Roman" w:eastAsiaTheme="minorEastAsia" w:hAnsi="Times New Roman" w:cs="Times New Roman"/>
          <w:b/>
          <w:bCs/>
          <w:color w:val="000000" w:themeColor="text1"/>
        </w:rPr>
        <w:t>For Highly Skewed Data</w:t>
      </w:r>
      <w:r w:rsidR="0066141C" w:rsidRPr="00E9253C">
        <w:rPr>
          <w:rFonts w:ascii="Times New Roman" w:eastAsiaTheme="minorEastAsia" w:hAnsi="Times New Roman" w:cs="Times New Roman"/>
          <w:color w:val="000000" w:themeColor="text1"/>
        </w:rPr>
        <w:t xml:space="preserve"> most appropriate measure is Median, the distribution in income/ housing prices may have some samples of extreme values which may cause the mean to deviate towards that end (either high or low). </w:t>
      </w:r>
      <w:r w:rsidR="0011327F" w:rsidRPr="00E9253C">
        <w:rPr>
          <w:rFonts w:ascii="Times New Roman" w:eastAsiaTheme="minorEastAsia" w:hAnsi="Times New Roman" w:cs="Times New Roman"/>
          <w:color w:val="000000" w:themeColor="text1"/>
        </w:rPr>
        <w:t>Thus,</w:t>
      </w:r>
      <w:r w:rsidR="0066141C" w:rsidRPr="00E9253C">
        <w:rPr>
          <w:rFonts w:ascii="Times New Roman" w:eastAsiaTheme="minorEastAsia" w:hAnsi="Times New Roman" w:cs="Times New Roman"/>
          <w:color w:val="000000" w:themeColor="text1"/>
        </w:rPr>
        <w:t xml:space="preserve"> Median which does not get affected by outliers is the best measure. </w:t>
      </w:r>
    </w:p>
    <w:p w14:paraId="1004C53B" w14:textId="77777777" w:rsidR="0066141C" w:rsidRPr="00E9253C" w:rsidRDefault="0066141C" w:rsidP="003762EA">
      <w:pPr>
        <w:rPr>
          <w:rFonts w:ascii="Times New Roman" w:eastAsiaTheme="minorEastAsia" w:hAnsi="Times New Roman" w:cs="Times New Roman"/>
          <w:color w:val="000000" w:themeColor="text1"/>
        </w:rPr>
      </w:pPr>
    </w:p>
    <w:p w14:paraId="669803C2" w14:textId="623FD483" w:rsidR="003762EA" w:rsidRPr="00E9253C" w:rsidRDefault="003762EA" w:rsidP="003762EA">
      <w:pPr>
        <w:pStyle w:val="ListParagraph"/>
        <w:numPr>
          <w:ilvl w:val="0"/>
          <w:numId w:val="1"/>
        </w:numPr>
        <w:rPr>
          <w:rFonts w:ascii="Times New Roman" w:hAnsi="Times New Roman" w:cs="Times New Roman"/>
          <w:color w:val="000000" w:themeColor="text1"/>
        </w:rPr>
      </w:pPr>
      <w:r w:rsidRPr="00E9253C">
        <w:rPr>
          <w:rFonts w:ascii="Times New Roman" w:hAnsi="Times New Roman" w:cs="Times New Roman"/>
          <w:color w:val="000000" w:themeColor="text1"/>
        </w:rPr>
        <w:t>Classify each variable as nominal, ordinal, discrete, or continuous: blood type, number of website</w:t>
      </w:r>
      <w:r w:rsidRPr="00E9253C">
        <w:rPr>
          <w:rFonts w:ascii="Times New Roman" w:hAnsi="Times New Roman" w:cs="Times New Roman"/>
          <w:color w:val="000000" w:themeColor="text1"/>
        </w:rPr>
        <w:t xml:space="preserve"> </w:t>
      </w:r>
      <w:r w:rsidRPr="00E9253C">
        <w:rPr>
          <w:rFonts w:ascii="Times New Roman" w:hAnsi="Times New Roman" w:cs="Times New Roman"/>
          <w:color w:val="000000" w:themeColor="text1"/>
        </w:rPr>
        <w:t>visits, satisfaction level from 1 to 5, and customer waiting time.</w:t>
      </w:r>
    </w:p>
    <w:p w14:paraId="0E4124F9" w14:textId="2CA1AC02" w:rsidR="003762EA" w:rsidRPr="00E9253C" w:rsidRDefault="003762EA" w:rsidP="003762EA">
      <w:pPr>
        <w:rPr>
          <w:rFonts w:ascii="Times New Roman" w:hAnsi="Times New Roman" w:cs="Times New Roman"/>
          <w:b/>
          <w:bCs/>
          <w:color w:val="000000" w:themeColor="text1"/>
        </w:rPr>
      </w:pPr>
      <w:r w:rsidRPr="00E9253C">
        <w:rPr>
          <w:rFonts w:ascii="Times New Roman" w:hAnsi="Times New Roman" w:cs="Times New Roman"/>
          <w:b/>
          <w:bCs/>
          <w:color w:val="000000" w:themeColor="text1"/>
        </w:rPr>
        <w:t>Ans:</w:t>
      </w:r>
    </w:p>
    <w:tbl>
      <w:tblPr>
        <w:tblStyle w:val="TableGrid"/>
        <w:tblW w:w="0" w:type="auto"/>
        <w:tblLook w:val="04A0" w:firstRow="1" w:lastRow="0" w:firstColumn="1" w:lastColumn="0" w:noHBand="0" w:noVBand="1"/>
      </w:tblPr>
      <w:tblGrid>
        <w:gridCol w:w="2605"/>
        <w:gridCol w:w="1800"/>
        <w:gridCol w:w="4945"/>
      </w:tblGrid>
      <w:tr w:rsidR="0066141C" w:rsidRPr="00E9253C" w14:paraId="3F53E6D4" w14:textId="77777777" w:rsidTr="0011327F">
        <w:tc>
          <w:tcPr>
            <w:tcW w:w="2605" w:type="dxa"/>
            <w:shd w:val="clear" w:color="auto" w:fill="A6A6A6" w:themeFill="background1" w:themeFillShade="A6"/>
          </w:tcPr>
          <w:p w14:paraId="73110E85" w14:textId="3B466784" w:rsidR="0066141C" w:rsidRPr="00E9253C" w:rsidRDefault="0066141C" w:rsidP="003762EA">
            <w:pPr>
              <w:rPr>
                <w:rFonts w:ascii="Times New Roman" w:hAnsi="Times New Roman" w:cs="Times New Roman"/>
                <w:color w:val="000000" w:themeColor="text1"/>
              </w:rPr>
            </w:pPr>
            <w:r w:rsidRPr="00E9253C">
              <w:rPr>
                <w:rFonts w:ascii="Times New Roman" w:hAnsi="Times New Roman" w:cs="Times New Roman"/>
                <w:color w:val="000000" w:themeColor="text1"/>
              </w:rPr>
              <w:t>Variable</w:t>
            </w:r>
          </w:p>
        </w:tc>
        <w:tc>
          <w:tcPr>
            <w:tcW w:w="1800" w:type="dxa"/>
            <w:shd w:val="clear" w:color="auto" w:fill="A6A6A6" w:themeFill="background1" w:themeFillShade="A6"/>
          </w:tcPr>
          <w:p w14:paraId="7066EE30" w14:textId="5C276830" w:rsidR="0066141C" w:rsidRPr="00E9253C" w:rsidRDefault="0066141C" w:rsidP="003762EA">
            <w:pPr>
              <w:rPr>
                <w:rFonts w:ascii="Times New Roman" w:hAnsi="Times New Roman" w:cs="Times New Roman"/>
                <w:color w:val="000000" w:themeColor="text1"/>
              </w:rPr>
            </w:pPr>
            <w:r w:rsidRPr="00E9253C">
              <w:rPr>
                <w:rFonts w:ascii="Times New Roman" w:hAnsi="Times New Roman" w:cs="Times New Roman"/>
                <w:color w:val="000000" w:themeColor="text1"/>
              </w:rPr>
              <w:t>Classification</w:t>
            </w:r>
          </w:p>
        </w:tc>
        <w:tc>
          <w:tcPr>
            <w:tcW w:w="4945" w:type="dxa"/>
            <w:shd w:val="clear" w:color="auto" w:fill="A6A6A6" w:themeFill="background1" w:themeFillShade="A6"/>
          </w:tcPr>
          <w:p w14:paraId="37CC9A9A" w14:textId="65742E32" w:rsidR="0066141C" w:rsidRPr="00E9253C" w:rsidRDefault="0066141C" w:rsidP="003762EA">
            <w:pPr>
              <w:rPr>
                <w:rFonts w:ascii="Times New Roman" w:hAnsi="Times New Roman" w:cs="Times New Roman"/>
                <w:color w:val="000000" w:themeColor="text1"/>
              </w:rPr>
            </w:pPr>
            <w:r w:rsidRPr="00E9253C">
              <w:rPr>
                <w:rFonts w:ascii="Times New Roman" w:hAnsi="Times New Roman" w:cs="Times New Roman"/>
                <w:color w:val="000000" w:themeColor="text1"/>
              </w:rPr>
              <w:t>Reasoning</w:t>
            </w:r>
          </w:p>
        </w:tc>
      </w:tr>
      <w:tr w:rsidR="0066141C" w:rsidRPr="00E9253C" w14:paraId="3786F57B" w14:textId="77777777" w:rsidTr="0011327F">
        <w:tc>
          <w:tcPr>
            <w:tcW w:w="2605" w:type="dxa"/>
          </w:tcPr>
          <w:p w14:paraId="10CB278A" w14:textId="35A373BD" w:rsidR="0066141C" w:rsidRPr="00E9253C" w:rsidRDefault="0066141C" w:rsidP="003762EA">
            <w:pPr>
              <w:rPr>
                <w:rFonts w:ascii="Times New Roman" w:hAnsi="Times New Roman" w:cs="Times New Roman"/>
                <w:color w:val="000000" w:themeColor="text1"/>
              </w:rPr>
            </w:pPr>
            <w:r w:rsidRPr="00E9253C">
              <w:rPr>
                <w:rFonts w:ascii="Times New Roman" w:hAnsi="Times New Roman" w:cs="Times New Roman"/>
                <w:color w:val="000000" w:themeColor="text1"/>
              </w:rPr>
              <w:t>Blood Type</w:t>
            </w:r>
          </w:p>
        </w:tc>
        <w:tc>
          <w:tcPr>
            <w:tcW w:w="1800" w:type="dxa"/>
          </w:tcPr>
          <w:p w14:paraId="5CB88869" w14:textId="5B1E0E93" w:rsidR="0066141C" w:rsidRPr="00E9253C" w:rsidRDefault="0066141C" w:rsidP="003762EA">
            <w:pPr>
              <w:rPr>
                <w:rFonts w:ascii="Times New Roman" w:hAnsi="Times New Roman" w:cs="Times New Roman"/>
                <w:color w:val="000000" w:themeColor="text1"/>
              </w:rPr>
            </w:pPr>
            <w:r w:rsidRPr="00E9253C">
              <w:rPr>
                <w:rFonts w:ascii="Times New Roman" w:hAnsi="Times New Roman" w:cs="Times New Roman"/>
                <w:color w:val="000000" w:themeColor="text1"/>
              </w:rPr>
              <w:t>Nominal</w:t>
            </w:r>
          </w:p>
        </w:tc>
        <w:tc>
          <w:tcPr>
            <w:tcW w:w="4945" w:type="dxa"/>
          </w:tcPr>
          <w:p w14:paraId="2E561596" w14:textId="26F0BF56" w:rsidR="0066141C" w:rsidRPr="00E9253C" w:rsidRDefault="0066141C" w:rsidP="003762EA">
            <w:pPr>
              <w:rPr>
                <w:rFonts w:ascii="Times New Roman" w:hAnsi="Times New Roman" w:cs="Times New Roman"/>
                <w:color w:val="000000" w:themeColor="text1"/>
              </w:rPr>
            </w:pPr>
            <w:r w:rsidRPr="00E9253C">
              <w:rPr>
                <w:rFonts w:ascii="Times New Roman" w:hAnsi="Times New Roman" w:cs="Times New Roman"/>
                <w:color w:val="000000" w:themeColor="text1"/>
              </w:rPr>
              <w:t>Categories (A, B, O, AB)</w:t>
            </w:r>
          </w:p>
        </w:tc>
      </w:tr>
      <w:tr w:rsidR="0066141C" w:rsidRPr="00E9253C" w14:paraId="1C997AD5" w14:textId="77777777" w:rsidTr="0011327F">
        <w:tc>
          <w:tcPr>
            <w:tcW w:w="2605" w:type="dxa"/>
          </w:tcPr>
          <w:p w14:paraId="4F844F4B" w14:textId="7FFBD220" w:rsidR="0066141C" w:rsidRPr="00E9253C" w:rsidRDefault="0066141C" w:rsidP="003762EA">
            <w:pPr>
              <w:rPr>
                <w:rFonts w:ascii="Times New Roman" w:hAnsi="Times New Roman" w:cs="Times New Roman"/>
                <w:color w:val="000000" w:themeColor="text1"/>
              </w:rPr>
            </w:pPr>
            <w:r w:rsidRPr="00E9253C">
              <w:rPr>
                <w:rFonts w:ascii="Times New Roman" w:hAnsi="Times New Roman" w:cs="Times New Roman"/>
                <w:color w:val="000000" w:themeColor="text1"/>
              </w:rPr>
              <w:t>Number of Website visits</w:t>
            </w:r>
          </w:p>
        </w:tc>
        <w:tc>
          <w:tcPr>
            <w:tcW w:w="1800" w:type="dxa"/>
          </w:tcPr>
          <w:p w14:paraId="21E2C165" w14:textId="29A789F4" w:rsidR="0066141C" w:rsidRPr="00E9253C" w:rsidRDefault="0066141C" w:rsidP="003762EA">
            <w:pPr>
              <w:rPr>
                <w:rFonts w:ascii="Times New Roman" w:hAnsi="Times New Roman" w:cs="Times New Roman"/>
                <w:color w:val="000000" w:themeColor="text1"/>
              </w:rPr>
            </w:pPr>
            <w:r w:rsidRPr="00E9253C">
              <w:rPr>
                <w:rFonts w:ascii="Times New Roman" w:hAnsi="Times New Roman" w:cs="Times New Roman"/>
                <w:color w:val="000000" w:themeColor="text1"/>
              </w:rPr>
              <w:t>Discreet</w:t>
            </w:r>
          </w:p>
        </w:tc>
        <w:tc>
          <w:tcPr>
            <w:tcW w:w="4945" w:type="dxa"/>
          </w:tcPr>
          <w:p w14:paraId="13220EAB" w14:textId="6A57093A" w:rsidR="0066141C" w:rsidRPr="00E9253C" w:rsidRDefault="0066141C" w:rsidP="003762EA">
            <w:pPr>
              <w:rPr>
                <w:rFonts w:ascii="Times New Roman" w:hAnsi="Times New Roman" w:cs="Times New Roman"/>
                <w:color w:val="000000" w:themeColor="text1"/>
              </w:rPr>
            </w:pPr>
            <w:r w:rsidRPr="00E9253C">
              <w:rPr>
                <w:rFonts w:ascii="Times New Roman" w:hAnsi="Times New Roman" w:cs="Times New Roman"/>
                <w:color w:val="000000" w:themeColor="text1"/>
              </w:rPr>
              <w:t>Countable Numbers</w:t>
            </w:r>
          </w:p>
        </w:tc>
      </w:tr>
      <w:tr w:rsidR="0066141C" w:rsidRPr="00E9253C" w14:paraId="7F319279" w14:textId="77777777" w:rsidTr="0011327F">
        <w:tc>
          <w:tcPr>
            <w:tcW w:w="2605" w:type="dxa"/>
          </w:tcPr>
          <w:p w14:paraId="470A0682" w14:textId="78CF9DCD" w:rsidR="0066141C" w:rsidRPr="00E9253C" w:rsidRDefault="0066141C" w:rsidP="003762EA">
            <w:pPr>
              <w:rPr>
                <w:rFonts w:ascii="Times New Roman" w:hAnsi="Times New Roman" w:cs="Times New Roman"/>
                <w:color w:val="000000" w:themeColor="text1"/>
              </w:rPr>
            </w:pPr>
            <w:r w:rsidRPr="00E9253C">
              <w:rPr>
                <w:rFonts w:ascii="Times New Roman" w:hAnsi="Times New Roman" w:cs="Times New Roman"/>
                <w:color w:val="000000" w:themeColor="text1"/>
              </w:rPr>
              <w:t>Satisfaction Level (1-5)</w:t>
            </w:r>
          </w:p>
        </w:tc>
        <w:tc>
          <w:tcPr>
            <w:tcW w:w="1800" w:type="dxa"/>
          </w:tcPr>
          <w:p w14:paraId="66A88DDA" w14:textId="16A04EA7" w:rsidR="0066141C" w:rsidRPr="00E9253C" w:rsidRDefault="0066141C" w:rsidP="003762EA">
            <w:pPr>
              <w:rPr>
                <w:rFonts w:ascii="Times New Roman" w:hAnsi="Times New Roman" w:cs="Times New Roman"/>
                <w:color w:val="000000" w:themeColor="text1"/>
              </w:rPr>
            </w:pPr>
            <w:r w:rsidRPr="00E9253C">
              <w:rPr>
                <w:rFonts w:ascii="Times New Roman" w:hAnsi="Times New Roman" w:cs="Times New Roman"/>
                <w:color w:val="000000" w:themeColor="text1"/>
              </w:rPr>
              <w:t>Ordinal</w:t>
            </w:r>
          </w:p>
        </w:tc>
        <w:tc>
          <w:tcPr>
            <w:tcW w:w="4945" w:type="dxa"/>
          </w:tcPr>
          <w:p w14:paraId="6B56E239" w14:textId="00EDED06" w:rsidR="0066141C" w:rsidRPr="00E9253C" w:rsidRDefault="0011327F" w:rsidP="003762EA">
            <w:pPr>
              <w:rPr>
                <w:rFonts w:ascii="Times New Roman" w:hAnsi="Times New Roman" w:cs="Times New Roman"/>
                <w:color w:val="000000" w:themeColor="text1"/>
              </w:rPr>
            </w:pPr>
            <w:r w:rsidRPr="00E9253C">
              <w:rPr>
                <w:rFonts w:ascii="Times New Roman" w:hAnsi="Times New Roman" w:cs="Times New Roman"/>
                <w:color w:val="000000" w:themeColor="text1"/>
              </w:rPr>
              <w:t>Ranked categories</w:t>
            </w:r>
          </w:p>
        </w:tc>
      </w:tr>
      <w:tr w:rsidR="0066141C" w:rsidRPr="00E9253C" w14:paraId="6DD9753D" w14:textId="77777777" w:rsidTr="0011327F">
        <w:tc>
          <w:tcPr>
            <w:tcW w:w="2605" w:type="dxa"/>
          </w:tcPr>
          <w:p w14:paraId="2BCD3035" w14:textId="010572E4" w:rsidR="0066141C" w:rsidRPr="00E9253C" w:rsidRDefault="0066141C" w:rsidP="003762EA">
            <w:pPr>
              <w:rPr>
                <w:rFonts w:ascii="Times New Roman" w:hAnsi="Times New Roman" w:cs="Times New Roman"/>
                <w:color w:val="000000" w:themeColor="text1"/>
              </w:rPr>
            </w:pPr>
            <w:r w:rsidRPr="00E9253C">
              <w:rPr>
                <w:rFonts w:ascii="Times New Roman" w:hAnsi="Times New Roman" w:cs="Times New Roman"/>
                <w:color w:val="000000" w:themeColor="text1"/>
              </w:rPr>
              <w:t>Customer Waiting time</w:t>
            </w:r>
          </w:p>
        </w:tc>
        <w:tc>
          <w:tcPr>
            <w:tcW w:w="1800" w:type="dxa"/>
          </w:tcPr>
          <w:p w14:paraId="79BF2BA8" w14:textId="0FA8A85F" w:rsidR="0066141C" w:rsidRPr="00E9253C" w:rsidRDefault="0066141C" w:rsidP="003762EA">
            <w:pPr>
              <w:rPr>
                <w:rFonts w:ascii="Times New Roman" w:hAnsi="Times New Roman" w:cs="Times New Roman"/>
                <w:color w:val="000000" w:themeColor="text1"/>
              </w:rPr>
            </w:pPr>
            <w:r w:rsidRPr="00E9253C">
              <w:rPr>
                <w:rFonts w:ascii="Times New Roman" w:hAnsi="Times New Roman" w:cs="Times New Roman"/>
                <w:color w:val="000000" w:themeColor="text1"/>
              </w:rPr>
              <w:t>Continuous</w:t>
            </w:r>
          </w:p>
        </w:tc>
        <w:tc>
          <w:tcPr>
            <w:tcW w:w="4945" w:type="dxa"/>
          </w:tcPr>
          <w:p w14:paraId="35FAB408" w14:textId="4977062F" w:rsidR="0066141C" w:rsidRPr="00E9253C" w:rsidRDefault="0066141C" w:rsidP="003762EA">
            <w:pPr>
              <w:rPr>
                <w:rFonts w:ascii="Times New Roman" w:hAnsi="Times New Roman" w:cs="Times New Roman"/>
                <w:color w:val="000000" w:themeColor="text1"/>
              </w:rPr>
            </w:pPr>
            <w:r w:rsidRPr="00E9253C">
              <w:rPr>
                <w:rFonts w:ascii="Times New Roman" w:hAnsi="Times New Roman" w:cs="Times New Roman"/>
                <w:color w:val="000000" w:themeColor="text1"/>
              </w:rPr>
              <w:t xml:space="preserve">Can take any value (e.g. </w:t>
            </w:r>
            <w:r w:rsidR="0011327F" w:rsidRPr="00E9253C">
              <w:rPr>
                <w:rFonts w:ascii="Times New Roman" w:hAnsi="Times New Roman" w:cs="Times New Roman"/>
                <w:color w:val="000000" w:themeColor="text1"/>
              </w:rPr>
              <w:t>2:21 mins)</w:t>
            </w:r>
          </w:p>
        </w:tc>
      </w:tr>
    </w:tbl>
    <w:p w14:paraId="398EC13B" w14:textId="77777777" w:rsidR="0066141C" w:rsidRPr="00E9253C" w:rsidRDefault="0066141C" w:rsidP="003762EA">
      <w:pPr>
        <w:rPr>
          <w:rFonts w:ascii="Times New Roman" w:hAnsi="Times New Roman" w:cs="Times New Roman"/>
          <w:color w:val="000000" w:themeColor="text1"/>
        </w:rPr>
      </w:pPr>
    </w:p>
    <w:p w14:paraId="3B260A18" w14:textId="3F016272" w:rsidR="003762EA" w:rsidRPr="00E9253C" w:rsidRDefault="003762EA" w:rsidP="003762EA">
      <w:pPr>
        <w:pStyle w:val="ListParagraph"/>
        <w:numPr>
          <w:ilvl w:val="0"/>
          <w:numId w:val="1"/>
        </w:numPr>
        <w:rPr>
          <w:rFonts w:ascii="Times New Roman" w:hAnsi="Times New Roman" w:cs="Times New Roman"/>
          <w:color w:val="000000" w:themeColor="text1"/>
        </w:rPr>
      </w:pPr>
      <w:r w:rsidRPr="00E9253C">
        <w:rPr>
          <w:rFonts w:ascii="Times New Roman" w:hAnsi="Times New Roman" w:cs="Times New Roman"/>
          <w:color w:val="000000" w:themeColor="text1"/>
        </w:rPr>
        <w:t xml:space="preserve">A </w:t>
      </w:r>
      <w:r w:rsidRPr="00E9253C">
        <w:rPr>
          <w:rFonts w:ascii="Times New Roman" w:hAnsi="Times New Roman" w:cs="Times New Roman"/>
          <w:color w:val="000000" w:themeColor="text1"/>
        </w:rPr>
        <w:t>company surveys only users who clicked on an email link. Explain one possible sampling bias and</w:t>
      </w:r>
      <w:r w:rsidRPr="00E9253C">
        <w:rPr>
          <w:rFonts w:ascii="Times New Roman" w:hAnsi="Times New Roman" w:cs="Times New Roman"/>
          <w:color w:val="000000" w:themeColor="text1"/>
        </w:rPr>
        <w:t xml:space="preserve"> </w:t>
      </w:r>
      <w:r w:rsidRPr="00E9253C">
        <w:rPr>
          <w:rFonts w:ascii="Times New Roman" w:hAnsi="Times New Roman" w:cs="Times New Roman"/>
          <w:color w:val="000000" w:themeColor="text1"/>
        </w:rPr>
        <w:t>how it could affect a dashboard metric.</w:t>
      </w:r>
    </w:p>
    <w:p w14:paraId="1C9370B2" w14:textId="12C71C90" w:rsidR="003762EA" w:rsidRPr="00E9253C" w:rsidRDefault="003762EA" w:rsidP="003762EA">
      <w:pPr>
        <w:rPr>
          <w:rFonts w:ascii="Times New Roman" w:hAnsi="Times New Roman" w:cs="Times New Roman"/>
          <w:color w:val="000000" w:themeColor="text1"/>
        </w:rPr>
      </w:pPr>
      <w:r w:rsidRPr="00E9253C">
        <w:rPr>
          <w:rFonts w:ascii="Times New Roman" w:hAnsi="Times New Roman" w:cs="Times New Roman"/>
          <w:b/>
          <w:bCs/>
          <w:color w:val="000000" w:themeColor="text1"/>
        </w:rPr>
        <w:t>Ans:</w:t>
      </w:r>
      <w:r w:rsidR="0011327F" w:rsidRPr="00E9253C">
        <w:rPr>
          <w:rFonts w:ascii="Times New Roman" w:hAnsi="Times New Roman" w:cs="Times New Roman"/>
          <w:b/>
          <w:bCs/>
          <w:color w:val="000000" w:themeColor="text1"/>
        </w:rPr>
        <w:t xml:space="preserve"> </w:t>
      </w:r>
      <w:r w:rsidR="0011327F" w:rsidRPr="00E9253C">
        <w:rPr>
          <w:rFonts w:ascii="Times New Roman" w:hAnsi="Times New Roman" w:cs="Times New Roman"/>
          <w:color w:val="000000" w:themeColor="text1"/>
        </w:rPr>
        <w:t>Surveying only the people who clicked the link causes a self- selection bias</w:t>
      </w:r>
      <w:r w:rsidR="007E53F8" w:rsidRPr="00E9253C">
        <w:rPr>
          <w:rFonts w:ascii="Times New Roman" w:hAnsi="Times New Roman" w:cs="Times New Roman"/>
          <w:color w:val="000000" w:themeColor="text1"/>
        </w:rPr>
        <w:t>. The people who click through the link for the survey are different from the full customer base. These surveys are from people who are more engaged or have stronger feelings (positive or negative) towards the brand than the majority who did not click on the survey.</w:t>
      </w:r>
    </w:p>
    <w:p w14:paraId="3274182A" w14:textId="0F6CBC6F" w:rsidR="007E53F8" w:rsidRPr="00E9253C" w:rsidRDefault="007E53F8" w:rsidP="003762EA">
      <w:pPr>
        <w:rPr>
          <w:rFonts w:ascii="Times New Roman" w:hAnsi="Times New Roman" w:cs="Times New Roman"/>
          <w:color w:val="000000" w:themeColor="text1"/>
        </w:rPr>
      </w:pPr>
      <w:r w:rsidRPr="00E9253C">
        <w:rPr>
          <w:rFonts w:ascii="Times New Roman" w:hAnsi="Times New Roman" w:cs="Times New Roman"/>
          <w:b/>
          <w:bCs/>
          <w:color w:val="000000" w:themeColor="text1"/>
        </w:rPr>
        <w:lastRenderedPageBreak/>
        <w:t xml:space="preserve">Effect on Dashboard: </w:t>
      </w:r>
      <w:r w:rsidRPr="00E9253C">
        <w:rPr>
          <w:rFonts w:ascii="Times New Roman" w:hAnsi="Times New Roman" w:cs="Times New Roman"/>
          <w:color w:val="000000" w:themeColor="text1"/>
        </w:rPr>
        <w:t>If a satisfaction score is calculated from these specific groups of responders, it will not represent the true customer base. For example, if only the happy customers click on the link the customer satisfaction score would be higher. And if only unhappy customers click on the link to report issues, then the customer satisfaction score would be lower. In both scenarios the dashboard depicts a biased estimates leading to bad business decisions.</w:t>
      </w:r>
    </w:p>
    <w:p w14:paraId="75E7EF4A" w14:textId="77777777" w:rsidR="007E53F8" w:rsidRPr="00E9253C" w:rsidRDefault="007E53F8" w:rsidP="003762EA">
      <w:pPr>
        <w:rPr>
          <w:rFonts w:ascii="Times New Roman" w:hAnsi="Times New Roman" w:cs="Times New Roman"/>
          <w:color w:val="000000" w:themeColor="text1"/>
        </w:rPr>
      </w:pPr>
    </w:p>
    <w:p w14:paraId="1EBC1B89" w14:textId="43D80F22" w:rsidR="007E53F8" w:rsidRPr="00E9253C" w:rsidRDefault="007E53F8" w:rsidP="007E53F8">
      <w:pPr>
        <w:rPr>
          <w:rFonts w:ascii="Times New Roman" w:hAnsi="Times New Roman" w:cs="Times New Roman"/>
          <w:b/>
          <w:bCs/>
          <w:color w:val="000000" w:themeColor="text1"/>
          <w:sz w:val="28"/>
          <w:szCs w:val="28"/>
        </w:rPr>
      </w:pPr>
      <w:r w:rsidRPr="00E9253C">
        <w:rPr>
          <w:rFonts w:ascii="Times New Roman" w:hAnsi="Times New Roman" w:cs="Times New Roman"/>
          <w:b/>
          <w:bCs/>
          <w:color w:val="000000" w:themeColor="text1"/>
          <w:sz w:val="28"/>
          <w:szCs w:val="28"/>
        </w:rPr>
        <w:t xml:space="preserve">Part </w:t>
      </w:r>
      <w:r w:rsidRPr="00E9253C">
        <w:rPr>
          <w:rFonts w:ascii="Times New Roman" w:hAnsi="Times New Roman" w:cs="Times New Roman"/>
          <w:b/>
          <w:bCs/>
          <w:color w:val="000000" w:themeColor="text1"/>
          <w:sz w:val="28"/>
          <w:szCs w:val="28"/>
        </w:rPr>
        <w:t>B</w:t>
      </w:r>
      <w:r w:rsidRPr="00E9253C">
        <w:rPr>
          <w:rFonts w:ascii="Times New Roman" w:hAnsi="Times New Roman" w:cs="Times New Roman"/>
          <w:b/>
          <w:bCs/>
          <w:color w:val="000000" w:themeColor="text1"/>
          <w:sz w:val="28"/>
          <w:szCs w:val="28"/>
        </w:rPr>
        <w:t xml:space="preserve">: </w:t>
      </w:r>
      <w:r w:rsidRPr="00E9253C">
        <w:rPr>
          <w:rFonts w:ascii="Times New Roman" w:hAnsi="Times New Roman" w:cs="Times New Roman"/>
          <w:b/>
          <w:bCs/>
          <w:color w:val="000000" w:themeColor="text1"/>
          <w:sz w:val="28"/>
          <w:szCs w:val="28"/>
        </w:rPr>
        <w:t xml:space="preserve">Computational Problems </w:t>
      </w:r>
      <w:r w:rsidRPr="00E9253C">
        <w:rPr>
          <w:rFonts w:ascii="Times New Roman" w:hAnsi="Times New Roman" w:cs="Times New Roman"/>
          <w:b/>
          <w:bCs/>
          <w:color w:val="000000" w:themeColor="text1"/>
          <w:sz w:val="28"/>
          <w:szCs w:val="28"/>
        </w:rPr>
        <w:t>(</w:t>
      </w:r>
      <w:r w:rsidRPr="00E9253C">
        <w:rPr>
          <w:rFonts w:ascii="Times New Roman" w:hAnsi="Times New Roman" w:cs="Times New Roman"/>
          <w:b/>
          <w:bCs/>
          <w:color w:val="000000" w:themeColor="text1"/>
          <w:sz w:val="28"/>
          <w:szCs w:val="28"/>
        </w:rPr>
        <w:t>35</w:t>
      </w:r>
      <w:r w:rsidRPr="00E9253C">
        <w:rPr>
          <w:rFonts w:ascii="Times New Roman" w:hAnsi="Times New Roman" w:cs="Times New Roman"/>
          <w:b/>
          <w:bCs/>
          <w:color w:val="000000" w:themeColor="text1"/>
          <w:sz w:val="28"/>
          <w:szCs w:val="28"/>
        </w:rPr>
        <w:t xml:space="preserve"> Points)</w:t>
      </w:r>
    </w:p>
    <w:p w14:paraId="4A2F0746" w14:textId="77777777" w:rsidR="007E53F8" w:rsidRPr="00E9253C" w:rsidRDefault="007E53F8" w:rsidP="007E53F8">
      <w:pPr>
        <w:pStyle w:val="ListParagraph"/>
        <w:numPr>
          <w:ilvl w:val="0"/>
          <w:numId w:val="1"/>
        </w:numPr>
        <w:rPr>
          <w:rFonts w:ascii="Times New Roman" w:hAnsi="Times New Roman" w:cs="Times New Roman"/>
          <w:color w:val="000000" w:themeColor="text1"/>
        </w:rPr>
      </w:pPr>
      <w:r w:rsidRPr="00E9253C">
        <w:rPr>
          <w:rFonts w:ascii="Times New Roman" w:hAnsi="Times New Roman" w:cs="Times New Roman"/>
          <w:color w:val="000000" w:themeColor="text1"/>
        </w:rPr>
        <w:t xml:space="preserve">For the dataset [ 12, 14, 15, 15, 16, 18, </w:t>
      </w:r>
      <w:proofErr w:type="gramStart"/>
      <w:r w:rsidRPr="00E9253C">
        <w:rPr>
          <w:rFonts w:ascii="Times New Roman" w:hAnsi="Times New Roman" w:cs="Times New Roman"/>
          <w:color w:val="000000" w:themeColor="text1"/>
        </w:rPr>
        <w:t>90 ]</w:t>
      </w:r>
      <w:proofErr w:type="gramEnd"/>
      <w:r w:rsidRPr="00E9253C">
        <w:rPr>
          <w:rFonts w:ascii="Times New Roman" w:hAnsi="Times New Roman" w:cs="Times New Roman"/>
          <w:color w:val="000000" w:themeColor="text1"/>
        </w:rPr>
        <w:t xml:space="preserve"> compute the mean, median, and mode.</w:t>
      </w:r>
      <w:r w:rsidRPr="00E9253C">
        <w:rPr>
          <w:rFonts w:ascii="Times New Roman" w:hAnsi="Times New Roman" w:cs="Times New Roman"/>
          <w:color w:val="000000" w:themeColor="text1"/>
        </w:rPr>
        <w:t xml:space="preserve"> </w:t>
      </w:r>
      <w:r w:rsidRPr="00E9253C">
        <w:rPr>
          <w:rFonts w:ascii="Times New Roman" w:hAnsi="Times New Roman" w:cs="Times New Roman"/>
          <w:color w:val="000000" w:themeColor="text1"/>
        </w:rPr>
        <w:t>Then state which</w:t>
      </w:r>
      <w:r w:rsidRPr="00E9253C">
        <w:rPr>
          <w:rFonts w:ascii="Times New Roman" w:hAnsi="Times New Roman" w:cs="Times New Roman"/>
          <w:color w:val="000000" w:themeColor="text1"/>
        </w:rPr>
        <w:t xml:space="preserve"> </w:t>
      </w:r>
      <w:proofErr w:type="gramStart"/>
      <w:r w:rsidRPr="00E9253C">
        <w:rPr>
          <w:rFonts w:ascii="Times New Roman" w:hAnsi="Times New Roman" w:cs="Times New Roman"/>
          <w:color w:val="000000" w:themeColor="text1"/>
        </w:rPr>
        <w:t>measure</w:t>
      </w:r>
      <w:proofErr w:type="gramEnd"/>
      <w:r w:rsidRPr="00E9253C">
        <w:rPr>
          <w:rFonts w:ascii="Times New Roman" w:hAnsi="Times New Roman" w:cs="Times New Roman"/>
          <w:color w:val="000000" w:themeColor="text1"/>
        </w:rPr>
        <w:t xml:space="preserve"> best represents a typical value and explain why. </w:t>
      </w:r>
    </w:p>
    <w:p w14:paraId="1360167E" w14:textId="6C0545C0" w:rsidR="007E53F8" w:rsidRPr="00E9253C" w:rsidRDefault="007E53F8" w:rsidP="007E53F8">
      <w:pPr>
        <w:rPr>
          <w:rFonts w:ascii="Times New Roman" w:hAnsi="Times New Roman" w:cs="Times New Roman"/>
          <w:b/>
          <w:bCs/>
          <w:color w:val="000000" w:themeColor="text1"/>
        </w:rPr>
      </w:pPr>
      <w:r w:rsidRPr="00E9253C">
        <w:rPr>
          <w:rFonts w:ascii="Times New Roman" w:hAnsi="Times New Roman" w:cs="Times New Roman"/>
          <w:b/>
          <w:bCs/>
          <w:color w:val="000000" w:themeColor="text1"/>
        </w:rPr>
        <w:t>Ans:</w:t>
      </w:r>
    </w:p>
    <w:p w14:paraId="7FB9858C" w14:textId="4851EB93" w:rsidR="00515DED" w:rsidRPr="00E9253C" w:rsidRDefault="00515DED" w:rsidP="007E53F8">
      <w:pPr>
        <w:rPr>
          <w:rFonts w:ascii="Times New Roman" w:hAnsi="Times New Roman" w:cs="Times New Roman"/>
          <w:color w:val="000000" w:themeColor="text1"/>
        </w:rPr>
      </w:pPr>
      <w:r w:rsidRPr="00E9253C">
        <w:rPr>
          <w:rFonts w:ascii="Times New Roman" w:hAnsi="Times New Roman" w:cs="Times New Roman"/>
          <w:color w:val="000000" w:themeColor="text1"/>
        </w:rPr>
        <w:t>Dataset = X= [12,14,15,15,16,18,90]</w:t>
      </w:r>
    </w:p>
    <w:p w14:paraId="47D0590C" w14:textId="5C334BD1" w:rsidR="00515DED" w:rsidRPr="00E9253C" w:rsidRDefault="00515DED" w:rsidP="007E53F8">
      <w:pPr>
        <w:rPr>
          <w:rFonts w:ascii="Times New Roman" w:hAnsi="Times New Roman" w:cs="Times New Roman"/>
          <w:color w:val="000000" w:themeColor="text1"/>
        </w:rPr>
      </w:pPr>
      <w:r w:rsidRPr="00E9253C">
        <w:rPr>
          <w:rFonts w:ascii="Times New Roman" w:hAnsi="Times New Roman" w:cs="Times New Roman"/>
          <w:color w:val="000000" w:themeColor="text1"/>
        </w:rPr>
        <w:t xml:space="preserve">N = 7 </w:t>
      </w:r>
    </w:p>
    <w:p w14:paraId="46052210" w14:textId="5E92B61F" w:rsidR="00515DED" w:rsidRPr="00E9253C" w:rsidRDefault="00515DED" w:rsidP="007E53F8">
      <w:pPr>
        <w:rPr>
          <w:rFonts w:ascii="Times New Roman" w:eastAsiaTheme="minorEastAsia" w:hAnsi="Times New Roman" w:cs="Times New Roman"/>
          <w:b/>
          <w:bCs/>
          <w:color w:val="000000" w:themeColor="text1"/>
        </w:rPr>
      </w:pPr>
      <w:r w:rsidRPr="00E9253C">
        <w:rPr>
          <w:rFonts w:ascii="Times New Roman" w:hAnsi="Times New Roman" w:cs="Times New Roman"/>
          <w:b/>
          <w:bCs/>
          <w:color w:val="000000" w:themeColor="text1"/>
        </w:rPr>
        <w:t xml:space="preserve">Mean = </w:t>
      </w:r>
      <m:oMath>
        <m:nary>
          <m:naryPr>
            <m:chr m:val="∑"/>
            <m:limLoc m:val="undOvr"/>
            <m:subHide m:val="1"/>
            <m:supHide m:val="1"/>
            <m:ctrlPr>
              <w:rPr>
                <w:rFonts w:ascii="Cambria Math" w:hAnsi="Cambria Math" w:cs="Times New Roman"/>
                <w:b/>
                <w:bCs/>
                <w:i/>
                <w:color w:val="000000" w:themeColor="text1"/>
              </w:rPr>
            </m:ctrlPr>
          </m:naryPr>
          <m:sub/>
          <m:sup/>
          <m:e>
            <m:r>
              <m:rPr>
                <m:sty m:val="bi"/>
              </m:rPr>
              <w:rPr>
                <w:rFonts w:ascii="Cambria Math" w:hAnsi="Cambria Math" w:cs="Times New Roman"/>
                <w:color w:val="000000" w:themeColor="text1"/>
              </w:rPr>
              <m:t>X</m:t>
            </m:r>
          </m:e>
        </m:nary>
        <m:r>
          <m:rPr>
            <m:sty m:val="bi"/>
          </m:rPr>
          <w:rPr>
            <w:rFonts w:ascii="Cambria Math" w:hAnsi="Cambria Math" w:cs="Times New Roman"/>
            <w:color w:val="000000" w:themeColor="text1"/>
          </w:rPr>
          <m:t xml:space="preserve"> ÷ N</m:t>
        </m:r>
      </m:oMath>
    </w:p>
    <w:p w14:paraId="5F97CCA8" w14:textId="5E1B4116" w:rsidR="00515DED" w:rsidRPr="00E9253C" w:rsidRDefault="00515DED" w:rsidP="00515DED">
      <w:pPr>
        <w:ind w:firstLine="360"/>
        <w:rPr>
          <w:rFonts w:ascii="Times New Roman" w:eastAsiaTheme="minorEastAsia" w:hAnsi="Times New Roman" w:cs="Times New Roman"/>
          <w:b/>
          <w:bCs/>
          <w:color w:val="000000" w:themeColor="text1"/>
        </w:rPr>
      </w:pPr>
      <w:r w:rsidRPr="00E9253C">
        <w:rPr>
          <w:rFonts w:ascii="Times New Roman" w:eastAsiaTheme="minorEastAsia" w:hAnsi="Times New Roman" w:cs="Times New Roman"/>
          <w:color w:val="000000" w:themeColor="text1"/>
        </w:rPr>
        <w:t xml:space="preserve">    = </w:t>
      </w:r>
      <m:oMath>
        <m:f>
          <m:fPr>
            <m:ctrlPr>
              <w:rPr>
                <w:rFonts w:ascii="Cambria Math" w:eastAsiaTheme="minorEastAsia" w:hAnsi="Cambria Math" w:cs="Times New Roman"/>
                <w:i/>
                <w:color w:val="000000" w:themeColor="text1"/>
              </w:rPr>
            </m:ctrlPr>
          </m:fPr>
          <m:num>
            <m:d>
              <m:dPr>
                <m:ctrlPr>
                  <w:rPr>
                    <w:rFonts w:ascii="Cambria Math" w:eastAsiaTheme="minorEastAsia" w:hAnsi="Cambria Math" w:cs="Times New Roman"/>
                    <w:i/>
                    <w:color w:val="000000" w:themeColor="text1"/>
                  </w:rPr>
                </m:ctrlPr>
              </m:dPr>
              <m:e>
                <m:r>
                  <w:rPr>
                    <w:rFonts w:ascii="Cambria Math" w:eastAsiaTheme="minorEastAsia" w:hAnsi="Cambria Math" w:cs="Times New Roman"/>
                    <w:color w:val="000000" w:themeColor="text1"/>
                  </w:rPr>
                  <m:t>12+14+15+15+16+18+90</m:t>
                </m:r>
              </m:e>
            </m:d>
          </m:num>
          <m:den>
            <m:r>
              <w:rPr>
                <w:rFonts w:ascii="Cambria Math" w:eastAsiaTheme="minorEastAsia" w:hAnsi="Cambria Math" w:cs="Times New Roman"/>
                <w:color w:val="000000" w:themeColor="text1"/>
              </w:rPr>
              <m:t>7</m:t>
            </m:r>
          </m:den>
        </m:f>
        <m:r>
          <w:rPr>
            <w:rFonts w:ascii="Cambria Math" w:eastAsiaTheme="minorEastAsia" w:hAnsi="Cambria Math" w:cs="Times New Roman"/>
            <w:color w:val="000000" w:themeColor="text1"/>
          </w:rPr>
          <m:t xml:space="preserve"> =</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180</m:t>
            </m:r>
          </m:num>
          <m:den>
            <m:r>
              <w:rPr>
                <w:rFonts w:ascii="Cambria Math" w:eastAsiaTheme="minorEastAsia" w:hAnsi="Cambria Math" w:cs="Times New Roman"/>
                <w:color w:val="000000" w:themeColor="text1"/>
              </w:rPr>
              <m:t>7</m:t>
            </m:r>
          </m:den>
        </m:f>
        <m:r>
          <w:rPr>
            <w:rFonts w:ascii="Cambria Math" w:eastAsiaTheme="minorEastAsia" w:hAnsi="Cambria Math" w:cs="Times New Roman"/>
            <w:color w:val="000000" w:themeColor="text1"/>
          </w:rPr>
          <m:t>=25.71</m:t>
        </m:r>
      </m:oMath>
    </w:p>
    <w:p w14:paraId="6CA34B56" w14:textId="69EB60AA" w:rsidR="00515DED" w:rsidRPr="00E9253C" w:rsidRDefault="00515DED" w:rsidP="00515DED">
      <w:pPr>
        <w:rPr>
          <w:rFonts w:ascii="Times New Roman" w:eastAsiaTheme="minorEastAsia" w:hAnsi="Times New Roman" w:cs="Times New Roman"/>
          <w:color w:val="000000" w:themeColor="text1"/>
        </w:rPr>
      </w:pPr>
      <w:r w:rsidRPr="00E9253C">
        <w:rPr>
          <w:rFonts w:ascii="Times New Roman" w:eastAsiaTheme="minorEastAsia" w:hAnsi="Times New Roman" w:cs="Times New Roman"/>
          <w:b/>
          <w:bCs/>
          <w:color w:val="000000" w:themeColor="text1"/>
        </w:rPr>
        <w:t>Median: (</w:t>
      </w:r>
      <w:r w:rsidRPr="00E9253C">
        <w:rPr>
          <w:rFonts w:ascii="Times New Roman" w:eastAsiaTheme="minorEastAsia" w:hAnsi="Times New Roman" w:cs="Times New Roman"/>
          <w:color w:val="000000" w:themeColor="text1"/>
        </w:rPr>
        <w:t xml:space="preserve">N = 7 is odd so middle term of the sorted list) </w:t>
      </w:r>
    </w:p>
    <w:p w14:paraId="626B6FC9" w14:textId="126F148E" w:rsidR="00515DED" w:rsidRPr="00E9253C" w:rsidRDefault="00515DED" w:rsidP="00515DED">
      <w:pPr>
        <w:rPr>
          <w:rFonts w:ascii="Times New Roman" w:eastAsiaTheme="minorEastAsia" w:hAnsi="Times New Roman" w:cs="Times New Roman"/>
          <w:b/>
          <w:bCs/>
          <w:color w:val="000000" w:themeColor="text1"/>
        </w:rPr>
      </w:pPr>
      <w:r w:rsidRPr="00E9253C">
        <w:rPr>
          <w:rFonts w:ascii="Times New Roman" w:eastAsiaTheme="minorEastAsia" w:hAnsi="Times New Roman" w:cs="Times New Roman"/>
          <w:color w:val="000000" w:themeColor="text1"/>
        </w:rPr>
        <w:tab/>
        <w:t xml:space="preserve">  Median is 4</w:t>
      </w:r>
      <w:r w:rsidRPr="00E9253C">
        <w:rPr>
          <w:rFonts w:ascii="Times New Roman" w:eastAsiaTheme="minorEastAsia" w:hAnsi="Times New Roman" w:cs="Times New Roman"/>
          <w:color w:val="000000" w:themeColor="text1"/>
          <w:vertAlign w:val="superscript"/>
        </w:rPr>
        <w:t>th</w:t>
      </w:r>
      <w:r w:rsidRPr="00E9253C">
        <w:rPr>
          <w:rFonts w:ascii="Times New Roman" w:eastAsiaTheme="minorEastAsia" w:hAnsi="Times New Roman" w:cs="Times New Roman"/>
          <w:color w:val="000000" w:themeColor="text1"/>
        </w:rPr>
        <w:t xml:space="preserve"> term in this list = </w:t>
      </w:r>
      <w:r w:rsidRPr="00E9253C">
        <w:rPr>
          <w:rFonts w:ascii="Times New Roman" w:eastAsiaTheme="minorEastAsia" w:hAnsi="Times New Roman" w:cs="Times New Roman"/>
          <w:b/>
          <w:bCs/>
          <w:color w:val="000000" w:themeColor="text1"/>
        </w:rPr>
        <w:t>15</w:t>
      </w:r>
    </w:p>
    <w:p w14:paraId="3ACDA6B3" w14:textId="3368E950" w:rsidR="00515DED" w:rsidRPr="00E9253C" w:rsidRDefault="00515DED" w:rsidP="00515DED">
      <w:pPr>
        <w:rPr>
          <w:rFonts w:ascii="Times New Roman" w:eastAsiaTheme="minorEastAsia" w:hAnsi="Times New Roman" w:cs="Times New Roman"/>
          <w:color w:val="000000" w:themeColor="text1"/>
        </w:rPr>
      </w:pPr>
      <w:r w:rsidRPr="00E9253C">
        <w:rPr>
          <w:rFonts w:ascii="Times New Roman" w:eastAsiaTheme="minorEastAsia" w:hAnsi="Times New Roman" w:cs="Times New Roman"/>
          <w:b/>
          <w:bCs/>
          <w:color w:val="000000" w:themeColor="text1"/>
        </w:rPr>
        <w:t xml:space="preserve">Mode: </w:t>
      </w:r>
      <w:r w:rsidRPr="00E9253C">
        <w:rPr>
          <w:rFonts w:ascii="Times New Roman" w:eastAsiaTheme="minorEastAsia" w:hAnsi="Times New Roman" w:cs="Times New Roman"/>
          <w:color w:val="000000" w:themeColor="text1"/>
        </w:rPr>
        <w:t>(Values appearing the most often)</w:t>
      </w:r>
    </w:p>
    <w:p w14:paraId="7C7A5E47" w14:textId="77777777" w:rsidR="00515DED" w:rsidRPr="00E9253C" w:rsidRDefault="00515DED" w:rsidP="00515DED">
      <w:pPr>
        <w:rPr>
          <w:rFonts w:ascii="Times New Roman" w:eastAsiaTheme="minorEastAsia" w:hAnsi="Times New Roman" w:cs="Times New Roman"/>
          <w:color w:val="000000" w:themeColor="text1"/>
        </w:rPr>
      </w:pPr>
      <w:r w:rsidRPr="00E9253C">
        <w:rPr>
          <w:rFonts w:ascii="Times New Roman" w:eastAsiaTheme="minorEastAsia" w:hAnsi="Times New Roman" w:cs="Times New Roman"/>
          <w:color w:val="000000" w:themeColor="text1"/>
        </w:rPr>
        <w:tab/>
        <w:t xml:space="preserve">Mode = </w:t>
      </w:r>
      <w:r w:rsidRPr="00E9253C">
        <w:rPr>
          <w:rFonts w:ascii="Times New Roman" w:eastAsiaTheme="minorEastAsia" w:hAnsi="Times New Roman" w:cs="Times New Roman"/>
          <w:b/>
          <w:bCs/>
          <w:color w:val="000000" w:themeColor="text1"/>
        </w:rPr>
        <w:t>15</w:t>
      </w:r>
    </w:p>
    <w:p w14:paraId="4A3DAB86" w14:textId="1D7740F6" w:rsidR="00515DED" w:rsidRPr="00E9253C" w:rsidRDefault="00515DED" w:rsidP="00515DED">
      <w:pPr>
        <w:rPr>
          <w:rFonts w:ascii="Times New Roman" w:eastAsiaTheme="minorEastAsia" w:hAnsi="Times New Roman" w:cs="Times New Roman"/>
          <w:color w:val="000000" w:themeColor="text1"/>
        </w:rPr>
      </w:pPr>
      <w:r w:rsidRPr="00E9253C">
        <w:rPr>
          <w:rFonts w:ascii="Times New Roman" w:eastAsiaTheme="minorEastAsia" w:hAnsi="Times New Roman" w:cs="Times New Roman"/>
          <w:b/>
          <w:bCs/>
          <w:color w:val="000000" w:themeColor="text1"/>
        </w:rPr>
        <w:t xml:space="preserve">Best representative measure: </w:t>
      </w:r>
      <w:r w:rsidRPr="00E9253C">
        <w:rPr>
          <w:rFonts w:ascii="Times New Roman" w:eastAsiaTheme="minorEastAsia" w:hAnsi="Times New Roman" w:cs="Times New Roman"/>
          <w:color w:val="000000" w:themeColor="text1"/>
        </w:rPr>
        <w:t xml:space="preserve"> The Median is the best representative measure as we also have an extreme value (outlier) towards the end of the </w:t>
      </w:r>
      <w:r w:rsidR="009A1DC9" w:rsidRPr="00E9253C">
        <w:rPr>
          <w:rFonts w:ascii="Times New Roman" w:eastAsiaTheme="minorEastAsia" w:hAnsi="Times New Roman" w:cs="Times New Roman"/>
          <w:color w:val="000000" w:themeColor="text1"/>
        </w:rPr>
        <w:t>list,</w:t>
      </w:r>
      <w:r w:rsidRPr="00E9253C">
        <w:rPr>
          <w:rFonts w:ascii="Times New Roman" w:eastAsiaTheme="minorEastAsia" w:hAnsi="Times New Roman" w:cs="Times New Roman"/>
          <w:color w:val="000000" w:themeColor="text1"/>
        </w:rPr>
        <w:t xml:space="preserve"> which is 90</w:t>
      </w:r>
      <w:r w:rsidR="009A1DC9" w:rsidRPr="00E9253C">
        <w:rPr>
          <w:rFonts w:ascii="Times New Roman" w:eastAsiaTheme="minorEastAsia" w:hAnsi="Times New Roman" w:cs="Times New Roman"/>
          <w:color w:val="000000" w:themeColor="text1"/>
        </w:rPr>
        <w:t xml:space="preserve"> </w:t>
      </w:r>
      <w:r w:rsidRPr="00E9253C">
        <w:rPr>
          <w:rFonts w:ascii="Times New Roman" w:eastAsiaTheme="minorEastAsia" w:hAnsi="Times New Roman" w:cs="Times New Roman"/>
          <w:color w:val="000000" w:themeColor="text1"/>
        </w:rPr>
        <w:t>which deviates the mean value higher</w:t>
      </w:r>
      <w:r w:rsidR="009A1DC9" w:rsidRPr="00E9253C">
        <w:rPr>
          <w:rFonts w:ascii="Times New Roman" w:eastAsiaTheme="minorEastAsia" w:hAnsi="Times New Roman" w:cs="Times New Roman"/>
          <w:color w:val="000000" w:themeColor="text1"/>
        </w:rPr>
        <w:t>. And Mode is good only for categorizing the data.</w:t>
      </w:r>
    </w:p>
    <w:p w14:paraId="61A74684" w14:textId="77777777" w:rsidR="00D2666E" w:rsidRPr="00E9253C" w:rsidRDefault="00D2666E" w:rsidP="00515DED">
      <w:pPr>
        <w:rPr>
          <w:rFonts w:ascii="Times New Roman" w:eastAsiaTheme="minorEastAsia" w:hAnsi="Times New Roman" w:cs="Times New Roman"/>
          <w:color w:val="000000" w:themeColor="text1"/>
        </w:rPr>
      </w:pPr>
    </w:p>
    <w:p w14:paraId="33261DEC" w14:textId="311A5557" w:rsidR="007E53F8" w:rsidRPr="00E9253C" w:rsidRDefault="007E53F8" w:rsidP="007E53F8">
      <w:pPr>
        <w:pStyle w:val="ListParagraph"/>
        <w:numPr>
          <w:ilvl w:val="0"/>
          <w:numId w:val="1"/>
        </w:numPr>
        <w:rPr>
          <w:rFonts w:ascii="Times New Roman" w:hAnsi="Times New Roman" w:cs="Times New Roman"/>
          <w:color w:val="000000" w:themeColor="text1"/>
        </w:rPr>
      </w:pPr>
      <w:r w:rsidRPr="00E9253C">
        <w:rPr>
          <w:rFonts w:ascii="Times New Roman" w:hAnsi="Times New Roman" w:cs="Times New Roman"/>
          <w:color w:val="000000" w:themeColor="text1"/>
        </w:rPr>
        <w:t>For the dataset [ 4, 6, 8, 10, 12] compute the range, population variance, and population standard</w:t>
      </w:r>
      <w:r w:rsidRPr="00E9253C">
        <w:rPr>
          <w:rFonts w:ascii="Times New Roman" w:hAnsi="Times New Roman" w:cs="Times New Roman"/>
          <w:color w:val="000000" w:themeColor="text1"/>
        </w:rPr>
        <w:t xml:space="preserve"> </w:t>
      </w:r>
      <w:r w:rsidRPr="00E9253C">
        <w:rPr>
          <w:rFonts w:ascii="Times New Roman" w:hAnsi="Times New Roman" w:cs="Times New Roman"/>
          <w:color w:val="000000" w:themeColor="text1"/>
        </w:rPr>
        <w:t xml:space="preserve">deviation. Show all major calculation steps. </w:t>
      </w:r>
    </w:p>
    <w:p w14:paraId="0E8F7604" w14:textId="431F8F26" w:rsidR="007E53F8" w:rsidRPr="00E9253C" w:rsidRDefault="007E53F8" w:rsidP="007E53F8">
      <w:pPr>
        <w:rPr>
          <w:rFonts w:ascii="Times New Roman" w:hAnsi="Times New Roman" w:cs="Times New Roman"/>
          <w:b/>
          <w:bCs/>
          <w:color w:val="000000" w:themeColor="text1"/>
        </w:rPr>
      </w:pPr>
      <w:r w:rsidRPr="00E9253C">
        <w:rPr>
          <w:rFonts w:ascii="Times New Roman" w:hAnsi="Times New Roman" w:cs="Times New Roman"/>
          <w:b/>
          <w:bCs/>
          <w:color w:val="000000" w:themeColor="text1"/>
        </w:rPr>
        <w:t>Ans:</w:t>
      </w:r>
    </w:p>
    <w:p w14:paraId="45A6322C" w14:textId="655A0AF7" w:rsidR="009A1DC9" w:rsidRPr="00E9253C" w:rsidRDefault="009A1DC9" w:rsidP="007E53F8">
      <w:pPr>
        <w:rPr>
          <w:rFonts w:ascii="Times New Roman" w:hAnsi="Times New Roman" w:cs="Times New Roman"/>
          <w:color w:val="000000" w:themeColor="text1"/>
        </w:rPr>
      </w:pPr>
      <w:r w:rsidRPr="00E9253C">
        <w:rPr>
          <w:rFonts w:ascii="Times New Roman" w:hAnsi="Times New Roman" w:cs="Times New Roman"/>
          <w:color w:val="000000" w:themeColor="text1"/>
        </w:rPr>
        <w:t>Dataset: [4,6,8,10,12]</w:t>
      </w:r>
    </w:p>
    <w:p w14:paraId="6B437A9B" w14:textId="4298543A" w:rsidR="009A1DC9" w:rsidRPr="00E9253C" w:rsidRDefault="009A1DC9" w:rsidP="007E53F8">
      <w:pPr>
        <w:rPr>
          <w:rFonts w:ascii="Times New Roman" w:hAnsi="Times New Roman" w:cs="Times New Roman"/>
          <w:color w:val="000000" w:themeColor="text1"/>
        </w:rPr>
      </w:pPr>
      <w:r w:rsidRPr="00E9253C">
        <w:rPr>
          <w:rFonts w:ascii="Times New Roman" w:hAnsi="Times New Roman" w:cs="Times New Roman"/>
          <w:color w:val="000000" w:themeColor="text1"/>
        </w:rPr>
        <w:t xml:space="preserve">N = 5 </w:t>
      </w:r>
    </w:p>
    <w:p w14:paraId="11676372" w14:textId="21C82429" w:rsidR="009A1DC9" w:rsidRPr="00E9253C" w:rsidRDefault="009A1DC9" w:rsidP="007E53F8">
      <w:pPr>
        <w:rPr>
          <w:rFonts w:ascii="Times New Roman" w:eastAsiaTheme="minorEastAsia" w:hAnsi="Times New Roman" w:cs="Times New Roman"/>
          <w:color w:val="000000" w:themeColor="text1"/>
        </w:rPr>
      </w:pPr>
      <m:oMath>
        <m:r>
          <w:rPr>
            <w:rFonts w:ascii="Cambria Math" w:hAnsi="Cambria Math" w:cs="Times New Roman"/>
            <w:color w:val="000000" w:themeColor="text1"/>
          </w:rPr>
          <m:t>Mean=</m:t>
        </m:r>
        <m:f>
          <m:fPr>
            <m:ctrlPr>
              <w:rPr>
                <w:rFonts w:ascii="Cambria Math" w:hAnsi="Cambria Math" w:cs="Times New Roman"/>
                <w:i/>
                <w:color w:val="000000" w:themeColor="text1"/>
              </w:rPr>
            </m:ctrlPr>
          </m:fPr>
          <m:num>
            <m:r>
              <w:rPr>
                <w:rFonts w:ascii="Cambria Math" w:hAnsi="Cambria Math" w:cs="Times New Roman"/>
                <w:color w:val="000000" w:themeColor="text1"/>
              </w:rPr>
              <m:t>4+6+8+10+12</m:t>
            </m:r>
          </m:num>
          <m:den>
            <m:r>
              <w:rPr>
                <w:rFonts w:ascii="Cambria Math" w:hAnsi="Cambria Math" w:cs="Times New Roman"/>
                <w:color w:val="000000" w:themeColor="text1"/>
              </w:rPr>
              <m:t>5</m:t>
            </m:r>
          </m:den>
        </m:f>
      </m:oMath>
      <w:r w:rsidRPr="00E9253C">
        <w:rPr>
          <w:rFonts w:ascii="Times New Roman" w:eastAsiaTheme="minorEastAsia" w:hAnsi="Times New Roman" w:cs="Times New Roman"/>
          <w:color w:val="000000" w:themeColor="text1"/>
        </w:rPr>
        <w:t xml:space="preserve"> </w:t>
      </w:r>
      <m:oMath>
        <m:r>
          <w:rPr>
            <w:rFonts w:ascii="Cambria Math" w:eastAsiaTheme="minorEastAsia" w:hAnsi="Cambria Math" w:cs="Times New Roman"/>
            <w:color w:val="000000" w:themeColor="text1"/>
          </w:rPr>
          <m:t>=</m:t>
        </m:r>
        <m:f>
          <m:fPr>
            <m:ctrlPr>
              <w:rPr>
                <w:rFonts w:ascii="Cambria Math" w:eastAsiaTheme="minorEastAsia" w:hAnsi="Cambria Math" w:cs="Times New Roman"/>
                <w:i/>
                <w:color w:val="000000" w:themeColor="text1"/>
              </w:rPr>
            </m:ctrlPr>
          </m:fPr>
          <m:num>
            <m:r>
              <w:rPr>
                <w:rFonts w:ascii="Cambria Math" w:eastAsiaTheme="minorEastAsia" w:hAnsi="Cambria Math" w:cs="Times New Roman"/>
                <w:color w:val="000000" w:themeColor="text1"/>
              </w:rPr>
              <m:t>40</m:t>
            </m:r>
          </m:num>
          <m:den>
            <m:r>
              <w:rPr>
                <w:rFonts w:ascii="Cambria Math" w:eastAsiaTheme="minorEastAsia" w:hAnsi="Cambria Math" w:cs="Times New Roman"/>
                <w:color w:val="000000" w:themeColor="text1"/>
              </w:rPr>
              <m:t>5</m:t>
            </m:r>
          </m:den>
        </m:f>
        <m:r>
          <w:rPr>
            <w:rFonts w:ascii="Cambria Math" w:eastAsiaTheme="minorEastAsia" w:hAnsi="Cambria Math" w:cs="Times New Roman"/>
            <w:color w:val="000000" w:themeColor="text1"/>
          </w:rPr>
          <m:t>= 8</m:t>
        </m:r>
      </m:oMath>
    </w:p>
    <w:p w14:paraId="48C42DFC" w14:textId="59E96921" w:rsidR="00CB2400" w:rsidRPr="00E9253C" w:rsidRDefault="00D2666E" w:rsidP="007E53F8">
      <w:pPr>
        <w:rPr>
          <w:rFonts w:ascii="Times New Roman" w:eastAsiaTheme="minorEastAsia" w:hAnsi="Times New Roman" w:cs="Times New Roman"/>
          <w:b/>
          <w:bCs/>
          <w:color w:val="000000" w:themeColor="text1"/>
        </w:rPr>
      </w:pPr>
      <m:oMathPara>
        <m:oMathParaPr>
          <m:jc m:val="left"/>
        </m:oMathParaPr>
        <m:oMath>
          <m:r>
            <m:rPr>
              <m:sty m:val="bi"/>
            </m:rPr>
            <w:rPr>
              <w:rFonts w:ascii="Cambria Math" w:eastAsiaTheme="minorEastAsia" w:hAnsi="Cambria Math" w:cs="Times New Roman"/>
              <w:color w:val="000000" w:themeColor="text1"/>
            </w:rPr>
            <m:t>Range</m:t>
          </m:r>
          <m:r>
            <m:rPr>
              <m:sty m:val="bi"/>
            </m:rPr>
            <w:rPr>
              <w:rFonts w:ascii="Cambria Math" w:eastAsiaTheme="minorEastAsia" w:hAnsi="Cambria Math" w:cs="Times New Roman"/>
              <w:color w:val="000000" w:themeColor="text1"/>
            </w:rPr>
            <m:t xml:space="preserve"> = max - min = 12 - 4 = 8</m:t>
          </m:r>
          <m:r>
            <m:rPr>
              <m:sty m:val="bi"/>
            </m:rPr>
            <w:rPr>
              <w:rFonts w:ascii="Cambria Math" w:eastAsiaTheme="minorEastAsia" w:hAnsi="Cambria Math" w:cs="Times New Roman"/>
              <w:color w:val="000000" w:themeColor="text1"/>
            </w:rPr>
            <m:t xml:space="preserve"> </m:t>
          </m:r>
        </m:oMath>
      </m:oMathPara>
    </w:p>
    <w:p w14:paraId="3A295942" w14:textId="308774E8" w:rsidR="00CB2400" w:rsidRPr="00E9253C" w:rsidRDefault="00CB2400" w:rsidP="007E53F8">
      <w:pPr>
        <w:rPr>
          <w:rFonts w:ascii="Times New Roman" w:eastAsiaTheme="minorEastAsia" w:hAnsi="Times New Roman" w:cs="Times New Roman"/>
          <w:color w:val="000000" w:themeColor="text1"/>
        </w:rPr>
      </w:pPr>
      <m:oMathPara>
        <m:oMathParaPr>
          <m:jc m:val="left"/>
        </m:oMathParaPr>
        <m:oMath>
          <m:r>
            <w:rPr>
              <w:rFonts w:ascii="Cambria Math" w:hAnsi="Cambria Math" w:cs="Times New Roman"/>
              <w:color w:val="000000" w:themeColor="text1"/>
            </w:rPr>
            <w:lastRenderedPageBreak/>
            <m:t>Population variance =</m:t>
          </m:r>
          <m:f>
            <m:fPr>
              <m:ctrlPr>
                <w:rPr>
                  <w:rFonts w:ascii="Cambria Math" w:hAnsi="Cambria Math" w:cs="Times New Roman"/>
                  <w:i/>
                  <w:color w:val="000000" w:themeColor="text1"/>
                </w:rPr>
              </m:ctrlPr>
            </m:fPr>
            <m:num>
              <m:nary>
                <m:naryPr>
                  <m:chr m:val="∑"/>
                  <m:limLoc m:val="undOvr"/>
                  <m:subHide m:val="1"/>
                  <m:supHide m:val="1"/>
                  <m:ctrlPr>
                    <w:rPr>
                      <w:rFonts w:ascii="Cambria Math" w:hAnsi="Cambria Math" w:cs="Times New Roman"/>
                      <w:i/>
                      <w:color w:val="000000" w:themeColor="text1"/>
                    </w:rPr>
                  </m:ctrlPr>
                </m:naryPr>
                <m:sub/>
                <m:sup/>
                <m:e>
                  <m:sSup>
                    <m:sSupPr>
                      <m:ctrlPr>
                        <w:rPr>
                          <w:rFonts w:ascii="Cambria Math" w:hAnsi="Cambria Math" w:cs="Times New Roman"/>
                          <w:i/>
                          <w:color w:val="000000" w:themeColor="text1"/>
                        </w:rPr>
                      </m:ctrlPr>
                    </m:sSupPr>
                    <m:e>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r>
                            <w:rPr>
                              <w:rFonts w:ascii="Cambria Math" w:hAnsi="Cambria Math" w:cs="Times New Roman"/>
                              <w:color w:val="000000" w:themeColor="text1"/>
                            </w:rPr>
                            <m:t>- mean</m:t>
                          </m:r>
                        </m:e>
                      </m:d>
                    </m:e>
                    <m:sup>
                      <m:r>
                        <w:rPr>
                          <w:rFonts w:ascii="Cambria Math" w:hAnsi="Cambria Math" w:cs="Times New Roman"/>
                          <w:color w:val="000000" w:themeColor="text1"/>
                        </w:rPr>
                        <m:t>2</m:t>
                      </m:r>
                    </m:sup>
                  </m:sSup>
                </m:e>
              </m:nary>
              <m:r>
                <w:rPr>
                  <w:rFonts w:ascii="Cambria Math" w:hAnsi="Cambria Math" w:cs="Times New Roman"/>
                  <w:color w:val="000000" w:themeColor="text1"/>
                </w:rPr>
                <m:t xml:space="preserve"> </m:t>
              </m:r>
            </m:num>
            <m:den>
              <m:r>
                <w:rPr>
                  <w:rFonts w:ascii="Cambria Math" w:hAnsi="Cambria Math" w:cs="Times New Roman"/>
                  <w:color w:val="000000" w:themeColor="text1"/>
                </w:rPr>
                <m:t>N</m:t>
              </m:r>
            </m:den>
          </m:f>
        </m:oMath>
      </m:oMathPara>
    </w:p>
    <w:tbl>
      <w:tblPr>
        <w:tblStyle w:val="TableGrid"/>
        <w:tblW w:w="0" w:type="auto"/>
        <w:tblLook w:val="04A0" w:firstRow="1" w:lastRow="0" w:firstColumn="1" w:lastColumn="0" w:noHBand="0" w:noVBand="1"/>
      </w:tblPr>
      <w:tblGrid>
        <w:gridCol w:w="3116"/>
        <w:gridCol w:w="3117"/>
        <w:gridCol w:w="3117"/>
      </w:tblGrid>
      <w:tr w:rsidR="00CB2400" w:rsidRPr="00E9253C" w14:paraId="407C76C6" w14:textId="77777777" w:rsidTr="00CB2400">
        <w:tc>
          <w:tcPr>
            <w:tcW w:w="3116" w:type="dxa"/>
          </w:tcPr>
          <w:p w14:paraId="1E8629F4" w14:textId="5BCDCFDA" w:rsidR="00CB2400" w:rsidRPr="00E9253C" w:rsidRDefault="00D2666E" w:rsidP="007E53F8">
            <w:pPr>
              <w:rPr>
                <w:rFonts w:ascii="Times New Roman" w:hAnsi="Times New Roman" w:cs="Times New Roman"/>
                <w:color w:val="000000" w:themeColor="text1"/>
              </w:rPr>
            </w:pPr>
            <m:oMathPara>
              <m:oMath>
                <m:r>
                  <w:rPr>
                    <w:rFonts w:ascii="Cambria Math" w:hAnsi="Cambria Math" w:cs="Times New Roman"/>
                    <w:color w:val="000000" w:themeColor="text1"/>
                  </w:rPr>
                  <m:t>x</m:t>
                </m:r>
              </m:oMath>
            </m:oMathPara>
          </w:p>
        </w:tc>
        <w:tc>
          <w:tcPr>
            <w:tcW w:w="3117" w:type="dxa"/>
          </w:tcPr>
          <w:p w14:paraId="1C042992" w14:textId="780DF8B9" w:rsidR="00CB2400" w:rsidRPr="00E9253C" w:rsidRDefault="00D2666E" w:rsidP="007E53F8">
            <w:pPr>
              <w:rPr>
                <w:rFonts w:ascii="Times New Roman" w:hAnsi="Times New Roman" w:cs="Times New Roman"/>
                <w:color w:val="000000" w:themeColor="text1"/>
              </w:rPr>
            </w:pPr>
            <m:oMathPara>
              <m:oMath>
                <m:r>
                  <w:rPr>
                    <w:rFonts w:ascii="Cambria Math" w:hAnsi="Cambria Math" w:cs="Times New Roman"/>
                    <w:color w:val="000000" w:themeColor="text1"/>
                  </w:rPr>
                  <m:t>x- mean</m:t>
                </m:r>
              </m:oMath>
            </m:oMathPara>
          </w:p>
        </w:tc>
        <w:tc>
          <w:tcPr>
            <w:tcW w:w="3117" w:type="dxa"/>
          </w:tcPr>
          <w:p w14:paraId="66BB74CB" w14:textId="57EB1981" w:rsidR="00CB2400" w:rsidRPr="00E9253C" w:rsidRDefault="00D2666E" w:rsidP="007E53F8">
            <w:pPr>
              <w:rPr>
                <w:rFonts w:ascii="Times New Roman" w:hAnsi="Times New Roman" w:cs="Times New Roman"/>
                <w:color w:val="000000" w:themeColor="text1"/>
              </w:rPr>
            </w:pPr>
            <m:oMathPara>
              <m:oMath>
                <m:sSup>
                  <m:sSupPr>
                    <m:ctrlPr>
                      <w:rPr>
                        <w:rFonts w:ascii="Cambria Math" w:hAnsi="Cambria Math" w:cs="Times New Roman"/>
                        <w:i/>
                        <w:color w:val="000000" w:themeColor="text1"/>
                      </w:rPr>
                    </m:ctrlPr>
                  </m:sSupPr>
                  <m:e>
                    <m:r>
                      <w:rPr>
                        <w:rFonts w:ascii="Cambria Math" w:hAnsi="Cambria Math" w:cs="Times New Roman"/>
                        <w:color w:val="000000" w:themeColor="text1"/>
                      </w:rPr>
                      <m:t>(x-mean)</m:t>
                    </m:r>
                  </m:e>
                  <m:sup>
                    <m:r>
                      <w:rPr>
                        <w:rFonts w:ascii="Cambria Math" w:hAnsi="Cambria Math" w:cs="Times New Roman"/>
                        <w:color w:val="000000" w:themeColor="text1"/>
                      </w:rPr>
                      <m:t>2</m:t>
                    </m:r>
                  </m:sup>
                </m:sSup>
              </m:oMath>
            </m:oMathPara>
          </w:p>
        </w:tc>
      </w:tr>
      <w:tr w:rsidR="00CB2400" w:rsidRPr="00E9253C" w14:paraId="70B6041A" w14:textId="77777777" w:rsidTr="00CB2400">
        <w:tc>
          <w:tcPr>
            <w:tcW w:w="3116" w:type="dxa"/>
          </w:tcPr>
          <w:p w14:paraId="01E55A68" w14:textId="01ABB770" w:rsidR="00CB2400" w:rsidRPr="00E9253C" w:rsidRDefault="00D2666E" w:rsidP="00D2666E">
            <w:pPr>
              <w:jc w:val="center"/>
              <w:rPr>
                <w:rFonts w:ascii="Times New Roman" w:hAnsi="Times New Roman" w:cs="Times New Roman"/>
                <w:color w:val="000000" w:themeColor="text1"/>
              </w:rPr>
            </w:pPr>
            <w:r w:rsidRPr="00E9253C">
              <w:rPr>
                <w:rFonts w:ascii="Times New Roman" w:hAnsi="Times New Roman" w:cs="Times New Roman"/>
                <w:color w:val="000000" w:themeColor="text1"/>
              </w:rPr>
              <w:t>4</w:t>
            </w:r>
          </w:p>
        </w:tc>
        <w:tc>
          <w:tcPr>
            <w:tcW w:w="3117" w:type="dxa"/>
          </w:tcPr>
          <w:p w14:paraId="56C9FE67" w14:textId="06CDFF5A" w:rsidR="00CB2400" w:rsidRPr="00E9253C" w:rsidRDefault="00D2666E" w:rsidP="00D2666E">
            <w:pPr>
              <w:jc w:val="center"/>
              <w:rPr>
                <w:rFonts w:ascii="Times New Roman" w:hAnsi="Times New Roman" w:cs="Times New Roman"/>
                <w:color w:val="000000" w:themeColor="text1"/>
              </w:rPr>
            </w:pPr>
            <w:r w:rsidRPr="00E9253C">
              <w:rPr>
                <w:rFonts w:ascii="Times New Roman" w:hAnsi="Times New Roman" w:cs="Times New Roman"/>
                <w:color w:val="000000" w:themeColor="text1"/>
              </w:rPr>
              <w:t>-4</w:t>
            </w:r>
          </w:p>
        </w:tc>
        <w:tc>
          <w:tcPr>
            <w:tcW w:w="3117" w:type="dxa"/>
          </w:tcPr>
          <w:p w14:paraId="1E319F39" w14:textId="2DC0B0BB" w:rsidR="00CB2400" w:rsidRPr="00E9253C" w:rsidRDefault="00D2666E" w:rsidP="00D2666E">
            <w:pPr>
              <w:jc w:val="center"/>
              <w:rPr>
                <w:rFonts w:ascii="Times New Roman" w:hAnsi="Times New Roman" w:cs="Times New Roman"/>
                <w:color w:val="000000" w:themeColor="text1"/>
              </w:rPr>
            </w:pPr>
            <w:r w:rsidRPr="00E9253C">
              <w:rPr>
                <w:rFonts w:ascii="Times New Roman" w:hAnsi="Times New Roman" w:cs="Times New Roman"/>
                <w:color w:val="000000" w:themeColor="text1"/>
              </w:rPr>
              <w:t>16</w:t>
            </w:r>
          </w:p>
        </w:tc>
      </w:tr>
      <w:tr w:rsidR="00CB2400" w:rsidRPr="00E9253C" w14:paraId="758C6859" w14:textId="77777777" w:rsidTr="00CB2400">
        <w:tc>
          <w:tcPr>
            <w:tcW w:w="3116" w:type="dxa"/>
          </w:tcPr>
          <w:p w14:paraId="11C854B5" w14:textId="33A903FA" w:rsidR="00CB2400" w:rsidRPr="00E9253C" w:rsidRDefault="00D2666E" w:rsidP="00D2666E">
            <w:pPr>
              <w:jc w:val="center"/>
              <w:rPr>
                <w:rFonts w:ascii="Times New Roman" w:hAnsi="Times New Roman" w:cs="Times New Roman"/>
                <w:color w:val="000000" w:themeColor="text1"/>
              </w:rPr>
            </w:pPr>
            <w:r w:rsidRPr="00E9253C">
              <w:rPr>
                <w:rFonts w:ascii="Times New Roman" w:hAnsi="Times New Roman" w:cs="Times New Roman"/>
                <w:color w:val="000000" w:themeColor="text1"/>
              </w:rPr>
              <w:t>6</w:t>
            </w:r>
          </w:p>
        </w:tc>
        <w:tc>
          <w:tcPr>
            <w:tcW w:w="3117" w:type="dxa"/>
          </w:tcPr>
          <w:p w14:paraId="4D664F96" w14:textId="0560A908" w:rsidR="00CB2400" w:rsidRPr="00E9253C" w:rsidRDefault="00D2666E" w:rsidP="00D2666E">
            <w:pPr>
              <w:jc w:val="center"/>
              <w:rPr>
                <w:rFonts w:ascii="Times New Roman" w:hAnsi="Times New Roman" w:cs="Times New Roman"/>
                <w:color w:val="000000" w:themeColor="text1"/>
              </w:rPr>
            </w:pPr>
            <w:r w:rsidRPr="00E9253C">
              <w:rPr>
                <w:rFonts w:ascii="Times New Roman" w:hAnsi="Times New Roman" w:cs="Times New Roman"/>
                <w:color w:val="000000" w:themeColor="text1"/>
              </w:rPr>
              <w:t>-2</w:t>
            </w:r>
          </w:p>
        </w:tc>
        <w:tc>
          <w:tcPr>
            <w:tcW w:w="3117" w:type="dxa"/>
          </w:tcPr>
          <w:p w14:paraId="6908114B" w14:textId="5448CE59" w:rsidR="00CB2400" w:rsidRPr="00E9253C" w:rsidRDefault="00D2666E" w:rsidP="00D2666E">
            <w:pPr>
              <w:jc w:val="center"/>
              <w:rPr>
                <w:rFonts w:ascii="Times New Roman" w:hAnsi="Times New Roman" w:cs="Times New Roman"/>
                <w:color w:val="000000" w:themeColor="text1"/>
              </w:rPr>
            </w:pPr>
            <w:r w:rsidRPr="00E9253C">
              <w:rPr>
                <w:rFonts w:ascii="Times New Roman" w:hAnsi="Times New Roman" w:cs="Times New Roman"/>
                <w:color w:val="000000" w:themeColor="text1"/>
              </w:rPr>
              <w:t>4</w:t>
            </w:r>
          </w:p>
        </w:tc>
      </w:tr>
      <w:tr w:rsidR="00CB2400" w:rsidRPr="00E9253C" w14:paraId="2D13ED41" w14:textId="77777777" w:rsidTr="00CB2400">
        <w:tc>
          <w:tcPr>
            <w:tcW w:w="3116" w:type="dxa"/>
          </w:tcPr>
          <w:p w14:paraId="268C1312" w14:textId="760A61D0" w:rsidR="00CB2400" w:rsidRPr="00E9253C" w:rsidRDefault="00D2666E" w:rsidP="00D2666E">
            <w:pPr>
              <w:jc w:val="center"/>
              <w:rPr>
                <w:rFonts w:ascii="Times New Roman" w:hAnsi="Times New Roman" w:cs="Times New Roman"/>
                <w:color w:val="000000" w:themeColor="text1"/>
              </w:rPr>
            </w:pPr>
            <w:r w:rsidRPr="00E9253C">
              <w:rPr>
                <w:rFonts w:ascii="Times New Roman" w:hAnsi="Times New Roman" w:cs="Times New Roman"/>
                <w:color w:val="000000" w:themeColor="text1"/>
              </w:rPr>
              <w:t>8</w:t>
            </w:r>
          </w:p>
        </w:tc>
        <w:tc>
          <w:tcPr>
            <w:tcW w:w="3117" w:type="dxa"/>
          </w:tcPr>
          <w:p w14:paraId="66C4733A" w14:textId="68413DF8" w:rsidR="00CB2400" w:rsidRPr="00E9253C" w:rsidRDefault="00D2666E" w:rsidP="00D2666E">
            <w:pPr>
              <w:jc w:val="center"/>
              <w:rPr>
                <w:rFonts w:ascii="Times New Roman" w:hAnsi="Times New Roman" w:cs="Times New Roman"/>
                <w:color w:val="000000" w:themeColor="text1"/>
              </w:rPr>
            </w:pPr>
            <w:r w:rsidRPr="00E9253C">
              <w:rPr>
                <w:rFonts w:ascii="Times New Roman" w:hAnsi="Times New Roman" w:cs="Times New Roman"/>
                <w:color w:val="000000" w:themeColor="text1"/>
              </w:rPr>
              <w:t>0</w:t>
            </w:r>
          </w:p>
        </w:tc>
        <w:tc>
          <w:tcPr>
            <w:tcW w:w="3117" w:type="dxa"/>
          </w:tcPr>
          <w:p w14:paraId="1985622C" w14:textId="08211310" w:rsidR="00CB2400" w:rsidRPr="00E9253C" w:rsidRDefault="00D2666E" w:rsidP="00D2666E">
            <w:pPr>
              <w:jc w:val="center"/>
              <w:rPr>
                <w:rFonts w:ascii="Times New Roman" w:hAnsi="Times New Roman" w:cs="Times New Roman"/>
                <w:color w:val="000000" w:themeColor="text1"/>
              </w:rPr>
            </w:pPr>
            <w:r w:rsidRPr="00E9253C">
              <w:rPr>
                <w:rFonts w:ascii="Times New Roman" w:hAnsi="Times New Roman" w:cs="Times New Roman"/>
                <w:color w:val="000000" w:themeColor="text1"/>
              </w:rPr>
              <w:t>0</w:t>
            </w:r>
          </w:p>
        </w:tc>
      </w:tr>
      <w:tr w:rsidR="00CB2400" w:rsidRPr="00E9253C" w14:paraId="19FF7C48" w14:textId="77777777" w:rsidTr="00CB2400">
        <w:tc>
          <w:tcPr>
            <w:tcW w:w="3116" w:type="dxa"/>
          </w:tcPr>
          <w:p w14:paraId="7081A416" w14:textId="409CEA77" w:rsidR="00CB2400" w:rsidRPr="00E9253C" w:rsidRDefault="00D2666E" w:rsidP="00D2666E">
            <w:pPr>
              <w:jc w:val="center"/>
              <w:rPr>
                <w:rFonts w:ascii="Times New Roman" w:hAnsi="Times New Roman" w:cs="Times New Roman"/>
                <w:color w:val="000000" w:themeColor="text1"/>
              </w:rPr>
            </w:pPr>
            <w:r w:rsidRPr="00E9253C">
              <w:rPr>
                <w:rFonts w:ascii="Times New Roman" w:hAnsi="Times New Roman" w:cs="Times New Roman"/>
                <w:color w:val="000000" w:themeColor="text1"/>
              </w:rPr>
              <w:t>10</w:t>
            </w:r>
          </w:p>
        </w:tc>
        <w:tc>
          <w:tcPr>
            <w:tcW w:w="3117" w:type="dxa"/>
          </w:tcPr>
          <w:p w14:paraId="3880D927" w14:textId="29F3376D" w:rsidR="00CB2400" w:rsidRPr="00E9253C" w:rsidRDefault="00D2666E" w:rsidP="00D2666E">
            <w:pPr>
              <w:jc w:val="center"/>
              <w:rPr>
                <w:rFonts w:ascii="Times New Roman" w:hAnsi="Times New Roman" w:cs="Times New Roman"/>
                <w:color w:val="000000" w:themeColor="text1"/>
              </w:rPr>
            </w:pPr>
            <w:r w:rsidRPr="00E9253C">
              <w:rPr>
                <w:rFonts w:ascii="Times New Roman" w:hAnsi="Times New Roman" w:cs="Times New Roman"/>
                <w:color w:val="000000" w:themeColor="text1"/>
              </w:rPr>
              <w:t>2</w:t>
            </w:r>
          </w:p>
        </w:tc>
        <w:tc>
          <w:tcPr>
            <w:tcW w:w="3117" w:type="dxa"/>
          </w:tcPr>
          <w:p w14:paraId="42177C11" w14:textId="77E50169" w:rsidR="00CB2400" w:rsidRPr="00E9253C" w:rsidRDefault="00D2666E" w:rsidP="00D2666E">
            <w:pPr>
              <w:jc w:val="center"/>
              <w:rPr>
                <w:rFonts w:ascii="Times New Roman" w:hAnsi="Times New Roman" w:cs="Times New Roman"/>
                <w:color w:val="000000" w:themeColor="text1"/>
              </w:rPr>
            </w:pPr>
            <w:r w:rsidRPr="00E9253C">
              <w:rPr>
                <w:rFonts w:ascii="Times New Roman" w:hAnsi="Times New Roman" w:cs="Times New Roman"/>
                <w:color w:val="000000" w:themeColor="text1"/>
              </w:rPr>
              <w:t>4</w:t>
            </w:r>
          </w:p>
        </w:tc>
      </w:tr>
      <w:tr w:rsidR="00CB2400" w:rsidRPr="00E9253C" w14:paraId="4F534197" w14:textId="77777777" w:rsidTr="00CB2400">
        <w:tc>
          <w:tcPr>
            <w:tcW w:w="3116" w:type="dxa"/>
          </w:tcPr>
          <w:p w14:paraId="794FA367" w14:textId="2DF0E808" w:rsidR="00CB2400" w:rsidRPr="00E9253C" w:rsidRDefault="00D2666E" w:rsidP="00D2666E">
            <w:pPr>
              <w:jc w:val="center"/>
              <w:rPr>
                <w:rFonts w:ascii="Times New Roman" w:hAnsi="Times New Roman" w:cs="Times New Roman"/>
                <w:color w:val="000000" w:themeColor="text1"/>
              </w:rPr>
            </w:pPr>
            <w:r w:rsidRPr="00E9253C">
              <w:rPr>
                <w:rFonts w:ascii="Times New Roman" w:hAnsi="Times New Roman" w:cs="Times New Roman"/>
                <w:color w:val="000000" w:themeColor="text1"/>
              </w:rPr>
              <w:t>12</w:t>
            </w:r>
          </w:p>
        </w:tc>
        <w:tc>
          <w:tcPr>
            <w:tcW w:w="3117" w:type="dxa"/>
          </w:tcPr>
          <w:p w14:paraId="7F3CB108" w14:textId="72A20C63" w:rsidR="00CB2400" w:rsidRPr="00E9253C" w:rsidRDefault="00D2666E" w:rsidP="00D2666E">
            <w:pPr>
              <w:jc w:val="center"/>
              <w:rPr>
                <w:rFonts w:ascii="Times New Roman" w:hAnsi="Times New Roman" w:cs="Times New Roman"/>
                <w:color w:val="000000" w:themeColor="text1"/>
              </w:rPr>
            </w:pPr>
            <w:r w:rsidRPr="00E9253C">
              <w:rPr>
                <w:rFonts w:ascii="Times New Roman" w:hAnsi="Times New Roman" w:cs="Times New Roman"/>
                <w:color w:val="000000" w:themeColor="text1"/>
              </w:rPr>
              <w:t>4</w:t>
            </w:r>
          </w:p>
        </w:tc>
        <w:tc>
          <w:tcPr>
            <w:tcW w:w="3117" w:type="dxa"/>
          </w:tcPr>
          <w:p w14:paraId="56608175" w14:textId="292E9D69" w:rsidR="00CB2400" w:rsidRPr="00E9253C" w:rsidRDefault="00D2666E" w:rsidP="00D2666E">
            <w:pPr>
              <w:jc w:val="center"/>
              <w:rPr>
                <w:rFonts w:ascii="Times New Roman" w:hAnsi="Times New Roman" w:cs="Times New Roman"/>
                <w:color w:val="000000" w:themeColor="text1"/>
              </w:rPr>
            </w:pPr>
            <w:r w:rsidRPr="00E9253C">
              <w:rPr>
                <w:rFonts w:ascii="Times New Roman" w:hAnsi="Times New Roman" w:cs="Times New Roman"/>
                <w:color w:val="000000" w:themeColor="text1"/>
              </w:rPr>
              <w:t>16</w:t>
            </w:r>
          </w:p>
        </w:tc>
      </w:tr>
    </w:tbl>
    <w:p w14:paraId="338AF40A" w14:textId="188972E8" w:rsidR="00CB2400" w:rsidRPr="00E9253C" w:rsidRDefault="00D2666E" w:rsidP="007E53F8">
      <w:pPr>
        <w:rPr>
          <w:rFonts w:ascii="Times New Roman" w:hAnsi="Times New Roman" w:cs="Times New Roman"/>
          <w:color w:val="000000" w:themeColor="text1"/>
        </w:rPr>
      </w:pPr>
      <w:r w:rsidRPr="00E9253C">
        <w:rPr>
          <w:rFonts w:ascii="Times New Roman" w:hAnsi="Times New Roman" w:cs="Times New Roman"/>
          <w:color w:val="000000" w:themeColor="text1"/>
        </w:rPr>
        <w:br/>
        <w:t>Sum of Squared Deviations = 40</w:t>
      </w:r>
    </w:p>
    <w:p w14:paraId="50FE8E78" w14:textId="1BC49BD0" w:rsidR="00D2666E" w:rsidRPr="00E9253C" w:rsidRDefault="00D2666E" w:rsidP="007E53F8">
      <w:pPr>
        <w:rPr>
          <w:rFonts w:ascii="Times New Roman" w:eastAsiaTheme="minorEastAsia" w:hAnsi="Times New Roman" w:cs="Times New Roman"/>
          <w:b/>
          <w:bCs/>
          <w:color w:val="000000" w:themeColor="text1"/>
        </w:rPr>
      </w:pPr>
      <m:oMathPara>
        <m:oMathParaPr>
          <m:jc m:val="left"/>
        </m:oMathParaPr>
        <m:oMath>
          <m:r>
            <m:rPr>
              <m:sty m:val="bi"/>
            </m:rPr>
            <w:rPr>
              <w:rFonts w:ascii="Cambria Math" w:hAnsi="Cambria Math" w:cs="Times New Roman"/>
              <w:color w:val="000000" w:themeColor="text1"/>
            </w:rPr>
            <m:t>Population variance =</m:t>
          </m:r>
          <m:f>
            <m:fPr>
              <m:ctrlPr>
                <w:rPr>
                  <w:rFonts w:ascii="Cambria Math" w:hAnsi="Cambria Math" w:cs="Times New Roman"/>
                  <w:b/>
                  <w:bCs/>
                  <w:i/>
                  <w:color w:val="000000" w:themeColor="text1"/>
                </w:rPr>
              </m:ctrlPr>
            </m:fPr>
            <m:num>
              <m:r>
                <m:rPr>
                  <m:sty m:val="bi"/>
                </m:rPr>
                <w:rPr>
                  <w:rFonts w:ascii="Cambria Math" w:hAnsi="Cambria Math" w:cs="Times New Roman"/>
                  <w:color w:val="000000" w:themeColor="text1"/>
                </w:rPr>
                <m:t>40</m:t>
              </m:r>
            </m:num>
            <m:den>
              <m:r>
                <m:rPr>
                  <m:sty m:val="bi"/>
                </m:rPr>
                <w:rPr>
                  <w:rFonts w:ascii="Cambria Math" w:hAnsi="Cambria Math" w:cs="Times New Roman"/>
                  <w:color w:val="000000" w:themeColor="text1"/>
                </w:rPr>
                <m:t>5</m:t>
              </m:r>
            </m:den>
          </m:f>
          <m:r>
            <m:rPr>
              <m:sty m:val="bi"/>
            </m:rPr>
            <w:rPr>
              <w:rFonts w:ascii="Cambria Math" w:hAnsi="Cambria Math" w:cs="Times New Roman"/>
              <w:color w:val="000000" w:themeColor="text1"/>
            </w:rPr>
            <m:t>= 8</m:t>
          </m:r>
        </m:oMath>
      </m:oMathPara>
    </w:p>
    <w:p w14:paraId="5E48A5A0" w14:textId="709C98CC" w:rsidR="00D2666E" w:rsidRPr="00E9253C" w:rsidRDefault="00D2666E" w:rsidP="007E53F8">
      <w:pPr>
        <w:rPr>
          <w:rFonts w:ascii="Times New Roman" w:eastAsiaTheme="minorEastAsia" w:hAnsi="Times New Roman" w:cs="Times New Roman"/>
          <w:b/>
          <w:bCs/>
          <w:color w:val="000000" w:themeColor="text1"/>
        </w:rPr>
      </w:pPr>
      <m:oMathPara>
        <m:oMathParaPr>
          <m:jc m:val="left"/>
        </m:oMathParaPr>
        <m:oMath>
          <m:r>
            <m:rPr>
              <m:sty m:val="bi"/>
            </m:rPr>
            <w:rPr>
              <w:rFonts w:ascii="Cambria Math" w:eastAsiaTheme="minorEastAsia" w:hAnsi="Cambria Math" w:cs="Times New Roman"/>
              <w:color w:val="000000" w:themeColor="text1"/>
            </w:rPr>
            <m:t xml:space="preserve">Population Standard Deviation = </m:t>
          </m:r>
          <m:rad>
            <m:radPr>
              <m:degHide m:val="1"/>
              <m:ctrlPr>
                <w:rPr>
                  <w:rFonts w:ascii="Cambria Math" w:eastAsiaTheme="minorEastAsia" w:hAnsi="Cambria Math" w:cs="Times New Roman"/>
                  <w:b/>
                  <w:bCs/>
                  <w:i/>
                  <w:color w:val="000000" w:themeColor="text1"/>
                </w:rPr>
              </m:ctrlPr>
            </m:radPr>
            <m:deg/>
            <m:e>
              <m:r>
                <m:rPr>
                  <m:sty m:val="bi"/>
                </m:rPr>
                <w:rPr>
                  <w:rFonts w:ascii="Cambria Math" w:eastAsiaTheme="minorEastAsia" w:hAnsi="Cambria Math" w:cs="Times New Roman"/>
                  <w:color w:val="000000" w:themeColor="text1"/>
                </w:rPr>
                <m:t>8</m:t>
              </m:r>
            </m:e>
          </m:rad>
          <m:r>
            <m:rPr>
              <m:sty m:val="bi"/>
            </m:rPr>
            <w:rPr>
              <w:rFonts w:ascii="Cambria Math" w:eastAsiaTheme="minorEastAsia" w:hAnsi="Cambria Math" w:cs="Times New Roman"/>
              <w:color w:val="000000" w:themeColor="text1"/>
            </w:rPr>
            <m:t xml:space="preserve">=2.83 </m:t>
          </m:r>
        </m:oMath>
      </m:oMathPara>
    </w:p>
    <w:p w14:paraId="3BBF6B2F" w14:textId="77777777" w:rsidR="00D2666E" w:rsidRPr="00E9253C" w:rsidRDefault="00D2666E" w:rsidP="007E53F8">
      <w:pPr>
        <w:rPr>
          <w:rFonts w:ascii="Times New Roman" w:hAnsi="Times New Roman" w:cs="Times New Roman"/>
          <w:color w:val="000000" w:themeColor="text1"/>
        </w:rPr>
      </w:pPr>
    </w:p>
    <w:p w14:paraId="2460CFD5" w14:textId="7CA50F78" w:rsidR="007E53F8" w:rsidRPr="00E9253C" w:rsidRDefault="007E53F8" w:rsidP="003762EA">
      <w:pPr>
        <w:pStyle w:val="ListParagraph"/>
        <w:numPr>
          <w:ilvl w:val="0"/>
          <w:numId w:val="1"/>
        </w:numPr>
        <w:rPr>
          <w:rFonts w:ascii="Times New Roman" w:hAnsi="Times New Roman" w:cs="Times New Roman"/>
          <w:color w:val="000000" w:themeColor="text1"/>
        </w:rPr>
      </w:pPr>
      <w:r w:rsidRPr="00E9253C">
        <w:rPr>
          <w:rFonts w:ascii="Times New Roman" w:hAnsi="Times New Roman" w:cs="Times New Roman"/>
          <w:color w:val="000000" w:themeColor="text1"/>
        </w:rPr>
        <w:t>For the sorted dataset [ 3, 7, 8, 12, 14, 18, 21, 23, 27, 30, 50] find the minimum, Q1, median, Q3,</w:t>
      </w:r>
      <w:r w:rsidRPr="00E9253C">
        <w:rPr>
          <w:rFonts w:ascii="Times New Roman" w:hAnsi="Times New Roman" w:cs="Times New Roman"/>
          <w:color w:val="000000" w:themeColor="text1"/>
        </w:rPr>
        <w:t xml:space="preserve"> </w:t>
      </w:r>
      <w:r w:rsidRPr="00E9253C">
        <w:rPr>
          <w:rFonts w:ascii="Times New Roman" w:hAnsi="Times New Roman" w:cs="Times New Roman"/>
          <w:color w:val="000000" w:themeColor="text1"/>
        </w:rPr>
        <w:t>maximum, and IQR. Determine whether 50 is an outlier using the 1.5 × IQR rule.</w:t>
      </w:r>
    </w:p>
    <w:p w14:paraId="3A8E9F32" w14:textId="77777777" w:rsidR="00D2666E" w:rsidRPr="00E9253C" w:rsidRDefault="007E53F8" w:rsidP="007E53F8">
      <w:pPr>
        <w:rPr>
          <w:rFonts w:ascii="Times New Roman" w:hAnsi="Times New Roman" w:cs="Times New Roman"/>
          <w:b/>
          <w:bCs/>
          <w:color w:val="000000" w:themeColor="text1"/>
        </w:rPr>
      </w:pPr>
      <w:r w:rsidRPr="00E9253C">
        <w:rPr>
          <w:rFonts w:ascii="Times New Roman" w:hAnsi="Times New Roman" w:cs="Times New Roman"/>
          <w:b/>
          <w:bCs/>
          <w:color w:val="000000" w:themeColor="text1"/>
        </w:rPr>
        <w:t>Ans:</w:t>
      </w:r>
      <w:r w:rsidR="00D2666E" w:rsidRPr="00E9253C">
        <w:rPr>
          <w:rFonts w:ascii="Times New Roman" w:hAnsi="Times New Roman" w:cs="Times New Roman"/>
          <w:b/>
          <w:bCs/>
          <w:color w:val="000000" w:themeColor="text1"/>
        </w:rPr>
        <w:t xml:space="preserve"> </w:t>
      </w:r>
    </w:p>
    <w:p w14:paraId="10693F0F" w14:textId="3C3AE5CC" w:rsidR="007E53F8" w:rsidRPr="00E9253C" w:rsidRDefault="00D2666E" w:rsidP="007E53F8">
      <w:pPr>
        <w:rPr>
          <w:rFonts w:ascii="Times New Roman" w:hAnsi="Times New Roman" w:cs="Times New Roman"/>
          <w:color w:val="000000" w:themeColor="text1"/>
        </w:rPr>
      </w:pPr>
      <w:r w:rsidRPr="00E9253C">
        <w:rPr>
          <w:rFonts w:ascii="Times New Roman" w:hAnsi="Times New Roman" w:cs="Times New Roman"/>
          <w:color w:val="000000" w:themeColor="text1"/>
        </w:rPr>
        <w:t>Sorted Dataset: [3,7,8,12,14,18,21,23,7,30,50]</w:t>
      </w:r>
    </w:p>
    <w:p w14:paraId="0A7EC43C" w14:textId="6E866F2E" w:rsidR="00D2666E" w:rsidRPr="00E9253C" w:rsidRDefault="00D2666E" w:rsidP="007E53F8">
      <w:pPr>
        <w:rPr>
          <w:rFonts w:ascii="Times New Roman" w:hAnsi="Times New Roman" w:cs="Times New Roman"/>
          <w:color w:val="000000" w:themeColor="text1"/>
        </w:rPr>
      </w:pPr>
      <w:r w:rsidRPr="00E9253C">
        <w:rPr>
          <w:rFonts w:ascii="Times New Roman" w:hAnsi="Times New Roman" w:cs="Times New Roman"/>
          <w:color w:val="000000" w:themeColor="text1"/>
        </w:rPr>
        <w:t>N = 11</w:t>
      </w:r>
    </w:p>
    <w:p w14:paraId="3D68C1B0" w14:textId="74367387" w:rsidR="00D2666E" w:rsidRPr="00E9253C" w:rsidRDefault="00D2666E" w:rsidP="007E53F8">
      <w:pPr>
        <w:rPr>
          <w:rFonts w:ascii="Times New Roman" w:hAnsi="Times New Roman" w:cs="Times New Roman"/>
          <w:color w:val="000000" w:themeColor="text1"/>
        </w:rPr>
      </w:pPr>
      <w:r w:rsidRPr="00E9253C">
        <w:rPr>
          <w:rFonts w:ascii="Times New Roman" w:hAnsi="Times New Roman" w:cs="Times New Roman"/>
          <w:color w:val="000000" w:themeColor="text1"/>
        </w:rPr>
        <w:t>Minimum = 3</w:t>
      </w:r>
    </w:p>
    <w:p w14:paraId="24A31046" w14:textId="1663A5BF" w:rsidR="00D2666E" w:rsidRPr="00E9253C" w:rsidRDefault="00D2666E" w:rsidP="007E53F8">
      <w:pPr>
        <w:rPr>
          <w:rFonts w:ascii="Times New Roman" w:hAnsi="Times New Roman" w:cs="Times New Roman"/>
          <w:color w:val="000000" w:themeColor="text1"/>
        </w:rPr>
      </w:pPr>
      <w:r w:rsidRPr="00E9253C">
        <w:rPr>
          <w:rFonts w:ascii="Times New Roman" w:hAnsi="Times New Roman" w:cs="Times New Roman"/>
          <w:color w:val="000000" w:themeColor="text1"/>
        </w:rPr>
        <w:t>Maximum = 50</w:t>
      </w:r>
    </w:p>
    <w:p w14:paraId="5A84514D" w14:textId="7CB432D1" w:rsidR="00D2666E" w:rsidRPr="00E9253C" w:rsidRDefault="00D2666E" w:rsidP="007E53F8">
      <w:pPr>
        <w:rPr>
          <w:rFonts w:ascii="Times New Roman" w:hAnsi="Times New Roman" w:cs="Times New Roman"/>
          <w:color w:val="000000" w:themeColor="text1"/>
        </w:rPr>
      </w:pPr>
      <w:r w:rsidRPr="00E9253C">
        <w:rPr>
          <w:rFonts w:ascii="Times New Roman" w:hAnsi="Times New Roman" w:cs="Times New Roman"/>
          <w:color w:val="000000" w:themeColor="text1"/>
        </w:rPr>
        <w:t>Median = 18 (6</w:t>
      </w:r>
      <w:r w:rsidRPr="00E9253C">
        <w:rPr>
          <w:rFonts w:ascii="Times New Roman" w:hAnsi="Times New Roman" w:cs="Times New Roman"/>
          <w:color w:val="000000" w:themeColor="text1"/>
          <w:vertAlign w:val="superscript"/>
        </w:rPr>
        <w:t>th</w:t>
      </w:r>
      <w:r w:rsidRPr="00E9253C">
        <w:rPr>
          <w:rFonts w:ascii="Times New Roman" w:hAnsi="Times New Roman" w:cs="Times New Roman"/>
          <w:color w:val="000000" w:themeColor="text1"/>
        </w:rPr>
        <w:t xml:space="preserve"> value i.e. middle value out of 11 values)</w:t>
      </w:r>
    </w:p>
    <w:p w14:paraId="4E583430" w14:textId="1F94BA52" w:rsidR="00D2666E" w:rsidRPr="00E9253C" w:rsidRDefault="00D2666E" w:rsidP="007E53F8">
      <w:pPr>
        <w:rPr>
          <w:rFonts w:ascii="Times New Roman" w:hAnsi="Times New Roman" w:cs="Times New Roman"/>
          <w:color w:val="000000" w:themeColor="text1"/>
        </w:rPr>
      </w:pPr>
      <w:r w:rsidRPr="00E9253C">
        <w:rPr>
          <w:rFonts w:ascii="Times New Roman" w:hAnsi="Times New Roman" w:cs="Times New Roman"/>
          <w:color w:val="000000" w:themeColor="text1"/>
        </w:rPr>
        <w:t>Q1 = 8 (Median of lower half)</w:t>
      </w:r>
    </w:p>
    <w:p w14:paraId="09FE9C4A" w14:textId="44527A14" w:rsidR="00D2666E" w:rsidRPr="00E9253C" w:rsidRDefault="00D2666E" w:rsidP="007E53F8">
      <w:pPr>
        <w:rPr>
          <w:rFonts w:ascii="Times New Roman" w:hAnsi="Times New Roman" w:cs="Times New Roman"/>
          <w:color w:val="000000" w:themeColor="text1"/>
        </w:rPr>
      </w:pPr>
      <w:r w:rsidRPr="00E9253C">
        <w:rPr>
          <w:rFonts w:ascii="Times New Roman" w:hAnsi="Times New Roman" w:cs="Times New Roman"/>
          <w:color w:val="000000" w:themeColor="text1"/>
        </w:rPr>
        <w:t>Q3 = 27 (Median of upper half)</w:t>
      </w:r>
    </w:p>
    <w:p w14:paraId="5891BFD7" w14:textId="29E7D35A" w:rsidR="00D2666E" w:rsidRPr="00E9253C" w:rsidRDefault="007F214C" w:rsidP="007E53F8">
      <w:pPr>
        <w:rPr>
          <w:rFonts w:ascii="Times New Roman" w:hAnsi="Times New Roman" w:cs="Times New Roman"/>
          <w:color w:val="000000" w:themeColor="text1"/>
        </w:rPr>
      </w:pPr>
      <m:oMathPara>
        <m:oMathParaPr>
          <m:jc m:val="left"/>
        </m:oMathParaPr>
        <m:oMath>
          <m:r>
            <w:rPr>
              <w:rFonts w:ascii="Cambria Math" w:hAnsi="Cambria Math" w:cs="Times New Roman"/>
              <w:color w:val="000000" w:themeColor="text1"/>
            </w:rPr>
            <m:t>IQR = Q3 - Q1 = 27 - 8 = 1</m:t>
          </m:r>
          <m:r>
            <w:rPr>
              <w:rFonts w:ascii="Cambria Math" w:hAnsi="Cambria Math" w:cs="Times New Roman"/>
              <w:color w:val="000000" w:themeColor="text1"/>
            </w:rPr>
            <m:t>9</m:t>
          </m:r>
        </m:oMath>
      </m:oMathPara>
    </w:p>
    <w:p w14:paraId="0F9762C8" w14:textId="3F26BF6D" w:rsidR="00D2666E" w:rsidRPr="00E9253C" w:rsidRDefault="007F214C" w:rsidP="007E53F8">
      <w:pPr>
        <w:rPr>
          <w:rFonts w:ascii="Times New Roman" w:hAnsi="Times New Roman" w:cs="Times New Roman"/>
          <w:color w:val="000000" w:themeColor="text1"/>
        </w:rPr>
      </w:pPr>
      <w:r w:rsidRPr="00E9253C">
        <w:rPr>
          <w:rFonts w:ascii="Times New Roman" w:hAnsi="Times New Roman" w:cs="Times New Roman"/>
          <w:color w:val="000000" w:themeColor="text1"/>
        </w:rPr>
        <w:t>Outlier check:</w:t>
      </w:r>
    </w:p>
    <w:p w14:paraId="78188746" w14:textId="6E4F05D3" w:rsidR="007F214C" w:rsidRPr="00E9253C" w:rsidRDefault="007F214C" w:rsidP="007E53F8">
      <w:pPr>
        <w:rPr>
          <w:rFonts w:ascii="Times New Roman" w:hAnsi="Times New Roman" w:cs="Times New Roman"/>
          <w:color w:val="000000" w:themeColor="text1"/>
        </w:rPr>
      </w:pPr>
      <m:oMathPara>
        <m:oMathParaPr>
          <m:jc m:val="left"/>
        </m:oMathParaPr>
        <m:oMath>
          <m:r>
            <w:rPr>
              <w:rFonts w:ascii="Cambria Math" w:hAnsi="Cambria Math" w:cs="Times New Roman"/>
              <w:color w:val="000000" w:themeColor="text1"/>
            </w:rPr>
            <m:t>Upper limit = Q3 + 1.5 * IQR = 27 + 1.5(19) = 27 + 28.5 = 55.</m:t>
          </m:r>
          <m:r>
            <w:rPr>
              <w:rFonts w:ascii="Cambria Math" w:hAnsi="Cambria Math" w:cs="Times New Roman"/>
              <w:color w:val="000000" w:themeColor="text1"/>
            </w:rPr>
            <m:t>5</m:t>
          </m:r>
        </m:oMath>
      </m:oMathPara>
    </w:p>
    <w:p w14:paraId="5CABF9B3" w14:textId="6BB08A08" w:rsidR="007F214C" w:rsidRPr="00E9253C" w:rsidRDefault="007F214C" w:rsidP="007E53F8">
      <w:pPr>
        <w:rPr>
          <w:rFonts w:ascii="Times New Roman" w:hAnsi="Times New Roman" w:cs="Times New Roman"/>
          <w:color w:val="000000" w:themeColor="text1"/>
        </w:rPr>
      </w:pPr>
      <w:r w:rsidRPr="00E9253C">
        <w:rPr>
          <w:rFonts w:ascii="Times New Roman" w:hAnsi="Times New Roman" w:cs="Times New Roman"/>
          <w:color w:val="000000" w:themeColor="text1"/>
        </w:rPr>
        <w:t>Since 50 &lt; 55.5, 50 is not an outlier by this rule.</w:t>
      </w:r>
    </w:p>
    <w:p w14:paraId="7CAD16D4" w14:textId="77777777" w:rsidR="007F214C" w:rsidRPr="00E9253C" w:rsidRDefault="007F214C" w:rsidP="007E53F8">
      <w:pPr>
        <w:rPr>
          <w:rFonts w:ascii="Times New Roman" w:hAnsi="Times New Roman" w:cs="Times New Roman"/>
          <w:color w:val="000000" w:themeColor="text1"/>
        </w:rPr>
      </w:pPr>
    </w:p>
    <w:p w14:paraId="3D4A6E73" w14:textId="624ED4AD" w:rsidR="007E53F8" w:rsidRPr="00E9253C" w:rsidRDefault="007F214C" w:rsidP="007E53F8">
      <w:pPr>
        <w:rPr>
          <w:rFonts w:ascii="Times New Roman" w:hAnsi="Times New Roman" w:cs="Times New Roman"/>
          <w:b/>
          <w:bCs/>
          <w:color w:val="000000" w:themeColor="text1"/>
          <w:sz w:val="28"/>
          <w:szCs w:val="28"/>
        </w:rPr>
      </w:pPr>
      <w:r w:rsidRPr="00E9253C">
        <w:rPr>
          <w:rFonts w:ascii="Times New Roman" w:hAnsi="Times New Roman" w:cs="Times New Roman"/>
          <w:b/>
          <w:bCs/>
          <w:color w:val="000000" w:themeColor="text1"/>
          <w:sz w:val="28"/>
          <w:szCs w:val="28"/>
        </w:rPr>
        <w:t xml:space="preserve">Part </w:t>
      </w:r>
      <w:r w:rsidRPr="00E9253C">
        <w:rPr>
          <w:rFonts w:ascii="Times New Roman" w:hAnsi="Times New Roman" w:cs="Times New Roman"/>
          <w:b/>
          <w:bCs/>
          <w:color w:val="000000" w:themeColor="text1"/>
          <w:sz w:val="28"/>
          <w:szCs w:val="28"/>
        </w:rPr>
        <w:t>C</w:t>
      </w:r>
      <w:r w:rsidRPr="00E9253C">
        <w:rPr>
          <w:rFonts w:ascii="Times New Roman" w:hAnsi="Times New Roman" w:cs="Times New Roman"/>
          <w:b/>
          <w:bCs/>
          <w:color w:val="000000" w:themeColor="text1"/>
          <w:sz w:val="28"/>
          <w:szCs w:val="28"/>
        </w:rPr>
        <w:t xml:space="preserve">: </w:t>
      </w:r>
      <w:r w:rsidRPr="00E9253C">
        <w:rPr>
          <w:rFonts w:ascii="Times New Roman" w:hAnsi="Times New Roman" w:cs="Times New Roman"/>
          <w:b/>
          <w:bCs/>
          <w:color w:val="000000" w:themeColor="text1"/>
          <w:sz w:val="28"/>
          <w:szCs w:val="28"/>
        </w:rPr>
        <w:t>Programming Exercise (20 points)</w:t>
      </w:r>
    </w:p>
    <w:p w14:paraId="1692570C" w14:textId="3468095B" w:rsidR="007F214C" w:rsidRPr="00E9253C" w:rsidRDefault="007F214C" w:rsidP="007F214C">
      <w:pPr>
        <w:pStyle w:val="ListParagraph"/>
        <w:numPr>
          <w:ilvl w:val="0"/>
          <w:numId w:val="1"/>
        </w:numPr>
        <w:rPr>
          <w:rFonts w:ascii="Times New Roman" w:hAnsi="Times New Roman" w:cs="Times New Roman"/>
          <w:color w:val="000000" w:themeColor="text1"/>
        </w:rPr>
      </w:pPr>
      <w:r w:rsidRPr="00E9253C">
        <w:rPr>
          <w:rFonts w:ascii="Times New Roman" w:hAnsi="Times New Roman" w:cs="Times New Roman"/>
          <w:color w:val="000000" w:themeColor="text1"/>
        </w:rPr>
        <w:lastRenderedPageBreak/>
        <w:t>Use Python and NumPy for the values [ 42, 45, 47, 50, 210] Submit code and output for the mean,</w:t>
      </w:r>
      <w:r w:rsidRPr="00E9253C">
        <w:rPr>
          <w:rFonts w:ascii="Times New Roman" w:hAnsi="Times New Roman" w:cs="Times New Roman"/>
          <w:color w:val="000000" w:themeColor="text1"/>
        </w:rPr>
        <w:t xml:space="preserve"> </w:t>
      </w:r>
      <w:r w:rsidRPr="00E9253C">
        <w:rPr>
          <w:rFonts w:ascii="Times New Roman" w:hAnsi="Times New Roman" w:cs="Times New Roman"/>
          <w:color w:val="000000" w:themeColor="text1"/>
        </w:rPr>
        <w:t>median, sample standard deviation, Q1, Q3, and IQR. In one sentence, explain how the outlier changes</w:t>
      </w:r>
      <w:r w:rsidRPr="00E9253C">
        <w:rPr>
          <w:rFonts w:ascii="Times New Roman" w:hAnsi="Times New Roman" w:cs="Times New Roman"/>
          <w:color w:val="000000" w:themeColor="text1"/>
        </w:rPr>
        <w:t xml:space="preserve"> </w:t>
      </w:r>
      <w:r w:rsidRPr="00E9253C">
        <w:rPr>
          <w:rFonts w:ascii="Times New Roman" w:hAnsi="Times New Roman" w:cs="Times New Roman"/>
          <w:color w:val="000000" w:themeColor="text1"/>
        </w:rPr>
        <w:t>the mean compared with the median.</w:t>
      </w:r>
    </w:p>
    <w:p w14:paraId="201505DC" w14:textId="0489073B" w:rsidR="007F214C" w:rsidRPr="00E9253C" w:rsidRDefault="007F214C" w:rsidP="007E53F8">
      <w:pPr>
        <w:rPr>
          <w:rFonts w:ascii="Times New Roman" w:hAnsi="Times New Roman" w:cs="Times New Roman"/>
          <w:b/>
          <w:bCs/>
          <w:color w:val="000000" w:themeColor="text1"/>
        </w:rPr>
      </w:pPr>
      <w:r w:rsidRPr="00E9253C">
        <w:rPr>
          <w:rFonts w:ascii="Times New Roman" w:hAnsi="Times New Roman" w:cs="Times New Roman"/>
          <w:b/>
          <w:bCs/>
          <w:color w:val="000000" w:themeColor="text1"/>
        </w:rPr>
        <w:t>Ans:</w:t>
      </w:r>
      <w:r w:rsidR="00DB4D8E" w:rsidRPr="00E9253C">
        <w:rPr>
          <w:rFonts w:ascii="Times New Roman" w:hAnsi="Times New Roman" w:cs="Times New Roman"/>
          <w:b/>
          <w:bCs/>
          <w:noProof/>
          <w:color w:val="000000" w:themeColor="text1"/>
        </w:rPr>
        <w:drawing>
          <wp:inline distT="0" distB="0" distL="0" distR="0" wp14:anchorId="17E71F0E" wp14:editId="75EC3E8B">
            <wp:extent cx="5943600" cy="4101465"/>
            <wp:effectExtent l="0" t="0" r="0" b="635"/>
            <wp:docPr id="1311984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84923" name="Picture 1311984923"/>
                    <pic:cNvPicPr/>
                  </pic:nvPicPr>
                  <pic:blipFill>
                    <a:blip r:embed="rId5">
                      <a:extLst>
                        <a:ext uri="{28A0092B-C50C-407E-A947-70E740481C1C}">
                          <a14:useLocalDpi xmlns:a14="http://schemas.microsoft.com/office/drawing/2010/main" val="0"/>
                        </a:ext>
                      </a:extLst>
                    </a:blip>
                    <a:stretch>
                      <a:fillRect/>
                    </a:stretch>
                  </pic:blipFill>
                  <pic:spPr>
                    <a:xfrm>
                      <a:off x="0" y="0"/>
                      <a:ext cx="5943600" cy="4101465"/>
                    </a:xfrm>
                    <a:prstGeom prst="rect">
                      <a:avLst/>
                    </a:prstGeom>
                    <a:effectLst>
                      <a:softEdge rad="0"/>
                    </a:effectLst>
                  </pic:spPr>
                </pic:pic>
              </a:graphicData>
            </a:graphic>
          </wp:inline>
        </w:drawing>
      </w:r>
    </w:p>
    <w:p w14:paraId="3ECD4F88" w14:textId="77777777" w:rsidR="00DB4D8E" w:rsidRPr="00E9253C" w:rsidRDefault="00DB4D8E" w:rsidP="007E53F8">
      <w:pPr>
        <w:rPr>
          <w:rFonts w:ascii="Times New Roman" w:hAnsi="Times New Roman" w:cs="Times New Roman"/>
          <w:b/>
          <w:bCs/>
          <w:color w:val="000000" w:themeColor="text1"/>
        </w:rPr>
      </w:pPr>
    </w:p>
    <w:p w14:paraId="6EFA7750" w14:textId="73A342E0" w:rsidR="00DB4D8E" w:rsidRPr="00E9253C" w:rsidRDefault="00DB4D8E" w:rsidP="007E53F8">
      <w:pPr>
        <w:rPr>
          <w:rFonts w:ascii="Times New Roman" w:hAnsi="Times New Roman" w:cs="Times New Roman"/>
          <w:color w:val="000000" w:themeColor="text1"/>
        </w:rPr>
      </w:pPr>
      <w:r w:rsidRPr="00E9253C">
        <w:rPr>
          <w:rFonts w:ascii="Times New Roman" w:hAnsi="Times New Roman" w:cs="Times New Roman"/>
          <w:color w:val="000000" w:themeColor="text1"/>
        </w:rPr>
        <w:t>Explanation: The Outlier (210) deviates the mean up to 78.8, well above every other value in the set while the median stays at 47. This shows that the median is far better measure than the mean in cases of outliers.</w:t>
      </w:r>
    </w:p>
    <w:p w14:paraId="4DD04DD7" w14:textId="77777777" w:rsidR="007F214C" w:rsidRPr="00E9253C" w:rsidRDefault="007F214C" w:rsidP="007E53F8">
      <w:pPr>
        <w:rPr>
          <w:rFonts w:ascii="Times New Roman" w:hAnsi="Times New Roman" w:cs="Times New Roman"/>
          <w:b/>
          <w:bCs/>
          <w:color w:val="000000" w:themeColor="text1"/>
          <w:sz w:val="28"/>
          <w:szCs w:val="28"/>
        </w:rPr>
      </w:pPr>
    </w:p>
    <w:p w14:paraId="4873EED3" w14:textId="39FA2E55" w:rsidR="007F214C" w:rsidRPr="00E9253C" w:rsidRDefault="007F214C" w:rsidP="007E53F8">
      <w:pPr>
        <w:rPr>
          <w:rFonts w:ascii="Times New Roman" w:hAnsi="Times New Roman" w:cs="Times New Roman"/>
          <w:b/>
          <w:bCs/>
          <w:color w:val="000000" w:themeColor="text1"/>
          <w:sz w:val="28"/>
          <w:szCs w:val="28"/>
        </w:rPr>
      </w:pPr>
      <w:r w:rsidRPr="00E9253C">
        <w:rPr>
          <w:rFonts w:ascii="Times New Roman" w:hAnsi="Times New Roman" w:cs="Times New Roman"/>
          <w:b/>
          <w:bCs/>
          <w:color w:val="000000" w:themeColor="text1"/>
          <w:sz w:val="28"/>
          <w:szCs w:val="28"/>
        </w:rPr>
        <w:t>Part D: Real Data Practical Application (25 Points)</w:t>
      </w:r>
    </w:p>
    <w:p w14:paraId="2454B725" w14:textId="3A2051D7" w:rsidR="00DB4D8E" w:rsidRPr="00E9253C" w:rsidRDefault="00DB4D8E" w:rsidP="00DB4D8E">
      <w:pPr>
        <w:pStyle w:val="ListParagraph"/>
        <w:numPr>
          <w:ilvl w:val="0"/>
          <w:numId w:val="1"/>
        </w:numPr>
        <w:rPr>
          <w:rFonts w:ascii="Times New Roman" w:hAnsi="Times New Roman" w:cs="Times New Roman"/>
          <w:color w:val="000000" w:themeColor="text1"/>
        </w:rPr>
      </w:pPr>
      <w:r w:rsidRPr="00E9253C">
        <w:rPr>
          <w:rFonts w:ascii="Times New Roman" w:hAnsi="Times New Roman" w:cs="Times New Roman"/>
          <w:color w:val="000000" w:themeColor="text1"/>
        </w:rPr>
        <w:t xml:space="preserve"> </w:t>
      </w:r>
      <w:r w:rsidRPr="00E9253C">
        <w:rPr>
          <w:rFonts w:ascii="Times New Roman" w:hAnsi="Times New Roman" w:cs="Times New Roman"/>
          <w:color w:val="000000" w:themeColor="text1"/>
        </w:rPr>
        <w:t>The table below shows weekly customer-support resolution times in hours.</w:t>
      </w:r>
    </w:p>
    <w:tbl>
      <w:tblPr>
        <w:tblStyle w:val="TableGrid"/>
        <w:tblW w:w="0" w:type="auto"/>
        <w:tblLook w:val="04A0" w:firstRow="1" w:lastRow="0" w:firstColumn="1" w:lastColumn="0" w:noHBand="0" w:noVBand="1"/>
      </w:tblPr>
      <w:tblGrid>
        <w:gridCol w:w="1038"/>
        <w:gridCol w:w="1039"/>
        <w:gridCol w:w="1039"/>
        <w:gridCol w:w="1039"/>
        <w:gridCol w:w="1039"/>
        <w:gridCol w:w="1039"/>
        <w:gridCol w:w="1039"/>
        <w:gridCol w:w="1039"/>
        <w:gridCol w:w="1039"/>
      </w:tblGrid>
      <w:tr w:rsidR="00DB4D8E" w:rsidRPr="00E9253C" w14:paraId="7CFB15C9" w14:textId="77777777" w:rsidTr="00DB4D8E">
        <w:tc>
          <w:tcPr>
            <w:tcW w:w="1038" w:type="dxa"/>
          </w:tcPr>
          <w:p w14:paraId="73F568C0" w14:textId="16A4FA7B"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Ticket</w:t>
            </w:r>
          </w:p>
        </w:tc>
        <w:tc>
          <w:tcPr>
            <w:tcW w:w="1039" w:type="dxa"/>
          </w:tcPr>
          <w:p w14:paraId="28C07F7E" w14:textId="3B840653"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1</w:t>
            </w:r>
          </w:p>
        </w:tc>
        <w:tc>
          <w:tcPr>
            <w:tcW w:w="1039" w:type="dxa"/>
          </w:tcPr>
          <w:p w14:paraId="7BE7D445" w14:textId="52F38028"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2</w:t>
            </w:r>
          </w:p>
        </w:tc>
        <w:tc>
          <w:tcPr>
            <w:tcW w:w="1039" w:type="dxa"/>
          </w:tcPr>
          <w:p w14:paraId="07C7508F" w14:textId="62886ED9"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3</w:t>
            </w:r>
          </w:p>
        </w:tc>
        <w:tc>
          <w:tcPr>
            <w:tcW w:w="1039" w:type="dxa"/>
          </w:tcPr>
          <w:p w14:paraId="046A2A3C" w14:textId="27115F63"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4</w:t>
            </w:r>
          </w:p>
        </w:tc>
        <w:tc>
          <w:tcPr>
            <w:tcW w:w="1039" w:type="dxa"/>
          </w:tcPr>
          <w:p w14:paraId="77E300AF" w14:textId="608529A9"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5</w:t>
            </w:r>
          </w:p>
        </w:tc>
        <w:tc>
          <w:tcPr>
            <w:tcW w:w="1039" w:type="dxa"/>
          </w:tcPr>
          <w:p w14:paraId="5A9E1EF3" w14:textId="6F9C2A48"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6</w:t>
            </w:r>
          </w:p>
        </w:tc>
        <w:tc>
          <w:tcPr>
            <w:tcW w:w="1039" w:type="dxa"/>
          </w:tcPr>
          <w:p w14:paraId="7F164756" w14:textId="550F0FF4"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7</w:t>
            </w:r>
          </w:p>
        </w:tc>
        <w:tc>
          <w:tcPr>
            <w:tcW w:w="1039" w:type="dxa"/>
          </w:tcPr>
          <w:p w14:paraId="14BBA023" w14:textId="3DE3F0F6"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8</w:t>
            </w:r>
          </w:p>
        </w:tc>
      </w:tr>
      <w:tr w:rsidR="00DB4D8E" w:rsidRPr="00E9253C" w14:paraId="1F9AF43B" w14:textId="77777777" w:rsidTr="00DB4D8E">
        <w:tc>
          <w:tcPr>
            <w:tcW w:w="1038" w:type="dxa"/>
          </w:tcPr>
          <w:p w14:paraId="477FAD44" w14:textId="3227CA2E"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Hours</w:t>
            </w:r>
          </w:p>
        </w:tc>
        <w:tc>
          <w:tcPr>
            <w:tcW w:w="1039" w:type="dxa"/>
          </w:tcPr>
          <w:p w14:paraId="0826DD1A" w14:textId="6C9FE7BA"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2</w:t>
            </w:r>
          </w:p>
        </w:tc>
        <w:tc>
          <w:tcPr>
            <w:tcW w:w="1039" w:type="dxa"/>
          </w:tcPr>
          <w:p w14:paraId="55FCE84A" w14:textId="4D89CD05"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3</w:t>
            </w:r>
          </w:p>
        </w:tc>
        <w:tc>
          <w:tcPr>
            <w:tcW w:w="1039" w:type="dxa"/>
          </w:tcPr>
          <w:p w14:paraId="62684169" w14:textId="3A8B1BCC"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3</w:t>
            </w:r>
          </w:p>
        </w:tc>
        <w:tc>
          <w:tcPr>
            <w:tcW w:w="1039" w:type="dxa"/>
          </w:tcPr>
          <w:p w14:paraId="54A253E0" w14:textId="05B638EE"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4</w:t>
            </w:r>
          </w:p>
        </w:tc>
        <w:tc>
          <w:tcPr>
            <w:tcW w:w="1039" w:type="dxa"/>
          </w:tcPr>
          <w:p w14:paraId="7278A671" w14:textId="3AB2B171"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4</w:t>
            </w:r>
          </w:p>
        </w:tc>
        <w:tc>
          <w:tcPr>
            <w:tcW w:w="1039" w:type="dxa"/>
          </w:tcPr>
          <w:p w14:paraId="199636BD" w14:textId="744E119E"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5</w:t>
            </w:r>
          </w:p>
        </w:tc>
        <w:tc>
          <w:tcPr>
            <w:tcW w:w="1039" w:type="dxa"/>
          </w:tcPr>
          <w:p w14:paraId="32BEA38A" w14:textId="7206C4DE"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6</w:t>
            </w:r>
          </w:p>
        </w:tc>
        <w:tc>
          <w:tcPr>
            <w:tcW w:w="1039" w:type="dxa"/>
          </w:tcPr>
          <w:p w14:paraId="5694A56C" w14:textId="1BBECD72"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20</w:t>
            </w:r>
          </w:p>
        </w:tc>
      </w:tr>
    </w:tbl>
    <w:p w14:paraId="0D60954B" w14:textId="77777777" w:rsidR="00DB4D8E" w:rsidRPr="00E9253C" w:rsidRDefault="00DB4D8E" w:rsidP="00DB4D8E">
      <w:pPr>
        <w:rPr>
          <w:rFonts w:ascii="Times New Roman" w:hAnsi="Times New Roman" w:cs="Times New Roman"/>
          <w:color w:val="000000" w:themeColor="text1"/>
        </w:rPr>
      </w:pPr>
    </w:p>
    <w:p w14:paraId="7D2ADF56" w14:textId="48FA43F7" w:rsidR="007F214C"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t>Compute the mean, median, range, and IQR. Which measure would you report to describe a typical</w:t>
      </w:r>
      <w:r w:rsidRPr="00E9253C">
        <w:rPr>
          <w:rFonts w:ascii="Times New Roman" w:hAnsi="Times New Roman" w:cs="Times New Roman"/>
          <w:color w:val="000000" w:themeColor="text1"/>
        </w:rPr>
        <w:t xml:space="preserve"> </w:t>
      </w:r>
      <w:r w:rsidRPr="00E9253C">
        <w:rPr>
          <w:rFonts w:ascii="Times New Roman" w:hAnsi="Times New Roman" w:cs="Times New Roman"/>
          <w:color w:val="000000" w:themeColor="text1"/>
        </w:rPr>
        <w:t>ticket resolution time? Explain briefly.</w:t>
      </w:r>
    </w:p>
    <w:p w14:paraId="3C2D339C" w14:textId="05CBFC75" w:rsidR="00DB4D8E" w:rsidRPr="00E9253C" w:rsidRDefault="00DB4D8E" w:rsidP="00DB4D8E">
      <w:pPr>
        <w:rPr>
          <w:rFonts w:ascii="Times New Roman" w:hAnsi="Times New Roman" w:cs="Times New Roman"/>
          <w:color w:val="000000" w:themeColor="text1"/>
        </w:rPr>
      </w:pPr>
      <w:r w:rsidRPr="00E9253C">
        <w:rPr>
          <w:rFonts w:ascii="Times New Roman" w:hAnsi="Times New Roman" w:cs="Times New Roman"/>
          <w:color w:val="000000" w:themeColor="text1"/>
        </w:rPr>
        <w:lastRenderedPageBreak/>
        <w:t xml:space="preserve">Ans: </w:t>
      </w:r>
    </w:p>
    <w:p w14:paraId="0F332CE2" w14:textId="718C1F8B" w:rsidR="00DB4D8E" w:rsidRPr="00E9253C" w:rsidRDefault="00DB4D8E" w:rsidP="00DB4D8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E9253C">
        <w:rPr>
          <w:rFonts w:ascii="Times New Roman" w:eastAsia="Times New Roman" w:hAnsi="Times New Roman" w:cs="Times New Roman"/>
          <w:color w:val="000000" w:themeColor="text1"/>
          <w:kern w:val="0"/>
          <w14:ligatures w14:val="none"/>
        </w:rPr>
        <w:t>Ticket resolution hours: [2, 3, 3, 4, 4, 5, 6, 20]</w:t>
      </w:r>
    </w:p>
    <w:p w14:paraId="095DFDAA" w14:textId="7D9B9081" w:rsidR="00E9253C" w:rsidRPr="00E9253C" w:rsidRDefault="00E9253C" w:rsidP="00DB4D8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E9253C">
        <w:rPr>
          <w:rFonts w:ascii="Times New Roman" w:eastAsia="Times New Roman" w:hAnsi="Times New Roman" w:cs="Times New Roman"/>
          <w:color w:val="000000" w:themeColor="text1"/>
          <w:kern w:val="0"/>
          <w14:ligatures w14:val="none"/>
        </w:rPr>
        <w:t xml:space="preserve">N = 8 </w:t>
      </w:r>
    </w:p>
    <w:p w14:paraId="4FF6D983" w14:textId="59979D1C" w:rsidR="00DB4D8E" w:rsidRPr="00E9253C" w:rsidRDefault="00E9253C" w:rsidP="00DB4D8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m:oMathPara>
        <m:oMath>
          <m:r>
            <m:rPr>
              <m:sty m:val="p"/>
            </m:rPr>
            <w:rPr>
              <w:rFonts w:ascii="Cambria Math" w:eastAsia="Times New Roman" w:hAnsi="Cambria Math" w:cs="Times New Roman"/>
              <w:color w:val="000000" w:themeColor="text1"/>
              <w:kern w:val="0"/>
              <w14:ligatures w14:val="none"/>
            </w:rPr>
            <m:t xml:space="preserve">Mean </m:t>
          </m:r>
          <m:r>
            <w:rPr>
              <w:rFonts w:ascii="Cambria Math" w:eastAsia="Times New Roman" w:hAnsi="Cambria Math" w:cs="Times New Roman"/>
              <w:color w:val="000000" w:themeColor="text1"/>
              <w:kern w:val="0"/>
              <w14:ligatures w14:val="none"/>
            </w:rPr>
            <m:t>=</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2+3+3+4+4+5+6+20</m:t>
              </m:r>
            </m:num>
            <m:den>
              <m:r>
                <w:rPr>
                  <w:rFonts w:ascii="Cambria Math" w:eastAsia="Times New Roman" w:hAnsi="Cambria Math" w:cs="Times New Roman"/>
                  <w:color w:val="000000" w:themeColor="text1"/>
                  <w:kern w:val="0"/>
                  <w14:ligatures w14:val="none"/>
                </w:rPr>
                <m:t>8</m:t>
              </m:r>
            </m:den>
          </m:f>
          <m:r>
            <w:rPr>
              <w:rFonts w:ascii="Cambria Math" w:eastAsia="Times New Roman" w:hAnsi="Cambria Math" w:cs="Times New Roman"/>
              <w:color w:val="000000" w:themeColor="text1"/>
              <w:kern w:val="0"/>
              <w14:ligatures w14:val="none"/>
            </w:rPr>
            <m:t>=</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47</m:t>
              </m:r>
            </m:num>
            <m:den>
              <m:r>
                <w:rPr>
                  <w:rFonts w:ascii="Cambria Math" w:eastAsia="Times New Roman" w:hAnsi="Cambria Math" w:cs="Times New Roman"/>
                  <w:color w:val="000000" w:themeColor="text1"/>
                  <w:kern w:val="0"/>
                  <w14:ligatures w14:val="none"/>
                </w:rPr>
                <m:t>8</m:t>
              </m:r>
            </m:den>
          </m:f>
          <m:r>
            <w:rPr>
              <w:rFonts w:ascii="Cambria Math" w:eastAsia="Times New Roman" w:hAnsi="Cambria Math" w:cs="Times New Roman"/>
              <w:color w:val="000000" w:themeColor="text1"/>
              <w:kern w:val="0"/>
              <w14:ligatures w14:val="none"/>
            </w:rPr>
            <m:t>=5.875</m:t>
          </m:r>
          <m:r>
            <m:rPr>
              <m:nor/>
            </m:rPr>
            <w:rPr>
              <w:rFonts w:ascii="Times New Roman" w:eastAsia="Times New Roman" w:hAnsi="Times New Roman" w:cs="Times New Roman"/>
              <w:color w:val="000000" w:themeColor="text1"/>
              <w:kern w:val="0"/>
              <w14:ligatures w14:val="none"/>
            </w:rPr>
            <m:t> hours</m:t>
          </m:r>
        </m:oMath>
      </m:oMathPara>
    </w:p>
    <w:p w14:paraId="4C0351C7" w14:textId="5E4FE44D" w:rsidR="00DB4D8E" w:rsidRPr="00E9253C" w:rsidRDefault="00E9253C" w:rsidP="00DB4D8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E9253C">
        <w:rPr>
          <w:rFonts w:ascii="Times New Roman" w:eastAsia="Times New Roman" w:hAnsi="Times New Roman" w:cs="Times New Roman"/>
          <w:color w:val="000000" w:themeColor="text1"/>
          <w:kern w:val="0"/>
          <w14:ligatures w14:val="none"/>
        </w:rPr>
        <w:t xml:space="preserve">Median: Since N is even, </w:t>
      </w:r>
      <w:r w:rsidR="00DB4D8E" w:rsidRPr="00E9253C">
        <w:rPr>
          <w:rFonts w:ascii="Times New Roman" w:eastAsia="Times New Roman" w:hAnsi="Times New Roman" w:cs="Times New Roman"/>
          <w:color w:val="000000" w:themeColor="text1"/>
          <w:kern w:val="0"/>
          <w14:ligatures w14:val="none"/>
        </w:rPr>
        <w:t>av</w:t>
      </w:r>
      <w:r w:rsidR="00DB4D8E" w:rsidRPr="00E9253C">
        <w:rPr>
          <w:rFonts w:ascii="Times New Roman" w:eastAsia="Times New Roman" w:hAnsi="Times New Roman" w:cs="Times New Roman"/>
          <w:color w:val="000000" w:themeColor="text1"/>
          <w:kern w:val="0"/>
          <w14:ligatures w14:val="none"/>
        </w:rPr>
        <w:t>erage of 4th and 5th values (4 and 4)</w:t>
      </w:r>
    </w:p>
    <w:p w14:paraId="36651B4E" w14:textId="35521D8A" w:rsidR="00DB4D8E" w:rsidRPr="00E9253C" w:rsidRDefault="00DB4D8E" w:rsidP="00DB4D8E">
      <w:pPr>
        <w:spacing w:after="0" w:line="240" w:lineRule="auto"/>
        <w:rPr>
          <w:rFonts w:ascii="Times New Roman" w:eastAsia="Times New Roman" w:hAnsi="Times New Roman" w:cs="Times New Roman"/>
          <w:color w:val="000000" w:themeColor="text1"/>
          <w:kern w:val="0"/>
          <w14:ligatures w14:val="none"/>
        </w:rPr>
      </w:pPr>
      <m:oMathPara>
        <m:oMath>
          <m:r>
            <m:rPr>
              <m:nor/>
            </m:rPr>
            <w:rPr>
              <w:rFonts w:ascii="Times New Roman" w:eastAsia="Times New Roman" w:hAnsi="Times New Roman" w:cs="Times New Roman"/>
              <w:color w:val="000000" w:themeColor="text1"/>
              <w:kern w:val="0"/>
              <w14:ligatures w14:val="none"/>
            </w:rPr>
            <m:t>Median</m:t>
          </m:r>
          <m:r>
            <w:rPr>
              <w:rFonts w:ascii="Cambria Math" w:eastAsia="Times New Roman" w:hAnsi="Cambria Math" w:cs="Times New Roman"/>
              <w:color w:val="000000" w:themeColor="text1"/>
              <w:kern w:val="0"/>
              <w14:ligatures w14:val="none"/>
            </w:rPr>
            <m:t>=</m:t>
          </m:r>
          <m:f>
            <m:fPr>
              <m:ctrlPr>
                <w:rPr>
                  <w:rFonts w:ascii="Cambria Math" w:eastAsia="Times New Roman" w:hAnsi="Cambria Math" w:cs="Times New Roman"/>
                  <w:color w:val="000000" w:themeColor="text1"/>
                  <w:kern w:val="0"/>
                  <w14:ligatures w14:val="none"/>
                </w:rPr>
              </m:ctrlPr>
            </m:fPr>
            <m:num>
              <m:r>
                <w:rPr>
                  <w:rFonts w:ascii="Cambria Math" w:eastAsia="Times New Roman" w:hAnsi="Cambria Math" w:cs="Times New Roman"/>
                  <w:color w:val="000000" w:themeColor="text1"/>
                  <w:kern w:val="0"/>
                  <w14:ligatures w14:val="none"/>
                </w:rPr>
                <m:t>4+4</m:t>
              </m:r>
            </m:num>
            <m:den>
              <m:r>
                <w:rPr>
                  <w:rFonts w:ascii="Cambria Math" w:eastAsia="Times New Roman" w:hAnsi="Cambria Math" w:cs="Times New Roman"/>
                  <w:color w:val="000000" w:themeColor="text1"/>
                  <w:kern w:val="0"/>
                  <w14:ligatures w14:val="none"/>
                </w:rPr>
                <m:t>2</m:t>
              </m:r>
            </m:den>
          </m:f>
          <m:r>
            <w:rPr>
              <w:rFonts w:ascii="Cambria Math" w:eastAsia="Times New Roman" w:hAnsi="Cambria Math" w:cs="Times New Roman"/>
              <w:color w:val="000000" w:themeColor="text1"/>
              <w:kern w:val="0"/>
              <w14:ligatures w14:val="none"/>
            </w:rPr>
            <m:t>=4</m:t>
          </m:r>
          <m:r>
            <m:rPr>
              <m:nor/>
            </m:rPr>
            <w:rPr>
              <w:rFonts w:ascii="Times New Roman" w:eastAsia="Times New Roman" w:hAnsi="Times New Roman" w:cs="Times New Roman"/>
              <w:color w:val="000000" w:themeColor="text1"/>
              <w:kern w:val="0"/>
              <w14:ligatures w14:val="none"/>
            </w:rPr>
            <m:t> hours</m:t>
          </m:r>
        </m:oMath>
      </m:oMathPara>
    </w:p>
    <w:p w14:paraId="5FD55B45" w14:textId="0CCDFA5A" w:rsidR="00DB4D8E" w:rsidRPr="00E9253C" w:rsidRDefault="00DB4D8E" w:rsidP="00DB4D8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E9253C">
        <w:rPr>
          <w:rFonts w:ascii="Times New Roman" w:eastAsia="Times New Roman" w:hAnsi="Times New Roman" w:cs="Times New Roman"/>
          <w:color w:val="000000" w:themeColor="text1"/>
          <w:kern w:val="0"/>
          <w14:ligatures w14:val="none"/>
        </w:rPr>
        <w:t>Range:</w:t>
      </w:r>
    </w:p>
    <w:p w14:paraId="171B6167" w14:textId="7E49A966" w:rsidR="00DB4D8E" w:rsidRPr="00E9253C" w:rsidRDefault="00DB4D8E" w:rsidP="00DB4D8E">
      <w:pPr>
        <w:spacing w:after="0" w:line="240" w:lineRule="auto"/>
        <w:rPr>
          <w:rFonts w:ascii="Times New Roman" w:eastAsia="Times New Roman" w:hAnsi="Times New Roman" w:cs="Times New Roman"/>
          <w:color w:val="000000" w:themeColor="text1"/>
          <w:kern w:val="0"/>
          <w14:ligatures w14:val="none"/>
        </w:rPr>
      </w:pPr>
      <m:oMathPara>
        <m:oMath>
          <m:r>
            <m:rPr>
              <m:nor/>
            </m:rPr>
            <w:rPr>
              <w:rFonts w:ascii="Times New Roman" w:eastAsia="Times New Roman" w:hAnsi="Times New Roman" w:cs="Times New Roman"/>
              <w:color w:val="000000" w:themeColor="text1"/>
              <w:kern w:val="0"/>
              <w14:ligatures w14:val="none"/>
            </w:rPr>
            <m:t>Range</m:t>
          </m:r>
          <m:r>
            <w:rPr>
              <w:rFonts w:ascii="Cambria Math" w:eastAsia="Times New Roman" w:hAnsi="Cambria Math" w:cs="Times New Roman"/>
              <w:color w:val="000000" w:themeColor="text1"/>
              <w:kern w:val="0"/>
              <w14:ligatures w14:val="none"/>
            </w:rPr>
            <m:t>=20-2=18</m:t>
          </m:r>
          <m:r>
            <m:rPr>
              <m:nor/>
            </m:rPr>
            <w:rPr>
              <w:rFonts w:ascii="Times New Roman" w:eastAsia="Times New Roman" w:hAnsi="Times New Roman" w:cs="Times New Roman"/>
              <w:color w:val="000000" w:themeColor="text1"/>
              <w:kern w:val="0"/>
              <w14:ligatures w14:val="none"/>
            </w:rPr>
            <m:t> hours</m:t>
          </m:r>
        </m:oMath>
      </m:oMathPara>
    </w:p>
    <w:p w14:paraId="10745F26" w14:textId="77777777" w:rsidR="00DB4D8E" w:rsidRPr="00E9253C" w:rsidRDefault="00DB4D8E" w:rsidP="00DB4D8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E9253C">
        <w:rPr>
          <w:rFonts w:ascii="Times New Roman" w:eastAsia="Times New Roman" w:hAnsi="Times New Roman" w:cs="Times New Roman"/>
          <w:color w:val="000000" w:themeColor="text1"/>
          <w:kern w:val="0"/>
          <w14:ligatures w14:val="none"/>
        </w:rPr>
        <w:t>IQR:</w:t>
      </w:r>
    </w:p>
    <w:p w14:paraId="5B72E728" w14:textId="2BE214DA" w:rsidR="00DB4D8E" w:rsidRPr="00E9253C" w:rsidRDefault="00E9253C" w:rsidP="00DB4D8E">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m:oMath>
        <m:r>
          <w:rPr>
            <w:rFonts w:ascii="Cambria Math" w:eastAsia="Times New Roman" w:hAnsi="Cambria Math" w:cs="Times New Roman"/>
            <w:color w:val="000000" w:themeColor="text1"/>
            <w:kern w:val="0"/>
            <w14:ligatures w14:val="none"/>
          </w:rPr>
          <m:t>Q1 =</m:t>
        </m:r>
        <m:f>
          <m:fPr>
            <m:ctrlPr>
              <w:rPr>
                <w:rFonts w:ascii="Cambria Math" w:eastAsia="Times New Roman" w:hAnsi="Cambria Math" w:cs="Times New Roman"/>
                <w:i/>
                <w:color w:val="000000" w:themeColor="text1"/>
                <w:kern w:val="0"/>
                <w14:ligatures w14:val="none"/>
              </w:rPr>
            </m:ctrlPr>
          </m:fPr>
          <m:num>
            <m:r>
              <w:rPr>
                <w:rFonts w:ascii="Cambria Math" w:eastAsia="Times New Roman" w:hAnsi="Cambria Math" w:cs="Times New Roman"/>
                <w:color w:val="000000" w:themeColor="text1"/>
                <w:kern w:val="0"/>
                <w14:ligatures w14:val="none"/>
              </w:rPr>
              <m:t>3+3</m:t>
            </m:r>
          </m:num>
          <m:den>
            <m:r>
              <w:rPr>
                <w:rFonts w:ascii="Cambria Math" w:eastAsia="Times New Roman" w:hAnsi="Cambria Math" w:cs="Times New Roman"/>
                <w:color w:val="000000" w:themeColor="text1"/>
                <w:kern w:val="0"/>
                <w14:ligatures w14:val="none"/>
              </w:rPr>
              <m:t>2</m:t>
            </m:r>
          </m:den>
        </m:f>
        <m:r>
          <w:rPr>
            <w:rFonts w:ascii="Cambria Math" w:eastAsia="Times New Roman" w:hAnsi="Cambria Math" w:cs="Times New Roman"/>
            <w:color w:val="000000" w:themeColor="text1"/>
            <w:kern w:val="0"/>
            <w14:ligatures w14:val="none"/>
          </w:rPr>
          <m:t>= 3</m:t>
        </m:r>
      </m:oMath>
    </w:p>
    <w:p w14:paraId="621AC5C4" w14:textId="2F7276B3" w:rsidR="00DB4D8E" w:rsidRPr="00E9253C" w:rsidRDefault="00E9253C" w:rsidP="00DB4D8E">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m:oMath>
        <m:r>
          <w:rPr>
            <w:rFonts w:ascii="Cambria Math" w:eastAsia="Times New Roman" w:hAnsi="Cambria Math" w:cs="Times New Roman"/>
            <w:color w:val="000000" w:themeColor="text1"/>
            <w:kern w:val="0"/>
            <w14:ligatures w14:val="none"/>
          </w:rPr>
          <m:t>Q3 =</m:t>
        </m:r>
        <m:f>
          <m:fPr>
            <m:ctrlPr>
              <w:rPr>
                <w:rFonts w:ascii="Cambria Math" w:eastAsia="Times New Roman" w:hAnsi="Cambria Math" w:cs="Times New Roman"/>
                <w:i/>
                <w:color w:val="000000" w:themeColor="text1"/>
                <w:kern w:val="0"/>
                <w14:ligatures w14:val="none"/>
              </w:rPr>
            </m:ctrlPr>
          </m:fPr>
          <m:num>
            <m:r>
              <w:rPr>
                <w:rFonts w:ascii="Cambria Math" w:eastAsia="Times New Roman" w:hAnsi="Cambria Math" w:cs="Times New Roman"/>
                <w:color w:val="000000" w:themeColor="text1"/>
                <w:kern w:val="0"/>
                <w14:ligatures w14:val="none"/>
              </w:rPr>
              <m:t>5+6</m:t>
            </m:r>
          </m:num>
          <m:den>
            <m:r>
              <w:rPr>
                <w:rFonts w:ascii="Cambria Math" w:eastAsia="Times New Roman" w:hAnsi="Cambria Math" w:cs="Times New Roman"/>
                <w:color w:val="000000" w:themeColor="text1"/>
                <w:kern w:val="0"/>
                <w14:ligatures w14:val="none"/>
              </w:rPr>
              <m:t>2</m:t>
            </m:r>
          </m:den>
        </m:f>
        <m:r>
          <w:rPr>
            <w:rFonts w:ascii="Cambria Math" w:eastAsia="Times New Roman" w:hAnsi="Cambria Math" w:cs="Times New Roman"/>
            <w:color w:val="000000" w:themeColor="text1"/>
            <w:kern w:val="0"/>
            <w14:ligatures w14:val="none"/>
          </w:rPr>
          <m:t>= 5.5</m:t>
        </m:r>
      </m:oMath>
    </w:p>
    <w:p w14:paraId="3821E10C" w14:textId="3E788BFF" w:rsidR="00DB4D8E" w:rsidRPr="00E9253C" w:rsidRDefault="00DB4D8E" w:rsidP="00DB4D8E">
      <w:pPr>
        <w:spacing w:after="0" w:line="240" w:lineRule="auto"/>
        <w:rPr>
          <w:rFonts w:ascii="Times New Roman" w:eastAsia="Times New Roman" w:hAnsi="Times New Roman" w:cs="Times New Roman"/>
          <w:color w:val="000000" w:themeColor="text1"/>
          <w:kern w:val="0"/>
          <w14:ligatures w14:val="none"/>
        </w:rPr>
      </w:pPr>
      <m:oMathPara>
        <m:oMath>
          <m:r>
            <m:rPr>
              <m:nor/>
            </m:rPr>
            <w:rPr>
              <w:rFonts w:ascii="Times New Roman" w:eastAsia="Times New Roman" w:hAnsi="Times New Roman" w:cs="Times New Roman"/>
              <w:color w:val="000000" w:themeColor="text1"/>
              <w:kern w:val="0"/>
              <w14:ligatures w14:val="none"/>
            </w:rPr>
            <m:t>IQR</m:t>
          </m:r>
          <m:r>
            <w:rPr>
              <w:rFonts w:ascii="Cambria Math" w:eastAsia="Times New Roman" w:hAnsi="Cambria Math" w:cs="Times New Roman"/>
              <w:color w:val="000000" w:themeColor="text1"/>
              <w:kern w:val="0"/>
              <w14:ligatures w14:val="none"/>
            </w:rPr>
            <m:t>=5.5-3=2.5</m:t>
          </m:r>
          <m:r>
            <m:rPr>
              <m:nor/>
            </m:rPr>
            <w:rPr>
              <w:rFonts w:ascii="Times New Roman" w:eastAsia="Times New Roman" w:hAnsi="Times New Roman" w:cs="Times New Roman"/>
              <w:color w:val="000000" w:themeColor="text1"/>
              <w:kern w:val="0"/>
              <w14:ligatures w14:val="none"/>
            </w:rPr>
            <m:t> hours</m:t>
          </m:r>
          <m:r>
            <w:rPr>
              <w:rFonts w:ascii="Times New Roman" w:eastAsia="Times New Roman" w:hAnsi="Times New Roman" w:cs="Times New Roman"/>
              <w:color w:val="000000" w:themeColor="text1"/>
              <w:kern w:val="0"/>
              <w14:ligatures w14:val="none"/>
            </w:rPr>
            <w:br/>
          </m:r>
        </m:oMath>
      </m:oMathPara>
    </w:p>
    <w:p w14:paraId="06C351F8" w14:textId="231DF4C6" w:rsidR="00DB4D8E" w:rsidRPr="00E9253C" w:rsidRDefault="00DB4D8E" w:rsidP="00DB4D8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E9253C">
        <w:rPr>
          <w:rFonts w:ascii="Times New Roman" w:eastAsia="Times New Roman" w:hAnsi="Times New Roman" w:cs="Times New Roman"/>
          <w:b/>
          <w:bCs/>
          <w:color w:val="000000" w:themeColor="text1"/>
          <w:kern w:val="0"/>
          <w14:ligatures w14:val="none"/>
        </w:rPr>
        <w:t>Which measure to report:</w:t>
      </w:r>
      <w:r w:rsidRPr="00E9253C">
        <w:rPr>
          <w:rFonts w:ascii="Times New Roman" w:eastAsia="Times New Roman" w:hAnsi="Times New Roman" w:cs="Times New Roman"/>
          <w:color w:val="000000" w:themeColor="text1"/>
          <w:kern w:val="0"/>
          <w14:ligatures w14:val="none"/>
        </w:rPr>
        <w:t> The median</w:t>
      </w:r>
      <w:r w:rsidRPr="00E9253C">
        <w:rPr>
          <w:rFonts w:ascii="Times New Roman" w:eastAsia="Times New Roman" w:hAnsi="Times New Roman" w:cs="Times New Roman"/>
          <w:b/>
          <w:bCs/>
          <w:color w:val="000000" w:themeColor="text1"/>
          <w:kern w:val="0"/>
          <w14:ligatures w14:val="none"/>
        </w:rPr>
        <w:t xml:space="preserve"> </w:t>
      </w:r>
      <w:r w:rsidRPr="00E9253C">
        <w:rPr>
          <w:rFonts w:ascii="Times New Roman" w:eastAsia="Times New Roman" w:hAnsi="Times New Roman" w:cs="Times New Roman"/>
          <w:color w:val="000000" w:themeColor="text1"/>
          <w:kern w:val="0"/>
          <w14:ligatures w14:val="none"/>
        </w:rPr>
        <w:t xml:space="preserve">best describes a typical resolution time. The mean is skewed upward by the single </w:t>
      </w:r>
      <w:proofErr w:type="gramStart"/>
      <w:r w:rsidRPr="00E9253C">
        <w:rPr>
          <w:rFonts w:ascii="Times New Roman" w:eastAsia="Times New Roman" w:hAnsi="Times New Roman" w:cs="Times New Roman"/>
          <w:color w:val="000000" w:themeColor="text1"/>
          <w:kern w:val="0"/>
          <w14:ligatures w14:val="none"/>
        </w:rPr>
        <w:t>20</w:t>
      </w:r>
      <w:r w:rsidR="00E9253C" w:rsidRPr="00E9253C">
        <w:rPr>
          <w:rFonts w:ascii="Times New Roman" w:eastAsia="Times New Roman" w:hAnsi="Times New Roman" w:cs="Times New Roman"/>
          <w:color w:val="000000" w:themeColor="text1"/>
          <w:kern w:val="0"/>
          <w14:ligatures w14:val="none"/>
        </w:rPr>
        <w:t xml:space="preserve"> </w:t>
      </w:r>
      <w:r w:rsidRPr="00E9253C">
        <w:rPr>
          <w:rFonts w:ascii="Times New Roman" w:eastAsia="Times New Roman" w:hAnsi="Times New Roman" w:cs="Times New Roman"/>
          <w:color w:val="000000" w:themeColor="text1"/>
          <w:kern w:val="0"/>
          <w14:ligatures w14:val="none"/>
        </w:rPr>
        <w:t>hour</w:t>
      </w:r>
      <w:proofErr w:type="gramEnd"/>
      <w:r w:rsidRPr="00E9253C">
        <w:rPr>
          <w:rFonts w:ascii="Times New Roman" w:eastAsia="Times New Roman" w:hAnsi="Times New Roman" w:cs="Times New Roman"/>
          <w:color w:val="000000" w:themeColor="text1"/>
          <w:kern w:val="0"/>
          <w14:ligatures w14:val="none"/>
        </w:rPr>
        <w:t xml:space="preserve"> outlier ticket, which doesn't represent how quickly a normal ticket gets resolved. The median, along with the small IQR</w:t>
      </w:r>
      <w:r w:rsidR="00E9253C">
        <w:rPr>
          <w:rFonts w:ascii="Times New Roman" w:eastAsia="Times New Roman" w:hAnsi="Times New Roman" w:cs="Times New Roman"/>
          <w:color w:val="000000" w:themeColor="text1"/>
          <w:kern w:val="0"/>
          <w14:ligatures w14:val="none"/>
        </w:rPr>
        <w:t xml:space="preserve">, </w:t>
      </w:r>
      <w:r w:rsidRPr="00E9253C">
        <w:rPr>
          <w:rFonts w:ascii="Times New Roman" w:eastAsia="Times New Roman" w:hAnsi="Times New Roman" w:cs="Times New Roman"/>
          <w:color w:val="000000" w:themeColor="text1"/>
          <w:kern w:val="0"/>
          <w14:ligatures w14:val="none"/>
        </w:rPr>
        <w:t xml:space="preserve">gives a much more honest picture that most tickets resolve </w:t>
      </w:r>
      <w:r w:rsidR="00E9253C" w:rsidRPr="00E9253C">
        <w:rPr>
          <w:rFonts w:ascii="Times New Roman" w:eastAsia="Times New Roman" w:hAnsi="Times New Roman" w:cs="Times New Roman"/>
          <w:color w:val="000000" w:themeColor="text1"/>
          <w:kern w:val="0"/>
          <w14:ligatures w14:val="none"/>
        </w:rPr>
        <w:t>quickly (</w:t>
      </w:r>
      <w:r w:rsidRPr="00E9253C">
        <w:rPr>
          <w:rFonts w:ascii="Times New Roman" w:eastAsia="Times New Roman" w:hAnsi="Times New Roman" w:cs="Times New Roman"/>
          <w:color w:val="000000" w:themeColor="text1"/>
          <w:kern w:val="0"/>
          <w14:ligatures w14:val="none"/>
        </w:rPr>
        <w:t>2–6 hours), with one unusual delay dragging the average up.</w:t>
      </w:r>
    </w:p>
    <w:p w14:paraId="1BF0FC30" w14:textId="77777777" w:rsidR="00DB4D8E" w:rsidRPr="00E9253C" w:rsidRDefault="00DB4D8E" w:rsidP="00DB4D8E">
      <w:pPr>
        <w:rPr>
          <w:rFonts w:ascii="Times New Roman" w:hAnsi="Times New Roman" w:cs="Times New Roman"/>
          <w:color w:val="000000" w:themeColor="text1"/>
        </w:rPr>
      </w:pPr>
    </w:p>
    <w:sectPr w:rsidR="00DB4D8E" w:rsidRPr="00E925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055211"/>
    <w:multiLevelType w:val="multilevel"/>
    <w:tmpl w:val="2790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E2AB9"/>
    <w:multiLevelType w:val="hybridMultilevel"/>
    <w:tmpl w:val="3A006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4136679">
    <w:abstractNumId w:val="1"/>
  </w:num>
  <w:num w:numId="2" w16cid:durableId="10107911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2EA"/>
    <w:rsid w:val="0011327F"/>
    <w:rsid w:val="003762EA"/>
    <w:rsid w:val="00454E05"/>
    <w:rsid w:val="00515DED"/>
    <w:rsid w:val="0066141C"/>
    <w:rsid w:val="007E53F8"/>
    <w:rsid w:val="007F214C"/>
    <w:rsid w:val="009A1DC9"/>
    <w:rsid w:val="00BC2B06"/>
    <w:rsid w:val="00CB2400"/>
    <w:rsid w:val="00CE30ED"/>
    <w:rsid w:val="00D2666E"/>
    <w:rsid w:val="00DB4D8E"/>
    <w:rsid w:val="00E9253C"/>
    <w:rsid w:val="00F44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3224B5"/>
  <w15:chartTrackingRefBased/>
  <w15:docId w15:val="{687C5234-7468-F648-8600-12C8A3B81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2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2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2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2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2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2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2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2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2EA"/>
    <w:rPr>
      <w:rFonts w:eastAsiaTheme="majorEastAsia" w:cstheme="majorBidi"/>
      <w:color w:val="272727" w:themeColor="text1" w:themeTint="D8"/>
    </w:rPr>
  </w:style>
  <w:style w:type="paragraph" w:styleId="Title">
    <w:name w:val="Title"/>
    <w:basedOn w:val="Normal"/>
    <w:next w:val="Normal"/>
    <w:link w:val="TitleChar"/>
    <w:uiPriority w:val="10"/>
    <w:qFormat/>
    <w:rsid w:val="00376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2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2EA"/>
    <w:pPr>
      <w:spacing w:before="160"/>
      <w:jc w:val="center"/>
    </w:pPr>
    <w:rPr>
      <w:i/>
      <w:iCs/>
      <w:color w:val="404040" w:themeColor="text1" w:themeTint="BF"/>
    </w:rPr>
  </w:style>
  <w:style w:type="character" w:customStyle="1" w:styleId="QuoteChar">
    <w:name w:val="Quote Char"/>
    <w:basedOn w:val="DefaultParagraphFont"/>
    <w:link w:val="Quote"/>
    <w:uiPriority w:val="29"/>
    <w:rsid w:val="003762EA"/>
    <w:rPr>
      <w:i/>
      <w:iCs/>
      <w:color w:val="404040" w:themeColor="text1" w:themeTint="BF"/>
    </w:rPr>
  </w:style>
  <w:style w:type="paragraph" w:styleId="ListParagraph">
    <w:name w:val="List Paragraph"/>
    <w:basedOn w:val="Normal"/>
    <w:uiPriority w:val="34"/>
    <w:qFormat/>
    <w:rsid w:val="003762EA"/>
    <w:pPr>
      <w:ind w:left="720"/>
      <w:contextualSpacing/>
    </w:pPr>
  </w:style>
  <w:style w:type="character" w:styleId="IntenseEmphasis">
    <w:name w:val="Intense Emphasis"/>
    <w:basedOn w:val="DefaultParagraphFont"/>
    <w:uiPriority w:val="21"/>
    <w:qFormat/>
    <w:rsid w:val="003762EA"/>
    <w:rPr>
      <w:i/>
      <w:iCs/>
      <w:color w:val="0F4761" w:themeColor="accent1" w:themeShade="BF"/>
    </w:rPr>
  </w:style>
  <w:style w:type="paragraph" w:styleId="IntenseQuote">
    <w:name w:val="Intense Quote"/>
    <w:basedOn w:val="Normal"/>
    <w:next w:val="Normal"/>
    <w:link w:val="IntenseQuoteChar"/>
    <w:uiPriority w:val="30"/>
    <w:qFormat/>
    <w:rsid w:val="00376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2EA"/>
    <w:rPr>
      <w:i/>
      <w:iCs/>
      <w:color w:val="0F4761" w:themeColor="accent1" w:themeShade="BF"/>
    </w:rPr>
  </w:style>
  <w:style w:type="character" w:styleId="IntenseReference">
    <w:name w:val="Intense Reference"/>
    <w:basedOn w:val="DefaultParagraphFont"/>
    <w:uiPriority w:val="32"/>
    <w:qFormat/>
    <w:rsid w:val="003762EA"/>
    <w:rPr>
      <w:b/>
      <w:bCs/>
      <w:smallCaps/>
      <w:color w:val="0F4761" w:themeColor="accent1" w:themeShade="BF"/>
      <w:spacing w:val="5"/>
    </w:rPr>
  </w:style>
  <w:style w:type="character" w:styleId="PlaceholderText">
    <w:name w:val="Placeholder Text"/>
    <w:basedOn w:val="DefaultParagraphFont"/>
    <w:uiPriority w:val="99"/>
    <w:semiHidden/>
    <w:rsid w:val="003762EA"/>
    <w:rPr>
      <w:color w:val="666666"/>
    </w:rPr>
  </w:style>
  <w:style w:type="table" w:styleId="TableGrid">
    <w:name w:val="Table Grid"/>
    <w:basedOn w:val="TableNormal"/>
    <w:uiPriority w:val="39"/>
    <w:rsid w:val="006614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B4D8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B4D8E"/>
    <w:rPr>
      <w:b/>
      <w:bCs/>
    </w:rPr>
  </w:style>
  <w:style w:type="character" w:styleId="Emphasis">
    <w:name w:val="Emphasis"/>
    <w:basedOn w:val="DefaultParagraphFont"/>
    <w:uiPriority w:val="20"/>
    <w:qFormat/>
    <w:rsid w:val="00DB4D8E"/>
    <w:rPr>
      <w:i/>
      <w:iCs/>
    </w:rPr>
  </w:style>
  <w:style w:type="character" w:customStyle="1" w:styleId="apple-converted-space">
    <w:name w:val="apple-converted-space"/>
    <w:basedOn w:val="DefaultParagraphFont"/>
    <w:rsid w:val="00DB4D8E"/>
  </w:style>
  <w:style w:type="character" w:styleId="HTMLCode">
    <w:name w:val="HTML Code"/>
    <w:basedOn w:val="DefaultParagraphFont"/>
    <w:uiPriority w:val="99"/>
    <w:semiHidden/>
    <w:unhideWhenUsed/>
    <w:rsid w:val="00DB4D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5</Pages>
  <Words>846</Words>
  <Characters>4824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Aimaan Khan</dc:creator>
  <cp:keywords/>
  <dc:description/>
  <cp:lastModifiedBy>Aimaan Khan</cp:lastModifiedBy>
  <cp:revision>1</cp:revision>
  <dcterms:created xsi:type="dcterms:W3CDTF">2026-09-15T18:21:00Z</dcterms:created>
  <dcterms:modified xsi:type="dcterms:W3CDTF">2026-09-15T20:19:00Z</dcterms:modified>
</cp:coreProperties>
</file>