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2760" w14:textId="77777777" w:rsidR="00DA4BAA" w:rsidRDefault="00DA4BAA" w:rsidP="00DA4BAA"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CSP</w:t>
      </w:r>
      <w:r>
        <w:t xml:space="preserve">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0</w:t>
      </w:r>
      <w:r>
        <w:t xml:space="preserve"> note</w:t>
      </w:r>
    </w:p>
    <w:p w14:paraId="18FB7787" w14:textId="77777777" w:rsidR="00DA4BAA" w:rsidRDefault="00DA4BAA" w:rsidP="00DA4BAA">
      <w:pPr>
        <w:pStyle w:val="1"/>
      </w:pPr>
      <w:r w:rsidRPr="003C73A8">
        <w:t>Unit</w:t>
      </w:r>
      <w:r>
        <w:rPr>
          <w:rFonts w:asciiTheme="minorEastAsia" w:eastAsiaTheme="minorEastAsia" w:hAnsiTheme="minorEastAsia" w:hint="eastAsia"/>
        </w:rPr>
        <w:t>2</w:t>
      </w:r>
      <w:r w:rsidRPr="003C73A8">
        <w:t xml:space="preserve"> </w:t>
      </w:r>
      <w:r w:rsidR="003F7701" w:rsidRPr="003F7701">
        <w:t>Data and Abstracti</w:t>
      </w:r>
      <w:r w:rsidR="00C0111D">
        <w:t>o</w:t>
      </w:r>
      <w:r w:rsidR="003F7701" w:rsidRPr="003F7701">
        <w:t>n</w:t>
      </w:r>
    </w:p>
    <w:p w14:paraId="02252DDE" w14:textId="77777777" w:rsidR="00EE1255" w:rsidRDefault="005A0531">
      <w:pPr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</w:rPr>
      </w:pPr>
      <w:r w:rsidRPr="005A0531"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</w:rPr>
        <w:t>Abstracti</w:t>
      </w:r>
      <w:r w:rsidR="00C0111D"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</w:rPr>
        <w:t>on</w:t>
      </w:r>
    </w:p>
    <w:p w14:paraId="675D5D7C" w14:textId="77777777" w:rsidR="005A0531" w:rsidRDefault="005A0531" w:rsidP="005A053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Abs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traction reduces information and detail to facilitate focus on relevant concepts.</w:t>
      </w:r>
    </w:p>
    <w:p w14:paraId="03D854F7" w14:textId="77777777" w:rsidR="005A0531" w:rsidRDefault="00C011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0111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Abstraction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on Data</w:t>
      </w:r>
    </w:p>
    <w:p w14:paraId="1D4035F7" w14:textId="2C7B1240" w:rsidR="00C0111D" w:rsidRDefault="00AD2D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Digital data is represented by abstractions at </w:t>
      </w:r>
      <w:r w:rsidR="00C0111D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different level</w:t>
      </w:r>
      <w:r w:rsid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362FAFB" w14:textId="7CF6FDE3" w:rsidR="00F45F4E" w:rsidRDefault="00AD2D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 the </w:t>
      </w:r>
      <w:r w:rsidR="00C0111D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lowest level</w:t>
      </w:r>
      <w:r w:rsid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all digital data are represented by bits (a </w:t>
      </w:r>
      <w:r w:rsidR="00C0111D" w:rsidRP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>series</w:t>
      </w:r>
      <w:r w:rsidR="00C011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0 or 1).</w:t>
      </w:r>
    </w:p>
    <w:p w14:paraId="47433624" w14:textId="2F99CA18" w:rsidR="00C0111D" w:rsidRDefault="00AD2D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DE3979" w:rsidRPr="00DE39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 a </w:t>
      </w:r>
      <w:r w:rsidR="00DE3979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higher level</w:t>
      </w:r>
      <w:r w:rsidR="00DE3979" w:rsidRPr="00DE39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bits are grouped to represent abstractions, including but not limited to </w:t>
      </w:r>
      <w:r w:rsidR="00DE3979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numbers</w:t>
      </w:r>
      <w:r w:rsidR="00DE3979" w:rsidRPr="00DE39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DE3979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characters</w:t>
      </w:r>
      <w:r w:rsidR="00DE3979" w:rsidRPr="00DE397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</w:t>
      </w:r>
      <w:r w:rsidR="00DE3979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color</w:t>
      </w:r>
      <w:r w:rsidR="00DE3979" w:rsidRPr="00DE397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880DD70" w14:textId="77777777" w:rsidR="00DE3979" w:rsidRDefault="00DE397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bdo w:val="ltr">
        <w:r w:rsidRPr="00DE3979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01000001</w:t>
        </w:r>
        <w:r w:rsidRPr="00DE3979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‬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01000010 01000011” can be </w:t>
        </w:r>
        <w:r w:rsidR="00E55F8C">
          <w:t>‬</w:t>
        </w:r>
      </w:bdo>
    </w:p>
    <w:p w14:paraId="02BC1424" w14:textId="77777777" w:rsidR="00DE3979" w:rsidRDefault="00DE397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91DE" wp14:editId="78C6D42D">
                <wp:simplePos x="0" y="0"/>
                <wp:positionH relativeFrom="column">
                  <wp:posOffset>2076450</wp:posOffset>
                </wp:positionH>
                <wp:positionV relativeFrom="paragraph">
                  <wp:posOffset>221615</wp:posOffset>
                </wp:positionV>
                <wp:extent cx="1050925" cy="2349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34950"/>
                        </a:xfrm>
                        <a:prstGeom prst="rect">
                          <a:avLst/>
                        </a:prstGeom>
                        <a:solidFill>
                          <a:srgbClr val="4142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69E71" id="矩形 1" o:spid="_x0000_s1026" style="position:absolute;margin-left:163.5pt;margin-top:17.45pt;width:82.7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" fillcolor="#414243" stroked="f" strokeweight="1pt"/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binary number: 65 66 67 </w:t>
      </w:r>
    </w:p>
    <w:p w14:paraId="045D65B3" w14:textId="77777777" w:rsidR="00DE3979" w:rsidRDefault="00DE397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 color </w:t>
      </w:r>
      <w:r w:rsidRPr="00DE3979">
        <w:rPr>
          <w:rFonts w:ascii="Arial" w:hAnsi="Arial" w:cs="Arial"/>
          <w:b/>
          <w:bCs/>
          <w:color w:val="414243"/>
          <w:sz w:val="21"/>
          <w:szCs w:val="21"/>
          <w:shd w:val="clear" w:color="auto" w:fill="FFFFFF"/>
        </w:rPr>
        <w:t>gray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RGB [65,66,67] </w:t>
      </w:r>
    </w:p>
    <w:p w14:paraId="0E13357C" w14:textId="77777777" w:rsidR="00DE3979" w:rsidRDefault="00DE397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 three characters “A B C”</w:t>
      </w:r>
    </w:p>
    <w:p w14:paraId="11F79C06" w14:textId="77777777" w:rsidR="00DE3979" w:rsidRDefault="00DE397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3294F6F" w14:textId="7E2EC30B" w:rsidR="00DE3979" w:rsidRDefault="00AD2DD0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F331F8B" wp14:editId="574DE2DF">
            <wp:simplePos x="0" y="0"/>
            <wp:positionH relativeFrom="margin">
              <wp:posOffset>3606800</wp:posOffset>
            </wp:positionH>
            <wp:positionV relativeFrom="paragraph">
              <wp:posOffset>347345</wp:posOffset>
            </wp:positionV>
            <wp:extent cx="2038172" cy="2635568"/>
            <wp:effectExtent l="0" t="0" r="635" b="0"/>
            <wp:wrapThrough wrapText="bothSides">
              <wp:wrapPolygon edited="0">
                <wp:start x="0" y="0"/>
                <wp:lineTo x="0" y="21392"/>
                <wp:lineTo x="21405" y="21392"/>
                <wp:lineTo x="21405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72" cy="263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CA1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Number bases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, including binary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(base 2)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, decimal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(base 10)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hexadecimal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(base 16)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, are used to represent and investigate digital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data.</w:t>
      </w:r>
    </w:p>
    <w:p w14:paraId="42D92ED4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D560656" wp14:editId="683E0AD9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289107" cy="917575"/>
            <wp:effectExtent l="0" t="0" r="0" b="0"/>
            <wp:wrapNone/>
            <wp:docPr id="3" name="图片 3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07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6408D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472A47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12DC375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3B014EE" w14:textId="323FF946" w:rsidR="00BC5CA1" w:rsidRDefault="00A902CC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BC5CA1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Hexadecimal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(base 16) is used to represent digital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data because hexadecimal representation uses fewer digits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than binary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51FB57E" w14:textId="5B8912E8" w:rsidR="00BC5CA1" w:rsidRDefault="00A902CC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Numbers can be converted from any base to </w:t>
      </w:r>
      <w:r w:rsidR="00BC5CA1"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any</w:t>
      </w:r>
      <w:r w:rsid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CA1"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other base.</w:t>
      </w:r>
    </w:p>
    <w:p w14:paraId="1C82841C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612D7C6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BECAA36" w14:textId="77777777" w:rsidR="00BC5CA1" w:rsidRDefault="00BC5CA1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haracters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BC5CA1">
        <w:rPr>
          <w:rFonts w:ascii="Arial" w:hAnsi="Arial" w:cs="Arial"/>
          <w:color w:val="222222"/>
          <w:sz w:val="21"/>
          <w:szCs w:val="21"/>
          <w:shd w:val="clear" w:color="auto" w:fill="FFFFFF"/>
        </w:rPr>
        <w:t>in computer are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 by some kind of </w:t>
      </w:r>
      <w:r w:rsidRPr="00BC5CA1">
        <w:rPr>
          <w:rFonts w:ascii="Arial" w:hAnsi="Arial" w:cs="Arial"/>
          <w:sz w:val="21"/>
          <w:szCs w:val="21"/>
          <w:shd w:val="clear" w:color="auto" w:fill="FFFFFF"/>
        </w:rPr>
        <w:t>encoding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system.</w:t>
      </w:r>
    </w:p>
    <w:p w14:paraId="314AA6F2" w14:textId="77777777" w:rsidR="00BC5CA1" w:rsidRDefault="00BC5CA1" w:rsidP="00BC5CA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Most stranded one is </w:t>
      </w:r>
      <w:r w:rsidRPr="00BC5CA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American Standard Code for Information Interchange (ASCII)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17F356C7" w14:textId="77777777" w:rsidR="00BC5CA1" w:rsidRDefault="00BC5CA1" w:rsidP="00BC5CA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6D54C0FE" w14:textId="77777777" w:rsidR="00F45F4E" w:rsidRDefault="00F45F4E" w:rsidP="00BC5CA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677CD305" w14:textId="77777777" w:rsidR="00F45F4E" w:rsidRDefault="00F45F4E" w:rsidP="00BC5CA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AB865AC" w14:textId="77777777" w:rsidR="00F45F4E" w:rsidRDefault="00F45F4E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computing, </w:t>
      </w:r>
      <w:r w:rsidRPr="00F45F4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floating-point</w:t>
      </w: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arithmetic (FP) is arithmetic using formulaic representation of real numbers as an approximation to support a trade-off between range and </w:t>
      </w:r>
      <w:r w:rsidRPr="00F45F4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precision</w:t>
      </w: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4F213ED1" w14:textId="77777777" w:rsidR="00F45F4E" w:rsidRDefault="00F45F4E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Since all floating-point are approximation, there are not </w:t>
      </w: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>precise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B</w:t>
      </w: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>e careful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when using </w:t>
      </w:r>
      <w:r w:rsidRPr="00F45F4E">
        <w:rPr>
          <w:rFonts w:ascii="Arial" w:hAnsi="Arial" w:cs="Arial"/>
          <w:color w:val="222222"/>
          <w:sz w:val="21"/>
          <w:szCs w:val="21"/>
          <w:shd w:val="clear" w:color="auto" w:fill="FFFFFF"/>
        </w:rPr>
        <w:t>comparison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with floating-point.</w:t>
      </w:r>
    </w:p>
    <w:p w14:paraId="4973AEC4" w14:textId="77777777" w:rsidR="00F45F4E" w:rsidRDefault="00F45F4E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drawing>
          <wp:inline distT="0" distB="0" distL="0" distR="0" wp14:anchorId="3F9E60E6" wp14:editId="39F83AE9">
            <wp:extent cx="1581150" cy="523875"/>
            <wp:effectExtent l="0" t="0" r="0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814346939ac31086e1d0286c41d98e6b053102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830C" w14:textId="6EC01484" w:rsidR="00F45F4E" w:rsidRDefault="00AD2DD0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F45F4E">
        <w:t xml:space="preserve">The </w:t>
      </w:r>
      <w:r w:rsidR="00F45F4E" w:rsidRPr="00F861FD">
        <w:rPr>
          <w:b/>
          <w:bCs/>
        </w:rPr>
        <w:t>interpretation</w:t>
      </w:r>
      <w:r w:rsidR="00F45F4E">
        <w:t xml:space="preserve"> of a binary sequence depends on how it is used.</w:t>
      </w:r>
    </w:p>
    <w:p w14:paraId="26244824" w14:textId="011FE4CD" w:rsidR="00F45F4E" w:rsidRDefault="00AD2DD0" w:rsidP="00BC5CA1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F45F4E">
        <w:t xml:space="preserve">A sequence of bits may represent </w:t>
      </w:r>
      <w:r w:rsidR="00F45F4E" w:rsidRPr="00F861FD">
        <w:rPr>
          <w:b/>
          <w:bCs/>
        </w:rPr>
        <w:t>instructions</w:t>
      </w:r>
      <w:r w:rsidR="00F861FD">
        <w:rPr>
          <w:b/>
          <w:bCs/>
        </w:rPr>
        <w:t>(code)</w:t>
      </w:r>
      <w:r w:rsidR="00F45F4E">
        <w:t xml:space="preserve"> or </w:t>
      </w:r>
      <w:r w:rsidR="00F45F4E" w:rsidRPr="00F861FD">
        <w:rPr>
          <w:b/>
          <w:bCs/>
        </w:rPr>
        <w:t>data</w:t>
      </w:r>
      <w:r w:rsidR="00F45F4E">
        <w:t>.</w:t>
      </w:r>
    </w:p>
    <w:p w14:paraId="58F04C64" w14:textId="733A55D7" w:rsidR="00F45F4E" w:rsidRDefault="00AD2DD0" w:rsidP="00BC5CA1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F45F4E">
        <w:t xml:space="preserve">A sequence of bits may represent different types of data in different </w:t>
      </w:r>
      <w:r w:rsidR="00F45F4E" w:rsidRPr="00F861FD">
        <w:rPr>
          <w:b/>
          <w:bCs/>
        </w:rPr>
        <w:t>contexts</w:t>
      </w:r>
      <w:r w:rsidR="00F45F4E">
        <w:t>.</w:t>
      </w:r>
    </w:p>
    <w:p w14:paraId="15AF84D4" w14:textId="77777777" w:rsidR="00F861FD" w:rsidRDefault="00F861FD" w:rsidP="00BC5C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61F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Models and simulations</w:t>
      </w:r>
    </w:p>
    <w:p w14:paraId="09876D18" w14:textId="022A37F4" w:rsidR="00F861FD" w:rsidRDefault="00F861FD" w:rsidP="00BC5CA1">
      <w:r>
        <w:t>Models and simulations use abstraction to generate new understanding and knowledge.</w:t>
      </w:r>
    </w:p>
    <w:p w14:paraId="28B1463C" w14:textId="53CCBC0C" w:rsidR="000A5909" w:rsidRDefault="000A5909" w:rsidP="00BC5CA1">
      <w:r>
        <w:t>A basic modeling includes Object and Action.</w:t>
      </w:r>
    </w:p>
    <w:p w14:paraId="3B983A19" w14:textId="7057096D" w:rsidR="000A5909" w:rsidRDefault="000A5909" w:rsidP="00BC5CA1">
      <w:r>
        <w:t xml:space="preserve">Ex: </w:t>
      </w:r>
    </w:p>
    <w:p w14:paraId="35FDC9C2" w14:textId="21A0C54A" w:rsidR="000A5909" w:rsidRDefault="000A5909" w:rsidP="00BC5CA1">
      <w:r>
        <w:t>In a card game, you have card and a deck (cloud be a list of card object)</w:t>
      </w:r>
      <w:r w:rsidR="006066AC">
        <w:t xml:space="preserve"> as Object</w:t>
      </w:r>
      <w:r>
        <w:t xml:space="preserve">. You can </w:t>
      </w:r>
      <w:r w:rsidR="006066AC">
        <w:t>deal card, know you are win/lost as action.</w:t>
      </w:r>
    </w:p>
    <w:p w14:paraId="2B70EE6A" w14:textId="77777777" w:rsidR="00A54821" w:rsidRDefault="00A54821" w:rsidP="00A54821">
      <w:pPr>
        <w:pStyle w:val="a4"/>
        <w:numPr>
          <w:ilvl w:val="0"/>
          <w:numId w:val="1"/>
        </w:numPr>
      </w:pPr>
      <w:r>
        <w:t xml:space="preserve">The program may be written to model an actual situation. Ex: we need </w:t>
      </w:r>
      <w:r w:rsidRPr="00A54821">
        <w:t>schedule</w:t>
      </w:r>
      <w:r>
        <w:t xml:space="preserve"> timetable of different </w:t>
      </w:r>
      <w:r w:rsidRPr="00A54821">
        <w:t>course</w:t>
      </w:r>
      <w:r>
        <w:t xml:space="preserve">, so that every student </w:t>
      </w:r>
      <w:r w:rsidR="00090D8A">
        <w:t>has</w:t>
      </w:r>
      <w:r>
        <w:t xml:space="preserve"> a </w:t>
      </w:r>
      <w:r w:rsidRPr="00A54821">
        <w:t>conflict</w:t>
      </w:r>
      <w:r>
        <w:t xml:space="preserve"> free </w:t>
      </w:r>
      <w:r w:rsidRPr="00A54821">
        <w:t>schedule</w:t>
      </w:r>
      <w:r w:rsidR="00090D8A">
        <w:t>.</w:t>
      </w:r>
    </w:p>
    <w:p w14:paraId="267710EE" w14:textId="77777777" w:rsidR="00A54821" w:rsidRDefault="00A54821" w:rsidP="00A54821">
      <w:pPr>
        <w:pStyle w:val="a4"/>
        <w:numPr>
          <w:ilvl w:val="0"/>
          <w:numId w:val="1"/>
        </w:numPr>
      </w:pPr>
      <w:r>
        <w:t>The program may contain object designed to represent an actual object in real world.</w:t>
      </w:r>
      <w:r w:rsidR="00090D8A">
        <w:t xml:space="preserve"> Ex: In animation studio, we want to make fire in movie look real.</w:t>
      </w:r>
    </w:p>
    <w:p w14:paraId="40D14BAF" w14:textId="59613B3B" w:rsidR="00A54821" w:rsidRDefault="00A54821" w:rsidP="00A54821">
      <w:pPr>
        <w:pStyle w:val="a4"/>
        <w:numPr>
          <w:ilvl w:val="0"/>
          <w:numId w:val="1"/>
        </w:numPr>
      </w:pPr>
      <w:r>
        <w:t xml:space="preserve">The program may </w:t>
      </w:r>
      <w:r w:rsidR="000A5909">
        <w:t>be</w:t>
      </w:r>
      <w:r>
        <w:t xml:space="preserve"> written to test a hypothesis that cannot be tested or simulated in real life.</w:t>
      </w:r>
      <w:r w:rsidR="00090D8A">
        <w:t xml:space="preserve"> Ex: We can test different way to build road and highway to test how to </w:t>
      </w:r>
      <w:r w:rsidR="00090D8A" w:rsidRPr="00090D8A">
        <w:t>improve</w:t>
      </w:r>
      <w:r w:rsidR="00090D8A">
        <w:t xml:space="preserve"> </w:t>
      </w:r>
      <w:r w:rsidR="00090D8A" w:rsidRPr="00090D8A">
        <w:t>traffic</w:t>
      </w:r>
      <w:r w:rsidR="00090D8A">
        <w:t>.</w:t>
      </w:r>
    </w:p>
    <w:p w14:paraId="38514E85" w14:textId="2312E34C" w:rsidR="00F861FD" w:rsidRDefault="00EE4B8A" w:rsidP="00BC5CA1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F861FD">
        <w:t xml:space="preserve">Models and simulations are simplified representations of more </w:t>
      </w:r>
      <w:r w:rsidR="00F861FD" w:rsidRPr="00090D8A">
        <w:rPr>
          <w:b/>
          <w:bCs/>
        </w:rPr>
        <w:t xml:space="preserve">complex </w:t>
      </w:r>
      <w:r w:rsidR="00F861FD">
        <w:t>objects or phenomena.</w:t>
      </w:r>
    </w:p>
    <w:p w14:paraId="223E04E8" w14:textId="26A6AE02" w:rsidR="00090D8A" w:rsidRDefault="00EE4B8A" w:rsidP="00BC5CA1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>
        <w:t xml:space="preserve">Models often </w:t>
      </w:r>
      <w:r w:rsidR="00090D8A" w:rsidRPr="00090D8A">
        <w:rPr>
          <w:b/>
          <w:bCs/>
        </w:rPr>
        <w:t>omit unnecessary features</w:t>
      </w:r>
      <w:r w:rsidR="00090D8A">
        <w:t xml:space="preserve"> of the objects or phenomena that are being modeled.</w:t>
      </w:r>
    </w:p>
    <w:p w14:paraId="32045D21" w14:textId="2FBD737D" w:rsidR="00090D8A" w:rsidRDefault="00EE4B8A" w:rsidP="00BC5CA1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>
        <w:t xml:space="preserve">Simulations mimic real-world events </w:t>
      </w:r>
      <w:r w:rsidR="00090D8A" w:rsidRPr="00090D8A">
        <w:rPr>
          <w:b/>
          <w:bCs/>
        </w:rPr>
        <w:t>without the cost or danger</w:t>
      </w:r>
      <w:r w:rsidR="00090D8A">
        <w:t xml:space="preserve"> of building and </w:t>
      </w:r>
      <w:r w:rsidR="00090D8A">
        <w:lastRenderedPageBreak/>
        <w:t>testing the phenomena in the real world.</w:t>
      </w:r>
    </w:p>
    <w:p w14:paraId="6C757E0C" w14:textId="12044074" w:rsidR="00090D8A" w:rsidRDefault="00090D8A" w:rsidP="00BC5CA1">
      <w:r w:rsidRPr="00090D8A">
        <w:t xml:space="preserve">A </w:t>
      </w:r>
      <w:r w:rsidRPr="00090D8A">
        <w:rPr>
          <w:b/>
          <w:bCs/>
        </w:rPr>
        <w:t>hypothesis</w:t>
      </w:r>
      <w:r w:rsidRPr="00090D8A">
        <w:t xml:space="preserve"> is a proposed explanation for a phenomenon.</w:t>
      </w:r>
    </w:p>
    <w:p w14:paraId="482964E7" w14:textId="001A5814" w:rsidR="006066AC" w:rsidRDefault="006066AC" w:rsidP="00BC5CA1">
      <w:r>
        <w:t>Ex: In flipping coin, with coin as Object, flipping as Action. A hypothesis can be If a flipping coin 100 times I will get 50 heads and 50 tails.</w:t>
      </w:r>
      <w:bookmarkStart w:id="0" w:name="_GoBack"/>
      <w:bookmarkEnd w:id="0"/>
    </w:p>
    <w:p w14:paraId="72718200" w14:textId="17168F93" w:rsidR="004B211D" w:rsidRDefault="00EE4B8A" w:rsidP="00090D8A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 w:rsidRPr="00090D8A">
        <w:t>Models and simulations facilitate the formulation</w:t>
      </w:r>
      <w:r w:rsidR="00090D8A">
        <w:t xml:space="preserve"> </w:t>
      </w:r>
      <w:r w:rsidR="00090D8A" w:rsidRPr="00090D8A">
        <w:t>and refinement of hypotheses related to the objects or</w:t>
      </w:r>
      <w:r w:rsidR="00090D8A">
        <w:t xml:space="preserve"> </w:t>
      </w:r>
      <w:r w:rsidR="00090D8A" w:rsidRPr="00090D8A">
        <w:t>phenomena under consideration.</w:t>
      </w:r>
    </w:p>
    <w:p w14:paraId="07952CB8" w14:textId="578EA868" w:rsidR="00090D8A" w:rsidRDefault="00EE4B8A" w:rsidP="00090D8A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>
        <w:t xml:space="preserve">Hypotheses are formulated to </w:t>
      </w:r>
      <w:r w:rsidR="00090D8A" w:rsidRPr="004B211D">
        <w:rPr>
          <w:b/>
          <w:bCs/>
        </w:rPr>
        <w:t>explain</w:t>
      </w:r>
      <w:r w:rsidR="00090D8A">
        <w:t xml:space="preserve"> the objects or phenomena being modeled.</w:t>
      </w:r>
    </w:p>
    <w:p w14:paraId="00E145EC" w14:textId="16DF8BDB" w:rsidR="004B211D" w:rsidRDefault="00EE4B8A" w:rsidP="004B211D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>
        <w:t xml:space="preserve">The results of simulations may </w:t>
      </w:r>
      <w:r w:rsidR="00090D8A" w:rsidRPr="004B211D">
        <w:rPr>
          <w:b/>
          <w:bCs/>
        </w:rPr>
        <w:t>generate new knowledge and new hypotheses</w:t>
      </w:r>
      <w:r w:rsidR="00090D8A">
        <w:t xml:space="preserve"> related to the phenomena being modeled.</w:t>
      </w:r>
    </w:p>
    <w:p w14:paraId="5D440F40" w14:textId="1904FD85" w:rsidR="00090D8A" w:rsidRDefault="00EE4B8A" w:rsidP="00090D8A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090D8A">
        <w:t xml:space="preserve">Simulations allow hypotheses to be </w:t>
      </w:r>
      <w:r w:rsidR="00090D8A" w:rsidRPr="004B211D">
        <w:rPr>
          <w:b/>
          <w:bCs/>
        </w:rPr>
        <w:t>tested without the constraints of the real world</w:t>
      </w:r>
      <w:r w:rsidR="00090D8A">
        <w:t>.</w:t>
      </w:r>
    </w:p>
    <w:p w14:paraId="170A0403" w14:textId="6F7E8A31" w:rsidR="004B211D" w:rsidRDefault="00EE4B8A" w:rsidP="004B211D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4B211D">
        <w:t xml:space="preserve">Simulations can facilitate </w:t>
      </w:r>
      <w:r w:rsidR="004B211D" w:rsidRPr="004B211D">
        <w:rPr>
          <w:b/>
          <w:bCs/>
        </w:rPr>
        <w:t>extensive and rapid testing</w:t>
      </w:r>
      <w:r w:rsidR="004B211D">
        <w:t xml:space="preserve"> of models.</w:t>
      </w:r>
    </w:p>
    <w:p w14:paraId="7648AC65" w14:textId="64886073" w:rsidR="004B211D" w:rsidRDefault="00EE4B8A" w:rsidP="004B211D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4B211D">
        <w:t xml:space="preserve">The </w:t>
      </w:r>
      <w:r w:rsidR="004B211D" w:rsidRPr="004B211D">
        <w:rPr>
          <w:b/>
          <w:bCs/>
        </w:rPr>
        <w:t>time</w:t>
      </w:r>
      <w:r w:rsidR="004B211D">
        <w:t xml:space="preserve"> required for simulations is impacted by the </w:t>
      </w:r>
      <w:r w:rsidR="004B211D" w:rsidRPr="004B211D">
        <w:rPr>
          <w:b/>
          <w:bCs/>
        </w:rPr>
        <w:t>level of detail</w:t>
      </w:r>
      <w:r w:rsidR="004B211D">
        <w:t xml:space="preserve"> and </w:t>
      </w:r>
      <w:r w:rsidR="004B211D" w:rsidRPr="004B211D">
        <w:rPr>
          <w:b/>
          <w:bCs/>
        </w:rPr>
        <w:t>quality of the models</w:t>
      </w:r>
      <w:r w:rsidR="004B211D">
        <w:t xml:space="preserve"> and the software and hardware used for the simulation.</w:t>
      </w:r>
    </w:p>
    <w:p w14:paraId="5D0A9F91" w14:textId="5EE91649" w:rsidR="004B211D" w:rsidRDefault="00EE4B8A" w:rsidP="004B211D">
      <w:r w:rsidRPr="00AD2DD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#</w:t>
      </w:r>
      <w:r w:rsidR="004B211D">
        <w:t xml:space="preserve">Rapid and extensive testing allows models to be </w:t>
      </w:r>
      <w:r w:rsidR="004B211D" w:rsidRPr="004B211D">
        <w:rPr>
          <w:b/>
          <w:bCs/>
        </w:rPr>
        <w:t>changed</w:t>
      </w:r>
      <w:r w:rsidR="004B211D">
        <w:t xml:space="preserve"> to accurately reflect the objects or phenomena being modeled.</w:t>
      </w:r>
    </w:p>
    <w:p w14:paraId="7B9867B2" w14:textId="77777777" w:rsidR="00090D8A" w:rsidRPr="00090D8A" w:rsidRDefault="00090D8A" w:rsidP="00090D8A"/>
    <w:p w14:paraId="20CF18B1" w14:textId="77777777" w:rsidR="00F45F4E" w:rsidRDefault="00F45F4E" w:rsidP="00BC5C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3F3100C" w14:textId="77777777" w:rsidR="00F45F4E" w:rsidRDefault="00F45F4E" w:rsidP="004B211D">
      <w:pPr>
        <w:widowControl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ASCII table</w:t>
      </w:r>
    </w:p>
    <w:p w14:paraId="5EBB7CB7" w14:textId="77777777" w:rsidR="00BC5CA1" w:rsidRPr="00BC5CA1" w:rsidRDefault="00F45F4E" w:rsidP="00F45F4E">
      <w:pPr>
        <w:widowControl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02F8D0F1" wp14:editId="1E746E4B">
            <wp:extent cx="5274310" cy="4063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cii_table_black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A1" w:rsidRPr="00BC5CA1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90C3" w14:textId="77777777" w:rsidR="00E55F8C" w:rsidRDefault="00E55F8C" w:rsidP="00525AB8">
      <w:pPr>
        <w:spacing w:after="0" w:line="240" w:lineRule="auto"/>
      </w:pPr>
      <w:r>
        <w:separator/>
      </w:r>
    </w:p>
  </w:endnote>
  <w:endnote w:type="continuationSeparator" w:id="0">
    <w:p w14:paraId="2C6FF923" w14:textId="77777777" w:rsidR="00E55F8C" w:rsidRDefault="00E55F8C" w:rsidP="0052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99735" w14:textId="77777777" w:rsidR="00E55F8C" w:rsidRDefault="00E55F8C" w:rsidP="00525AB8">
      <w:pPr>
        <w:spacing w:after="0" w:line="240" w:lineRule="auto"/>
      </w:pPr>
      <w:r>
        <w:separator/>
      </w:r>
    </w:p>
  </w:footnote>
  <w:footnote w:type="continuationSeparator" w:id="0">
    <w:p w14:paraId="69B1941F" w14:textId="77777777" w:rsidR="00E55F8C" w:rsidRDefault="00E55F8C" w:rsidP="0052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F4CAE"/>
    <w:multiLevelType w:val="hybridMultilevel"/>
    <w:tmpl w:val="48B6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tzA1NDAyMrOwMLVU0lEKTi0uzszPAykwqgUAgco52SwAAAA="/>
  </w:docVars>
  <w:rsids>
    <w:rsidRoot w:val="00DA4BAA"/>
    <w:rsid w:val="00001B4E"/>
    <w:rsid w:val="00090D8A"/>
    <w:rsid w:val="000A1253"/>
    <w:rsid w:val="000A5909"/>
    <w:rsid w:val="00396FFB"/>
    <w:rsid w:val="003B3BFD"/>
    <w:rsid w:val="003F7701"/>
    <w:rsid w:val="00450D0B"/>
    <w:rsid w:val="004B211D"/>
    <w:rsid w:val="00525AB8"/>
    <w:rsid w:val="005A0531"/>
    <w:rsid w:val="006066AC"/>
    <w:rsid w:val="00642BB0"/>
    <w:rsid w:val="00712AF4"/>
    <w:rsid w:val="00A54821"/>
    <w:rsid w:val="00A902CC"/>
    <w:rsid w:val="00AD2DD0"/>
    <w:rsid w:val="00BC5CA1"/>
    <w:rsid w:val="00C0111D"/>
    <w:rsid w:val="00DA4BAA"/>
    <w:rsid w:val="00DE3979"/>
    <w:rsid w:val="00E55F8C"/>
    <w:rsid w:val="00EE1255"/>
    <w:rsid w:val="00EE4B8A"/>
    <w:rsid w:val="00F45F4E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E9BD6"/>
  <w15:chartTrackingRefBased/>
  <w15:docId w15:val="{70BE0244-2E56-4F3A-93A7-D70F6833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BA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4BAA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F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0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B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7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A0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5C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482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5A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25AB8"/>
  </w:style>
  <w:style w:type="paragraph" w:styleId="a7">
    <w:name w:val="footer"/>
    <w:basedOn w:val="a"/>
    <w:link w:val="a8"/>
    <w:uiPriority w:val="99"/>
    <w:unhideWhenUsed/>
    <w:rsid w:val="00525A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25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3</cp:revision>
  <dcterms:created xsi:type="dcterms:W3CDTF">2019-12-15T15:08:00Z</dcterms:created>
  <dcterms:modified xsi:type="dcterms:W3CDTF">2019-12-15T15:20:00Z</dcterms:modified>
</cp:coreProperties>
</file>