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Arial" w:cs="Arial" w:eastAsia="Arial" w:hAnsi="Arial"/>
          <w:b w:val="1"/>
          <w:bCs w:val="1"/>
          <w:i w:val="0"/>
          <w:iCs w:val="0"/>
          <w:smallCaps w:val="0"/>
          <w:strike w:val="0"/>
          <w:color w:val="2b6cb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b6cb0"/>
          <w:sz w:val="20"/>
          <w:szCs w:val="20"/>
          <w:u w:val="none"/>
          <w:shd w:fill="auto" w:val="clear"/>
          <w:vertAlign w:val="baseline"/>
          <w:rtl w:val="0"/>
        </w:rPr>
        <w:t xml:space="preserve">ZEBA ACADEMY / INSTRUCTOR – SUFYAN BIN UZAYR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9873046875" w:line="240" w:lineRule="auto"/>
        <w:ind w:left="10.640029907226562" w:right="0" w:firstLine="0"/>
        <w:jc w:val="left"/>
        <w:rPr>
          <w:rFonts w:ascii="Arial" w:cs="Arial" w:eastAsia="Arial" w:hAnsi="Arial"/>
          <w:b w:val="1"/>
          <w:bCs w:val="1"/>
          <w:i w:val="0"/>
          <w:iCs w:val="0"/>
          <w:smallCaps w:val="0"/>
          <w:strike w:val="0"/>
          <w:color w:val="1a365d"/>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365d"/>
          <w:sz w:val="32"/>
          <w:szCs w:val="32"/>
          <w:u w:val="none"/>
          <w:shd w:fill="auto" w:val="clear"/>
          <w:vertAlign w:val="baseline"/>
          <w:rtl w:val="0"/>
        </w:rPr>
        <w:t xml:space="preserve">Advanced Parallel Programming &amp; Architecture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9951171875" w:line="240" w:lineRule="auto"/>
        <w:ind w:left="17.979965209960938" w:right="0" w:firstLine="0"/>
        <w:jc w:val="left"/>
        <w:rPr>
          <w:rFonts w:ascii="Arial" w:cs="Arial" w:eastAsia="Arial" w:hAnsi="Arial"/>
          <w:b w:val="0"/>
          <w:bCs w:val="0"/>
          <w:i w:val="1"/>
          <w:iCs w:val="1"/>
          <w:smallCaps w:val="0"/>
          <w:strike w:val="0"/>
          <w:color w:val="2d3748"/>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2d3748"/>
          <w:sz w:val="19"/>
          <w:szCs w:val="19"/>
          <w:u w:val="none"/>
          <w:shd w:fill="auto" w:val="clear"/>
          <w:vertAlign w:val="baseline"/>
          <w:rtl w:val="0"/>
        </w:rPr>
        <w:t xml:space="preserve">Laboratory Examination &amp; Silicon Profiling Worksheet: Empirical Microarchitectural Bottlenecks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3896484375" w:line="240" w:lineRule="auto"/>
        <w:ind w:left="10.95001220703125" w:right="0" w:firstLine="0"/>
        <w:jc w:val="left"/>
        <w:rPr>
          <w:rFonts w:ascii="Arial" w:cs="Arial" w:eastAsia="Arial" w:hAnsi="Arial"/>
          <w:b w:val="0"/>
          <w:bCs w:val="0"/>
          <w:i w:val="1"/>
          <w:iCs w:val="1"/>
          <w:smallCaps w:val="0"/>
          <w:strike w:val="0"/>
          <w:color w:val="2d3748"/>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2d3748"/>
          <w:sz w:val="19"/>
          <w:szCs w:val="19"/>
          <w:u w:val="none"/>
          <w:shd w:fill="auto" w:val="clear"/>
          <w:vertAlign w:val="baseline"/>
          <w:rtl w:val="0"/>
        </w:rPr>
        <w:t xml:space="preserve">Session Duration: 120 Minutes | Total Evaluation: 100 Points | Mode: Individual Bare-Metal Execution </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6.0000610351562"/>
        <w:gridCol w:w="6623.999938964844"/>
        <w:tblGridChange w:id="0">
          <w:tblGrid>
            <w:gridCol w:w="3456.0000610351562"/>
            <w:gridCol w:w="6623.999938964844"/>
          </w:tblGrid>
        </w:tblGridChange>
      </w:tblGrid>
      <w:tr>
        <w:trPr>
          <w:cantSplit w:val="0"/>
          <w:trHeight w:val="46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Student &amp; Hardware Metadata 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Laboratory Session Specifications &amp; Target Machine Declaration</w:t>
            </w:r>
          </w:p>
        </w:tc>
      </w:tr>
      <w:tr>
        <w:trPr>
          <w:cantSplit w:val="0"/>
          <w:trHeight w:val="45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5939025878906"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Student 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Baizhuma Aibek</w:t>
            </w:r>
            <w:r w:rsidDel="00000000" w:rsidR="00000000" w:rsidRPr="00000000">
              <w:rPr>
                <w:rtl w:val="0"/>
              </w:rPr>
            </w:r>
          </w:p>
        </w:tc>
      </w:tr>
      <w:tr>
        <w:trPr>
          <w:cantSplit w:val="0"/>
          <w:trHeight w:val="45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5939025878906"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Student Identification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230103120</w:t>
            </w:r>
            <w:r w:rsidDel="00000000" w:rsidR="00000000" w:rsidRPr="00000000">
              <w:rPr>
                <w:rtl w:val="0"/>
              </w:rPr>
            </w:r>
          </w:p>
        </w:tc>
      </w:tr>
      <w:tr>
        <w:trPr>
          <w:cantSplit w:val="0"/>
          <w:trHeight w:val="450.76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3937988281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Date &amp; Laboratory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18.09.2026 </w:t>
            </w:r>
            <w:r w:rsidDel="00000000" w:rsidR="00000000" w:rsidRPr="00000000">
              <w:rPr>
                <w:rtl w:val="0"/>
              </w:rPr>
            </w:r>
          </w:p>
        </w:tc>
      </w:tr>
      <w:tr>
        <w:trPr>
          <w:cantSplit w:val="0"/>
          <w:trHeight w:val="450.76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79406738281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Workstation / Laptop Make &amp;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Lenovo IdeaPad 3 15IAU7</w:t>
            </w:r>
            <w:r w:rsidDel="00000000" w:rsidR="00000000" w:rsidRPr="00000000">
              <w:rPr>
                <w:rtl w:val="0"/>
              </w:rPr>
            </w:r>
          </w:p>
        </w:tc>
      </w:tr>
      <w:tr>
        <w:trPr>
          <w:cantSplit w:val="0"/>
          <w:trHeight w:val="42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936584472656"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Processor SKU / SoC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9240722656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Intel Core i7-1255U </w:t>
            </w:r>
            <w:r w:rsidDel="00000000" w:rsidR="00000000" w:rsidRPr="00000000">
              <w:rPr>
                <w:rtl w:val="0"/>
              </w:rPr>
            </w:r>
          </w:p>
        </w:tc>
      </w:tr>
      <w:tr>
        <w:trPr>
          <w:cantSplit w:val="0"/>
          <w:trHeight w:val="422.6861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3940734863281"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Core Topology (Physical P-cores / E-cores)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9289550781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Physical Cores: </w:t>
            </w:r>
            <w:r w:rsidDel="00000000" w:rsidR="00000000" w:rsidRPr="00000000">
              <w:rPr>
                <w:color w:val="2d3748"/>
                <w:sz w:val="18"/>
                <w:szCs w:val="18"/>
                <w:rtl w:val="0"/>
              </w:rPr>
              <w:t xml:space="preserve">10 </w:t>
            </w: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 Logical SMT Threads: </w:t>
            </w:r>
            <w:r w:rsidDel="00000000" w:rsidR="00000000" w:rsidRPr="00000000">
              <w:rPr>
                <w:color w:val="2d3748"/>
                <w:sz w:val="18"/>
                <w:szCs w:val="18"/>
                <w:rtl w:val="0"/>
              </w:rPr>
              <w:t xml:space="preserve">12</w:t>
            </w:r>
            <w:r w:rsidDel="00000000" w:rsidR="00000000" w:rsidRPr="00000000">
              <w:rPr>
                <w:rtl w:val="0"/>
              </w:rPr>
            </w:r>
          </w:p>
        </w:tc>
      </w:tr>
      <w:tr>
        <w:trPr>
          <w:cantSplit w:val="0"/>
          <w:trHeight w:val="422.684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3940734863281"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Cache Hierarchy Capacity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32617187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L1: KB | L2: </w:t>
            </w:r>
            <w:r w:rsidDel="00000000" w:rsidR="00000000" w:rsidRPr="00000000">
              <w:rPr>
                <w:color w:val="2d3748"/>
                <w:sz w:val="18"/>
                <w:szCs w:val="18"/>
                <w:rtl w:val="0"/>
              </w:rPr>
              <w:t xml:space="preserve">6.5</w:t>
            </w: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MB | L3: </w:t>
            </w:r>
            <w:r w:rsidDel="00000000" w:rsidR="00000000" w:rsidRPr="00000000">
              <w:rPr>
                <w:color w:val="2d3748"/>
                <w:sz w:val="18"/>
                <w:szCs w:val="18"/>
                <w:rtl w:val="0"/>
              </w:rPr>
              <w:t xml:space="preserve">12 </w:t>
            </w: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MB</w:t>
            </w:r>
          </w:p>
        </w:tc>
      </w:tr>
      <w:tr>
        <w:trPr>
          <w:cantSplit w:val="0"/>
          <w:trHeight w:val="42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3937988281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Host OS &amp; Python Runtime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9240722656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Windows 11 home</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10964965820312" w:right="0" w:firstLine="0"/>
        <w:jc w:val="left"/>
        <w:rPr>
          <w:rFonts w:ascii="Arial" w:cs="Arial" w:eastAsia="Arial" w:hAnsi="Arial"/>
          <w:b w:val="1"/>
          <w:bCs w:val="1"/>
          <w:i w:val="0"/>
          <w:iCs w:val="0"/>
          <w:smallCaps w:val="0"/>
          <w:strike w:val="0"/>
          <w:color w:val="9b2c2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9b2c2c"/>
          <w:sz w:val="21"/>
          <w:szCs w:val="21"/>
          <w:u w:val="none"/>
          <w:shd w:fill="auto" w:val="clear"/>
          <w:vertAlign w:val="baseline"/>
          <w:rtl w:val="0"/>
        </w:rPr>
        <w:t xml:space="preserve">■ MANDATORY LABORATORY PROTOCOL &amp; HARDWARE FIDELITY NOTICE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66455078125" w:line="280.6494140625" w:lineRule="auto"/>
        <w:ind w:left="211.89956665039062" w:right="400.6689453125" w:firstLine="0.37994384765625"/>
        <w:jc w:val="left"/>
        <w:rPr>
          <w:rFonts w:ascii="Arial" w:cs="Arial" w:eastAsia="Arial" w:hAnsi="Arial"/>
          <w:b w:val="0"/>
          <w:bCs w:val="0"/>
          <w:i w:val="0"/>
          <w:iCs w:val="0"/>
          <w:smallCaps w:val="0"/>
          <w:strike w:val="0"/>
          <w:color w:val="2d374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9"/>
          <w:szCs w:val="19"/>
          <w:u w:val="none"/>
          <w:shd w:fill="auto" w:val="clear"/>
          <w:vertAlign w:val="baseline"/>
          <w:rtl w:val="0"/>
        </w:rPr>
        <w:t xml:space="preserve">This laboratory examination evaluates empirical microarchitectural phenomena directly on your machine's bare-metal silicon. LLMs and AI coding assistants cannot predict the real runtime numbers, thermal throttling curves, or cache eviction latencies of your specific processor SKU. Any submission containing fabricated, perfectly theoretical, or non-empirical data will receive an automatic zero. You are required to submit this completed worksheet along with your raw terminal logfile 'results_&lt;student_id&gt;.txt' before the 120-minute timer elapses.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225830078125" w:line="240" w:lineRule="auto"/>
        <w:ind w:left="12.340011596679688" w:right="0" w:firstLine="0"/>
        <w:jc w:val="left"/>
        <w:rPr>
          <w:rFonts w:ascii="Arial" w:cs="Arial" w:eastAsia="Arial" w:hAnsi="Arial"/>
          <w:b w:val="1"/>
          <w:bCs w:val="1"/>
          <w:i w:val="0"/>
          <w:iCs w:val="0"/>
          <w:smallCaps w:val="0"/>
          <w:strike w:val="0"/>
          <w:color w:val="1a365d"/>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365d"/>
          <w:sz w:val="26"/>
          <w:szCs w:val="26"/>
          <w:u w:val="none"/>
          <w:shd w:fill="auto" w:val="clear"/>
          <w:vertAlign w:val="baseline"/>
          <w:rtl w:val="0"/>
        </w:rPr>
        <w:t xml:space="preserve">TASK 1: AMDAHL'S LAW &amp; PHYSICAL SILICON SATURATION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200439453125" w:line="240" w:lineRule="auto"/>
        <w:ind w:left="19.879989624023438" w:right="0" w:firstLine="0"/>
        <w:jc w:val="left"/>
        <w:rPr>
          <w:rFonts w:ascii="Arial" w:cs="Arial" w:eastAsia="Arial" w:hAnsi="Arial"/>
          <w:b w:val="0"/>
          <w:bCs w:val="0"/>
          <w:i w:val="1"/>
          <w:iCs w:val="1"/>
          <w:smallCaps w:val="0"/>
          <w:strike w:val="0"/>
          <w:color w:val="718096"/>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718096"/>
          <w:sz w:val="19"/>
          <w:szCs w:val="19"/>
          <w:u w:val="none"/>
          <w:shd w:fill="auto" w:val="clear"/>
          <w:vertAlign w:val="baseline"/>
          <w:rtl w:val="0"/>
        </w:rPr>
        <w:t xml:space="preserve">Recommended Allocation: 35 Minutes | Task Weight: 25 Points | Concepts: Strong Scaling, SMT, Amdahl Fraction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15380859375" w:line="280.6487846374512" w:lineRule="auto"/>
        <w:ind w:left="23.799972534179688" w:right="611.923828125" w:hanging="12.999954223632812"/>
        <w:jc w:val="left"/>
        <w:rPr>
          <w:rFonts w:ascii="Arial" w:cs="Arial" w:eastAsia="Arial" w:hAnsi="Arial"/>
          <w:b w:val="0"/>
          <w:bCs w:val="0"/>
          <w:i w:val="0"/>
          <w:iCs w:val="0"/>
          <w:smallCaps w:val="0"/>
          <w:strike w:val="0"/>
          <w:color w:val="2d374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Amdahl's Law defines the theoretical upper bound of speedup for a fixed-size workload when scaling across multiple processors: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666748046875" w:line="240" w:lineRule="auto"/>
        <w:ind w:left="0" w:right="0" w:firstLine="0"/>
        <w:jc w:val="center"/>
        <w:rPr>
          <w:rFonts w:ascii="Arial" w:cs="Arial" w:eastAsia="Arial" w:hAnsi="Arial"/>
          <w:b w:val="1"/>
          <w:bCs w:val="1"/>
          <w:i w:val="0"/>
          <w:iCs w:val="0"/>
          <w:smallCaps w:val="0"/>
          <w:strike w:val="0"/>
          <w:color w:val="1a365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365d"/>
          <w:sz w:val="22"/>
          <w:szCs w:val="22"/>
          <w:u w:val="none"/>
          <w:shd w:fill="auto" w:val="clear"/>
          <w:vertAlign w:val="baseline"/>
          <w:rtl w:val="0"/>
        </w:rPr>
        <w:t xml:space="preserve">S(p) = 1 / [ (1 - P) + (P / p)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8258056640625" w:line="280.6493282318115" w:lineRule="auto"/>
        <w:ind w:left="16.800003051757812" w:right="45.595703125" w:hanging="4.8000335693359375"/>
        <w:jc w:val="left"/>
        <w:rPr>
          <w:rFonts w:ascii="Arial" w:cs="Arial" w:eastAsia="Arial" w:hAnsi="Arial"/>
          <w:b w:val="0"/>
          <w:bCs w:val="0"/>
          <w:i w:val="0"/>
          <w:iCs w:val="0"/>
          <w:smallCaps w:val="0"/>
          <w:strike w:val="0"/>
          <w:color w:val="2d374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where S(p) is the speedup ratio T(1)/T(p), P is the strictly parallelizable fraction of the algorithm, and p is the number of active worker cores. In physical silicon, speedup curves diverge sharply from theoretical models due to process initialization overhead (fork/spawn latency), inter-process communication (IPC) serialization, OS context switching, and resource contention on Simultaneous Multithreading (SMT/Hyper-Threading) logical cores.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6488037109375" w:line="240" w:lineRule="auto"/>
        <w:ind w:left="229.10964965820312" w:right="0" w:firstLine="0"/>
        <w:jc w:val="left"/>
        <w:rPr>
          <w:rFonts w:ascii="Arial" w:cs="Arial" w:eastAsia="Arial" w:hAnsi="Arial"/>
          <w:b w:val="1"/>
          <w:bCs w:val="1"/>
          <w:i w:val="0"/>
          <w:iCs w:val="0"/>
          <w:smallCaps w:val="0"/>
          <w:strike w:val="0"/>
          <w:color w:val="1a365d"/>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65d"/>
          <w:sz w:val="21"/>
          <w:szCs w:val="21"/>
          <w:u w:val="none"/>
          <w:shd w:fill="auto" w:val="clear"/>
          <w:vertAlign w:val="baseline"/>
          <w:rtl w:val="0"/>
        </w:rPr>
        <w:t xml:space="preserve">■ EXECUTION PROTOCOL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7255859375" w:line="280.64958572387695" w:lineRule="auto"/>
        <w:ind w:left="213.22952270507812" w:right="376.18408203125" w:firstLine="3.040008544921875"/>
        <w:jc w:val="left"/>
        <w:rPr>
          <w:rFonts w:ascii="Arial" w:cs="Arial" w:eastAsia="Arial" w:hAnsi="Arial"/>
          <w:b w:val="0"/>
          <w:bCs w:val="0"/>
          <w:i w:val="0"/>
          <w:iCs w:val="0"/>
          <w:smallCaps w:val="0"/>
          <w:strike w:val="0"/>
          <w:color w:val="2d374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9"/>
          <w:szCs w:val="19"/>
          <w:u w:val="none"/>
          <w:shd w:fill="auto" w:val="clear"/>
          <w:vertAlign w:val="baseline"/>
          <w:rtl w:val="0"/>
        </w:rPr>
        <w:t xml:space="preserve">Create a script named 'task1_amdahl.py' using the benchmark code below. Execute the script from your terminal: 'python3 task1_amdahl.py'. Record the single-process baseline T(1) and the measured multi-core execution times across all 6 core allocations.</w:t>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7748.1634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42979431152344"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import time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183.42979431152344"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import 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183.42979431152344"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import multiprocessing as mp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7255859375" w:line="240" w:lineRule="auto"/>
              <w:ind w:left="179.51980590820312"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def cpu_intensive(chunk_size):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54.45892333984375"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acc = 0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49.0190124511719"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for i in range(chunk_size):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531.0981750488281"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acc += (i % 7) * (i % 11)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61.2590026855469"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return acc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7255859375" w:line="240" w:lineRule="auto"/>
              <w:ind w:left="179.51980590820312"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def run_bench(workers, total_items=40_000_000):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56.1589050292969"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chunk = total_items // workers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55.4789733886719"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start = time.perf_counter()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48.5089111328125"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with mp.Pool(processes=workers) as pool: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537.8982543945312"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pool.map(cpu_intensive, [chunk] * workers)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61.2590026855469"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return time.perf_counter() - start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66455078125" w:line="240" w:lineRule="auto"/>
              <w:ind w:left="183.42979431152344"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if __name__ == "__main__":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56.1589050292969"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cores = [1, 2, 4, 8, 12, 16]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61.2590026855469"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base = run_bench(1)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61.2590026855469"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print(f"OS Reported Logical Cores: {os.cpu_count()}")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61.2590026855469"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print(f"Single Process Baseline Time T(1): {base:.4f}s\n")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61.2590026855469"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print("Cores | Time(s) | Observed Speedup | Theoretical Linear")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61.2590026855469"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print("-" * 55)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49.0190124511719"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for c in cores: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525.8282470703125"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t = run_bench(c)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532.1182250976562"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speedup = base / 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749267578125" w:line="240" w:lineRule="auto"/>
              <w:ind w:left="537.8982543945312"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print(f"{c:5d} | {t:7.4f} | {speedup:16.2f}x | {c:18.2f}x")</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015.999755859375"/>
        <w:gridCol w:w="2016.0003662109375"/>
        <w:gridCol w:w="1872.000732421875"/>
        <w:gridCol w:w="2015.9991455078125"/>
        <w:tblGridChange w:id="0">
          <w:tblGrid>
            <w:gridCol w:w="2160"/>
            <w:gridCol w:w="2015.999755859375"/>
            <w:gridCol w:w="2016.0003662109375"/>
            <w:gridCol w:w="1872.000732421875"/>
            <w:gridCol w:w="2015.9991455078125"/>
          </w:tblGrid>
        </w:tblGridChange>
      </w:tblGrid>
      <w:tr>
        <w:trPr>
          <w:cantSplit w:val="0"/>
          <w:trHeight w:val="71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Worker Cores (p)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Measured Time T(p)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Observed Speedup 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Ideal Linear Speedup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Parallel Efficiency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5732421875"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[S(p)/p * 100]</w:t>
            </w:r>
          </w:p>
        </w:tc>
      </w:tr>
      <w:tr>
        <w:trPr>
          <w:cantSplit w:val="0"/>
          <w:trHeight w:val="45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935729980469"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p = 1 (Baseline)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2.7471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1.06x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1.00x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100.0%</w:t>
            </w:r>
          </w:p>
        </w:tc>
      </w:tr>
      <w:tr>
        <w:trPr>
          <w:cantSplit w:val="0"/>
          <w:trHeight w:val="45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p =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1.9051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1.53x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2.00x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76.5% </w:t>
            </w:r>
            <w:r w:rsidDel="00000000" w:rsidR="00000000" w:rsidRPr="00000000">
              <w:rPr>
                <w:rtl w:val="0"/>
              </w:rPr>
            </w:r>
          </w:p>
        </w:tc>
      </w:tr>
      <w:tr>
        <w:trPr>
          <w:cantSplit w:val="0"/>
          <w:trHeight w:val="450.7620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p =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1.1473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2.54x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4.00x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63.5% </w:t>
            </w:r>
            <w:r w:rsidDel="00000000" w:rsidR="00000000" w:rsidRPr="00000000">
              <w:rPr>
                <w:rtl w:val="0"/>
              </w:rPr>
            </w:r>
          </w:p>
        </w:tc>
      </w:tr>
      <w:tr>
        <w:trPr>
          <w:cantSplit w:val="0"/>
          <w:trHeight w:val="450.7614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p =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0.8927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3.26x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8.00x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40.8% </w:t>
            </w:r>
            <w:r w:rsidDel="00000000" w:rsidR="00000000" w:rsidRPr="00000000">
              <w:rPr>
                <w:rtl w:val="0"/>
              </w:rPr>
            </w:r>
          </w:p>
        </w:tc>
      </w:tr>
      <w:tr>
        <w:trPr>
          <w:cantSplit w:val="0"/>
          <w:trHeight w:val="450.7620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p =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0.9187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3.17x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12.00x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26.4% </w:t>
            </w:r>
            <w:r w:rsidDel="00000000" w:rsidR="00000000" w:rsidRPr="00000000">
              <w:rPr>
                <w:rtl w:val="0"/>
              </w:rPr>
            </w:r>
          </w:p>
        </w:tc>
      </w:tr>
      <w:tr>
        <w:trPr>
          <w:cantSplit w:val="0"/>
          <w:trHeight w:val="450.7614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p = 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1.0523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2.77x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16.00x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color w:val="2d3748"/>
                <w:sz w:val="18"/>
                <w:szCs w:val="18"/>
                <w:rtl w:val="0"/>
              </w:rPr>
              <w:t xml:space="preserve">17,3%</w:t>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4.199981689453125" w:right="247.29248046875" w:firstLine="10.200042724609375"/>
        <w:jc w:val="left"/>
        <w:rPr>
          <w:rFonts w:ascii="Arial" w:cs="Arial" w:eastAsia="Arial" w:hAnsi="Arial"/>
          <w:b w:val="0"/>
          <w:bCs w:val="0"/>
          <w:i w:val="1"/>
          <w:iCs w:val="1"/>
          <w:smallCaps w:val="0"/>
          <w:strike w:val="0"/>
          <w:color w:val="71809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b6cb0"/>
          <w:sz w:val="20"/>
          <w:szCs w:val="20"/>
          <w:u w:val="none"/>
          <w:shd w:fill="auto" w:val="clear"/>
          <w:vertAlign w:val="baseline"/>
          <w:rtl w:val="0"/>
        </w:rPr>
        <w:t xml:space="preserve">[Q1.1]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Identify the exact inflection point (core count p*) where your observed speedup curve flattens or degrades. Correlate this directly to your machine's physical hardware topology (distinguish between physical Performance cores, Efficiency cores, and logical SMT hyperthreads). </w:t>
      </w:r>
      <w:r w:rsidDel="00000000" w:rsidR="00000000" w:rsidRPr="00000000">
        <w:rPr>
          <w:rFonts w:ascii="Arial" w:cs="Arial" w:eastAsia="Arial" w:hAnsi="Arial"/>
          <w:b w:val="0"/>
          <w:bCs w:val="0"/>
          <w:i w:val="1"/>
          <w:iCs w:val="1"/>
          <w:smallCaps w:val="0"/>
          <w:strike w:val="0"/>
          <w:color w:val="718096"/>
          <w:sz w:val="19"/>
          <w:szCs w:val="19"/>
          <w:u w:val="none"/>
          <w:shd w:fill="auto" w:val="clear"/>
          <w:vertAlign w:val="baseline"/>
          <w:rtl w:val="0"/>
        </w:rPr>
        <w:t xml:space="preserve">(8 Points)</w:t>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688.9736938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9609375" w:right="0" w:firstLine="0"/>
              <w:jc w:val="left"/>
              <w:rPr>
                <w:rFonts w:ascii="Arial" w:cs="Arial" w:eastAsia="Arial" w:hAnsi="Arial"/>
                <w:b w:val="0"/>
                <w:bCs w:val="0"/>
                <w:i w:val="1"/>
                <w:iCs w:val="1"/>
                <w:smallCaps w:val="0"/>
                <w:strike w:val="0"/>
                <w:color w:val="718096"/>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718096"/>
                <w:sz w:val="17"/>
                <w:szCs w:val="17"/>
                <w:u w:val="none"/>
                <w:shd w:fill="auto" w:val="clear"/>
                <w:vertAlign w:val="baseline"/>
                <w:rtl w:val="0"/>
              </w:rPr>
              <w:t xml:space="preserve">Student Response &amp; Architectural Justification: </w:t>
              <w:br w:type="textWrapping"/>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17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left="130.849609375" w:firstLine="0"/>
              <w:rPr>
                <w:i w:val="0"/>
                <w:iCs w:val="0"/>
                <w:smallCaps w:val="0"/>
                <w:strike w:val="0"/>
                <w:color w:val="000000"/>
                <w:sz w:val="22"/>
                <w:szCs w:val="22"/>
                <w:u w:val="none"/>
                <w:shd w:fill="auto" w:val="clear"/>
                <w:vertAlign w:val="baseline"/>
              </w:rPr>
            </w:pPr>
            <w:r w:rsidDel="00000000" w:rsidR="00000000" w:rsidRPr="00000000">
              <w:rPr>
                <w:i w:val="1"/>
                <w:iCs w:val="1"/>
                <w:color w:val="718096"/>
                <w:sz w:val="17"/>
                <w:szCs w:val="17"/>
                <w:rtl w:val="0"/>
              </w:rPr>
              <w:t xml:space="preserve">The observed speedup increases from 1 to 8 workers, reaching a maximum of 3.26x at p = 8. After this point, performance begins to degrade: the speedup decreases to 3.17x at 12 workers and 2.77x at 16 workers. Therefore, the observed inflection/saturation point is p* = 8 workers. This indicates that the workload reaches a hardware/resource saturation point around 8 concurrent processes. Additional workers introduce process-management overhead and resource contention, so adding more workers no longer improves performance. </w:t>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0.5999755859375" w:right="243.167724609375" w:firstLine="13.800048828125"/>
        <w:jc w:val="left"/>
        <w:rPr>
          <w:rFonts w:ascii="Arial" w:cs="Arial" w:eastAsia="Arial" w:hAnsi="Arial"/>
          <w:b w:val="0"/>
          <w:bCs w:val="0"/>
          <w:i w:val="1"/>
          <w:iCs w:val="1"/>
          <w:smallCaps w:val="0"/>
          <w:strike w:val="0"/>
          <w:color w:val="71809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b6cb0"/>
          <w:sz w:val="20"/>
          <w:szCs w:val="20"/>
          <w:u w:val="none"/>
          <w:shd w:fill="auto" w:val="clear"/>
          <w:vertAlign w:val="baseline"/>
          <w:rtl w:val="0"/>
        </w:rPr>
        <w:t xml:space="preserve">[Q1.2]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Using your empirical measurements for T(1) and T(4), calculate the exact value of P (the parallel fraction) of this workload on your silicon. Show the complete algebraic derivation: S(4) = T(1)/T(4) = 1 / [(1 - P) + P/4]. </w:t>
      </w:r>
      <w:r w:rsidDel="00000000" w:rsidR="00000000" w:rsidRPr="00000000">
        <w:rPr>
          <w:rFonts w:ascii="Arial" w:cs="Arial" w:eastAsia="Arial" w:hAnsi="Arial"/>
          <w:b w:val="0"/>
          <w:bCs w:val="0"/>
          <w:i w:val="1"/>
          <w:iCs w:val="1"/>
          <w:smallCaps w:val="0"/>
          <w:strike w:val="0"/>
          <w:color w:val="718096"/>
          <w:sz w:val="19"/>
          <w:szCs w:val="19"/>
          <w:u w:val="none"/>
          <w:shd w:fill="auto" w:val="clear"/>
          <w:vertAlign w:val="baseline"/>
          <w:rtl w:val="0"/>
        </w:rPr>
        <w:t xml:space="preserve">(9 Points) </w:t>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229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9609375" w:right="0" w:firstLine="0"/>
              <w:jc w:val="left"/>
              <w:rPr>
                <w:rFonts w:ascii="Arial" w:cs="Arial" w:eastAsia="Arial" w:hAnsi="Arial"/>
                <w:b w:val="0"/>
                <w:bCs w:val="0"/>
                <w:i w:val="1"/>
                <w:iCs w:val="1"/>
                <w:smallCaps w:val="0"/>
                <w:strike w:val="0"/>
                <w:color w:val="718096"/>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718096"/>
                <w:sz w:val="17"/>
                <w:szCs w:val="17"/>
                <w:u w:val="none"/>
                <w:shd w:fill="auto" w:val="clear"/>
                <w:vertAlign w:val="baseline"/>
                <w:rtl w:val="0"/>
              </w:rPr>
              <w:t xml:space="preserve">Student Response &amp; Architectural Justification:</w:t>
            </w:r>
          </w:p>
          <w:p w:rsidR="00000000" w:rsidDel="00000000" w:rsidP="00000000" w:rsidRDefault="00000000" w:rsidRPr="00000000" w14:paraId="0000006C">
            <w:pPr>
              <w:widowControl w:val="0"/>
              <w:spacing w:after="240" w:before="240" w:line="240" w:lineRule="auto"/>
              <w:rPr>
                <w:i w:val="1"/>
                <w:iCs w:val="1"/>
                <w:color w:val="718096"/>
                <w:sz w:val="17"/>
                <w:szCs w:val="17"/>
              </w:rPr>
            </w:pPr>
            <w:r w:rsidDel="00000000" w:rsidR="00000000" w:rsidRPr="00000000">
              <w:rPr>
                <w:i w:val="1"/>
                <w:iCs w:val="1"/>
                <w:color w:val="718096"/>
                <w:sz w:val="17"/>
                <w:szCs w:val="17"/>
                <w:rtl w:val="0"/>
              </w:rPr>
              <w:t xml:space="preserve">From the empirical measurements:</w:t>
            </w:r>
          </w:p>
          <w:p w:rsidR="00000000" w:rsidDel="00000000" w:rsidP="00000000" w:rsidRDefault="00000000" w:rsidRPr="00000000" w14:paraId="0000006D">
            <w:pPr>
              <w:widowControl w:val="0"/>
              <w:spacing w:line="240" w:lineRule="auto"/>
              <w:ind w:left="130.849609375" w:firstLine="0"/>
              <w:rPr>
                <w:i w:val="1"/>
                <w:iCs w:val="1"/>
                <w:color w:val="718096"/>
                <w:sz w:val="17"/>
                <w:szCs w:val="17"/>
              </w:rPr>
            </w:pPr>
            <w:r w:rsidDel="00000000" w:rsidR="00000000" w:rsidRPr="00000000">
              <w:rPr>
                <w:i w:val="1"/>
                <w:iCs w:val="1"/>
                <w:color w:val="718096"/>
                <w:sz w:val="17"/>
                <w:szCs w:val="17"/>
                <w:rtl w:val="0"/>
              </w:rPr>
              <w:t xml:space="preserve">T(1)=2.7471s,T(4)=1.1473s</w:t>
            </w:r>
          </w:p>
          <w:p w:rsidR="00000000" w:rsidDel="00000000" w:rsidP="00000000" w:rsidRDefault="00000000" w:rsidRPr="00000000" w14:paraId="0000006E">
            <w:pPr>
              <w:widowControl w:val="0"/>
              <w:spacing w:line="240" w:lineRule="auto"/>
              <w:ind w:left="0" w:firstLine="0"/>
              <w:rPr>
                <w:i w:val="1"/>
                <w:iCs w:val="1"/>
                <w:color w:val="718096"/>
                <w:sz w:val="17"/>
                <w:szCs w:val="17"/>
              </w:rPr>
            </w:pPr>
            <w:r w:rsidDel="00000000" w:rsidR="00000000" w:rsidRPr="00000000">
              <w:rPr>
                <w:rtl w:val="0"/>
              </w:rPr>
            </w:r>
          </w:p>
          <w:p w:rsidR="00000000" w:rsidDel="00000000" w:rsidP="00000000" w:rsidRDefault="00000000" w:rsidRPr="00000000" w14:paraId="0000006F">
            <w:pPr>
              <w:widowControl w:val="0"/>
              <w:spacing w:after="240" w:before="240" w:line="240" w:lineRule="auto"/>
              <w:rPr>
                <w:i w:val="1"/>
                <w:iCs w:val="1"/>
                <w:color w:val="718096"/>
                <w:sz w:val="17"/>
                <w:szCs w:val="17"/>
              </w:rPr>
            </w:pPr>
            <w:r w:rsidDel="00000000" w:rsidR="00000000" w:rsidRPr="00000000">
              <w:rPr>
                <w:i w:val="1"/>
                <w:iCs w:val="1"/>
                <w:color w:val="718096"/>
                <w:sz w:val="17"/>
                <w:szCs w:val="17"/>
                <w:rtl w:val="0"/>
              </w:rPr>
              <w:t xml:space="preserve">Therefore:</w:t>
            </w:r>
          </w:p>
          <w:p w:rsidR="00000000" w:rsidDel="00000000" w:rsidP="00000000" w:rsidRDefault="00000000" w:rsidRPr="00000000" w14:paraId="00000070">
            <w:pPr>
              <w:widowControl w:val="0"/>
              <w:spacing w:line="240" w:lineRule="auto"/>
              <w:ind w:left="130.849609375" w:firstLine="0"/>
              <w:rPr>
                <w:i w:val="1"/>
                <w:iCs w:val="1"/>
                <w:color w:val="718096"/>
                <w:sz w:val="17"/>
                <w:szCs w:val="17"/>
              </w:rPr>
            </w:pPr>
            <w:r w:rsidDel="00000000" w:rsidR="00000000" w:rsidRPr="00000000">
              <w:rPr>
                <w:rFonts w:ascii="Arial Unicode MS" w:cs="Arial Unicode MS" w:eastAsia="Arial Unicode MS" w:hAnsi="Arial Unicode MS"/>
                <w:i w:val="1"/>
                <w:iCs w:val="1"/>
                <w:color w:val="718096"/>
                <w:sz w:val="17"/>
                <w:szCs w:val="17"/>
                <w:rtl w:val="0"/>
              </w:rPr>
              <w:t xml:space="preserve">S(4)=T(1)/T(4)=2.7471/1.1473≈2.3944</w:t>
            </w:r>
          </w:p>
          <w:p w:rsidR="00000000" w:rsidDel="00000000" w:rsidP="00000000" w:rsidRDefault="00000000" w:rsidRPr="00000000" w14:paraId="00000071">
            <w:pPr>
              <w:widowControl w:val="0"/>
              <w:spacing w:line="240" w:lineRule="auto"/>
              <w:ind w:left="130.849609375" w:firstLine="0"/>
              <w:rPr>
                <w:i w:val="1"/>
                <w:iCs w:val="1"/>
                <w:color w:val="718096"/>
                <w:sz w:val="17"/>
                <w:szCs w:val="17"/>
              </w:rPr>
            </w:pPr>
            <w:r w:rsidDel="00000000" w:rsidR="00000000" w:rsidRPr="00000000">
              <w:rPr>
                <w:rtl w:val="0"/>
              </w:rPr>
            </w:r>
          </w:p>
          <w:p w:rsidR="00000000" w:rsidDel="00000000" w:rsidP="00000000" w:rsidRDefault="00000000" w:rsidRPr="00000000" w14:paraId="00000072">
            <w:pPr>
              <w:widowControl w:val="0"/>
              <w:spacing w:after="240" w:before="240" w:line="240" w:lineRule="auto"/>
              <w:rPr>
                <w:i w:val="1"/>
                <w:iCs w:val="1"/>
                <w:color w:val="718096"/>
                <w:sz w:val="17"/>
                <w:szCs w:val="17"/>
              </w:rPr>
            </w:pPr>
            <w:r w:rsidDel="00000000" w:rsidR="00000000" w:rsidRPr="00000000">
              <w:rPr>
                <w:i w:val="1"/>
                <w:iCs w:val="1"/>
                <w:color w:val="718096"/>
                <w:sz w:val="17"/>
                <w:szCs w:val="17"/>
                <w:rtl w:val="0"/>
              </w:rPr>
              <w:t xml:space="preserve">Using Amdahl's Law:</w:t>
            </w:r>
          </w:p>
          <w:p w:rsidR="00000000" w:rsidDel="00000000" w:rsidP="00000000" w:rsidRDefault="00000000" w:rsidRPr="00000000" w14:paraId="00000073">
            <w:pPr>
              <w:widowControl w:val="0"/>
              <w:spacing w:line="240" w:lineRule="auto"/>
              <w:ind w:left="130.849609375" w:firstLine="0"/>
              <w:rPr>
                <w:i w:val="1"/>
                <w:iCs w:val="1"/>
                <w:color w:val="718096"/>
                <w:sz w:val="17"/>
                <w:szCs w:val="17"/>
              </w:rPr>
            </w:pPr>
            <w:r w:rsidDel="00000000" w:rsidR="00000000" w:rsidRPr="00000000">
              <w:rPr>
                <w:i w:val="1"/>
                <w:iCs w:val="1"/>
                <w:color w:val="718096"/>
                <w:sz w:val="17"/>
                <w:szCs w:val="17"/>
                <w:rtl w:val="0"/>
              </w:rPr>
              <w:t xml:space="preserve">P = 0.7765</w:t>
            </w:r>
          </w:p>
          <w:p w:rsidR="00000000" w:rsidDel="00000000" w:rsidP="00000000" w:rsidRDefault="00000000" w:rsidRPr="00000000" w14:paraId="00000074">
            <w:pPr>
              <w:widowControl w:val="0"/>
              <w:spacing w:after="240" w:before="240" w:line="240" w:lineRule="auto"/>
              <w:rPr>
                <w:i w:val="1"/>
                <w:iCs w:val="1"/>
                <w:color w:val="718096"/>
                <w:sz w:val="17"/>
                <w:szCs w:val="17"/>
              </w:rPr>
            </w:pPr>
            <w:r w:rsidDel="00000000" w:rsidR="00000000" w:rsidRPr="00000000">
              <w:rPr>
                <w:i w:val="1"/>
                <w:iCs w:val="1"/>
                <w:color w:val="718096"/>
                <w:sz w:val="17"/>
                <w:szCs w:val="17"/>
                <w:rtl w:val="0"/>
              </w:rPr>
              <w:t xml:space="preserve">Therefore, the measured parallel fraction is approximately </w:t>
            </w:r>
            <w:r w:rsidDel="00000000" w:rsidR="00000000" w:rsidRPr="00000000">
              <w:rPr>
                <w:b w:val="1"/>
                <w:bCs w:val="1"/>
                <w:i w:val="1"/>
                <w:iCs w:val="1"/>
                <w:color w:val="718096"/>
                <w:sz w:val="17"/>
                <w:szCs w:val="17"/>
                <w:rtl w:val="0"/>
              </w:rPr>
              <w:t xml:space="preserve">77.65%</w:t>
            </w:r>
            <w:r w:rsidDel="00000000" w:rsidR="00000000" w:rsidRPr="00000000">
              <w:rPr>
                <w:i w:val="1"/>
                <w:iCs w:val="1"/>
                <w:color w:val="718096"/>
                <w:sz w:val="17"/>
                <w:szCs w:val="17"/>
                <w:rtl w:val="0"/>
              </w:rPr>
              <w:t xml:space="preserve">, while the sequential fraction is approximately </w:t>
            </w:r>
            <w:r w:rsidDel="00000000" w:rsidR="00000000" w:rsidRPr="00000000">
              <w:rPr>
                <w:b w:val="1"/>
                <w:bCs w:val="1"/>
                <w:i w:val="1"/>
                <w:iCs w:val="1"/>
                <w:color w:val="718096"/>
                <w:sz w:val="17"/>
                <w:szCs w:val="17"/>
                <w:rtl w:val="0"/>
              </w:rPr>
              <w:t xml:space="preserve">22.35%</w:t>
            </w:r>
            <w:r w:rsidDel="00000000" w:rsidR="00000000" w:rsidRPr="00000000">
              <w:rPr>
                <w:i w:val="1"/>
                <w:iCs w:val="1"/>
                <w:color w:val="718096"/>
                <w:sz w:val="17"/>
                <w:szCs w:val="17"/>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9609375" w:right="0" w:firstLine="0"/>
              <w:jc w:val="left"/>
              <w:rPr>
                <w:i w:val="1"/>
                <w:iCs w:val="1"/>
                <w:color w:val="718096"/>
                <w:sz w:val="17"/>
                <w:szCs w:val="17"/>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8882522583008" w:lineRule="auto"/>
        <w:ind w:left="19.880599975585938" w:right="330.130615234375" w:firstLine="4.5194244384765625"/>
        <w:jc w:val="left"/>
        <w:rPr>
          <w:rFonts w:ascii="Arial" w:cs="Arial" w:eastAsia="Arial" w:hAnsi="Arial"/>
          <w:b w:val="0"/>
          <w:bCs w:val="0"/>
          <w:i w:val="1"/>
          <w:iCs w:val="1"/>
          <w:smallCaps w:val="0"/>
          <w:strike w:val="0"/>
          <w:color w:val="71809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b6cb0"/>
          <w:sz w:val="20"/>
          <w:szCs w:val="20"/>
          <w:u w:val="none"/>
          <w:shd w:fill="auto" w:val="clear"/>
          <w:vertAlign w:val="baseline"/>
          <w:rtl w:val="0"/>
        </w:rPr>
        <w:t xml:space="preserve">[Q1.3]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Compute the Asymptotic Speedup Limit S_max = lim(p-&gt;inf) S(p) = 1 / (1 - P) using your calculated P from Q1.2. Explain what this limit implies if your department purchased a 128-core server node to run this specific workload. </w:t>
      </w:r>
      <w:r w:rsidDel="00000000" w:rsidR="00000000" w:rsidRPr="00000000">
        <w:rPr>
          <w:rFonts w:ascii="Arial" w:cs="Arial" w:eastAsia="Arial" w:hAnsi="Arial"/>
          <w:b w:val="0"/>
          <w:bCs w:val="0"/>
          <w:i w:val="1"/>
          <w:iCs w:val="1"/>
          <w:smallCaps w:val="0"/>
          <w:strike w:val="0"/>
          <w:color w:val="718096"/>
          <w:sz w:val="19"/>
          <w:szCs w:val="19"/>
          <w:u w:val="none"/>
          <w:shd w:fill="auto" w:val="clear"/>
          <w:vertAlign w:val="baseline"/>
          <w:rtl w:val="0"/>
        </w:rPr>
        <w:t xml:space="preserve">(8 Points) </w:t>
      </w:r>
    </w:p>
    <w:tbl>
      <w:tblPr>
        <w:tblStyle w:val="Table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1891.694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9609375" w:right="0" w:firstLine="0"/>
              <w:jc w:val="left"/>
              <w:rPr>
                <w:rFonts w:ascii="Arial" w:cs="Arial" w:eastAsia="Arial" w:hAnsi="Arial"/>
                <w:b w:val="0"/>
                <w:bCs w:val="0"/>
                <w:i w:val="1"/>
                <w:iCs w:val="1"/>
                <w:smallCaps w:val="0"/>
                <w:strike w:val="0"/>
                <w:color w:val="718096"/>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718096"/>
                <w:sz w:val="17"/>
                <w:szCs w:val="17"/>
                <w:u w:val="none"/>
                <w:shd w:fill="auto" w:val="clear"/>
                <w:vertAlign w:val="baseline"/>
                <w:rtl w:val="0"/>
              </w:rPr>
              <w:t xml:space="preserve">Student Response &amp; Architectural Justification:</w:t>
            </w:r>
          </w:p>
          <w:p w:rsidR="00000000" w:rsidDel="00000000" w:rsidP="00000000" w:rsidRDefault="00000000" w:rsidRPr="00000000" w14:paraId="0000007A">
            <w:pPr>
              <w:widowControl w:val="0"/>
              <w:spacing w:after="240" w:before="240" w:line="240" w:lineRule="auto"/>
              <w:rPr>
                <w:i w:val="1"/>
                <w:iCs w:val="1"/>
                <w:color w:val="718096"/>
                <w:sz w:val="17"/>
                <w:szCs w:val="17"/>
              </w:rPr>
            </w:pPr>
            <w:r w:rsidDel="00000000" w:rsidR="00000000" w:rsidRPr="00000000">
              <w:rPr>
                <w:i w:val="1"/>
                <w:iCs w:val="1"/>
                <w:color w:val="718096"/>
                <w:sz w:val="17"/>
                <w:szCs w:val="17"/>
                <w:rtl w:val="0"/>
              </w:rPr>
              <w:t xml:space="preserve">Using the parallel fraction calculated in Q1.2:</w:t>
            </w:r>
          </w:p>
          <w:p w:rsidR="00000000" w:rsidDel="00000000" w:rsidP="00000000" w:rsidRDefault="00000000" w:rsidRPr="00000000" w14:paraId="0000007B">
            <w:pPr>
              <w:widowControl w:val="0"/>
              <w:spacing w:line="240" w:lineRule="auto"/>
              <w:ind w:left="130.849609375" w:firstLine="0"/>
              <w:rPr>
                <w:i w:val="1"/>
                <w:iCs w:val="1"/>
                <w:color w:val="718096"/>
                <w:sz w:val="17"/>
                <w:szCs w:val="17"/>
              </w:rPr>
            </w:pPr>
            <w:r w:rsidDel="00000000" w:rsidR="00000000" w:rsidRPr="00000000">
              <w:rPr>
                <w:rFonts w:ascii="Arial Unicode MS" w:cs="Arial Unicode MS" w:eastAsia="Arial Unicode MS" w:hAnsi="Arial Unicode MS"/>
                <w:i w:val="1"/>
                <w:iCs w:val="1"/>
                <w:color w:val="718096"/>
                <w:sz w:val="17"/>
                <w:szCs w:val="17"/>
                <w:rtl w:val="0"/>
              </w:rPr>
              <w:t xml:space="preserve">P≈0.7765</w:t>
            </w:r>
          </w:p>
          <w:p w:rsidR="00000000" w:rsidDel="00000000" w:rsidP="00000000" w:rsidRDefault="00000000" w:rsidRPr="00000000" w14:paraId="0000007C">
            <w:pPr>
              <w:widowControl w:val="0"/>
              <w:spacing w:line="240" w:lineRule="auto"/>
              <w:ind w:left="130.849609375" w:firstLine="0"/>
              <w:rPr>
                <w:i w:val="1"/>
                <w:iCs w:val="1"/>
                <w:color w:val="718096"/>
                <w:sz w:val="17"/>
                <w:szCs w:val="17"/>
              </w:rPr>
            </w:pPr>
            <w:r w:rsidDel="00000000" w:rsidR="00000000" w:rsidRPr="00000000">
              <w:rPr>
                <w:rtl w:val="0"/>
              </w:rPr>
            </w:r>
          </w:p>
          <w:p w:rsidR="00000000" w:rsidDel="00000000" w:rsidP="00000000" w:rsidRDefault="00000000" w:rsidRPr="00000000" w14:paraId="0000007D">
            <w:pPr>
              <w:widowControl w:val="0"/>
              <w:spacing w:line="240" w:lineRule="auto"/>
              <w:ind w:left="130.849609375" w:firstLine="0"/>
              <w:rPr>
                <w:i w:val="1"/>
                <w:iCs w:val="1"/>
                <w:color w:val="718096"/>
                <w:sz w:val="17"/>
                <w:szCs w:val="17"/>
              </w:rPr>
            </w:pPr>
            <w:r w:rsidDel="00000000" w:rsidR="00000000" w:rsidRPr="00000000">
              <w:rPr>
                <w:i w:val="1"/>
                <w:iCs w:val="1"/>
                <w:color w:val="718096"/>
                <w:sz w:val="17"/>
                <w:szCs w:val="17"/>
                <w:rtl w:val="0"/>
              </w:rPr>
              <w:t xml:space="preserve">Amdahl's asymptotic speedup is:</w:t>
            </w:r>
          </w:p>
          <w:p w:rsidR="00000000" w:rsidDel="00000000" w:rsidP="00000000" w:rsidRDefault="00000000" w:rsidRPr="00000000" w14:paraId="0000007E">
            <w:pPr>
              <w:widowControl w:val="0"/>
              <w:spacing w:line="240" w:lineRule="auto"/>
              <w:ind w:left="130.849609375" w:firstLine="0"/>
              <w:rPr>
                <w:i w:val="1"/>
                <w:iCs w:val="1"/>
                <w:color w:val="718096"/>
                <w:sz w:val="17"/>
                <w:szCs w:val="17"/>
              </w:rPr>
            </w:pPr>
            <w:r w:rsidDel="00000000" w:rsidR="00000000" w:rsidRPr="00000000">
              <w:rPr>
                <w:i w:val="1"/>
                <w:iCs w:val="1"/>
                <w:color w:val="718096"/>
                <w:sz w:val="17"/>
                <w:szCs w:val="17"/>
                <w:rtl w:val="0"/>
              </w:rPr>
              <w:t xml:space="preserve">Smax = 1/1-p = 1/1 - 0.7765 = 4.47</w:t>
            </w:r>
          </w:p>
          <w:p w:rsidR="00000000" w:rsidDel="00000000" w:rsidP="00000000" w:rsidRDefault="00000000" w:rsidRPr="00000000" w14:paraId="0000007F">
            <w:pPr>
              <w:widowControl w:val="0"/>
              <w:spacing w:after="240" w:before="240" w:line="240" w:lineRule="auto"/>
              <w:rPr>
                <w:i w:val="1"/>
                <w:iCs w:val="1"/>
                <w:color w:val="718096"/>
                <w:sz w:val="17"/>
                <w:szCs w:val="17"/>
              </w:rPr>
            </w:pPr>
            <w:r w:rsidDel="00000000" w:rsidR="00000000" w:rsidRPr="00000000">
              <w:rPr>
                <w:i w:val="1"/>
                <w:iCs w:val="1"/>
                <w:color w:val="718096"/>
                <w:sz w:val="17"/>
                <w:szCs w:val="17"/>
                <w:rtl w:val="0"/>
              </w:rPr>
              <w:t xml:space="preserve">Therefore, the theoretical maximum speedup for this workload is approximately 4.47x, even with an unlimited number of processor cores. If a 128-core server were purchased for this workload, it would not provide anything close to a 128x speedup. The approximately 22.35% sequential portion limits the maximum achievable performance according to Amdahl's Law.</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9609375" w:right="0" w:firstLine="0"/>
              <w:jc w:val="left"/>
              <w:rPr>
                <w:i w:val="1"/>
                <w:iCs w:val="1"/>
                <w:color w:val="718096"/>
                <w:sz w:val="17"/>
                <w:szCs w:val="17"/>
              </w:rPr>
            </w:pP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11596679688" w:right="0" w:firstLine="0"/>
        <w:jc w:val="left"/>
        <w:rPr>
          <w:rFonts w:ascii="Arial" w:cs="Arial" w:eastAsia="Arial" w:hAnsi="Arial"/>
          <w:b w:val="1"/>
          <w:bCs w:val="1"/>
          <w:i w:val="0"/>
          <w:iCs w:val="0"/>
          <w:smallCaps w:val="0"/>
          <w:strike w:val="0"/>
          <w:color w:val="1a365d"/>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365d"/>
          <w:sz w:val="26"/>
          <w:szCs w:val="26"/>
          <w:u w:val="none"/>
          <w:shd w:fill="auto" w:val="clear"/>
          <w:vertAlign w:val="baseline"/>
          <w:rtl w:val="0"/>
        </w:rPr>
        <w:t xml:space="preserve">TASK 2: CACHE COHERENCE &amp; THE FALSE SHARING TRAP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200439453125" w:line="240" w:lineRule="auto"/>
        <w:ind w:left="0" w:right="0" w:firstLine="0"/>
        <w:jc w:val="center"/>
        <w:rPr>
          <w:rFonts w:ascii="Arial" w:cs="Arial" w:eastAsia="Arial" w:hAnsi="Arial"/>
          <w:b w:val="0"/>
          <w:bCs w:val="0"/>
          <w:i w:val="1"/>
          <w:iCs w:val="1"/>
          <w:smallCaps w:val="0"/>
          <w:strike w:val="0"/>
          <w:color w:val="718096"/>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718096"/>
          <w:sz w:val="19"/>
          <w:szCs w:val="19"/>
          <w:u w:val="none"/>
          <w:shd w:fill="auto" w:val="clear"/>
          <w:vertAlign w:val="baseline"/>
          <w:rtl w:val="0"/>
        </w:rPr>
        <w:t xml:space="preserve">Recommended Allocation: 30 Minutes | Task Weight: 25 Points | Concepts: MESI Protocol, 64-Byte Cache Lines, Bus Invalidation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1568603515625" w:line="280.649356842041" w:lineRule="auto"/>
        <w:ind w:left="13.39996337890625" w:right="24.127197265625" w:firstLine="13.000030517578125"/>
        <w:jc w:val="left"/>
        <w:rPr>
          <w:rFonts w:ascii="Arial" w:cs="Arial" w:eastAsia="Arial" w:hAnsi="Arial"/>
          <w:b w:val="0"/>
          <w:bCs w:val="0"/>
          <w:i w:val="0"/>
          <w:iCs w:val="0"/>
          <w:smallCaps w:val="0"/>
          <w:strike w:val="0"/>
          <w:color w:val="2d374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Modern symmetric multiprocessing (SMP) architectures maintain hardware cache coherency via snooping protocols such as MESI (Modified, Exclusive, Shared, Invalid). Data moves between main memory (DRAM) and CPU caches in discrete 64-byte blocks called cache lines. False Sharing occurs when two independent threads executing on physically separate CPU cores continuously write to distinct variables that happen to reside on the same 64-byte cache line. Although no logical data race exists, each write forces the core's cache controller to broadcast an Invalidation signal across the interconnect bus, evicting the line from the other core's L1/L2 cache and causing massive pipeline stalls.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657958984375" w:line="240" w:lineRule="auto"/>
        <w:ind w:left="229.10964965820312" w:right="0" w:firstLine="0"/>
        <w:jc w:val="left"/>
        <w:rPr>
          <w:rFonts w:ascii="Arial" w:cs="Arial" w:eastAsia="Arial" w:hAnsi="Arial"/>
          <w:b w:val="1"/>
          <w:bCs w:val="1"/>
          <w:i w:val="0"/>
          <w:iCs w:val="0"/>
          <w:smallCaps w:val="0"/>
          <w:strike w:val="0"/>
          <w:color w:val="1a365d"/>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65d"/>
          <w:sz w:val="21"/>
          <w:szCs w:val="21"/>
          <w:u w:val="none"/>
          <w:shd w:fill="auto" w:val="clear"/>
          <w:vertAlign w:val="baseline"/>
          <w:rtl w:val="0"/>
        </w:rPr>
        <w:t xml:space="preserve">■ EXECUTION PROTOCOL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66455078125" w:line="280.64958572387695" w:lineRule="auto"/>
        <w:ind w:left="216.26953125" w:right="367.3388671875" w:hanging="0.189971923828125"/>
        <w:jc w:val="left"/>
        <w:rPr>
          <w:rFonts w:ascii="Arial" w:cs="Arial" w:eastAsia="Arial" w:hAnsi="Arial"/>
          <w:b w:val="0"/>
          <w:bCs w:val="0"/>
          <w:i w:val="0"/>
          <w:iCs w:val="0"/>
          <w:smallCaps w:val="0"/>
          <w:strike w:val="0"/>
          <w:color w:val="2d374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9"/>
          <w:szCs w:val="19"/>
          <w:u w:val="none"/>
          <w:shd w:fill="auto" w:val="clear"/>
          <w:vertAlign w:val="baseline"/>
          <w:rtl w:val="0"/>
        </w:rPr>
        <w:t xml:space="preserve">Create 'task2_falsesharing.py'. Run the benchmark 3 separate times to eliminate background OS scheduling noise. The test compares 4 threads writing to adjacent list indices vs. 4 threads writing to padded indices separated by 16 elements (16 * 8 bytes = 128 bytes, guaranteeing placement on distinct 64-byte cache lines). Record the median execution times.</w:t>
      </w:r>
    </w:p>
    <w:tbl>
      <w:tblPr>
        <w:tblStyle w:val="Table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8043.4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42979431152344"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import threading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183.42979431152344"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import time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7255859375" w:line="240" w:lineRule="auto"/>
              <w:ind w:left="186.65977478027344"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ITERATIONS = 5_000_000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603515625" w:line="240" w:lineRule="auto"/>
              <w:ind w:left="179.51980590820312"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def worker_adjacent(shared_list, index):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49.0190124511719"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for _ in range(ITERATIONS):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532.1182250976562"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shared_list[index] += 1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603515625" w:line="240" w:lineRule="auto"/>
              <w:ind w:left="179.51988220214844"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def worker_padded(shared_list, index):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67578125" w:line="240" w:lineRule="auto"/>
              <w:ind w:left="350.8888244628906" w:right="0" w:firstLine="0"/>
              <w:jc w:val="left"/>
              <w:rPr>
                <w:rFonts w:ascii="Arial" w:cs="Arial" w:eastAsia="Arial" w:hAnsi="Arial"/>
                <w:b w:val="0"/>
                <w:bCs w:val="0"/>
                <w:i w:val="0"/>
                <w:iCs w:val="0"/>
                <w:smallCaps w:val="0"/>
                <w:strike w:val="0"/>
                <w:color w:val="718096"/>
                <w:sz w:val="17.280290603637695"/>
                <w:szCs w:val="17.280290603637695"/>
                <w:u w:val="none"/>
                <w:shd w:fill="auto" w:val="clear"/>
                <w:vertAlign w:val="baseline"/>
              </w:rPr>
            </w:pPr>
            <w:r w:rsidDel="00000000" w:rsidR="00000000" w:rsidRPr="00000000">
              <w:rPr>
                <w:rFonts w:ascii="Arial" w:cs="Arial" w:eastAsia="Arial" w:hAnsi="Arial"/>
                <w:b w:val="0"/>
                <w:bCs w:val="0"/>
                <w:i w:val="0"/>
                <w:iCs w:val="0"/>
                <w:smallCaps w:val="0"/>
                <w:strike w:val="0"/>
                <w:color w:val="718096"/>
                <w:sz w:val="17.280290603637695"/>
                <w:szCs w:val="17.280290603637695"/>
                <w:u w:val="none"/>
                <w:shd w:fill="auto" w:val="clear"/>
                <w:vertAlign w:val="baseline"/>
                <w:rtl w:val="0"/>
              </w:rPr>
              <w:t xml:space="preserve"># Offset by 16 integers (16 * 8 bytes = 128 bytes &gt; 64-byte cache line)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61.2593078613281"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padded_idx = index * 16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49.0193176269531"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for _ in range(ITERATIONS):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532.1185302734375"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shared_list[padded_idx] += 1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603515625" w:line="240" w:lineRule="auto"/>
              <w:ind w:left="179.5201873779297"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def run_test(target_fn, size):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54.4593811035156"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arr = [0] * size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49.189453125"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threads = [threading.Thread(target=target_fn, args=(arr, i)) for i in range(4)]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55.47943115234375"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start = time.perf_counter()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49.01947021484375"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for t in threads: t.start()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49.01947021484375"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for t in threads: t.join()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61.25946044921875"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return time.perf_counter() - start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7255859375" w:line="240" w:lineRule="auto"/>
              <w:ind w:left="183.4302520751953"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if __name__ == "__main__":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49.189453125"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t_adjacent = run_test(worker_adjacent, size=4)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49.189453125"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t_padded = run_test(worker_padded, size=64)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61.25946044921875"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print(f"Adjacent Indices (False Sharing): {t_adjacent:.4f}s")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61.25946044921875"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print(f"Padded Indices (Cache-Aligned): {t_padded:.4f}s")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749267578125" w:line="240" w:lineRule="auto"/>
              <w:ind w:left="361.25946044921875"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print(f"Slowdown Factor: {t_adjacent / t_padded:.2f}x")</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2.0001220703125"/>
        <w:gridCol w:w="1295.999755859375"/>
        <w:gridCol w:w="1296.0003662109375"/>
        <w:gridCol w:w="1295.999755859375"/>
        <w:gridCol w:w="1440.0006103515625"/>
        <w:gridCol w:w="1439.9993896484375"/>
        <w:tblGridChange w:id="0">
          <w:tblGrid>
            <w:gridCol w:w="3312.0001220703125"/>
            <w:gridCol w:w="1295.999755859375"/>
            <w:gridCol w:w="1296.0003662109375"/>
            <w:gridCol w:w="1295.999755859375"/>
            <w:gridCol w:w="1440.0006103515625"/>
            <w:gridCol w:w="1439.9993896484375"/>
          </w:tblGrid>
        </w:tblGridChange>
      </w:tblGrid>
      <w:tr>
        <w:trPr>
          <w:cantSplit w:val="0"/>
          <w:trHeight w:val="96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Memory Layout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Trial 1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Trial 2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Trial 3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Median Time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5732421875"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Slowdown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5732421875"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Penalty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5732421875"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Multiplier</w:t>
            </w:r>
          </w:p>
        </w:tc>
      </w:tr>
      <w:tr>
        <w:trPr>
          <w:cantSplit w:val="0"/>
          <w:trHeight w:val="450.7620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1937561035156"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Adjacent Indices (False Sharing 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990722656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 [Baseline]</w:t>
            </w:r>
          </w:p>
        </w:tc>
      </w:tr>
      <w:tr>
        <w:trPr>
          <w:cantSplit w:val="0"/>
          <w:trHeight w:val="450.7611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936584472656"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Padded Indices (Cache-Line Aligned)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8885669708252" w:lineRule="auto"/>
        <w:ind w:left="17.20001220703125" w:right="45.1806640625" w:firstLine="7.20001220703125"/>
        <w:jc w:val="left"/>
        <w:rPr>
          <w:rFonts w:ascii="Arial" w:cs="Arial" w:eastAsia="Arial" w:hAnsi="Arial"/>
          <w:b w:val="0"/>
          <w:bCs w:val="0"/>
          <w:i w:val="1"/>
          <w:iCs w:val="1"/>
          <w:smallCaps w:val="0"/>
          <w:strike w:val="0"/>
          <w:color w:val="71809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b6cb0"/>
          <w:sz w:val="20"/>
          <w:szCs w:val="20"/>
          <w:u w:val="none"/>
          <w:shd w:fill="auto" w:val="clear"/>
          <w:vertAlign w:val="baseline"/>
          <w:rtl w:val="0"/>
        </w:rPr>
        <w:t xml:space="preserve">[Q2.1]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Calculate the exact memory footprint of a 64-bit integer pointer/reference in CPython. Mathematically prove why an index stride of 16 guarantees that adjacent threads never access memory within the same 64-byte L1 cache line. </w:t>
      </w:r>
      <w:r w:rsidDel="00000000" w:rsidR="00000000" w:rsidRPr="00000000">
        <w:rPr>
          <w:rFonts w:ascii="Arial" w:cs="Arial" w:eastAsia="Arial" w:hAnsi="Arial"/>
          <w:b w:val="0"/>
          <w:bCs w:val="0"/>
          <w:i w:val="1"/>
          <w:iCs w:val="1"/>
          <w:smallCaps w:val="0"/>
          <w:strike w:val="0"/>
          <w:color w:val="718096"/>
          <w:sz w:val="19"/>
          <w:szCs w:val="19"/>
          <w:u w:val="none"/>
          <w:shd w:fill="auto" w:val="clear"/>
          <w:vertAlign w:val="baseline"/>
          <w:rtl w:val="0"/>
        </w:rPr>
        <w:t xml:space="preserve">(8 Points)</w:t>
      </w:r>
    </w:p>
    <w:tbl>
      <w:tblPr>
        <w:tblStyle w:val="Table1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1891.69395446777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9609375" w:right="0" w:firstLine="0"/>
              <w:jc w:val="left"/>
              <w:rPr>
                <w:rFonts w:ascii="Arial" w:cs="Arial" w:eastAsia="Arial" w:hAnsi="Arial"/>
                <w:b w:val="0"/>
                <w:bCs w:val="0"/>
                <w:i w:val="1"/>
                <w:iCs w:val="1"/>
                <w:smallCaps w:val="0"/>
                <w:strike w:val="0"/>
                <w:color w:val="718096"/>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718096"/>
                <w:sz w:val="17"/>
                <w:szCs w:val="17"/>
                <w:u w:val="none"/>
                <w:shd w:fill="auto" w:val="clear"/>
                <w:vertAlign w:val="baseline"/>
                <w:rtl w:val="0"/>
              </w:rPr>
              <w:t xml:space="preserve">Student Response &amp; Architectural Justification:</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7.20001220703125" w:right="58.28857421875" w:firstLine="7.20001220703125"/>
        <w:jc w:val="left"/>
        <w:rPr>
          <w:rFonts w:ascii="Arial" w:cs="Arial" w:eastAsia="Arial" w:hAnsi="Arial"/>
          <w:b w:val="0"/>
          <w:bCs w:val="0"/>
          <w:i w:val="1"/>
          <w:iCs w:val="1"/>
          <w:smallCaps w:val="0"/>
          <w:strike w:val="0"/>
          <w:color w:val="71809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b6cb0"/>
          <w:sz w:val="20"/>
          <w:szCs w:val="20"/>
          <w:u w:val="none"/>
          <w:shd w:fill="auto" w:val="clear"/>
          <w:vertAlign w:val="baseline"/>
          <w:rtl w:val="0"/>
        </w:rPr>
        <w:t xml:space="preserve">[Q2.2]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Trace the MESI state transitions for the shared cache line containing array elements. When Core 0 executes an increment on index 0 and Core 1 subsequently executes an increment on index 1, describe the bus invalidation messages and state shifts (Shared -&gt; Modified -&gt; Invalid). </w:t>
      </w:r>
      <w:r w:rsidDel="00000000" w:rsidR="00000000" w:rsidRPr="00000000">
        <w:rPr>
          <w:rFonts w:ascii="Arial" w:cs="Arial" w:eastAsia="Arial" w:hAnsi="Arial"/>
          <w:b w:val="0"/>
          <w:bCs w:val="0"/>
          <w:i w:val="1"/>
          <w:iCs w:val="1"/>
          <w:smallCaps w:val="0"/>
          <w:strike w:val="0"/>
          <w:color w:val="718096"/>
          <w:sz w:val="19"/>
          <w:szCs w:val="19"/>
          <w:u w:val="none"/>
          <w:shd w:fill="auto" w:val="clear"/>
          <w:vertAlign w:val="baseline"/>
          <w:rtl w:val="0"/>
        </w:rPr>
        <w:t xml:space="preserve">(9 Points) </w:t>
      </w:r>
    </w:p>
    <w:tbl>
      <w:tblPr>
        <w:tblStyle w:val="Table1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2292.4572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9609375" w:right="0" w:firstLine="0"/>
              <w:jc w:val="left"/>
              <w:rPr>
                <w:rFonts w:ascii="Arial" w:cs="Arial" w:eastAsia="Arial" w:hAnsi="Arial"/>
                <w:b w:val="0"/>
                <w:bCs w:val="0"/>
                <w:i w:val="1"/>
                <w:iCs w:val="1"/>
                <w:smallCaps w:val="0"/>
                <w:strike w:val="0"/>
                <w:color w:val="718096"/>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718096"/>
                <w:sz w:val="17"/>
                <w:szCs w:val="17"/>
                <w:u w:val="none"/>
                <w:shd w:fill="auto" w:val="clear"/>
                <w:vertAlign w:val="baseline"/>
                <w:rtl w:val="0"/>
              </w:rPr>
              <w:t xml:space="preserve">Student Response &amp; Architectural Justification:</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0993499756" w:lineRule="auto"/>
        <w:ind w:left="15.199966430664062" w:right="276.556396484375" w:firstLine="9.200057983398438"/>
        <w:jc w:val="left"/>
        <w:rPr>
          <w:rFonts w:ascii="Arial" w:cs="Arial" w:eastAsia="Arial" w:hAnsi="Arial"/>
          <w:b w:val="0"/>
          <w:bCs w:val="0"/>
          <w:i w:val="1"/>
          <w:iCs w:val="1"/>
          <w:smallCaps w:val="0"/>
          <w:strike w:val="0"/>
          <w:color w:val="71809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b6cb0"/>
          <w:sz w:val="20"/>
          <w:szCs w:val="20"/>
          <w:u w:val="none"/>
          <w:shd w:fill="auto" w:val="clear"/>
          <w:vertAlign w:val="baseline"/>
          <w:rtl w:val="0"/>
        </w:rPr>
        <w:t xml:space="preserve">[Q2.3]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In compiled systems programming, manual array padding wastes memory. Describe two industry-standard compile-time or VM-level mechanisms used to eliminate false sharing (e.g., C++11 'alignas(64)', Java '@Contended', or Go struct field padding). </w:t>
      </w:r>
      <w:r w:rsidDel="00000000" w:rsidR="00000000" w:rsidRPr="00000000">
        <w:rPr>
          <w:rFonts w:ascii="Arial" w:cs="Arial" w:eastAsia="Arial" w:hAnsi="Arial"/>
          <w:b w:val="0"/>
          <w:bCs w:val="0"/>
          <w:i w:val="1"/>
          <w:iCs w:val="1"/>
          <w:smallCaps w:val="0"/>
          <w:strike w:val="0"/>
          <w:color w:val="718096"/>
          <w:sz w:val="19"/>
          <w:szCs w:val="19"/>
          <w:u w:val="none"/>
          <w:shd w:fill="auto" w:val="clear"/>
          <w:vertAlign w:val="baseline"/>
          <w:rtl w:val="0"/>
        </w:rPr>
        <w:t xml:space="preserve">(8 Points) </w:t>
      </w:r>
    </w:p>
    <w:tbl>
      <w:tblPr>
        <w:tblStyle w:val="Table1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1891.6937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9609375" w:right="0" w:firstLine="0"/>
              <w:jc w:val="left"/>
              <w:rPr>
                <w:rFonts w:ascii="Arial" w:cs="Arial" w:eastAsia="Arial" w:hAnsi="Arial"/>
                <w:b w:val="0"/>
                <w:bCs w:val="0"/>
                <w:i w:val="1"/>
                <w:iCs w:val="1"/>
                <w:smallCaps w:val="0"/>
                <w:strike w:val="0"/>
                <w:color w:val="718096"/>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718096"/>
                <w:sz w:val="17"/>
                <w:szCs w:val="17"/>
                <w:u w:val="none"/>
                <w:shd w:fill="auto" w:val="clear"/>
                <w:vertAlign w:val="baseline"/>
                <w:rtl w:val="0"/>
              </w:rPr>
              <w:t xml:space="preserve">Student Response &amp; Architectural Justification:</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11596679688" w:right="0" w:firstLine="0"/>
        <w:jc w:val="left"/>
        <w:rPr>
          <w:rFonts w:ascii="Arial" w:cs="Arial" w:eastAsia="Arial" w:hAnsi="Arial"/>
          <w:b w:val="1"/>
          <w:bCs w:val="1"/>
          <w:i w:val="0"/>
          <w:iCs w:val="0"/>
          <w:smallCaps w:val="0"/>
          <w:strike w:val="0"/>
          <w:color w:val="1a365d"/>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365d"/>
          <w:sz w:val="26"/>
          <w:szCs w:val="26"/>
          <w:u w:val="none"/>
          <w:shd w:fill="auto" w:val="clear"/>
          <w:vertAlign w:val="baseline"/>
          <w:rtl w:val="0"/>
        </w:rPr>
        <w:t xml:space="preserve">TASK 3: THE SYNCHRONIZATION TAX &amp; LOCKLESS REDESIGN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200439453125" w:line="280.6494140625" w:lineRule="auto"/>
        <w:ind w:left="19.879989624023438" w:right="466.904296875" w:firstLine="0"/>
        <w:jc w:val="left"/>
        <w:rPr>
          <w:rFonts w:ascii="Arial" w:cs="Arial" w:eastAsia="Arial" w:hAnsi="Arial"/>
          <w:b w:val="0"/>
          <w:bCs w:val="0"/>
          <w:i w:val="1"/>
          <w:iCs w:val="1"/>
          <w:smallCaps w:val="0"/>
          <w:strike w:val="0"/>
          <w:color w:val="718096"/>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718096"/>
          <w:sz w:val="19"/>
          <w:szCs w:val="19"/>
          <w:u w:val="none"/>
          <w:shd w:fill="auto" w:val="clear"/>
          <w:vertAlign w:val="baseline"/>
          <w:rtl w:val="0"/>
        </w:rPr>
        <w:t xml:space="preserve">Recommended Allocation: 30 Minutes | Task Weight: 25 Points | Concepts: Lock Contention, Race Conditions, Map-Reduce Partitioning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45947265625" w:line="280.6490135192871" w:lineRule="auto"/>
        <w:ind w:left="16.200027465820312" w:right="171.083984375" w:firstLine="10.199966430664062"/>
        <w:jc w:val="left"/>
        <w:rPr>
          <w:rFonts w:ascii="Arial" w:cs="Arial" w:eastAsia="Arial" w:hAnsi="Arial"/>
          <w:b w:val="0"/>
          <w:bCs w:val="0"/>
          <w:i w:val="0"/>
          <w:iCs w:val="0"/>
          <w:smallCaps w:val="0"/>
          <w:strike w:val="0"/>
          <w:color w:val="2d374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Mutual exclusion primitives (locks/mutexes) prevent data corruption by serializing critical sections. However, coarse grained locks introduce catastrophic performance penalties: user-space thread suspension, OS kernel context switches (futex system calls), and cache line invalidation across cores competing for the lock variable. In distributed and concurrent systems architecture, the foundational principle is: 'The fastest lock is no lock.'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670166015625" w:line="240" w:lineRule="auto"/>
        <w:ind w:left="229.10964965820312" w:right="0" w:firstLine="0"/>
        <w:jc w:val="left"/>
        <w:rPr>
          <w:rFonts w:ascii="Arial" w:cs="Arial" w:eastAsia="Arial" w:hAnsi="Arial"/>
          <w:b w:val="1"/>
          <w:bCs w:val="1"/>
          <w:i w:val="0"/>
          <w:iCs w:val="0"/>
          <w:smallCaps w:val="0"/>
          <w:strike w:val="0"/>
          <w:color w:val="1a365d"/>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65d"/>
          <w:sz w:val="21"/>
          <w:szCs w:val="21"/>
          <w:u w:val="none"/>
          <w:shd w:fill="auto" w:val="clear"/>
          <w:vertAlign w:val="baseline"/>
          <w:rtl w:val="0"/>
        </w:rPr>
        <w:t xml:space="preserve">■ EXECUTION PROTOCOL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7255859375" w:line="280.6494140625" w:lineRule="auto"/>
        <w:ind w:left="216.26953125" w:right="225.311279296875" w:hanging="0.189971923828125"/>
        <w:jc w:val="left"/>
        <w:rPr>
          <w:rFonts w:ascii="Arial" w:cs="Arial" w:eastAsia="Arial" w:hAnsi="Arial"/>
          <w:b w:val="0"/>
          <w:bCs w:val="0"/>
          <w:i w:val="0"/>
          <w:iCs w:val="0"/>
          <w:smallCaps w:val="0"/>
          <w:strike w:val="0"/>
          <w:color w:val="2d374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9"/>
          <w:szCs w:val="19"/>
          <w:u w:val="none"/>
          <w:shd w:fill="auto" w:val="clear"/>
          <w:vertAlign w:val="baseline"/>
          <w:rtl w:val="0"/>
        </w:rPr>
        <w:t xml:space="preserve">Create 'task3_sync.py'. Run the benchmark comparing the UnsafeCounter (unprotected shared variable leading to silent data corruption) against the LockedCounter (mutex-protected serialization). Record the corrupted value and the elapsed runtimes.</w:t>
      </w:r>
    </w:p>
    <w:tbl>
      <w:tblPr>
        <w:tblStyle w:val="Table1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1876.55075073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42979431152344"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import threading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183.42979431152344"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import time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695068359375" w:line="240" w:lineRule="auto"/>
              <w:ind w:left="171.52976989746094"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TOTAL_OPS = 2_000_000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7507934570312" w:line="240" w:lineRule="auto"/>
              <w:ind w:left="186.65977478027344"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NUM_THREADS = 4</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8280.634155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1980590820312"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class UnsafeCounter: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56.1589050292969"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def __init__(self): self.val = 0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56.1589050292969"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def inc(self): self.val += 1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7255859375" w:line="240" w:lineRule="auto"/>
              <w:ind w:left="179.51980590820312"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class LockedCounter: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56.1589050292969"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def __init__(self):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532.1182250976562"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self.val = 0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532.1182250976562"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self.lock = threading.Lock()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56.1589050292969"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def inc(self):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525.1481628417969"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with self.lock: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708.7580871582031"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self.val += 1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603515625" w:line="240" w:lineRule="auto"/>
              <w:ind w:left="179.51988220214844"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def bench(counter_type):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56.1590576171875"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c = counter_type()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56.1590576171875"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ops_per_thread = TOTAL_OPS // NUM_THREADS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56.1590576171875"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def work():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31640625" w:line="240" w:lineRule="auto"/>
              <w:ind w:left="525.6584167480469"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for _ in range(ops_per_thread):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709.4381713867188"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c.inc()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49.1893005371094"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threads = [threading.Thread(target=work) for _ in range(NUM_THREADS)]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55.4792785644531"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start = time.perf_counter()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49.0193176269531"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for t in threads: t.start()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49.0193176269531"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for t in threads: t.join()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61.2593078613281"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return c.val, time.perf_counter() - start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66455078125" w:line="240" w:lineRule="auto"/>
              <w:ind w:left="183.4300994873047"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if __name__ == "__main__":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46.6392517089844"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val_unsafe, t_unsafe = bench(UnsafeCounter)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46.6392517089844"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val_locked, t_locked = bench(LockedCounter)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61.2593078613281"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print(f"Unsafe: Value = {val_unsafe:,} / {TOTAL_OPS:,} | Time: {t_unsafe:.4f}s")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61.2593078613281"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print(f"Locked: Value = {val_locked:,} / {TOTAL_OPS:,} | Time: {t_locked:.4f}s")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749267578125" w:line="240" w:lineRule="auto"/>
              <w:ind w:left="361.2593078613281"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print(f"Contention Cost Multiplier: {t_locked / t_unsafe:.2f}x")</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10079.999389648438" w:type="dxa"/>
        <w:jc w:val="left"/>
        <w:tblInd w:w="6.10351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3.9999389648438"/>
        <w:gridCol w:w="1295.9994506835938"/>
        <w:gridCol w:w="1584.000244140625"/>
        <w:gridCol w:w="1727.9998779296875"/>
        <w:gridCol w:w="1295.999755859375"/>
        <w:gridCol w:w="1152.0001220703125"/>
        <w:tblGridChange w:id="0">
          <w:tblGrid>
            <w:gridCol w:w="3023.9999389648438"/>
            <w:gridCol w:w="1295.9994506835938"/>
            <w:gridCol w:w="1584.000244140625"/>
            <w:gridCol w:w="1727.9998779296875"/>
            <w:gridCol w:w="1295.999755859375"/>
            <w:gridCol w:w="1152.0001220703125"/>
          </w:tblGrid>
        </w:tblGridChange>
      </w:tblGrid>
      <w:tr>
        <w:trPr>
          <w:cantSplit w:val="0"/>
          <w:trHeight w:val="715.3704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Counter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Target 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97.9901123046875" w:right="179.1693115234375"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Actual Empirical 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Data Corruption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5732421875"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Defect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Execution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5732421875"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Time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Contention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5732421875"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Overhead</w:t>
            </w:r>
          </w:p>
        </w:tc>
      </w:tr>
      <w:tr>
        <w:trPr>
          <w:cantSplit w:val="0"/>
          <w:trHeight w:val="675.37139892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Unsafe Accumulator (Race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2,000,000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12597656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1.00x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542724609375" w:line="240" w:lineRule="auto"/>
              <w:ind w:left="124.0393066406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[Baseline]</w:t>
            </w:r>
          </w:p>
        </w:tc>
      </w:tr>
      <w:tr>
        <w:trPr>
          <w:cantSplit w:val="0"/>
          <w:trHeight w:val="450.7614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Locked Accumulator (threading.Lock)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2,000,000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2,000,000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0 (Protected)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6.200027465820312" w:right="506.572265625" w:firstLine="8.199996948242188"/>
        <w:jc w:val="left"/>
        <w:rPr>
          <w:rFonts w:ascii="Arial" w:cs="Arial" w:eastAsia="Arial" w:hAnsi="Arial"/>
          <w:b w:val="0"/>
          <w:bCs w:val="0"/>
          <w:i w:val="1"/>
          <w:iCs w:val="1"/>
          <w:smallCaps w:val="0"/>
          <w:strike w:val="0"/>
          <w:color w:val="71809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b6cb0"/>
          <w:sz w:val="20"/>
          <w:szCs w:val="20"/>
          <w:u w:val="none"/>
          <w:shd w:fill="auto" w:val="clear"/>
          <w:vertAlign w:val="baseline"/>
          <w:rtl w:val="0"/>
        </w:rPr>
        <w:t xml:space="preserve">[Q3.1]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Analyze your Unsafe Accumulator output. What was your exact corrupted count? Explain the low-level read modify-write machine code sequence (LOAD, ADD, STORE) that caused lost updates between overlapping thread executions. </w:t>
      </w:r>
      <w:r w:rsidDel="00000000" w:rsidR="00000000" w:rsidRPr="00000000">
        <w:rPr>
          <w:rFonts w:ascii="Arial" w:cs="Arial" w:eastAsia="Arial" w:hAnsi="Arial"/>
          <w:b w:val="0"/>
          <w:bCs w:val="0"/>
          <w:i w:val="1"/>
          <w:iCs w:val="1"/>
          <w:smallCaps w:val="0"/>
          <w:strike w:val="0"/>
          <w:color w:val="718096"/>
          <w:sz w:val="19"/>
          <w:szCs w:val="19"/>
          <w:u w:val="none"/>
          <w:shd w:fill="auto" w:val="clear"/>
          <w:vertAlign w:val="baseline"/>
          <w:rtl w:val="0"/>
        </w:rPr>
        <w:t xml:space="preserve">(7 Points)</w:t>
      </w:r>
    </w:p>
    <w:tbl>
      <w:tblPr>
        <w:tblStyle w:val="Table1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1490.94100952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9609375" w:right="0" w:firstLine="0"/>
              <w:jc w:val="left"/>
              <w:rPr>
                <w:rFonts w:ascii="Arial" w:cs="Arial" w:eastAsia="Arial" w:hAnsi="Arial"/>
                <w:b w:val="0"/>
                <w:bCs w:val="0"/>
                <w:i w:val="1"/>
                <w:iCs w:val="1"/>
                <w:smallCaps w:val="0"/>
                <w:strike w:val="0"/>
                <w:color w:val="718096"/>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718096"/>
                <w:sz w:val="17"/>
                <w:szCs w:val="17"/>
                <w:u w:val="none"/>
                <w:shd w:fill="auto" w:val="clear"/>
                <w:vertAlign w:val="baseline"/>
                <w:rtl w:val="0"/>
              </w:rPr>
              <w:t xml:space="preserve">Student Response &amp; Architectural Justification:</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57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10964965820312" w:right="0" w:firstLine="0"/>
        <w:jc w:val="left"/>
        <w:rPr>
          <w:rFonts w:ascii="Arial" w:cs="Arial" w:eastAsia="Arial" w:hAnsi="Arial"/>
          <w:b w:val="1"/>
          <w:bCs w:val="1"/>
          <w:i w:val="0"/>
          <w:iCs w:val="0"/>
          <w:smallCaps w:val="0"/>
          <w:strike w:val="0"/>
          <w:color w:val="1a365d"/>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65d"/>
          <w:sz w:val="21"/>
          <w:szCs w:val="21"/>
          <w:u w:val="none"/>
          <w:shd w:fill="auto" w:val="clear"/>
          <w:vertAlign w:val="baseline"/>
          <w:rtl w:val="0"/>
        </w:rPr>
        <w:t xml:space="preserve">■ ARCHITECTURAL REDESIGN CHALLENGE: LOCKLESS PARTITIONING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7255859375" w:line="240" w:lineRule="auto"/>
        <w:ind w:left="223.67950439453125" w:right="0" w:firstLine="0"/>
        <w:jc w:val="left"/>
        <w:rPr>
          <w:rFonts w:ascii="Arial" w:cs="Arial" w:eastAsia="Arial" w:hAnsi="Arial"/>
          <w:b w:val="0"/>
          <w:bCs w:val="0"/>
          <w:i w:val="0"/>
          <w:iCs w:val="0"/>
          <w:smallCaps w:val="0"/>
          <w:strike w:val="0"/>
          <w:color w:val="2d374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9"/>
          <w:szCs w:val="19"/>
          <w:u w:val="none"/>
          <w:shd w:fill="auto" w:val="clear"/>
          <w:vertAlign w:val="baseline"/>
          <w:rtl w:val="0"/>
        </w:rPr>
        <w:t xml:space="preserve">Redesign the accumulation algorithm without using any Mutex locks. Requirements: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3896484375" w:line="240" w:lineRule="auto"/>
        <w:ind w:left="226.33956909179688" w:right="0" w:firstLine="0"/>
        <w:jc w:val="left"/>
        <w:rPr>
          <w:rFonts w:ascii="Arial" w:cs="Arial" w:eastAsia="Arial" w:hAnsi="Arial"/>
          <w:b w:val="0"/>
          <w:bCs w:val="0"/>
          <w:i w:val="0"/>
          <w:iCs w:val="0"/>
          <w:smallCaps w:val="0"/>
          <w:strike w:val="0"/>
          <w:color w:val="2d374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9"/>
          <w:szCs w:val="19"/>
          <w:u w:val="none"/>
          <w:shd w:fill="auto" w:val="clear"/>
          <w:vertAlign w:val="baseline"/>
          <w:rtl w:val="0"/>
        </w:rPr>
        <w:t xml:space="preserve">1. Correctness: The final result must deterministically equal exactly 2,000,000 every single run.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3896484375" w:line="280.6494140625" w:lineRule="auto"/>
        <w:ind w:left="216.45950317382812" w:right="457.850341796875" w:firstLine="2.089996337890625"/>
        <w:jc w:val="left"/>
        <w:rPr>
          <w:rFonts w:ascii="Arial" w:cs="Arial" w:eastAsia="Arial" w:hAnsi="Arial"/>
          <w:b w:val="0"/>
          <w:bCs w:val="0"/>
          <w:i w:val="0"/>
          <w:iCs w:val="0"/>
          <w:smallCaps w:val="0"/>
          <w:strike w:val="0"/>
          <w:color w:val="2d374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9"/>
          <w:szCs w:val="19"/>
          <w:u w:val="none"/>
          <w:shd w:fill="auto" w:val="clear"/>
          <w:vertAlign w:val="baseline"/>
          <w:rtl w:val="0"/>
        </w:rPr>
        <w:t xml:space="preserve">2. Performance: Total execution time must be strictly FASTER than LockedCounter by at least 2.0x. Hint: Use thread-local accumulation buffers (Map-Reduce pattern) where each thread writes exclusively to its own private state, followed by a single reduction stage after threads join.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095703125" w:line="280.6494140625" w:lineRule="auto"/>
        <w:ind w:left="22.600021362304688" w:right="445.023193359375" w:firstLine="1.8000030517578125"/>
        <w:jc w:val="left"/>
        <w:rPr>
          <w:rFonts w:ascii="Arial" w:cs="Arial" w:eastAsia="Arial" w:hAnsi="Arial"/>
          <w:b w:val="0"/>
          <w:bCs w:val="0"/>
          <w:i w:val="1"/>
          <w:iCs w:val="1"/>
          <w:smallCaps w:val="0"/>
          <w:strike w:val="0"/>
          <w:color w:val="71809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b6cb0"/>
          <w:sz w:val="20"/>
          <w:szCs w:val="20"/>
          <w:u w:val="none"/>
          <w:shd w:fill="auto" w:val="clear"/>
          <w:vertAlign w:val="baseline"/>
          <w:rtl w:val="0"/>
        </w:rPr>
        <w:t xml:space="preserve">[Q3.2]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Provide your complete Python implementation of the Lockless Thread-Local Accumulator below. Record your measured execution time and calculate the speedup factor achieved over LockedCounter. </w:t>
      </w:r>
      <w:r w:rsidDel="00000000" w:rsidR="00000000" w:rsidRPr="00000000">
        <w:rPr>
          <w:rFonts w:ascii="Arial" w:cs="Arial" w:eastAsia="Arial" w:hAnsi="Arial"/>
          <w:b w:val="0"/>
          <w:bCs w:val="0"/>
          <w:i w:val="1"/>
          <w:iCs w:val="1"/>
          <w:smallCaps w:val="0"/>
          <w:strike w:val="0"/>
          <w:color w:val="718096"/>
          <w:sz w:val="19"/>
          <w:szCs w:val="19"/>
          <w:u w:val="none"/>
          <w:shd w:fill="auto" w:val="clear"/>
          <w:vertAlign w:val="baseline"/>
          <w:rtl w:val="0"/>
        </w:rPr>
        <w:t xml:space="preserve">(11 Points) </w:t>
      </w:r>
    </w:p>
    <w:tbl>
      <w:tblPr>
        <w:tblStyle w:val="Table1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3895.503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9609375" w:right="0" w:firstLine="0"/>
              <w:jc w:val="left"/>
              <w:rPr>
                <w:rFonts w:ascii="Arial" w:cs="Arial" w:eastAsia="Arial" w:hAnsi="Arial"/>
                <w:b w:val="0"/>
                <w:bCs w:val="0"/>
                <w:i w:val="1"/>
                <w:iCs w:val="1"/>
                <w:smallCaps w:val="0"/>
                <w:strike w:val="0"/>
                <w:color w:val="718096"/>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718096"/>
                <w:sz w:val="17"/>
                <w:szCs w:val="17"/>
                <w:u w:val="none"/>
                <w:shd w:fill="auto" w:val="clear"/>
                <w:vertAlign w:val="baseline"/>
                <w:rtl w:val="0"/>
              </w:rPr>
              <w:t xml:space="preserve">Student Response &amp; Architectural Justification:</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5.999984741210938" w:right="80.46875" w:firstLine="8.400039672851562"/>
        <w:jc w:val="left"/>
        <w:rPr>
          <w:rFonts w:ascii="Arial" w:cs="Arial" w:eastAsia="Arial" w:hAnsi="Arial"/>
          <w:b w:val="0"/>
          <w:bCs w:val="0"/>
          <w:i w:val="1"/>
          <w:iCs w:val="1"/>
          <w:smallCaps w:val="0"/>
          <w:strike w:val="0"/>
          <w:color w:val="71809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b6cb0"/>
          <w:sz w:val="20"/>
          <w:szCs w:val="20"/>
          <w:u w:val="none"/>
          <w:shd w:fill="auto" w:val="clear"/>
          <w:vertAlign w:val="baseline"/>
          <w:rtl w:val="0"/>
        </w:rPr>
        <w:t xml:space="preserve">[Q3.3]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Why is eliminating shared mutable state (via thread-local buffers and reduction) fundamentally superior to optimizing lock primitives (e.g., adaptive spinlocks or read-write locks) in high-throughput concurrent systems? </w:t>
      </w:r>
      <w:r w:rsidDel="00000000" w:rsidR="00000000" w:rsidRPr="00000000">
        <w:rPr>
          <w:rFonts w:ascii="Arial" w:cs="Arial" w:eastAsia="Arial" w:hAnsi="Arial"/>
          <w:b w:val="0"/>
          <w:bCs w:val="0"/>
          <w:i w:val="1"/>
          <w:iCs w:val="1"/>
          <w:smallCaps w:val="0"/>
          <w:strike w:val="0"/>
          <w:color w:val="718096"/>
          <w:sz w:val="19"/>
          <w:szCs w:val="19"/>
          <w:u w:val="none"/>
          <w:shd w:fill="auto" w:val="clear"/>
          <w:vertAlign w:val="baseline"/>
          <w:rtl w:val="0"/>
        </w:rPr>
        <w:t xml:space="preserve">(7 Points) </w:t>
      </w:r>
    </w:p>
    <w:tbl>
      <w:tblPr>
        <w:tblStyle w:val="Table1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1891.69464111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9609375" w:right="0" w:firstLine="0"/>
              <w:jc w:val="left"/>
              <w:rPr>
                <w:rFonts w:ascii="Arial" w:cs="Arial" w:eastAsia="Arial" w:hAnsi="Arial"/>
                <w:b w:val="0"/>
                <w:bCs w:val="0"/>
                <w:i w:val="1"/>
                <w:iCs w:val="1"/>
                <w:smallCaps w:val="0"/>
                <w:strike w:val="0"/>
                <w:color w:val="718096"/>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718096"/>
                <w:sz w:val="17"/>
                <w:szCs w:val="17"/>
                <w:u w:val="none"/>
                <w:shd w:fill="auto" w:val="clear"/>
                <w:vertAlign w:val="baseline"/>
                <w:rtl w:val="0"/>
              </w:rPr>
              <w:t xml:space="preserve">Student Response &amp; Architectural Justification:</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11596679688" w:right="0" w:firstLine="0"/>
        <w:jc w:val="left"/>
        <w:rPr>
          <w:rFonts w:ascii="Arial" w:cs="Arial" w:eastAsia="Arial" w:hAnsi="Arial"/>
          <w:b w:val="1"/>
          <w:bCs w:val="1"/>
          <w:i w:val="0"/>
          <w:iCs w:val="0"/>
          <w:smallCaps w:val="0"/>
          <w:strike w:val="0"/>
          <w:color w:val="1a365d"/>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365d"/>
          <w:sz w:val="26"/>
          <w:szCs w:val="26"/>
          <w:u w:val="none"/>
          <w:shd w:fill="auto" w:val="clear"/>
          <w:vertAlign w:val="baseline"/>
          <w:rtl w:val="0"/>
        </w:rPr>
        <w:t xml:space="preserve">TASK 4: THE MEMORY WALL VS. COMPUTE SATURATION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200439453125" w:line="280.6494140625" w:lineRule="auto"/>
        <w:ind w:left="10.95001220703125" w:right="412.095947265625" w:firstLine="8.929977416992188"/>
        <w:jc w:val="left"/>
        <w:rPr>
          <w:rFonts w:ascii="Arial" w:cs="Arial" w:eastAsia="Arial" w:hAnsi="Arial"/>
          <w:b w:val="0"/>
          <w:bCs w:val="0"/>
          <w:i w:val="1"/>
          <w:iCs w:val="1"/>
          <w:smallCaps w:val="0"/>
          <w:strike w:val="0"/>
          <w:color w:val="718096"/>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718096"/>
          <w:sz w:val="19"/>
          <w:szCs w:val="19"/>
          <w:u w:val="none"/>
          <w:shd w:fill="auto" w:val="clear"/>
          <w:vertAlign w:val="baseline"/>
          <w:rtl w:val="0"/>
        </w:rPr>
        <w:t xml:space="preserve">Recommended Allocation: 25 Minutes | Task Weight: 25 Points | Concepts: Arithmetic Intensity, Roofline Model, DRAM Bus Saturation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413696289062" w:line="280.6494140625" w:lineRule="auto"/>
        <w:ind w:left="17.399978637695312" w:right="134.991455078125" w:hanging="5"/>
        <w:jc w:val="left"/>
        <w:rPr>
          <w:rFonts w:ascii="Arial" w:cs="Arial" w:eastAsia="Arial" w:hAnsi="Arial"/>
          <w:b w:val="0"/>
          <w:bCs w:val="0"/>
          <w:i w:val="0"/>
          <w:iCs w:val="0"/>
          <w:smallCaps w:val="0"/>
          <w:strike w:val="0"/>
          <w:color w:val="2d374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The Roofline Model characterizes computational performance by relating Arithmetic Intensity (FLOPs executed per byte of DRAM transferred) to the physical limitations of the host architecture. When a workload has high arithmetic intensity, execution speed is bound by the CPU's ALU/FPU pipelines (Compute-Bound). When arithmetic intensity is low, multiple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23.799972534179688" w:right="20.8544921875" w:hanging="6.999969482421875"/>
        <w:jc w:val="left"/>
        <w:rPr>
          <w:rFonts w:ascii="Arial" w:cs="Arial" w:eastAsia="Arial" w:hAnsi="Arial"/>
          <w:b w:val="0"/>
          <w:bCs w:val="0"/>
          <w:i w:val="0"/>
          <w:iCs w:val="0"/>
          <w:smallCaps w:val="0"/>
          <w:strike w:val="0"/>
          <w:color w:val="2d374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cores saturate the off-chip memory bus and memory controllers (Memory-Bound). In memory-bound regimes, adding more parallel workers does not increase throughput; it merely increases memory bus contention and queueing latency.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6640625" w:line="240" w:lineRule="auto"/>
        <w:ind w:left="229.10964965820312" w:right="0" w:firstLine="0"/>
        <w:jc w:val="left"/>
        <w:rPr>
          <w:rFonts w:ascii="Arial" w:cs="Arial" w:eastAsia="Arial" w:hAnsi="Arial"/>
          <w:b w:val="1"/>
          <w:bCs w:val="1"/>
          <w:i w:val="0"/>
          <w:iCs w:val="0"/>
          <w:smallCaps w:val="0"/>
          <w:strike w:val="0"/>
          <w:color w:val="1a365d"/>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365d"/>
          <w:sz w:val="21"/>
          <w:szCs w:val="21"/>
          <w:u w:val="none"/>
          <w:shd w:fill="auto" w:val="clear"/>
          <w:vertAlign w:val="baseline"/>
          <w:rtl w:val="0"/>
        </w:rPr>
        <w:t xml:space="preserve">■ EXECUTION PROTOCOL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7255859375" w:line="280.6494140625" w:lineRule="auto"/>
        <w:ind w:left="216.26953125" w:right="493.59130859375" w:hanging="2.27996826171875"/>
        <w:jc w:val="both"/>
        <w:rPr>
          <w:rFonts w:ascii="Arial" w:cs="Arial" w:eastAsia="Arial" w:hAnsi="Arial"/>
          <w:b w:val="0"/>
          <w:bCs w:val="0"/>
          <w:i w:val="0"/>
          <w:iCs w:val="0"/>
          <w:smallCaps w:val="0"/>
          <w:strike w:val="0"/>
          <w:color w:val="2d374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9"/>
          <w:szCs w:val="19"/>
          <w:u w:val="none"/>
          <w:shd w:fill="auto" w:val="clear"/>
          <w:vertAlign w:val="baseline"/>
          <w:rtl w:val="0"/>
        </w:rPr>
        <w:t xml:space="preserve">Create 'task4_roofline.py'. Execute both benchmark suites across 1, 2, and 4 worker processes. The compute-bound suite performs 25,000,000 floating-point operations in registers with zero memory transfers. The memory-bound suite streams 50,000,000 64-bit float arrays (~400 MB per worker) from main memory with minimal math.</w:t>
      </w:r>
    </w:p>
    <w:tbl>
      <w:tblPr>
        <w:tblStyle w:val="Table2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8842.15728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42979431152344"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import time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183.42979431152344"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import multiprocessing as mp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183.42979431152344"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import numpy as np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603515625" w:line="240" w:lineRule="auto"/>
              <w:ind w:left="179.51980590820312"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def compute_heavy(n):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49.8689270019531"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x = 1.0001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349.0190124511719"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for _ in range(n):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526.5081787109375"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x = (x * 1.000001) + 0.00001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61.2590026855469"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return x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7255859375" w:line="240" w:lineRule="auto"/>
              <w:ind w:left="179.51980590820312"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def memory_heavy(size):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54.45892333984375"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arr = np.ones(size, dtype=np.float64)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54.45892333984375"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arr = arr * 2.0 + 1.0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61.2590026855469"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return arr[0]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7255859375" w:line="240" w:lineRule="auto"/>
              <w:ind w:left="179.51980590820312"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def run_suite():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61.2590026855469"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print("=== Compute-Bound Suite (Register Math)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49.0190124511719"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for w in [1, 2, 4]: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525.8282470703125"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t0 = time.perf_counter()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525.1481628417969"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with mp.Pool(w) as p: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714.5381164550781"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p.map(compute_heavy, [25_000_000] * w)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537.8982543945312"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print(f"Workers: {w} | Execution Time: {time.perf_counter() - t0:.4f}s")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66455078125" w:line="240" w:lineRule="auto"/>
              <w:ind w:left="361.2590026855469"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print("\n=== Memory-Bound Suite (DRAM Bandwidth Saturation) ===")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349.0190124511719"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for w in [1, 2, 4]: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525.8282470703125"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t0 = time.perf_counter()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537109375" w:line="240" w:lineRule="auto"/>
              <w:ind w:left="525.1481628417969"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with mp.Pool(w) as p: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523193359375" w:line="240" w:lineRule="auto"/>
              <w:ind w:left="714.5381164550781"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p.map(memory_heavy, [50_000_000] * w)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49267578125" w:line="240" w:lineRule="auto"/>
              <w:ind w:left="537.8982543945312"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print(f"Workers: {w} | Execution Time: {time.perf_counter() - t0:.4f}s")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695068359375" w:line="240" w:lineRule="auto"/>
              <w:ind w:left="183.42987060546875" w:right="0" w:firstLine="0"/>
              <w:jc w:val="left"/>
              <w:rPr>
                <w:rFonts w:ascii="Arial" w:cs="Arial" w:eastAsia="Arial" w:hAnsi="Arial"/>
                <w:b w:val="0"/>
                <w:bCs w:val="0"/>
                <w:i w:val="0"/>
                <w:iCs w:val="0"/>
                <w:smallCaps w:val="0"/>
                <w:strike w:val="0"/>
                <w:color w:val="2b6cb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6cb0"/>
                <w:sz w:val="17"/>
                <w:szCs w:val="17"/>
                <w:u w:val="none"/>
                <w:shd w:fill="auto" w:val="clear"/>
                <w:vertAlign w:val="baseline"/>
                <w:rtl w:val="0"/>
              </w:rPr>
              <w:t xml:space="preserve">if __name__ == "__main__":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749267578125" w:line="240" w:lineRule="auto"/>
              <w:ind w:left="361.2591552734375" w:right="0" w:firstLine="0"/>
              <w:jc w:val="left"/>
              <w:rPr>
                <w:rFonts w:ascii="Arial" w:cs="Arial" w:eastAsia="Arial" w:hAnsi="Arial"/>
                <w:b w:val="0"/>
                <w:bCs w:val="0"/>
                <w:i w:val="0"/>
                <w:iCs w:val="0"/>
                <w:smallCaps w:val="0"/>
                <w:strike w:val="0"/>
                <w:color w:val="1a202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202c"/>
                <w:sz w:val="17"/>
                <w:szCs w:val="17"/>
                <w:u w:val="none"/>
                <w:shd w:fill="auto" w:val="clear"/>
                <w:vertAlign w:val="baseline"/>
                <w:rtl w:val="0"/>
              </w:rPr>
              <w:t xml:space="preserve">run_suite()</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10079.999389648438" w:type="dxa"/>
        <w:jc w:val="left"/>
        <w:tblInd w:w="6.10351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0001220703125"/>
        <w:gridCol w:w="1872.0001220703125"/>
        <w:gridCol w:w="1871.99951171875"/>
        <w:gridCol w:w="1871.99951171875"/>
        <w:gridCol w:w="1872.0001220703125"/>
        <w:tblGridChange w:id="0">
          <w:tblGrid>
            <w:gridCol w:w="2592.0001220703125"/>
            <w:gridCol w:w="1872.0001220703125"/>
            <w:gridCol w:w="1871.99951171875"/>
            <w:gridCol w:w="1871.99951171875"/>
            <w:gridCol w:w="1872.0001220703125"/>
          </w:tblGrid>
        </w:tblGridChange>
      </w:tblGrid>
      <w:tr>
        <w:trPr>
          <w:cantSplit w:val="0"/>
          <w:trHeight w:val="71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Worker Allocation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Compute-Bound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542724609375"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Time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66.114501953125" w:right="143.7255859375"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Compute Scaling [Tw / 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61.259765625" w:right="130.21728515625"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Memory-Bound Time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53.8763427734375" w:right="123.021240234375"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Memory Degradation [Tw / T1]</w:t>
            </w:r>
          </w:p>
        </w:tc>
      </w:tr>
      <w:tr>
        <w:trPr>
          <w:cantSplit w:val="0"/>
          <w:trHeight w:val="450.7614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9878234863281"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w = 1 Worker (Baseline)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1.00x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1.00x</w:t>
            </w:r>
          </w:p>
        </w:tc>
      </w:tr>
      <w:tr>
        <w:trPr>
          <w:cantSplit w:val="0"/>
          <w:trHeight w:val="450.7620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w = 2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10079.999389648438" w:type="dxa"/>
        <w:jc w:val="left"/>
        <w:tblInd w:w="6.103515625E-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0001220703125"/>
        <w:gridCol w:w="1872.0001220703125"/>
        <w:gridCol w:w="1871.99951171875"/>
        <w:gridCol w:w="1871.99951171875"/>
        <w:gridCol w:w="1872.0001220703125"/>
        <w:tblGridChange w:id="0">
          <w:tblGrid>
            <w:gridCol w:w="2592.0001220703125"/>
            <w:gridCol w:w="1872.0001220703125"/>
            <w:gridCol w:w="1871.99951171875"/>
            <w:gridCol w:w="1871.99951171875"/>
            <w:gridCol w:w="1872.0001220703125"/>
          </w:tblGrid>
        </w:tblGridChange>
      </w:tblGrid>
      <w:tr>
        <w:trPr>
          <w:cantSplit w:val="0"/>
          <w:trHeight w:val="71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Worker Allocation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Compute-Bound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5732421875"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Time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66.114501953125" w:right="143.7255859375"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Compute Scaling [Tw / 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61.259765625" w:right="130.21728515625"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Memory-Bound Time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53.8763427734375" w:right="123.021240234375"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Memory Degradation [Tw / T1]</w:t>
            </w:r>
          </w:p>
        </w:tc>
      </w:tr>
      <w:tr>
        <w:trPr>
          <w:cantSplit w:val="0"/>
          <w:trHeight w:val="45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w = 4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6.200027465820312" w:right="13.8134765625" w:firstLine="8.199996948242188"/>
        <w:jc w:val="left"/>
        <w:rPr>
          <w:rFonts w:ascii="Arial" w:cs="Arial" w:eastAsia="Arial" w:hAnsi="Arial"/>
          <w:b w:val="0"/>
          <w:bCs w:val="0"/>
          <w:i w:val="1"/>
          <w:iCs w:val="1"/>
          <w:smallCaps w:val="0"/>
          <w:strike w:val="0"/>
          <w:color w:val="71809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b6cb0"/>
          <w:sz w:val="20"/>
          <w:szCs w:val="20"/>
          <w:u w:val="none"/>
          <w:shd w:fill="auto" w:val="clear"/>
          <w:vertAlign w:val="baseline"/>
          <w:rtl w:val="0"/>
        </w:rPr>
        <w:t xml:space="preserve">[Q4.1]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Analyze the scaling divergence between the two workloads. Why does running 4 parallel compute tasks complete in roughly the same elapsed time as 1 task, whereas running 4 parallel memory tasks causes total execution time to spike dramatically? </w:t>
      </w:r>
      <w:r w:rsidDel="00000000" w:rsidR="00000000" w:rsidRPr="00000000">
        <w:rPr>
          <w:rFonts w:ascii="Arial" w:cs="Arial" w:eastAsia="Arial" w:hAnsi="Arial"/>
          <w:b w:val="0"/>
          <w:bCs w:val="0"/>
          <w:i w:val="1"/>
          <w:iCs w:val="1"/>
          <w:smallCaps w:val="0"/>
          <w:strike w:val="0"/>
          <w:color w:val="718096"/>
          <w:sz w:val="19"/>
          <w:szCs w:val="19"/>
          <w:u w:val="none"/>
          <w:shd w:fill="auto" w:val="clear"/>
          <w:vertAlign w:val="baseline"/>
          <w:rtl w:val="0"/>
        </w:rPr>
        <w:t xml:space="preserve">(9 Points) </w:t>
      </w:r>
    </w:p>
    <w:tbl>
      <w:tblPr>
        <w:tblStyle w:val="Table2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229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9609375" w:right="0" w:firstLine="0"/>
              <w:jc w:val="left"/>
              <w:rPr>
                <w:rFonts w:ascii="Arial" w:cs="Arial" w:eastAsia="Arial" w:hAnsi="Arial"/>
                <w:b w:val="0"/>
                <w:bCs w:val="0"/>
                <w:i w:val="1"/>
                <w:iCs w:val="1"/>
                <w:smallCaps w:val="0"/>
                <w:strike w:val="0"/>
                <w:color w:val="718096"/>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718096"/>
                <w:sz w:val="17"/>
                <w:szCs w:val="17"/>
                <w:u w:val="none"/>
                <w:shd w:fill="auto" w:val="clear"/>
                <w:vertAlign w:val="baseline"/>
                <w:rtl w:val="0"/>
              </w:rPr>
              <w:t xml:space="preserve">Student Response &amp; Architectural Justification:</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0993499756" w:lineRule="auto"/>
        <w:ind w:left="15.199966430664062" w:right="57.1142578125" w:firstLine="9.200057983398438"/>
        <w:jc w:val="left"/>
        <w:rPr>
          <w:rFonts w:ascii="Arial" w:cs="Arial" w:eastAsia="Arial" w:hAnsi="Arial"/>
          <w:b w:val="0"/>
          <w:bCs w:val="0"/>
          <w:i w:val="1"/>
          <w:iCs w:val="1"/>
          <w:smallCaps w:val="0"/>
          <w:strike w:val="0"/>
          <w:color w:val="71809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b6cb0"/>
          <w:sz w:val="20"/>
          <w:szCs w:val="20"/>
          <w:u w:val="none"/>
          <w:shd w:fill="auto" w:val="clear"/>
          <w:vertAlign w:val="baseline"/>
          <w:rtl w:val="0"/>
        </w:rPr>
        <w:t xml:space="preserve">[Q4.2]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Investigate your host machine's physical memory specifications (e.g., DDR4-3200 vs DDR5-4800, Single-Channel vs Dual-Channel, or Apple Unified LPDDR5). Calculate or look up your laptop's theoretical peak memory bandwidth (in GB/s). Explain how memory bus width limits multi-core scalability. </w:t>
      </w:r>
      <w:r w:rsidDel="00000000" w:rsidR="00000000" w:rsidRPr="00000000">
        <w:rPr>
          <w:rFonts w:ascii="Arial" w:cs="Arial" w:eastAsia="Arial" w:hAnsi="Arial"/>
          <w:b w:val="0"/>
          <w:bCs w:val="0"/>
          <w:i w:val="1"/>
          <w:iCs w:val="1"/>
          <w:smallCaps w:val="0"/>
          <w:strike w:val="0"/>
          <w:color w:val="718096"/>
          <w:sz w:val="19"/>
          <w:szCs w:val="19"/>
          <w:u w:val="none"/>
          <w:shd w:fill="auto" w:val="clear"/>
          <w:vertAlign w:val="baseline"/>
          <w:rtl w:val="0"/>
        </w:rPr>
        <w:t xml:space="preserve">(8 Points) </w:t>
      </w:r>
    </w:p>
    <w:tbl>
      <w:tblPr>
        <w:tblStyle w:val="Table2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229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9609375" w:right="0" w:firstLine="0"/>
              <w:jc w:val="left"/>
              <w:rPr>
                <w:rFonts w:ascii="Arial" w:cs="Arial" w:eastAsia="Arial" w:hAnsi="Arial"/>
                <w:b w:val="0"/>
                <w:bCs w:val="0"/>
                <w:i w:val="1"/>
                <w:iCs w:val="1"/>
                <w:smallCaps w:val="0"/>
                <w:strike w:val="0"/>
                <w:color w:val="718096"/>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718096"/>
                <w:sz w:val="17"/>
                <w:szCs w:val="17"/>
                <w:u w:val="none"/>
                <w:shd w:fill="auto" w:val="clear"/>
                <w:vertAlign w:val="baseline"/>
                <w:rtl w:val="0"/>
              </w:rPr>
              <w:t xml:space="preserve">Student Response &amp; Architectural Justification:</w:t>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0.199966430664062" w:right="355.032958984375" w:firstLine="14.200057983398438"/>
        <w:jc w:val="left"/>
        <w:rPr>
          <w:rFonts w:ascii="Arial" w:cs="Arial" w:eastAsia="Arial" w:hAnsi="Arial"/>
          <w:b w:val="0"/>
          <w:bCs w:val="0"/>
          <w:i w:val="1"/>
          <w:iCs w:val="1"/>
          <w:smallCaps w:val="0"/>
          <w:strike w:val="0"/>
          <w:color w:val="71809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b6cb0"/>
          <w:sz w:val="20"/>
          <w:szCs w:val="20"/>
          <w:u w:val="none"/>
          <w:shd w:fill="auto" w:val="clear"/>
          <w:vertAlign w:val="baseline"/>
          <w:rtl w:val="0"/>
        </w:rPr>
        <w:t xml:space="preserve">[Q4.3]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Suppose you are deploying a machine learning embedding pipeline that transforms high-dimensional feature vectors. Based on your Task 4 findings, would optimizing your code with CUDA GPU kernels or CPU OpenMP pragmas yield greater speedup if your workload is memory-bandwidth saturated? Justify your architectural choice. </w:t>
      </w:r>
      <w:r w:rsidDel="00000000" w:rsidR="00000000" w:rsidRPr="00000000">
        <w:rPr>
          <w:rFonts w:ascii="Arial" w:cs="Arial" w:eastAsia="Arial" w:hAnsi="Arial"/>
          <w:b w:val="0"/>
          <w:bCs w:val="0"/>
          <w:i w:val="1"/>
          <w:iCs w:val="1"/>
          <w:smallCaps w:val="0"/>
          <w:strike w:val="0"/>
          <w:color w:val="718096"/>
          <w:sz w:val="19"/>
          <w:szCs w:val="19"/>
          <w:u w:val="none"/>
          <w:shd w:fill="auto" w:val="clear"/>
          <w:vertAlign w:val="baseline"/>
          <w:rtl w:val="0"/>
        </w:rPr>
        <w:t xml:space="preserve">(8 Points)</w:t>
      </w:r>
    </w:p>
    <w:tbl>
      <w:tblPr>
        <w:tblStyle w:val="Table2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229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9609375" w:right="0" w:firstLine="0"/>
              <w:jc w:val="left"/>
              <w:rPr>
                <w:rFonts w:ascii="Arial" w:cs="Arial" w:eastAsia="Arial" w:hAnsi="Arial"/>
                <w:b w:val="0"/>
                <w:bCs w:val="0"/>
                <w:i w:val="1"/>
                <w:iCs w:val="1"/>
                <w:smallCaps w:val="0"/>
                <w:strike w:val="0"/>
                <w:color w:val="718096"/>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718096"/>
                <w:sz w:val="17"/>
                <w:szCs w:val="17"/>
                <w:u w:val="none"/>
                <w:shd w:fill="auto" w:val="clear"/>
                <w:vertAlign w:val="baseline"/>
                <w:rtl w:val="0"/>
              </w:rPr>
              <w:t xml:space="preserve">Student Response &amp; Architectural Justification:</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80032348632812" w:right="0" w:firstLine="0"/>
        <w:jc w:val="left"/>
        <w:rPr>
          <w:rFonts w:ascii="Arial" w:cs="Arial" w:eastAsia="Arial" w:hAnsi="Arial"/>
          <w:b w:val="1"/>
          <w:bCs w:val="1"/>
          <w:i w:val="0"/>
          <w:iCs w:val="0"/>
          <w:smallCaps w:val="0"/>
          <w:strike w:val="0"/>
          <w:color w:val="1a365d"/>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365d"/>
          <w:sz w:val="26"/>
          <w:szCs w:val="26"/>
          <w:u w:val="none"/>
          <w:shd w:fill="auto" w:val="clear"/>
          <w:vertAlign w:val="baseline"/>
          <w:rtl w:val="0"/>
        </w:rPr>
        <w:t xml:space="preserve">EVALUATION RUBRIC &amp; INSTRUCTOR VERIFICATION SIGN-OFF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943359375" w:line="240" w:lineRule="auto"/>
        <w:ind w:left="20.449981689453125" w:right="0" w:firstLine="0"/>
        <w:jc w:val="left"/>
        <w:rPr>
          <w:rFonts w:ascii="Arial" w:cs="Arial" w:eastAsia="Arial" w:hAnsi="Arial"/>
          <w:b w:val="0"/>
          <w:bCs w:val="0"/>
          <w:i w:val="1"/>
          <w:iCs w:val="1"/>
          <w:smallCaps w:val="0"/>
          <w:strike w:val="0"/>
          <w:color w:val="718096"/>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718096"/>
          <w:sz w:val="19"/>
          <w:szCs w:val="19"/>
          <w:u w:val="none"/>
          <w:shd w:fill="auto" w:val="clear"/>
          <w:vertAlign w:val="baseline"/>
          <w:rtl w:val="0"/>
        </w:rPr>
        <w:t xml:space="preserve">Total Laboratory Marks: 100 Points | Submission Verification &amp; Academic Audit </w:t>
      </w:r>
    </w:p>
    <w:tbl>
      <w:tblPr>
        <w:tblStyle w:val="Table2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0001220703125"/>
        <w:gridCol w:w="5472.000732421875"/>
        <w:gridCol w:w="1007.9998779296875"/>
        <w:gridCol w:w="1007.999267578125"/>
        <w:tblGridChange w:id="0">
          <w:tblGrid>
            <w:gridCol w:w="2592.0001220703125"/>
            <w:gridCol w:w="5472.000732421875"/>
            <w:gridCol w:w="1007.9998779296875"/>
            <w:gridCol w:w="1007.999267578125"/>
          </w:tblGrid>
        </w:tblGridChange>
      </w:tblGrid>
      <w:tr>
        <w:trPr>
          <w:cantSplit w:val="0"/>
          <w:trHeight w:val="71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Assessment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Evaluation Criteria &amp; Standards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Max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5732421875"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Score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5732421875"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Awarded</w:t>
            </w:r>
          </w:p>
        </w:tc>
      </w:tr>
      <w:tr>
        <w:trPr>
          <w:cantSplit w:val="0"/>
          <w:trHeight w:val="67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594238281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Task 1: Amdahl Scaling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21.51947021484375" w:right="432.568359375" w:hanging="5.58013916015625"/>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Complete empirical core sweep table, valid inflection identification, rigorous algebraic derivation of P, and asymptotic limit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r>
      <w:tr>
        <w:trPr>
          <w:cantSplit w:val="0"/>
          <w:trHeight w:val="675.36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594238281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Task 2: Cache Coherence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11.6192626953125" w:right="557.2613525390625" w:firstLine="0.5401611328125"/>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Three-run trial data for adjacent vs padded layouts, mathematical verification of 64-byte cache boundary, and MESI protocol trace.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r>
      <w:tr>
        <w:trPr>
          <w:cantSplit w:val="0"/>
          <w:trHeight w:val="675.372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594238281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Task 3: Sync &amp; Lockless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12.159423828125" w:right="186.2091064453125" w:hanging="1.44012451171875"/>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Accurate race condition defect capture, lock contention measurement, functioning lockless map-reduce redesign with &gt;2x verified speedup.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r>
      <w:tr>
        <w:trPr>
          <w:cantSplit w:val="0"/>
          <w:trHeight w:val="92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594238281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Task 4: Roofline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05.31951904296875" w:right="462.109375" w:firstLine="10.61981201171875"/>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Compute vs Memory scaling data table, identification of DRAM bus saturation, host memory channel analysis, and architectural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r>
      <w:tr>
        <w:trPr>
          <w:cantSplit w:val="0"/>
          <w:trHeight w:val="45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594238281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TOTAL 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39331054687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Comprehensive Silicon Profiling &amp; Architectural Systems Mastery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rHeight w:val="65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9959106445312" w:right="0" w:firstLine="0"/>
              <w:jc w:val="left"/>
              <w:rPr>
                <w:rFonts w:ascii="Arial" w:cs="Arial" w:eastAsia="Arial" w:hAnsi="Arial"/>
                <w:b w:val="1"/>
                <w:bCs w:val="1"/>
                <w:i w:val="0"/>
                <w:iCs w:val="0"/>
                <w:smallCaps w:val="0"/>
                <w:strike w:val="0"/>
                <w:color w:val="2d3748"/>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Instructor / TA Walk-Around Verification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99365234375" w:right="0" w:firstLine="0"/>
              <w:jc w:val="left"/>
              <w:rPr>
                <w:rFonts w:ascii="Arial" w:cs="Arial" w:eastAsia="Arial" w:hAnsi="Arial"/>
                <w:b w:val="1"/>
                <w:bCs w:val="1"/>
                <w:i w:val="0"/>
                <w:iCs w:val="0"/>
                <w:smallCaps w:val="0"/>
                <w:strike w:val="0"/>
                <w:color w:val="2d3748"/>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Laboratory Submission Audit Timestamp:</w:t>
            </w:r>
          </w:p>
        </w:tc>
      </w:tr>
      <w:tr>
        <w:trPr>
          <w:cantSplit w:val="0"/>
          <w:trHeight w:val="121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59411621094" w:right="0" w:firstLine="0"/>
              <w:jc w:val="left"/>
              <w:rPr>
                <w:rFonts w:ascii="Arial" w:cs="Arial" w:eastAsia="Arial" w:hAnsi="Arial"/>
                <w:b w:val="0"/>
                <w:bCs w:val="0"/>
                <w:i w:val="0"/>
                <w:iCs w:val="0"/>
                <w:smallCaps w:val="0"/>
                <w:strike w:val="0"/>
                <w:color w:val="2d374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 Task 3 Unsafe Corruption Verified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083984375" w:line="240" w:lineRule="auto"/>
              <w:ind w:left="145.59959411621094" w:right="0" w:firstLine="0"/>
              <w:jc w:val="left"/>
              <w:rPr>
                <w:rFonts w:ascii="Arial" w:cs="Arial" w:eastAsia="Arial" w:hAnsi="Arial"/>
                <w:b w:val="0"/>
                <w:bCs w:val="0"/>
                <w:i w:val="0"/>
                <w:iCs w:val="0"/>
                <w:smallCaps w:val="0"/>
                <w:strike w:val="0"/>
                <w:color w:val="2d374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 Task 2 Cache Slowdown Verified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14501953125" w:line="240" w:lineRule="auto"/>
              <w:ind w:left="145.59959411621094" w:right="0" w:firstLine="0"/>
              <w:jc w:val="left"/>
              <w:rPr>
                <w:rFonts w:ascii="Arial" w:cs="Arial" w:eastAsia="Arial" w:hAnsi="Arial"/>
                <w:b w:val="0"/>
                <w:bCs w:val="0"/>
                <w:i w:val="0"/>
                <w:iCs w:val="0"/>
                <w:smallCaps w:val="0"/>
                <w:strike w:val="0"/>
                <w:color w:val="2d374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 Terminal Logfile 'results_&lt;id&gt;.txt' 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1.298828125" w:lineRule="auto"/>
              <w:ind w:left="143.5992431640625" w:right="942.5408935546875" w:firstLine="0.5999755859375"/>
              <w:jc w:val="left"/>
              <w:rPr>
                <w:rFonts w:ascii="Arial" w:cs="Arial" w:eastAsia="Arial" w:hAnsi="Arial"/>
                <w:b w:val="0"/>
                <w:bCs w:val="0"/>
                <w:i w:val="0"/>
                <w:iCs w:val="0"/>
                <w:smallCaps w:val="0"/>
                <w:strike w:val="0"/>
                <w:color w:val="2d374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Examiner Signature: _______________________ Date:</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001953125" w:right="0" w:firstLine="0"/>
        <w:jc w:val="left"/>
        <w:rPr>
          <w:rFonts w:ascii="Arial" w:cs="Arial" w:eastAsia="Arial" w:hAnsi="Arial"/>
          <w:b w:val="1"/>
          <w:bCs w:val="1"/>
          <w:i w:val="0"/>
          <w:iCs w:val="0"/>
          <w:smallCaps w:val="0"/>
          <w:strike w:val="0"/>
          <w:color w:val="1a365d"/>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a365d"/>
          <w:sz w:val="26"/>
          <w:szCs w:val="26"/>
          <w:u w:val="none"/>
          <w:shd w:fill="auto" w:val="clear"/>
          <w:vertAlign w:val="baseline"/>
          <w:rtl w:val="0"/>
        </w:rPr>
        <w:t xml:space="preserve">APPENDIX: HARDWARE TOPOLOGY QUERY COMMANDS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200439453125" w:line="240" w:lineRule="auto"/>
        <w:ind w:left="22.350006103515625" w:right="0" w:firstLine="0"/>
        <w:jc w:val="left"/>
        <w:rPr>
          <w:rFonts w:ascii="Arial" w:cs="Arial" w:eastAsia="Arial" w:hAnsi="Arial"/>
          <w:b w:val="0"/>
          <w:bCs w:val="0"/>
          <w:i w:val="1"/>
          <w:iCs w:val="1"/>
          <w:smallCaps w:val="0"/>
          <w:strike w:val="0"/>
          <w:color w:val="718096"/>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718096"/>
          <w:sz w:val="19"/>
          <w:szCs w:val="19"/>
          <w:u w:val="none"/>
          <w:shd w:fill="auto" w:val="clear"/>
          <w:vertAlign w:val="baseline"/>
          <w:rtl w:val="0"/>
        </w:rPr>
        <w:t xml:space="preserve">Use these native OS terminal commands to extract your exact microarchitectural parameters</w:t>
      </w:r>
    </w:p>
    <w:tbl>
      <w:tblPr>
        <w:tblStyle w:val="Table2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032.0001220703125"/>
        <w:gridCol w:w="3887.9998779296875"/>
        <w:tblGridChange w:id="0">
          <w:tblGrid>
            <w:gridCol w:w="2160"/>
            <w:gridCol w:w="4032.0001220703125"/>
            <w:gridCol w:w="3887.9998779296875"/>
          </w:tblGrid>
        </w:tblGridChange>
      </w:tblGrid>
      <w:tr>
        <w:trPr>
          <w:cantSplit w:val="0"/>
          <w:trHeight w:val="46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Operating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Command to Retrieve CPU SKU &amp; Core Topology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Command to Inspect Cache &amp; Memory Bus</w:t>
            </w:r>
          </w:p>
        </w:tc>
      </w:tr>
      <w:tr>
        <w:trPr>
          <w:cantSplit w:val="0"/>
          <w:trHeight w:val="675.37139892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40246582031"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Linux (Ubuntu/Debian)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9289550781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lscpu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5732421875" w:line="240" w:lineRule="auto"/>
              <w:ind w:left="115.5795288085937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grep -E 'model name|cpu cores' /proc/cpuinfo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959472656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lscpu -C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5732421875" w:line="240" w:lineRule="auto"/>
              <w:ind w:left="116.1193847656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sudo dmidecode --type memory | grep Speed</w:t>
            </w:r>
          </w:p>
        </w:tc>
      </w:tr>
      <w:tr>
        <w:trPr>
          <w:cantSplit w:val="0"/>
          <w:trHeight w:val="675.3707885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936584472656"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macOS (Apple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603759765625" w:line="240" w:lineRule="auto"/>
              <w:ind w:left="114.85939025878906"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Silicon/Intel)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193847656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sysctl -n machdep.cpu.brand_string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603759765625" w:line="240" w:lineRule="auto"/>
              <w:ind w:left="116.1193847656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sysctl hw.perflevel0.physicalcpu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193847656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sysctl hw.l1dcachesize hw.l2cachesize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603759765625" w:line="240" w:lineRule="auto"/>
              <w:ind w:left="116.1193847656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system_profiler SPMemoryDataType</w:t>
            </w:r>
          </w:p>
        </w:tc>
      </w:tr>
      <w:tr>
        <w:trPr>
          <w:cantSplit w:val="0"/>
          <w:trHeight w:val="118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15.93940734863281" w:right="342.208251953125" w:hanging="4.8600006103515625"/>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Windows (PowerShell / CMD)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22.95928955078125" w:right="260.107421875" w:hanging="6.1199951171875"/>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Get-CimInstance Win32_Processor | Select Name, NumberOfCores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836669921875" w:line="240" w:lineRule="auto"/>
              <w:ind w:left="111.799316406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wmic cpu get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603759765625" w:line="240" w:lineRule="auto"/>
              <w:ind w:left="0" w:right="0" w:firstLine="0"/>
              <w:jc w:val="center"/>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name,NumberOfCores,NumberOfLogicalProcessors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3959960937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Get-CimInstance Win32_CacheMemory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5732421875" w:line="240" w:lineRule="auto"/>
              <w:ind w:left="111.799316406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wmic memorychip get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542724609375" w:line="240" w:lineRule="auto"/>
              <w:ind w:left="116.119384765625" w:right="0" w:firstLine="0"/>
              <w:jc w:val="left"/>
              <w:rPr>
                <w:rFonts w:ascii="Arial" w:cs="Arial" w:eastAsia="Arial" w:hAnsi="Arial"/>
                <w:b w:val="0"/>
                <w:bCs w:val="0"/>
                <w:i w:val="0"/>
                <w:iCs w:val="0"/>
                <w:smallCaps w:val="0"/>
                <w:strike w:val="0"/>
                <w:color w:val="2d374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
                <w:szCs w:val="18"/>
                <w:u w:val="none"/>
                <w:shd w:fill="auto" w:val="clear"/>
                <w:vertAlign w:val="baseline"/>
                <w:rtl w:val="0"/>
              </w:rPr>
              <w:t xml:space="preserve">speed,capacity,devicelocator</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800170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Bonus Task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00390625" w:line="264.36973571777344" w:lineRule="auto"/>
        <w:ind w:left="15.52001953125" w:right="187.8466796875" w:firstLine="7.6799774169921875"/>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Copy-paste this code. Do not change the logic. Run it across thread/process counts from 1 to 32, graph your actual execution times, and answer the autopsy questions.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21142578125" w:line="240" w:lineRule="auto"/>
        <w:ind w:left="14.079971313476562"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import time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88818359375" w:line="240" w:lineRule="auto"/>
        <w:ind w:left="18.63998413085937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from multiprocessing import Pool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00390625" w:line="240" w:lineRule="auto"/>
        <w:ind w:left="14.079971313476562"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import threading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00390625" w:line="240" w:lineRule="auto"/>
        <w:ind w:left="16.71997070312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def cpu_work(n):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88818359375" w:line="240" w:lineRule="auto"/>
        <w:ind w:left="284.3965148925781"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Pure CPU crunch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00390625" w:line="240" w:lineRule="auto"/>
        <w:ind w:left="284.15649414062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count = 0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00390625" w:line="240" w:lineRule="auto"/>
        <w:ind w:left="285.356445312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for i in range(n):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00390625" w:line="240" w:lineRule="auto"/>
        <w:ind w:left="550.8735656738281"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count += i * i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06494140625" w:line="240" w:lineRule="auto"/>
        <w:ind w:left="280.7966613769531"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return count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06494140625" w:line="430.96967697143555" w:lineRule="auto"/>
        <w:ind w:left="17.680206298828125" w:right="1316.1004638671875"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Run both experiments with total_work = 50_000_000 split across T workers # Test T in [1, 2, 4, 8, 16, 32]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26.080245971679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Deliverables: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06494140625" w:line="264.36973571777344" w:lineRule="auto"/>
        <w:ind w:left="728.7416076660156" w:right="343.310546875" w:hanging="504.73602294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Empirical Curve: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Plot $T$ (workers) on the X-axis vs. Execution Time on the Y axis for both threading.Thread and multiprocessing.Pool.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6973571777344" w:lineRule="auto"/>
        <w:ind w:left="734.5014953613281" w:right="226.890869140625" w:hanging="518.6958312988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Inflection Cliff: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the exact number of workers where adding more workers makes the program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slower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216.00570678710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Architectural Autopsy: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06494140625" w:line="264.3687057495117" w:lineRule="auto"/>
        <w:ind w:left="1454.5018005371094" w:right="740.831298828125" w:hanging="363.240051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does Python's threading curve remain virtually flat or get worse, while multiprocessing scales? (Forces them to articulate the GIL).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7529296875" w:line="264.3694496154785" w:lineRule="auto"/>
        <w:ind w:left="1091.2617492675781" w:right="117.454833984375" w:hanging="3.0517578125E-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Look up your laptop's CPU model (e.g., Apple M-series, Intel Core i5/i7, AMD Ryzen). How many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physical performance cores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you have vs.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logical threads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Pinpoint the exact point on your graph where physical core saturation occurs, and explain the performance drop when $T &gt; \text{physical cores}$ using context-switching overhead.</w:t>
      </w:r>
    </w:p>
    <w:sectPr>
      <w:pgSz w:h="15840" w:w="12240" w:orient="portrait"/>
      <w:pgMar w:bottom="1183.9990234375" w:top="1065.1171875" w:left="1070" w:right="109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