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Práctica: Configuración de Acceso Remoto en Entorno Cliente-Servidor Linux (SSH y LDAP)</w:t>
      </w:r>
    </w:p>
    <w:p>
      <w:pPr>
        <w:pStyle w:val="Heading1"/>
      </w:pPr>
      <w:r>
        <w:t>1. Introducción Teórica</w:t>
      </w:r>
    </w:p>
    <w:p>
      <w:r>
        <w:br/>
        <w:t>En un entorno cliente-servidor Linux, un equipo (servidor) ofrece servicios que otros equipos (clientes) consumen. En esta práctica trabajaremos con dos servicios esenciales:</w:t>
        <w:br/>
        <w:br/>
        <w:t>- SSH: permite el acceso remoto y seguro a través de una red.</w:t>
        <w:br/>
        <w:t>- LDAP: permite centralizar usuarios, contraseñas y grupos en un único directorio accesible desde múltiples máquinas.</w:t>
        <w:br/>
        <w:br/>
        <w:t>Este entorno es común en redes corporativas, instituciones educativas y servidores multiusuario.</w:t>
        <w:br/>
      </w:r>
    </w:p>
    <w:p>
      <w:pPr>
        <w:pStyle w:val="Heading1"/>
      </w:pPr>
      <w:r>
        <w:t>2. Configuración de SSH (Acceso remoto)</w:t>
      </w:r>
    </w:p>
    <w:p>
      <w:r>
        <w:t>Instalación del servidor SSH:</w:t>
      </w:r>
    </w:p>
    <w:p>
      <w:pPr>
        <w:pStyle w:val="IntenseQuote"/>
      </w:pPr>
      <w:r>
        <w:t>sudo apt update</w:t>
        <w:br/>
        <w:t>sudo apt install openssh-server</w:t>
      </w:r>
    </w:p>
    <w:p>
      <w:r>
        <w:t>Verificación del servicio:</w:t>
      </w:r>
    </w:p>
    <w:p>
      <w:pPr>
        <w:pStyle w:val="IntenseQuote"/>
      </w:pPr>
      <w:r>
        <w:t>sudo systemctl status ssh</w:t>
      </w:r>
    </w:p>
    <w:p>
      <w:r>
        <w:t>Edición del archivo de configuración (opcional):</w:t>
      </w:r>
    </w:p>
    <w:p>
      <w:pPr>
        <w:pStyle w:val="IntenseQuote"/>
      </w:pPr>
      <w:r>
        <w:t>sudo nano /etc/ssh/sshd_config</w:t>
      </w:r>
    </w:p>
    <w:p>
      <w:r>
        <w:t>Reiniciar el servicio SSH:</w:t>
      </w:r>
    </w:p>
    <w:p>
      <w:pPr>
        <w:pStyle w:val="IntenseQuote"/>
      </w:pPr>
      <w:r>
        <w:t>sudo systemctl restart ssh</w:t>
      </w:r>
    </w:p>
    <w:p>
      <w:r>
        <w:t>Conexión desde el cliente:</w:t>
      </w:r>
    </w:p>
    <w:p>
      <w:pPr>
        <w:pStyle w:val="IntenseQuote"/>
      </w:pPr>
      <w:r>
        <w:t>ssh usuario@ip_del_servidor</w:t>
      </w:r>
    </w:p>
    <w:p>
      <w:pPr>
        <w:pStyle w:val="Heading1"/>
      </w:pPr>
      <w:r>
        <w:t>3. Configuración de LDAP (Autenticación centralizada)</w:t>
      </w:r>
    </w:p>
    <w:p>
      <w:r>
        <w:t>Instalación en el servidor:</w:t>
      </w:r>
    </w:p>
    <w:p>
      <w:pPr>
        <w:pStyle w:val="IntenseQuote"/>
      </w:pPr>
      <w:r>
        <w:t>sudo apt install slapd ldap-utils</w:t>
      </w:r>
    </w:p>
    <w:p>
      <w:r>
        <w:t>Reconfigurar si no se ha definido la base de datos LDAP:</w:t>
      </w:r>
    </w:p>
    <w:p>
      <w:pPr>
        <w:pStyle w:val="IntenseQuote"/>
      </w:pPr>
      <w:r>
        <w:t>sudo dpkg-reconfigure slapd</w:t>
      </w:r>
    </w:p>
    <w:p>
      <w:r>
        <w:t>Agregar estructura LDAP básica con LDIF:</w:t>
      </w:r>
    </w:p>
    <w:p>
      <w:pPr>
        <w:pStyle w:val="IntenseQuote"/>
      </w:pPr>
      <w:r>
        <w:t>ldapadd -x -D "cn=admin,dc=example,dc=com" -W -f estructura.ldif</w:t>
      </w:r>
    </w:p>
    <w:p>
      <w:r>
        <w:t>En el cliente, instalar los paquetes necesarios:</w:t>
      </w:r>
    </w:p>
    <w:p>
      <w:pPr>
        <w:pStyle w:val="IntenseQuote"/>
      </w:pPr>
      <w:r>
        <w:t>sudo apt install libnss-ldap libpam-ldap ldap-utils nslcd</w:t>
      </w:r>
    </w:p>
    <w:p>
      <w:r>
        <w:t>Modificar '/etc/nsswitch.conf' para añadir LDAP a passwd, group y shadow.</w:t>
      </w:r>
    </w:p>
    <w:p>
      <w:r>
        <w:t>Editar '/etc/pam.d/common-session' para permitir creación automática del home del usuario:</w:t>
      </w:r>
    </w:p>
    <w:p>
      <w:pPr>
        <w:pStyle w:val="IntenseQuote"/>
      </w:pPr>
      <w:r>
        <w:t>session required pam_mkhomedir.so skel=/etc/skel umask=0022</w:t>
      </w:r>
    </w:p>
    <w:p>
      <w:pPr>
        <w:pStyle w:val="Heading1"/>
      </w:pPr>
      <w:r>
        <w:t>4. Práctica Guiada</w:t>
      </w:r>
    </w:p>
    <w:p>
      <w:r>
        <w:br/>
        <w:t>Realiza las siguientes tareas en dos máquinas virtuales (una actuando como servidor y otra como cliente):</w:t>
        <w:br/>
        <w:br/>
        <w:t>1. Configura el servicio SSH en el servidor.</w:t>
        <w:br/>
        <w:t>2. Accede desde el cliente al servidor usando SSH.</w:t>
        <w:br/>
        <w:t>3. Instala y configura LDAP en el servidor, asegurándote de definir la base DN correctamente.</w:t>
        <w:br/>
        <w:t>4. Crea las unidades organizativas People y Groups con LDIF.</w:t>
        <w:br/>
        <w:t>5. Crea un usuario en LDAP (puedes usar 'ldapadd' o phpldapadmin si lo prefieres).</w:t>
        <w:br/>
        <w:t>6. Configura el cliente para autenticar usuarios mediante LDAP.</w:t>
        <w:br/>
        <w:t>7. Comprueba que puedes iniciar sesión desde el cliente usando un usuario LDAP.</w:t>
        <w:br/>
        <w:br/>
        <w:t>Entrega:</w:t>
        <w:br/>
        <w:t>- Capturas de los pasos realizados (instalación, configuración, pruebas).</w:t>
        <w:br/>
        <w:t>- Comandos utilizados (pueden estar comentados).</w:t>
        <w:br/>
        <w:t>- Breve documento explicando el funcionamiento del sistema montado.</w:t>
        <w:br/>
      </w:r>
    </w:p>
    <w:p>
      <w:r>
        <w:t>Recuerda: puedes consultar esta guía y utilizar herramientas como ChatGPT para resolver dudas, pero debes demostrar que comprendes lo que haces.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