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Надежность программного обеспечения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8E6284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A60EE8" w:rsidRP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A60EE8">
        <w:rPr>
          <w:rFonts w:ascii="Times New Roman" w:hAnsi="Times New Roman"/>
          <w:sz w:val="28"/>
          <w:szCs w:val="28"/>
        </w:rPr>
        <w:t>2</w:t>
      </w:r>
    </w:p>
    <w:p w:rsidR="00A60EE8" w:rsidRPr="00A60EE8" w:rsidRDefault="00A60EE8" w:rsidP="00A60EE8">
      <w:pPr>
        <w:jc w:val="center"/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П</w:t>
      </w:r>
      <w:r w:rsidRPr="00A60EE8">
        <w:rPr>
          <w:rFonts w:ascii="Times New Roman" w:hAnsi="Times New Roman"/>
          <w:sz w:val="24"/>
          <w:szCs w:val="24"/>
        </w:rPr>
        <w:t>роведение наблюдений за работой вычислительного комплекса и их обработка</w:t>
      </w:r>
      <w:r w:rsidRPr="001E1C62">
        <w:rPr>
          <w:rFonts w:ascii="Times New Roman" w:hAnsi="Times New Roman"/>
          <w:sz w:val="24"/>
          <w:szCs w:val="24"/>
        </w:rPr>
        <w:t xml:space="preserve">» </w:t>
      </w:r>
    </w:p>
    <w:p w:rsidR="00A60EE8" w:rsidRPr="001E1C62" w:rsidRDefault="00A60EE8" w:rsidP="00A60EE8">
      <w:pPr>
        <w:jc w:val="center"/>
        <w:rPr>
          <w:rFonts w:ascii="Times New Roman" w:hAnsi="Times New Roman"/>
          <w:sz w:val="32"/>
          <w:szCs w:val="32"/>
        </w:rPr>
      </w:pPr>
      <w:r w:rsidRPr="001E1C62">
        <w:rPr>
          <w:rFonts w:ascii="Times New Roman" w:hAnsi="Times New Roman"/>
          <w:sz w:val="24"/>
          <w:szCs w:val="24"/>
        </w:rPr>
        <w:t>по курсу «Надёжность программного обеспечения»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/>
          <w:sz w:val="24"/>
          <w:szCs w:val="24"/>
        </w:rPr>
        <w:t>381064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E048E8">
        <w:rPr>
          <w:rFonts w:ascii="Times New Roman" w:hAnsi="Times New Roman"/>
          <w:sz w:val="24"/>
          <w:szCs w:val="24"/>
        </w:rPr>
        <w:t>Шкундалёва</w:t>
      </w:r>
      <w:proofErr w:type="spellEnd"/>
      <w:r w:rsidR="00E048E8">
        <w:rPr>
          <w:rFonts w:ascii="Times New Roman" w:hAnsi="Times New Roman"/>
          <w:sz w:val="24"/>
          <w:szCs w:val="24"/>
        </w:rPr>
        <w:t xml:space="preserve"> О.В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Проверил 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1E1C62">
        <w:rPr>
          <w:rFonts w:ascii="Times New Roman" w:hAnsi="Times New Roman"/>
          <w:sz w:val="24"/>
          <w:szCs w:val="24"/>
        </w:rPr>
        <w:t>Моженкова</w:t>
      </w:r>
      <w:proofErr w:type="spellEnd"/>
      <w:r w:rsidRPr="001E1C62">
        <w:rPr>
          <w:rFonts w:ascii="Times New Roman" w:hAnsi="Times New Roman"/>
          <w:sz w:val="24"/>
          <w:szCs w:val="24"/>
        </w:rPr>
        <w:t xml:space="preserve"> Е.В.</w:t>
      </w:r>
    </w:p>
    <w:p w:rsidR="00A60EE8" w:rsidRPr="001E1C62" w:rsidRDefault="00A60EE8" w:rsidP="00A60EE8">
      <w:pPr>
        <w:rPr>
          <w:rFonts w:ascii="Times New Roman" w:hAnsi="Times New Roman"/>
        </w:rPr>
      </w:pPr>
      <w:r w:rsidRPr="001E1C62">
        <w:rPr>
          <w:rFonts w:ascii="Times New Roman" w:hAnsi="Times New Roman"/>
        </w:rPr>
        <w:tab/>
      </w:r>
    </w:p>
    <w:p w:rsidR="00A60EE8" w:rsidRPr="001E1C62" w:rsidRDefault="00A60EE8" w:rsidP="00A60EE8">
      <w:pPr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C6083F" w:rsidRDefault="00A60EE8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2015 г</w:t>
      </w:r>
    </w:p>
    <w:p w:rsidR="00A60EE8" w:rsidRDefault="00A60EE8">
      <w:pPr>
        <w:spacing w:after="200" w:line="276" w:lineRule="auto"/>
      </w:pPr>
      <w:r>
        <w:br w:type="page"/>
      </w:r>
    </w:p>
    <w:p w:rsidR="00A71E59" w:rsidRPr="000810A7" w:rsidRDefault="00A71E59" w:rsidP="00A71E5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Pr="0008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исследование возможностей проведения наблюдений за оборудованием и программным обеспечением вычислительного комплекса на обеспечение и повышение его надёжности. </w:t>
      </w:r>
    </w:p>
    <w:p w:rsidR="00A71E59" w:rsidRPr="00A71E59" w:rsidRDefault="00A71E59" w:rsidP="00A71E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Изучите аппаратный журнал, расположенный в файле 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«Образец 1 Журнала».</w:t>
      </w: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71E59" w:rsidRPr="00A71E59" w:rsidRDefault="00A71E59" w:rsidP="00A71E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Создайте согласно заданному преподавателем варианту (табл. 2.2) свой рабочий журнал (книгу 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Microsoft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Excel</w:t>
      </w: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совмещённого вида на базе файла 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«Образец 1 Журнала»</w:t>
      </w: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назвав его своей фамилией, например, 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«Журнал </w:t>
      </w:r>
      <w:proofErr w:type="spellStart"/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Кушеля</w:t>
      </w:r>
      <w:proofErr w:type="spellEnd"/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>(в общем виде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«Журнал Студента»).</w:t>
      </w: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71E59" w:rsidRPr="00A71E59" w:rsidRDefault="00A71E59" w:rsidP="00A71E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E59" w:rsidRPr="00A71E59" w:rsidRDefault="00A71E59" w:rsidP="00A71E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2.2 – Варианты общих сведений по наблюдениям за работой компьютеров интернет-кафе</w:t>
      </w:r>
    </w:p>
    <w:p w:rsidR="00A71E59" w:rsidRPr="00A71E59" w:rsidRDefault="00A71E59" w:rsidP="00A71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56"/>
        <w:gridCol w:w="436"/>
      </w:tblGrid>
      <w:tr w:rsidR="00A71E59" w:rsidRPr="00A71E59" w:rsidTr="006D4610"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Вариант</w:t>
            </w:r>
          </w:p>
        </w:tc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A71E59" w:rsidRPr="00A71E59" w:rsidTr="006D4610"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Число наблюдаемых компьютеров</w:t>
            </w:r>
          </w:p>
        </w:tc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A71E59" w:rsidRPr="00A71E59" w:rsidTr="006D4610"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Длительность рабочего дня, час</w:t>
            </w:r>
          </w:p>
        </w:tc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</w:tr>
      <w:tr w:rsidR="00A71E59" w:rsidRPr="00A71E59" w:rsidTr="002C1B0F">
        <w:trPr>
          <w:trHeight w:val="551"/>
        </w:trPr>
        <w:tc>
          <w:tcPr>
            <w:tcW w:w="0" w:type="auto"/>
            <w:vAlign w:val="center"/>
          </w:tcPr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Период наблюдений,  с 01.10 текущего года </w:t>
            </w:r>
          </w:p>
        </w:tc>
        <w:tc>
          <w:tcPr>
            <w:tcW w:w="0" w:type="auto"/>
          </w:tcPr>
          <w:p w:rsidR="00A71E59" w:rsidRPr="00A71E59" w:rsidRDefault="00A71E59" w:rsidP="006D46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A71E59" w:rsidRPr="00A71E59" w:rsidTr="006D4610"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Вариант конфигурации компьютера </w:t>
            </w:r>
          </w:p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(см. табл. 4.3)</w:t>
            </w:r>
          </w:p>
        </w:tc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A71E59" w:rsidRPr="00A71E59" w:rsidTr="006D4610"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Простои по причине отсутствия пользователя – номер описания варианта в табл. 4.4</w:t>
            </w:r>
          </w:p>
        </w:tc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A71E59" w:rsidRPr="00A71E59" w:rsidTr="006D4610"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Простои по причине планового техобслуживания </w:t>
            </w:r>
          </w:p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 номер описания варианта в табл. 4.5</w:t>
            </w:r>
          </w:p>
        </w:tc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A71E59" w:rsidRPr="00A71E59" w:rsidTr="006D4610"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Отказ</w:t>
            </w:r>
            <w:proofErr w:type="gramStart"/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ы–</w:t>
            </w:r>
            <w:proofErr w:type="gramEnd"/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 номер описания варианта – табл. 4.6</w:t>
            </w:r>
          </w:p>
        </w:tc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</w:tbl>
    <w:p w:rsidR="00A71E59" w:rsidRPr="00A71E59" w:rsidRDefault="00A71E59" w:rsidP="00A71E59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Возможен вариант создания отдельного журнала на каждый компьютер. </w:t>
      </w:r>
    </w:p>
    <w:p w:rsidR="00A71E59" w:rsidRPr="00A71E59" w:rsidRDefault="00A71E59" w:rsidP="00A71E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Заполните своими данными титульные листы журналов на каждый комп (листы 1, 6, 11, и т.д. в зависимости от числа компьютеров) по образцу листа 1 файла </w:t>
      </w:r>
      <w:bookmarkStart w:id="1" w:name="OLE_LINK1"/>
      <w:bookmarkStart w:id="2" w:name="OLE_LINK2"/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«Образец 1 Журнала»</w:t>
      </w:r>
      <w:bookmarkEnd w:id="1"/>
      <w:bookmarkEnd w:id="2"/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>. Свои данные выберите согласно варианту из табл. 2.2, фамилии обслуживающего персонала замените на свои, вместо заводского и инвентарного номера укажите номер компа, остальные данные можно оставить прежними.</w:t>
      </w:r>
    </w:p>
    <w:p w:rsidR="00A71E59" w:rsidRPr="00A71E59" w:rsidRDefault="00A71E59" w:rsidP="00A71E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71E59" w:rsidRPr="00A71E59" w:rsidRDefault="00A71E59" w:rsidP="00A71E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2.3 – Варианты основной конфигурации компьютеров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8203"/>
      </w:tblGrid>
      <w:tr w:rsidR="00A71E59" w:rsidRPr="00A71E59" w:rsidTr="006D4610"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Номер варианта</w:t>
            </w:r>
          </w:p>
        </w:tc>
        <w:tc>
          <w:tcPr>
            <w:tcW w:w="0" w:type="auto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Конфигурация</w:t>
            </w:r>
          </w:p>
        </w:tc>
      </w:tr>
      <w:tr w:rsidR="00A71E59" w:rsidRPr="00A71E59" w:rsidTr="006D4610">
        <w:tc>
          <w:tcPr>
            <w:tcW w:w="0" w:type="auto"/>
            <w:vAlign w:val="center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3, 6, 9, 12</w:t>
            </w:r>
          </w:p>
        </w:tc>
        <w:tc>
          <w:tcPr>
            <w:tcW w:w="0" w:type="auto"/>
            <w:vAlign w:val="center"/>
          </w:tcPr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Процессор  </w:t>
            </w:r>
            <w:r w:rsidRPr="00A71E5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Intel</w:t>
            </w:r>
            <w:r w:rsidRPr="00A71E5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A71E59">
              <w:rPr>
                <w:rFonts w:ascii="Times New Roman" w:eastAsia="Times New Roman" w:hAnsi="Times New Roman" w:cs="Times New Roman"/>
                <w:lang w:val="en-US" w:eastAsia="ru-RU"/>
              </w:rPr>
              <w:t>Pentium</w:t>
            </w: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A71E59">
              <w:rPr>
                <w:rFonts w:ascii="Times New Roman" w:eastAsia="Times New Roman" w:hAnsi="Times New Roman" w:cs="Times New Roman"/>
                <w:lang w:val="en-US" w:eastAsia="ru-RU"/>
              </w:rPr>
              <w:t>Dual</w:t>
            </w: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A71E59">
              <w:rPr>
                <w:rFonts w:ascii="Times New Roman" w:eastAsia="Times New Roman" w:hAnsi="Times New Roman" w:cs="Times New Roman"/>
                <w:lang w:val="en-US" w:eastAsia="ru-RU"/>
              </w:rPr>
              <w:t>Core</w:t>
            </w: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 2200 , </w:t>
            </w:r>
            <w:r w:rsidRPr="00A71E59">
              <w:rPr>
                <w:rFonts w:ascii="Times New Roman" w:eastAsia="Times New Roman" w:hAnsi="Times New Roman" w:cs="Times New Roman"/>
                <w:lang w:val="en-US" w:eastAsia="ru-RU"/>
              </w:rPr>
              <w:t>HDD</w:t>
            </w: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A71E59">
              <w:rPr>
                <w:rFonts w:ascii="Times New Roman" w:eastAsia="Times New Roman" w:hAnsi="Times New Roman" w:cs="Times New Roman"/>
                <w:lang w:val="en-US" w:eastAsia="ru-RU"/>
              </w:rPr>
              <w:t>SAMSUNG</w:t>
            </w: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_400_</w:t>
            </w:r>
            <w:r w:rsidRPr="00A71E59">
              <w:rPr>
                <w:rFonts w:ascii="Times New Roman" w:eastAsia="Times New Roman" w:hAnsi="Times New Roman" w:cs="Times New Roman"/>
                <w:lang w:val="en-US" w:eastAsia="ru-RU"/>
              </w:rPr>
              <w:t>HD</w:t>
            </w: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400</w:t>
            </w:r>
            <w:r w:rsidRPr="00A71E59">
              <w:rPr>
                <w:rFonts w:ascii="Times New Roman" w:eastAsia="Times New Roman" w:hAnsi="Times New Roman" w:cs="Times New Roman"/>
                <w:lang w:val="en-US" w:eastAsia="ru-RU"/>
              </w:rPr>
              <w:t>LD</w:t>
            </w: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, ОЗУ 1024 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>мБ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, монитор </w:t>
            </w:r>
            <w:r w:rsidRPr="00A71E59">
              <w:rPr>
                <w:rFonts w:ascii="Times New Roman" w:eastAsia="Times New Roman" w:hAnsi="Times New Roman" w:cs="Times New Roman"/>
                <w:lang w:val="en-US" w:eastAsia="ru-RU"/>
              </w:rPr>
              <w:t>TFT</w:t>
            </w: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A71E59">
              <w:rPr>
                <w:rFonts w:ascii="Times New Roman" w:eastAsia="Times New Roman" w:hAnsi="Times New Roman" w:cs="Times New Roman"/>
                <w:lang w:val="en-US" w:eastAsia="ru-RU"/>
              </w:rPr>
              <w:t>LG</w:t>
            </w: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 №</w:t>
            </w:r>
            <w:r w:rsidRPr="00A71E5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19'',</w:t>
            </w:r>
            <w:r w:rsidRPr="00A71E59">
              <w:rPr>
                <w:rFonts w:ascii="Times New Roman" w:eastAsia="Times New Roman" w:hAnsi="Times New Roman" w:cs="Times New Roman"/>
                <w:lang w:eastAsia="ru-RU"/>
              </w:rPr>
              <w:t xml:space="preserve"> дата ввода в эксплуатацию 01.12.09</w:t>
            </w:r>
          </w:p>
        </w:tc>
      </w:tr>
    </w:tbl>
    <w:p w:rsidR="004E5F56" w:rsidRDefault="004E5F56" w:rsidP="004E5F5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67E04D" wp14:editId="7E51CD92">
            <wp:extent cx="5933085" cy="440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1974"/>
                    <a:stretch/>
                  </pic:blipFill>
                  <pic:spPr bwMode="auto">
                    <a:xfrm>
                      <a:off x="0" y="0"/>
                      <a:ext cx="5940425" cy="440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E59" w:rsidRPr="00A71E59" w:rsidRDefault="00A71E59" w:rsidP="00A71E59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>4. Изучив листы 2-5 файла «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Образец 1 Журнала»,</w:t>
      </w: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заполните своими данными (свои данные согласно варианту в табл. 1, 3 – 7) листы Вашего рабочего журнала, соответствующие Журналу-2 (журнал учёта отказов, ошибок, сбоев и восстановлений) и Журналу-3 (журнал учёта техобслуживания). Помните, что простои компьютеров по причине отсутствия пользователя (табл. 2.4), а также на время техобслуживания (табл. 2.5) обязательны. </w:t>
      </w:r>
    </w:p>
    <w:p w:rsidR="00A71E59" w:rsidRPr="00A71E59" w:rsidRDefault="00A71E59" w:rsidP="00A71E5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Вместо рекомендуемых данных из табл. 2.2 – 2.6, </w:t>
      </w:r>
      <w:proofErr w:type="gramStart"/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выполняющий</w:t>
      </w:r>
      <w:proofErr w:type="gramEnd"/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лабораторную работу может взять любые свои данные. Однако непременное условие при этом – объём данных должен быть не меньше, чем в табл.2.2 – 2.7. Реальные данные, подписанные реальным системным администратором, будут </w:t>
      </w:r>
      <w:proofErr w:type="gramStart"/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приветствоваться</w:t>
      </w:r>
      <w:proofErr w:type="gramEnd"/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повышать оценку на экзамене.</w:t>
      </w:r>
    </w:p>
    <w:p w:rsidR="00A71E59" w:rsidRPr="00A71E59" w:rsidRDefault="00A71E59" w:rsidP="00A71E59">
      <w:pPr>
        <w:spacing w:after="0" w:line="240" w:lineRule="auto"/>
        <w:ind w:firstLine="77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E59" w:rsidRPr="00A71E59" w:rsidRDefault="00A71E59" w:rsidP="00A71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2.3 – Варианты простоев компьютеров по причине отсутствия пользователя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0"/>
        <w:gridCol w:w="7931"/>
      </w:tblGrid>
      <w:tr w:rsidR="00A71E59" w:rsidRPr="00A71E59" w:rsidTr="006D4610">
        <w:tc>
          <w:tcPr>
            <w:tcW w:w="0" w:type="auto"/>
            <w:vAlign w:val="center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Номер варианта</w:t>
            </w:r>
          </w:p>
        </w:tc>
        <w:tc>
          <w:tcPr>
            <w:tcW w:w="0" w:type="auto"/>
            <w:vAlign w:val="center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Описание простоя – длительность каждого простоя 8 часов или по желанию выполняющего лабораторную работу</w:t>
            </w:r>
          </w:p>
        </w:tc>
      </w:tr>
      <w:tr w:rsidR="00A71E59" w:rsidRPr="00A71E59" w:rsidTr="006D4610">
        <w:trPr>
          <w:trHeight w:val="307"/>
        </w:trPr>
        <w:tc>
          <w:tcPr>
            <w:tcW w:w="0" w:type="auto"/>
            <w:vAlign w:val="center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1, 2, 3</w:t>
            </w:r>
          </w:p>
        </w:tc>
        <w:tc>
          <w:tcPr>
            <w:tcW w:w="0" w:type="auto"/>
            <w:vAlign w:val="center"/>
          </w:tcPr>
          <w:p w:rsidR="00A71E59" w:rsidRPr="00A71E59" w:rsidRDefault="00A71E59" w:rsidP="00A71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Простаивает компьютер № 1 – через сутки, начиная с первых</w:t>
            </w:r>
          </w:p>
        </w:tc>
      </w:tr>
    </w:tbl>
    <w:p w:rsidR="00A71E59" w:rsidRPr="00A71E59" w:rsidRDefault="00A71E59" w:rsidP="00A71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E59" w:rsidRPr="00A71E59" w:rsidRDefault="00A71E59" w:rsidP="00A71E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2.4 – Варианты планового техобслуживания компьютеров*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3"/>
        <w:gridCol w:w="8118"/>
      </w:tblGrid>
      <w:tr w:rsidR="00A71E59" w:rsidRPr="00A71E59" w:rsidTr="006D4610">
        <w:tc>
          <w:tcPr>
            <w:tcW w:w="0" w:type="auto"/>
            <w:vAlign w:val="center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vAlign w:val="center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планового техобслуживания – длительность каждого 15 мин или по желанию выполняющего лабораторную работу</w:t>
            </w:r>
          </w:p>
        </w:tc>
      </w:tr>
      <w:tr w:rsidR="00A71E59" w:rsidRPr="00A71E59" w:rsidTr="006D4610">
        <w:trPr>
          <w:trHeight w:val="365"/>
        </w:trPr>
        <w:tc>
          <w:tcPr>
            <w:tcW w:w="0" w:type="auto"/>
            <w:vAlign w:val="center"/>
          </w:tcPr>
          <w:p w:rsidR="00A71E59" w:rsidRPr="00A71E59" w:rsidRDefault="00A71E59" w:rsidP="00A71E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1, 4, 7, 10</w:t>
            </w:r>
          </w:p>
        </w:tc>
        <w:tc>
          <w:tcPr>
            <w:tcW w:w="0" w:type="auto"/>
            <w:vAlign w:val="center"/>
          </w:tcPr>
          <w:p w:rsidR="00A71E59" w:rsidRPr="00A71E59" w:rsidRDefault="00A71E59" w:rsidP="00A71E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gramStart"/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Техобслуживание в начале каждой 8-часовой смены, например, длительность работы 18 час начиная с включения компьютера в 6-00, техобслуживание с 6-00 до 6-15, затем работа, снова техобслуживание с 14-00 до 14-15, затем работа, снова техобслуживание с 22-00 до 22-15, затем работа до выключения компьютера в 24-00, на следующие сутки включение компьютера в 6-00, первое техобслуживание через 8-2=6 часов, т.е</w:t>
            </w:r>
            <w:proofErr w:type="gramEnd"/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 с 12-00 до 12-15</w:t>
            </w:r>
          </w:p>
        </w:tc>
      </w:tr>
    </w:tbl>
    <w:p w:rsidR="00A71E59" w:rsidRPr="00A71E59" w:rsidRDefault="00A71E59" w:rsidP="00A71E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59">
        <w:rPr>
          <w:rFonts w:ascii="Times New Roman" w:eastAsia="Times New Roman" w:hAnsi="Times New Roman" w:cs="Times New Roman"/>
          <w:sz w:val="24"/>
          <w:szCs w:val="24"/>
          <w:lang w:eastAsia="ru-RU"/>
        </w:rPr>
        <w:t>*периодичность – через 8 часов (по желанию выполняющего лабораторную работу эту длительность можно изменить), техобслуживание проходит каждый компьютер, при простое по причине отсутствия пользователя техобслуживание не выполняется</w:t>
      </w:r>
    </w:p>
    <w:p w:rsidR="00A71E59" w:rsidRPr="00A71E59" w:rsidRDefault="00A71E59" w:rsidP="00A71E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1E59" w:rsidRPr="00A71E59" w:rsidRDefault="00A71E59" w:rsidP="00A71E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2.5 – Варианты историй отказов компьютеров (отказы, помеченные соответствующими номерами, и их длительности описаны в табл. 2.7)</w:t>
      </w:r>
    </w:p>
    <w:p w:rsidR="00A71E59" w:rsidRPr="00A71E59" w:rsidRDefault="00A71E59" w:rsidP="00A71E59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8045"/>
      </w:tblGrid>
      <w:tr w:rsidR="00A71E59" w:rsidRPr="00A71E59" w:rsidTr="006D4610">
        <w:tc>
          <w:tcPr>
            <w:tcW w:w="1526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8045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истории</w:t>
            </w:r>
          </w:p>
        </w:tc>
      </w:tr>
      <w:tr w:rsidR="00A71E59" w:rsidRPr="00A71E59" w:rsidTr="006D4610">
        <w:trPr>
          <w:trHeight w:val="285"/>
        </w:trPr>
        <w:tc>
          <w:tcPr>
            <w:tcW w:w="1526" w:type="dxa"/>
            <w:vAlign w:val="center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045" w:type="dxa"/>
            <w:vAlign w:val="center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A71E59" w:rsidRPr="00A71E59" w:rsidTr="006D4610">
        <w:trPr>
          <w:trHeight w:val="285"/>
        </w:trPr>
        <w:tc>
          <w:tcPr>
            <w:tcW w:w="1526" w:type="dxa"/>
            <w:vAlign w:val="center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045" w:type="dxa"/>
            <w:vAlign w:val="center"/>
          </w:tcPr>
          <w:p w:rsidR="00A71E59" w:rsidRPr="00A71E59" w:rsidRDefault="00A71E59" w:rsidP="00A71E59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 № 1 – отказ № 2 на вторые сутки в 10-10, отказ № 3 на вторые  сутки в 15-40, отказ № 8 на вторые сутки в 21-05, отказ № 9 на четвёртые сутки в 14-25, отказ № 5 на четвёртые сутки в 19-40, отказ № 4 на шестые сутки </w:t>
            </w:r>
            <w:proofErr w:type="gram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12-00</w:t>
            </w:r>
          </w:p>
        </w:tc>
      </w:tr>
    </w:tbl>
    <w:p w:rsidR="00A71E59" w:rsidRPr="00A71E59" w:rsidRDefault="00A71E59" w:rsidP="00A71E59">
      <w:pPr>
        <w:spacing w:after="0" w:line="240" w:lineRule="auto"/>
        <w:ind w:left="57" w:firstLine="759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1E59" w:rsidRPr="00A71E59" w:rsidRDefault="00A71E59" w:rsidP="00A71E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2.6 – Номера типовых отказов компьютеров и длительности переходов по их устранению* 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1788"/>
        <w:gridCol w:w="2551"/>
        <w:gridCol w:w="2411"/>
        <w:gridCol w:w="2090"/>
      </w:tblGrid>
      <w:tr w:rsidR="00A71E59" w:rsidRPr="00A71E59" w:rsidTr="00A71E59">
        <w:tc>
          <w:tcPr>
            <w:tcW w:w="1014" w:type="dxa"/>
          </w:tcPr>
          <w:p w:rsidR="00A71E59" w:rsidRPr="00A71E59" w:rsidRDefault="00A71E59" w:rsidP="00A71E59">
            <w:pPr>
              <w:spacing w:after="0" w:line="240" w:lineRule="auto"/>
              <w:ind w:left="57" w:hanging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proofErr w:type="spellStart"/>
            <w:proofErr w:type="gramStart"/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-за</w:t>
            </w:r>
            <w:proofErr w:type="gramEnd"/>
          </w:p>
        </w:tc>
        <w:tc>
          <w:tcPr>
            <w:tcW w:w="1788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Вид </w:t>
            </w:r>
          </w:p>
        </w:tc>
        <w:tc>
          <w:tcPr>
            <w:tcW w:w="255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Внешнее </w:t>
            </w:r>
          </w:p>
          <w:p w:rsidR="00A71E59" w:rsidRPr="00A71E59" w:rsidRDefault="00A71E59" w:rsidP="00A71E59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проявление отказа</w:t>
            </w:r>
          </w:p>
        </w:tc>
        <w:tc>
          <w:tcPr>
            <w:tcW w:w="241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Длительность устранения отказа, мин</w:t>
            </w:r>
          </w:p>
        </w:tc>
        <w:tc>
          <w:tcPr>
            <w:tcW w:w="2090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Действия по устранению отказа</w:t>
            </w:r>
          </w:p>
        </w:tc>
      </w:tr>
      <w:tr w:rsidR="00A71E59" w:rsidRPr="00A71E59" w:rsidTr="00A71E59">
        <w:trPr>
          <w:trHeight w:val="285"/>
        </w:trPr>
        <w:tc>
          <w:tcPr>
            <w:tcW w:w="1014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788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255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241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090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</w:tr>
      <w:tr w:rsidR="00A71E59" w:rsidRPr="00A71E59" w:rsidTr="00A71E59">
        <w:trPr>
          <w:trHeight w:val="285"/>
        </w:trPr>
        <w:tc>
          <w:tcPr>
            <w:tcW w:w="1014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788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Отказ винчестера</w:t>
            </w:r>
          </w:p>
        </w:tc>
        <w:tc>
          <w:tcPr>
            <w:tcW w:w="255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определяется</w:t>
            </w:r>
          </w:p>
        </w:tc>
        <w:tc>
          <w:tcPr>
            <w:tcW w:w="241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часа 45 мин, в 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– ОО – 15 мин, ОМР – 15 мин, </w:t>
            </w:r>
            <w:proofErr w:type="gram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</w:t>
            </w:r>
            <w:proofErr w:type="gram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15 мин, КР – 180 мин</w:t>
            </w:r>
          </w:p>
        </w:tc>
        <w:tc>
          <w:tcPr>
            <w:tcW w:w="2090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gram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замена винчестера, переустановка ОС</w:t>
            </w:r>
          </w:p>
        </w:tc>
      </w:tr>
      <w:tr w:rsidR="00A71E59" w:rsidRPr="00A71E59" w:rsidTr="00A71E59">
        <w:trPr>
          <w:trHeight w:val="321"/>
        </w:trPr>
        <w:tc>
          <w:tcPr>
            <w:tcW w:w="1014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788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вируса</w:t>
            </w:r>
          </w:p>
        </w:tc>
        <w:tc>
          <w:tcPr>
            <w:tcW w:w="255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зависимости от вида вируса</w:t>
            </w:r>
          </w:p>
        </w:tc>
        <w:tc>
          <w:tcPr>
            <w:tcW w:w="241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час, в 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ОО – 15 мин, ОМР – 45 мин</w:t>
            </w:r>
          </w:p>
        </w:tc>
        <w:tc>
          <w:tcPr>
            <w:tcW w:w="2090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Переустановка антивируса и чистка памяти</w:t>
            </w:r>
          </w:p>
        </w:tc>
      </w:tr>
      <w:tr w:rsidR="00A71E59" w:rsidRPr="00A71E59" w:rsidTr="00A71E59">
        <w:tc>
          <w:tcPr>
            <w:tcW w:w="1014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788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Некачественная установка ОС</w:t>
            </w:r>
          </w:p>
        </w:tc>
        <w:tc>
          <w:tcPr>
            <w:tcW w:w="255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Тормозится выполнение всех операций</w:t>
            </w:r>
          </w:p>
        </w:tc>
        <w:tc>
          <w:tcPr>
            <w:tcW w:w="241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час 55, в 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ОО – 15 мин, ОМР – 100 мин</w:t>
            </w:r>
          </w:p>
        </w:tc>
        <w:tc>
          <w:tcPr>
            <w:tcW w:w="2090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Переустановка ОС</w:t>
            </w:r>
          </w:p>
        </w:tc>
      </w:tr>
      <w:tr w:rsidR="00A71E59" w:rsidRPr="00A71E59" w:rsidTr="00A71E59">
        <w:tc>
          <w:tcPr>
            <w:tcW w:w="1014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788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Отказ </w:t>
            </w:r>
            <w:proofErr w:type="spellStart"/>
            <w:proofErr w:type="gram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монито-ра</w:t>
            </w:r>
            <w:proofErr w:type="spellEnd"/>
            <w:proofErr w:type="gram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«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продви-нутого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пользователя»</w:t>
            </w:r>
          </w:p>
        </w:tc>
        <w:tc>
          <w:tcPr>
            <w:tcW w:w="255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– установите правильное разрешение</w:t>
            </w:r>
          </w:p>
        </w:tc>
        <w:tc>
          <w:tcPr>
            <w:tcW w:w="241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45 мин, в 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ОО – 15 мин, ОМР – 30 мин</w:t>
            </w:r>
          </w:p>
        </w:tc>
        <w:tc>
          <w:tcPr>
            <w:tcW w:w="2090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Восстановление настроек </w:t>
            </w:r>
            <w:proofErr w:type="spellStart"/>
            <w:proofErr w:type="gram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-тора</w:t>
            </w:r>
            <w:proofErr w:type="gram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сбитых «продвинутым»</w:t>
            </w:r>
          </w:p>
        </w:tc>
      </w:tr>
      <w:tr w:rsidR="00A71E59" w:rsidRPr="00A71E59" w:rsidTr="00A71E59">
        <w:tc>
          <w:tcPr>
            <w:tcW w:w="1014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788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Отказ монитора</w:t>
            </w:r>
          </w:p>
        </w:tc>
        <w:tc>
          <w:tcPr>
            <w:tcW w:w="255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Мигает изображение</w:t>
            </w:r>
          </w:p>
        </w:tc>
        <w:tc>
          <w:tcPr>
            <w:tcW w:w="241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час, в 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– ОО – 15 мин, ОМР – 15 мин, </w:t>
            </w:r>
            <w:proofErr w:type="gram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</w:t>
            </w:r>
            <w:proofErr w:type="gram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15 мин, КР – 15 мин</w:t>
            </w:r>
          </w:p>
        </w:tc>
        <w:tc>
          <w:tcPr>
            <w:tcW w:w="2090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gram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замена монитора</w:t>
            </w:r>
          </w:p>
        </w:tc>
      </w:tr>
      <w:tr w:rsidR="00A71E59" w:rsidRPr="00A71E59" w:rsidTr="00A71E59">
        <w:tc>
          <w:tcPr>
            <w:tcW w:w="1014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788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Отказ мыши</w:t>
            </w:r>
          </w:p>
        </w:tc>
        <w:tc>
          <w:tcPr>
            <w:tcW w:w="255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перемещения маркера по экрану</w:t>
            </w:r>
          </w:p>
        </w:tc>
        <w:tc>
          <w:tcPr>
            <w:tcW w:w="241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 мин, в 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ОО – 15 мин, ОМР – 15 мин</w:t>
            </w:r>
          </w:p>
        </w:tc>
        <w:tc>
          <w:tcPr>
            <w:tcW w:w="2090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ОМР – замена мыши</w:t>
            </w:r>
          </w:p>
        </w:tc>
      </w:tr>
      <w:tr w:rsidR="00A71E59" w:rsidRPr="00A71E59" w:rsidTr="00A71E59">
        <w:tc>
          <w:tcPr>
            <w:tcW w:w="1014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7</w:t>
            </w:r>
          </w:p>
        </w:tc>
        <w:tc>
          <w:tcPr>
            <w:tcW w:w="1788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Отказ блока питания</w:t>
            </w:r>
          </w:p>
        </w:tc>
        <w:tc>
          <w:tcPr>
            <w:tcW w:w="255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вставке флэш-драйв сообщение – недостаточно питания</w:t>
            </w:r>
          </w:p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час 30 мин, в 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– ОО – 15 мин, ОМР – 15 мин, </w:t>
            </w:r>
            <w:proofErr w:type="gram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</w:t>
            </w:r>
            <w:proofErr w:type="gram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15 мин, КР – 45 мин</w:t>
            </w:r>
          </w:p>
        </w:tc>
        <w:tc>
          <w:tcPr>
            <w:tcW w:w="2090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gram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замена блока питания</w:t>
            </w:r>
          </w:p>
        </w:tc>
      </w:tr>
      <w:tr w:rsidR="00A71E59" w:rsidRPr="00A71E59" w:rsidTr="00A71E59">
        <w:tc>
          <w:tcPr>
            <w:tcW w:w="1014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788" w:type="dxa"/>
          </w:tcPr>
          <w:p w:rsidR="00A71E59" w:rsidRPr="00A71E59" w:rsidRDefault="00A71E59" w:rsidP="00A71E59">
            <w:pPr>
              <w:spacing w:after="0" w:line="240" w:lineRule="auto"/>
              <w:ind w:left="-21" w:hanging="7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вызывает техподдержку и задаёт </w:t>
            </w:r>
            <w:proofErr w:type="spellStart"/>
            <w:proofErr w:type="gram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вопро-сы</w:t>
            </w:r>
            <w:proofErr w:type="spellEnd"/>
            <w:proofErr w:type="gram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 работе </w:t>
            </w: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</w:t>
            </w: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2007</w:t>
            </w:r>
          </w:p>
        </w:tc>
        <w:tc>
          <w:tcPr>
            <w:tcW w:w="255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Отказ персонала (пользователя) – не умеет работать с </w:t>
            </w: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</w:t>
            </w: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2007</w:t>
            </w:r>
          </w:p>
        </w:tc>
        <w:tc>
          <w:tcPr>
            <w:tcW w:w="241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 мин, в 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 ОО – 15 мин, ОМР – 15 мин (ОМР – ответы на вопросы)</w:t>
            </w:r>
          </w:p>
        </w:tc>
        <w:tc>
          <w:tcPr>
            <w:tcW w:w="2090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Пользователю помогли и </w:t>
            </w:r>
            <w:proofErr w:type="spellStart"/>
            <w:proofErr w:type="gram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сооб-щили</w:t>
            </w:r>
            <w:proofErr w:type="spellEnd"/>
            <w:proofErr w:type="gram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руководст-ву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 необходимо-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повышения  квалификации</w:t>
            </w:r>
          </w:p>
        </w:tc>
      </w:tr>
      <w:tr w:rsidR="00A71E59" w:rsidRPr="00A71E59" w:rsidTr="00A71E59">
        <w:tc>
          <w:tcPr>
            <w:tcW w:w="1014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788" w:type="dxa"/>
          </w:tcPr>
          <w:p w:rsidR="00A71E59" w:rsidRPr="00A71E59" w:rsidRDefault="00A71E59" w:rsidP="00A71E59">
            <w:pPr>
              <w:spacing w:after="0" w:line="240" w:lineRule="auto"/>
              <w:ind w:left="-2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работает программа «Почтовый клиент»</w:t>
            </w:r>
          </w:p>
        </w:tc>
        <w:tc>
          <w:tcPr>
            <w:tcW w:w="255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нажатии на папку «входящие» непрочитанные письма должны помечаться жирным, но этого нет</w:t>
            </w:r>
          </w:p>
        </w:tc>
        <w:tc>
          <w:tcPr>
            <w:tcW w:w="2411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1,5 часа, в 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– ОО – 15 мин, ОМР – 15 мин, </w:t>
            </w:r>
            <w:proofErr w:type="gram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</w:t>
            </w:r>
            <w:proofErr w:type="gram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15 мин, КР – 45 мин (уда-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ление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программы по указанию шефа</w:t>
            </w:r>
          </w:p>
        </w:tc>
        <w:tc>
          <w:tcPr>
            <w:tcW w:w="2090" w:type="dxa"/>
          </w:tcPr>
          <w:p w:rsidR="00A71E59" w:rsidRPr="00A71E59" w:rsidRDefault="00A71E59" w:rsidP="00A71E59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Ошибка </w:t>
            </w:r>
            <w:proofErr w:type="spellStart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тестировщиков</w:t>
            </w:r>
            <w:proofErr w:type="spellEnd"/>
            <w:r w:rsidRPr="00A71E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необходима доработка ПО и дополнительное тестирование </w:t>
            </w:r>
          </w:p>
        </w:tc>
      </w:tr>
    </w:tbl>
    <w:p w:rsidR="00A71E59" w:rsidRPr="00A71E59" w:rsidRDefault="00A71E59" w:rsidP="00A71E59">
      <w:pPr>
        <w:spacing w:after="0" w:line="240" w:lineRule="auto"/>
        <w:ind w:left="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59">
        <w:rPr>
          <w:rFonts w:ascii="Times New Roman" w:eastAsia="Times New Roman" w:hAnsi="Times New Roman" w:cs="Times New Roman"/>
          <w:sz w:val="24"/>
          <w:szCs w:val="24"/>
          <w:lang w:eastAsia="ru-RU"/>
        </w:rPr>
        <w:t>*сокращения: ОС – операционная система, остальные сокращения – см. п. 2.1.3</w:t>
      </w:r>
    </w:p>
    <w:p w:rsidR="00A71E59" w:rsidRDefault="00A71E59" w:rsidP="00A71E59">
      <w:pPr>
        <w:spacing w:after="0" w:line="240" w:lineRule="auto"/>
        <w:ind w:left="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191" w:rsidRDefault="00BA5191" w:rsidP="00A71E59">
      <w:pPr>
        <w:spacing w:after="0" w:line="240" w:lineRule="auto"/>
        <w:ind w:left="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7193ED" wp14:editId="3B441895">
            <wp:extent cx="5940425" cy="2973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91" w:rsidRPr="00A71E59" w:rsidRDefault="00BA5191" w:rsidP="00A71E59">
      <w:pPr>
        <w:spacing w:after="0" w:line="240" w:lineRule="auto"/>
        <w:ind w:left="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2B501A" wp14:editId="30502A29">
            <wp:extent cx="6327286" cy="211257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320" cy="2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59" w:rsidRPr="00A71E59" w:rsidRDefault="00A71E59" w:rsidP="00A71E59">
      <w:pPr>
        <w:spacing w:after="0" w:line="240" w:lineRule="auto"/>
        <w:ind w:left="57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 Проведите предварительную обработку созданного Вами журнала, названного в общем виде в п. 2.2 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«Журнал Студента» </w:t>
      </w: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(например,  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«Журнал </w:t>
      </w:r>
      <w:proofErr w:type="spellStart"/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Кушеля</w:t>
      </w:r>
      <w:proofErr w:type="spellEnd"/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»), </w:t>
      </w: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средствами 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Microsoft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Excel</w:t>
      </w:r>
      <w:r w:rsidRPr="00A71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(найдите суммарную наработку, </w:t>
      </w: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суммарное время простоев отдельно по причине отказов, техобслуживания, простоев других видов, суммарное число отказов).</w:t>
      </w:r>
    </w:p>
    <w:p w:rsidR="00E048E8" w:rsidRDefault="00E048E8"/>
    <w:p w:rsidR="00E048E8" w:rsidRPr="00E048E8" w:rsidRDefault="00E048E8">
      <w:pPr>
        <w:rPr>
          <w:sz w:val="28"/>
          <w:szCs w:val="28"/>
        </w:rPr>
      </w:pPr>
      <w:r w:rsidRPr="00E048E8">
        <w:rPr>
          <w:sz w:val="28"/>
          <w:szCs w:val="28"/>
        </w:rPr>
        <w:t>Вывод</w:t>
      </w:r>
      <w:r>
        <w:rPr>
          <w:sz w:val="28"/>
          <w:szCs w:val="28"/>
        </w:rPr>
        <w:t xml:space="preserve">: В ходе выполнения лабораторной работы 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исследовал возможности</w:t>
      </w:r>
      <w:r w:rsidRPr="00081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проведения наблюдений за оборудованием и программным обеспечением вычислительного комплекса на обеспечение и повышение его надёжности.</w:t>
      </w:r>
    </w:p>
    <w:sectPr w:rsidR="00E048E8" w:rsidRPr="00E04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E8"/>
    <w:rsid w:val="000810A7"/>
    <w:rsid w:val="004E5F56"/>
    <w:rsid w:val="006E324F"/>
    <w:rsid w:val="00777FF4"/>
    <w:rsid w:val="00A60EE8"/>
    <w:rsid w:val="00A71E59"/>
    <w:rsid w:val="00BA5191"/>
    <w:rsid w:val="00E0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Радивил Денис Владимирович</dc:creator>
  <cp:lastModifiedBy>Радивил Денис Владимирович</cp:lastModifiedBy>
  <cp:revision>4</cp:revision>
  <cp:lastPrinted>2015-03-11T14:51:00Z</cp:lastPrinted>
  <dcterms:created xsi:type="dcterms:W3CDTF">2015-03-11T12:22:00Z</dcterms:created>
  <dcterms:modified xsi:type="dcterms:W3CDTF">2015-03-11T14:58:00Z</dcterms:modified>
</cp:coreProperties>
</file>