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89" w:rsidRPr="00367C5F" w:rsidRDefault="00515289" w:rsidP="00515289">
      <w:pPr>
        <w:pStyle w:val="3"/>
        <w:shd w:val="clear" w:color="auto" w:fill="FFFFFF"/>
        <w:spacing w:before="0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367C5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Учреждение образования</w:t>
      </w:r>
      <w:r w:rsidRPr="00367C5F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</w:t>
      </w:r>
      <w:hyperlink r:id="rId6" w:history="1">
        <w:r w:rsidRPr="00367C5F">
          <w:rPr>
            <w:rStyle w:val="a5"/>
            <w:rFonts w:ascii="Times New Roman" w:hAnsi="Times New Roman" w:cs="Times New Roman"/>
            <w:color w:val="auto"/>
            <w:sz w:val="32"/>
            <w:szCs w:val="32"/>
          </w:rPr>
          <w:t>Институт информационных технологий</w:t>
        </w:r>
        <w:r w:rsidR="00CB5C9A">
          <w:rPr>
            <w:rStyle w:val="apple-converted-space"/>
            <w:rFonts w:ascii="Times New Roman" w:hAnsi="Times New Roman" w:cs="Times New Roman"/>
            <w:bCs/>
            <w:color w:val="auto"/>
            <w:sz w:val="32"/>
            <w:szCs w:val="32"/>
          </w:rPr>
          <w:t xml:space="preserve"> </w:t>
        </w:r>
        <w:r w:rsidRPr="00367C5F">
          <w:rPr>
            <w:rStyle w:val="a4"/>
            <w:rFonts w:ascii="Times New Roman" w:hAnsi="Times New Roman" w:cs="Times New Roman"/>
            <w:bCs/>
            <w:color w:val="auto"/>
            <w:sz w:val="32"/>
            <w:szCs w:val="32"/>
          </w:rPr>
          <w:t>БГУИР</w:t>
        </w:r>
      </w:hyperlink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Реферат по дисциплине</w:t>
      </w:r>
    </w:p>
    <w:p w:rsidR="00515289" w:rsidRPr="00E3600C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Философия</w:t>
      </w:r>
      <w:r w:rsidRPr="00E3600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:rsidR="00515289" w:rsidRPr="00367C5F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15289" w:rsidRPr="00515289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515289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Общество как предмет социальной философии</w:t>
      </w:r>
    </w:p>
    <w:p w:rsidR="00515289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15289" w:rsidRPr="00E3600C" w:rsidRDefault="00515289" w:rsidP="00515289">
      <w:pPr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60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Выполнил студент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роверил</w:t>
      </w:r>
    </w:p>
    <w:p w:rsidR="00515289" w:rsidRDefault="00515289" w:rsidP="00515289">
      <w:pPr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60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Группы 381064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Ермолович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</w:p>
    <w:p w:rsidR="00515289" w:rsidRPr="00E3600C" w:rsidRDefault="00515289" w:rsidP="00515289">
      <w:pPr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Сорока А.А.</w:t>
      </w:r>
    </w:p>
    <w:p w:rsidR="00515289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Pr="00367C5F" w:rsidRDefault="00515289" w:rsidP="00515289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5289" w:rsidRDefault="00515289" w:rsidP="00515289">
      <w:pPr>
        <w:spacing w:after="0" w:line="288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Минск 2013</w:t>
      </w:r>
    </w:p>
    <w:p w:rsidR="003A5F48" w:rsidRPr="003A5F48" w:rsidRDefault="003A5F48" w:rsidP="00A80513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Предметом социальной философии является общество, взятое во взаимодействии всех его сторон, т.е. как целостная социальная система, а также законы функционирования и развития общества. Это значит, что социальная философия рассматривает и объясняет различные общественные явления и процессы на макроуровне, т.е. на уровне всего общества как саморазвивающейся и самовоспроизводящейся социальной системы. Ее в первую очередь интересуют не столько специфические особенности, скажем, экономических, политических или же духовных явлений </w:t>
      </w:r>
      <w:r w:rsidR="00365916" w:rsidRPr="00917D04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A5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главным образом предмет других наук, сколько их место в целостной структуре общества и та роль, которую они играют в его существовании и развитии.</w:t>
      </w:r>
    </w:p>
    <w:p w:rsidR="003A5F48" w:rsidRPr="003A5F48" w:rsidRDefault="003A5F48" w:rsidP="00A80513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Социальная философия рассматривает также взаимодействия между собой различных обществ. В поле ее зрения находятся и те </w:t>
      </w:r>
      <w:proofErr w:type="gramStart"/>
      <w:r w:rsidRPr="003A5F48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явления</w:t>
      </w:r>
      <w:proofErr w:type="gramEnd"/>
      <w:r w:rsidRPr="003A5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процессы общественной жизни, которые характеризуют развитие всего человечества. В этом случае предметом социальной философии выступает исторический процесс в его целом, взаимодействие его объективных и субъективных сторон, закономерности его развития.</w:t>
      </w:r>
    </w:p>
    <w:p w:rsidR="003A5F48" w:rsidRPr="003A5F48" w:rsidRDefault="003A5F48" w:rsidP="00A80513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4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 социальной философии не могут не занимать практическая деятельность людей</w:t>
      </w:r>
      <w:r w:rsidR="00324D64" w:rsidRPr="00917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4D64" w:rsidRPr="00917D04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 производственно-экономическая, духовная, социально-политическая, научная, нравственная, эстетическая, благодаря которым</w:t>
      </w:r>
      <w:r w:rsidRPr="003A5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 производят необходимые для своего существования материальные и духовные блага, преобразуют природу, создают необходимую для себя духовную атмосферу и социокультурную среду.</w:t>
      </w:r>
    </w:p>
    <w:p w:rsidR="00836F80" w:rsidRPr="00917D04" w:rsidRDefault="003A5F48" w:rsidP="00A80513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 xml:space="preserve">Путь к познанию общественных процессов оказался </w:t>
      </w:r>
      <w:proofErr w:type="gramStart"/>
      <w:r w:rsidRPr="00917D04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917D04">
        <w:rPr>
          <w:rFonts w:ascii="Times New Roman" w:hAnsi="Times New Roman" w:cs="Times New Roman"/>
          <w:sz w:val="24"/>
          <w:szCs w:val="24"/>
        </w:rPr>
        <w:t xml:space="preserve"> </w:t>
      </w:r>
      <w:r w:rsidR="00324D64" w:rsidRPr="00917D04">
        <w:rPr>
          <w:rFonts w:ascii="Times New Roman" w:hAnsi="Times New Roman" w:cs="Times New Roman"/>
          <w:sz w:val="24"/>
          <w:szCs w:val="24"/>
        </w:rPr>
        <w:t>оказался довольно сложным</w:t>
      </w:r>
      <w:r w:rsidRPr="00917D04">
        <w:rPr>
          <w:rFonts w:ascii="Times New Roman" w:hAnsi="Times New Roman" w:cs="Times New Roman"/>
          <w:sz w:val="24"/>
          <w:szCs w:val="24"/>
        </w:rPr>
        <w:t>. Уже на заре цивилизации потребовалос</w:t>
      </w:r>
      <w:r w:rsidR="00A80513" w:rsidRPr="00917D04">
        <w:rPr>
          <w:rFonts w:ascii="Times New Roman" w:hAnsi="Times New Roman" w:cs="Times New Roman"/>
          <w:sz w:val="24"/>
          <w:szCs w:val="24"/>
        </w:rPr>
        <w:t>ь обобщенное представление о со</w:t>
      </w:r>
      <w:r w:rsidRPr="00917D04">
        <w:rPr>
          <w:rFonts w:ascii="Times New Roman" w:hAnsi="Times New Roman" w:cs="Times New Roman"/>
          <w:sz w:val="24"/>
          <w:szCs w:val="24"/>
        </w:rPr>
        <w:t>циальном мире, в котором живет человек, чтобы определить свое место в нем.</w:t>
      </w:r>
      <w:r w:rsidR="00F8783A" w:rsidRPr="00917D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Первые научно-философские подходы к объяснению общества, его структуры и организации мы находим в Китае, Индии, Иране, Палестине, Греции. </w:t>
      </w:r>
      <w:r w:rsidR="00A80513" w:rsidRPr="00917D04">
        <w:rPr>
          <w:rFonts w:ascii="Times New Roman" w:hAnsi="Times New Roman" w:cs="Times New Roman"/>
          <w:sz w:val="24"/>
          <w:szCs w:val="24"/>
        </w:rPr>
        <w:t>Ран</w:t>
      </w:r>
      <w:r w:rsidR="00F8783A" w:rsidRPr="00917D04">
        <w:rPr>
          <w:rFonts w:ascii="Times New Roman" w:hAnsi="Times New Roman" w:cs="Times New Roman"/>
          <w:sz w:val="24"/>
          <w:szCs w:val="24"/>
        </w:rPr>
        <w:t>ние философские представления об о</w:t>
      </w:r>
      <w:r w:rsidR="00A80513" w:rsidRPr="00917D04">
        <w:rPr>
          <w:rFonts w:ascii="Times New Roman" w:hAnsi="Times New Roman" w:cs="Times New Roman"/>
          <w:sz w:val="24"/>
          <w:szCs w:val="24"/>
        </w:rPr>
        <w:t>бществе отличались своей утопич</w:t>
      </w:r>
      <w:r w:rsidR="00F8783A" w:rsidRPr="00917D04">
        <w:rPr>
          <w:rFonts w:ascii="Times New Roman" w:hAnsi="Times New Roman" w:cs="Times New Roman"/>
          <w:sz w:val="24"/>
          <w:szCs w:val="24"/>
        </w:rPr>
        <w:t xml:space="preserve">ностью, нередко </w:t>
      </w:r>
      <w:proofErr w:type="spellStart"/>
      <w:r w:rsidR="00F8783A" w:rsidRPr="00917D04">
        <w:rPr>
          <w:rFonts w:ascii="Times New Roman" w:hAnsi="Times New Roman" w:cs="Times New Roman"/>
          <w:sz w:val="24"/>
          <w:szCs w:val="24"/>
        </w:rPr>
        <w:t>мифологичностью</w:t>
      </w:r>
      <w:proofErr w:type="spellEnd"/>
      <w:r w:rsidR="00F8783A" w:rsidRPr="00917D04">
        <w:rPr>
          <w:rFonts w:ascii="Times New Roman" w:hAnsi="Times New Roman" w:cs="Times New Roman"/>
          <w:sz w:val="24"/>
          <w:szCs w:val="24"/>
        </w:rPr>
        <w:t xml:space="preserve">. В период средневековья обозначил философский подход к объяснению человека и общества через призму христианского вероучения. В </w:t>
      </w:r>
      <w:r w:rsidR="00324D64" w:rsidRPr="00917D04">
        <w:rPr>
          <w:rFonts w:ascii="Times New Roman" w:hAnsi="Times New Roman" w:cs="Times New Roman"/>
          <w:sz w:val="24"/>
          <w:szCs w:val="24"/>
        </w:rPr>
        <w:t xml:space="preserve">мире, в том числе и в социуме, </w:t>
      </w:r>
      <w:r w:rsidR="00324D64" w:rsidRPr="00917D04">
        <w:rPr>
          <w:rFonts w:ascii="Times New Roman" w:hAnsi="Times New Roman" w:cs="Times New Roman"/>
          <w:sz w:val="24"/>
          <w:szCs w:val="24"/>
        </w:rPr>
        <w:softHyphen/>
      </w:r>
      <w:r w:rsidR="00F8783A" w:rsidRPr="00917D04">
        <w:rPr>
          <w:rFonts w:ascii="Times New Roman" w:hAnsi="Times New Roman" w:cs="Times New Roman"/>
          <w:sz w:val="24"/>
          <w:szCs w:val="24"/>
        </w:rPr>
        <w:t xml:space="preserve"> все по воле Бога. В эпоху Возрождения возникают первые социальные утопии, в которых делается попытка заглянуть в будущее, исходя из современности. В обществе царит несправедливость из-за имущественного неравенства. Стоит уравнять людей в имущественном отношении, и все заживут счастливо. Таков лейтмотив всех утопий не только эпохи Возрождения, но и Нового времени.</w:t>
      </w:r>
      <w:r w:rsidR="00A80513" w:rsidRPr="00917D04">
        <w:rPr>
          <w:rFonts w:ascii="Times New Roman" w:hAnsi="Times New Roman" w:cs="Times New Roman"/>
          <w:sz w:val="24"/>
          <w:szCs w:val="24"/>
        </w:rPr>
        <w:t xml:space="preserve"> </w:t>
      </w:r>
      <w:r w:rsidR="00F8783A" w:rsidRPr="00917D04">
        <w:rPr>
          <w:rFonts w:ascii="Times New Roman" w:hAnsi="Times New Roman" w:cs="Times New Roman"/>
          <w:sz w:val="24"/>
          <w:szCs w:val="24"/>
        </w:rPr>
        <w:t>Однако в Новое время предпринимаются многочисленные попытки поставить проблемы социальной философии на теоретическую основу. Господствовавшая механико-ма</w:t>
      </w:r>
      <w:r w:rsidR="00A80513" w:rsidRPr="00917D04">
        <w:rPr>
          <w:rFonts w:ascii="Times New Roman" w:hAnsi="Times New Roman" w:cs="Times New Roman"/>
          <w:sz w:val="24"/>
          <w:szCs w:val="24"/>
        </w:rPr>
        <w:t>тематическая концепция во взгля</w:t>
      </w:r>
      <w:r w:rsidR="00F8783A" w:rsidRPr="00917D04">
        <w:rPr>
          <w:rFonts w:ascii="Times New Roman" w:hAnsi="Times New Roman" w:cs="Times New Roman"/>
          <w:sz w:val="24"/>
          <w:szCs w:val="24"/>
        </w:rPr>
        <w:t>дах на природу породила много трудностей и во взглядах на челов</w:t>
      </w:r>
      <w:r w:rsidR="00A80513" w:rsidRPr="00917D04">
        <w:rPr>
          <w:rFonts w:ascii="Times New Roman" w:hAnsi="Times New Roman" w:cs="Times New Roman"/>
          <w:sz w:val="24"/>
          <w:szCs w:val="24"/>
        </w:rPr>
        <w:t>ече</w:t>
      </w:r>
      <w:r w:rsidR="00F8783A" w:rsidRPr="00917D04">
        <w:rPr>
          <w:rFonts w:ascii="Times New Roman" w:hAnsi="Times New Roman" w:cs="Times New Roman"/>
          <w:sz w:val="24"/>
          <w:szCs w:val="24"/>
        </w:rPr>
        <w:t>ское общество. Концептуальным ядром многих философских систем при объяснении общественной жизни служило понятие "природа человека". Общество представлялось как механическая совокупность индивидов. А так как человек всем своим существом связан с природой, то его поведение и общественные процессы можно объяснить природными факторами. Считая природу неизменной, стали полагать, что и человеческая природа неизменна. Причем природу человека каждый мыслитель трактовал по-своему, однако в общих чертах, человеческая природа понималась как естественная данность, столь же неизменная и вечная, как природа вообще. Человек воспринимался как "атомарное" существо общества, а общественные процессы - как проявления человеческой природы.</w:t>
      </w:r>
    </w:p>
    <w:p w:rsidR="00F8783A" w:rsidRPr="00917D04" w:rsidRDefault="00F8783A" w:rsidP="00A80513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Из всего многообразия исторически сложившихся в Новое и Новейшее время философских воззрений на общество можно условно выделить три теоретические модели общества:</w:t>
      </w:r>
    </w:p>
    <w:p w:rsidR="00A80513" w:rsidRPr="00917D04" w:rsidRDefault="00F8783A" w:rsidP="00A80513">
      <w:pPr>
        <w:pStyle w:val="a3"/>
        <w:numPr>
          <w:ilvl w:val="0"/>
          <w:numId w:val="1"/>
        </w:numPr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Натурализм - закономерности функционирования и разви</w:t>
      </w:r>
      <w:r w:rsidRPr="00917D04">
        <w:rPr>
          <w:rFonts w:ascii="Times New Roman" w:hAnsi="Times New Roman" w:cs="Times New Roman"/>
          <w:sz w:val="24"/>
          <w:szCs w:val="24"/>
        </w:rPr>
        <w:softHyphen/>
        <w:t xml:space="preserve">тия общества пытается объяснить законами природы. Он исходит из того, что природа и общество </w:t>
      </w:r>
      <w:proofErr w:type="gramStart"/>
      <w:r w:rsidRPr="00917D04">
        <w:rPr>
          <w:rFonts w:ascii="Times New Roman" w:hAnsi="Times New Roman" w:cs="Times New Roman"/>
          <w:sz w:val="24"/>
          <w:szCs w:val="24"/>
        </w:rPr>
        <w:t>едины</w:t>
      </w:r>
      <w:proofErr w:type="gramEnd"/>
      <w:r w:rsidRPr="00917D04">
        <w:rPr>
          <w:rFonts w:ascii="Times New Roman" w:hAnsi="Times New Roman" w:cs="Times New Roman"/>
          <w:sz w:val="24"/>
          <w:szCs w:val="24"/>
        </w:rPr>
        <w:t>, а отсюда, нет различий в функционированием природного и социального.</w:t>
      </w:r>
    </w:p>
    <w:p w:rsidR="00A80513" w:rsidRPr="00917D04" w:rsidRDefault="00F8783A" w:rsidP="00A80513">
      <w:pPr>
        <w:pStyle w:val="a3"/>
        <w:numPr>
          <w:ilvl w:val="0"/>
          <w:numId w:val="1"/>
        </w:numPr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lastRenderedPageBreak/>
        <w:t>Идеализм - принимает сознание (абсолютную идею или комплекс ощущений) за конечную и определяющую причину со</w:t>
      </w:r>
      <w:r w:rsidRPr="00917D04">
        <w:rPr>
          <w:rFonts w:ascii="Times New Roman" w:hAnsi="Times New Roman" w:cs="Times New Roman"/>
          <w:sz w:val="24"/>
          <w:szCs w:val="24"/>
        </w:rPr>
        <w:softHyphen/>
        <w:t>циального развития.</w:t>
      </w:r>
    </w:p>
    <w:p w:rsidR="00F8783A" w:rsidRPr="00917D04" w:rsidRDefault="00F8783A" w:rsidP="00A80513">
      <w:pPr>
        <w:pStyle w:val="a3"/>
        <w:numPr>
          <w:ilvl w:val="0"/>
          <w:numId w:val="1"/>
        </w:numPr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Материализм - за основу принимает общественное бытие, реальный процесс жизни люде</w:t>
      </w:r>
      <w:r w:rsidR="00917D04" w:rsidRPr="00917D04">
        <w:rPr>
          <w:rFonts w:ascii="Times New Roman" w:hAnsi="Times New Roman" w:cs="Times New Roman"/>
          <w:sz w:val="24"/>
          <w:szCs w:val="24"/>
        </w:rPr>
        <w:t>й, в основе которого лежит опре</w:t>
      </w:r>
      <w:r w:rsidRPr="00917D04">
        <w:rPr>
          <w:rFonts w:ascii="Times New Roman" w:hAnsi="Times New Roman" w:cs="Times New Roman"/>
          <w:sz w:val="24"/>
          <w:szCs w:val="24"/>
        </w:rPr>
        <w:t>деленный способ производства, уровень развития культуры, сложившийся образ жизни и соответствующий ему менталитет, т.е. склад ума, характер чувств и мышления.</w:t>
      </w:r>
    </w:p>
    <w:p w:rsidR="00F8783A" w:rsidRPr="00917D04" w:rsidRDefault="00F8783A" w:rsidP="00A80513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Эти теоретические модели призваны найти предельные основания бытия общества, посредством котор</w:t>
      </w:r>
      <w:r w:rsidR="00365916" w:rsidRPr="00917D04">
        <w:rPr>
          <w:rFonts w:ascii="Times New Roman" w:hAnsi="Times New Roman" w:cs="Times New Roman"/>
          <w:sz w:val="24"/>
          <w:szCs w:val="24"/>
        </w:rPr>
        <w:t>ых можно было бы объяснить слож</w:t>
      </w:r>
      <w:r w:rsidRPr="00917D04">
        <w:rPr>
          <w:rFonts w:ascii="Times New Roman" w:hAnsi="Times New Roman" w:cs="Times New Roman"/>
          <w:sz w:val="24"/>
          <w:szCs w:val="24"/>
        </w:rPr>
        <w:t>ные общественные процессы, предвидеть будущие события.</w:t>
      </w:r>
    </w:p>
    <w:p w:rsidR="00A80513" w:rsidRPr="00917D04" w:rsidRDefault="00A80513" w:rsidP="00A805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 xml:space="preserve">Сложный характер развития общества определяется его весьма сложной структурой, действием в нем многих неоднородных факторов. Прежде </w:t>
      </w:r>
      <w:proofErr w:type="gramStart"/>
      <w:r w:rsidRPr="00917D04">
        <w:rPr>
          <w:rFonts w:ascii="Times New Roman" w:hAnsi="Times New Roman" w:cs="Times New Roman"/>
          <w:sz w:val="24"/>
          <w:szCs w:val="24"/>
        </w:rPr>
        <w:t>всего</w:t>
      </w:r>
      <w:proofErr w:type="gramEnd"/>
      <w:r w:rsidRPr="00917D04">
        <w:rPr>
          <w:rFonts w:ascii="Times New Roman" w:hAnsi="Times New Roman" w:cs="Times New Roman"/>
          <w:sz w:val="24"/>
          <w:szCs w:val="24"/>
        </w:rPr>
        <w:t xml:space="preserve"> в нем осуществляются различные по своему характеру и содержанию виды общественной деятельности: производственно-экономическая, социально-бытовая, политическая, религиозная, эстетическая и другие, которые имеют как бы свое социальное пространство. В результате складываются различные сферы жизни общества:</w:t>
      </w:r>
    </w:p>
    <w:p w:rsidR="00365916" w:rsidRPr="00917D04" w:rsidRDefault="00A80513" w:rsidP="00365916">
      <w:pPr>
        <w:pStyle w:val="a3"/>
        <w:numPr>
          <w:ilvl w:val="0"/>
          <w:numId w:val="2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Экономическая сфера включает в себя производство, распределение, обмен и потребление материальных благ. Это сфера функционирования производства, непосредственного воплощения в жизнь достижений научно-технического прогресса, реализации всей совокупности производственных отношений людей, в том числе отношений собственности на средства производства, обмена деятельностью и распределения материальных благ. В экономической сфере осуществляется взаимодействие всех объективных и субъективных факторов развития экономики. Значение данной сферы для развития общества является основополагающим.</w:t>
      </w:r>
    </w:p>
    <w:p w:rsidR="00365916" w:rsidRPr="00917D04" w:rsidRDefault="00A80513" w:rsidP="00365916">
      <w:pPr>
        <w:pStyle w:val="a3"/>
        <w:numPr>
          <w:ilvl w:val="0"/>
          <w:numId w:val="2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Социальная сфера – это сфера взаимоотношений имеющихся в обществе социальных групп, в том числе классов, профессиональных и социально-демографических слоев населения (молодежи, лиц пожилого возраста и др.), а также национальных общностей по поводу социальных условий их жизни и деятельности.</w:t>
      </w:r>
    </w:p>
    <w:p w:rsidR="00365916" w:rsidRPr="00917D04" w:rsidRDefault="00A80513" w:rsidP="00365916">
      <w:pPr>
        <w:pStyle w:val="a3"/>
        <w:numPr>
          <w:ilvl w:val="0"/>
          <w:numId w:val="2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Политическая сфера есть пространство политической деятельности классов, других социальных групп, национальных общностей, политических партий и движений, разного рода общественных организаций. Их деятельность происходит на почве сложившихся политических отношений и направлена на осуществление их политических интересов. В интересах одних субъектов – упрочение существующей политической власти. Других – ее устранение. Третьи стремятся к тому, чтобы разделить политическую власть с иными субъектами. В итоге, все желают в той или иной форме оказывать влияние на политические процессы в собственных интересах.</w:t>
      </w:r>
    </w:p>
    <w:p w:rsidR="00A80513" w:rsidRPr="00917D04" w:rsidRDefault="00A80513" w:rsidP="00917D04">
      <w:pPr>
        <w:pStyle w:val="a3"/>
        <w:numPr>
          <w:ilvl w:val="0"/>
          <w:numId w:val="2"/>
        </w:numPr>
        <w:spacing w:after="12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 xml:space="preserve">Духовная сфера – это сфера отношений людей по поводу разного рода духовных ценностей, их создания, распространения и усвоения всеми слоями общества. При этом под духовными ценностями подразумеваются не только, скажем, предметы живописи, музыка или литературные произведения, но также знания людей, наука, моральные нормы поведения и т.д., словом, все то, что составляет </w:t>
      </w:r>
      <w:bookmarkStart w:id="0" w:name="_GoBack"/>
      <w:bookmarkEnd w:id="0"/>
      <w:r w:rsidRPr="00917D04">
        <w:rPr>
          <w:rFonts w:ascii="Times New Roman" w:hAnsi="Times New Roman" w:cs="Times New Roman"/>
          <w:sz w:val="24"/>
          <w:szCs w:val="24"/>
        </w:rPr>
        <w:t xml:space="preserve">духовное содержание общественной жизни или духовность общества. </w:t>
      </w:r>
    </w:p>
    <w:p w:rsidR="00365916" w:rsidRPr="00917D04" w:rsidRDefault="00365916" w:rsidP="00365916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С некоторых пор все страны мира развиваются в тесном взаимодействии друг с другом, которое проявляется в форме их экономических, политических и других отношений, сотрудничества во всех сферах общественной жизни. Из данного взаимодействия складывается исторический процесс развития человечества.</w:t>
      </w:r>
    </w:p>
    <w:p w:rsidR="00365916" w:rsidRPr="00917D04" w:rsidRDefault="00365916" w:rsidP="00365916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 xml:space="preserve">Можно, сказать, что исторический процесс есть поступательное развитие общества от низших его состояний </w:t>
      </w:r>
      <w:proofErr w:type="gramStart"/>
      <w:r w:rsidRPr="00917D04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917D04">
        <w:rPr>
          <w:rFonts w:ascii="Times New Roman" w:hAnsi="Times New Roman" w:cs="Times New Roman"/>
          <w:sz w:val="24"/>
          <w:szCs w:val="24"/>
        </w:rPr>
        <w:t xml:space="preserve"> высшим. Он выражается в последовательной смене способов производства, обновлении социальных структур, политических систем и духовной жизни.</w:t>
      </w:r>
    </w:p>
    <w:p w:rsidR="00365916" w:rsidRPr="00917D04" w:rsidRDefault="00365916" w:rsidP="00365916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 xml:space="preserve">Исторический процесс сам по себе весьма сложен и представляет собой взаимодействие многих объективных и субъективных факторов. К объективным факторам </w:t>
      </w:r>
      <w:r w:rsidRPr="00917D04">
        <w:rPr>
          <w:rFonts w:ascii="Times New Roman" w:hAnsi="Times New Roman" w:cs="Times New Roman"/>
          <w:sz w:val="24"/>
          <w:szCs w:val="24"/>
        </w:rPr>
        <w:lastRenderedPageBreak/>
        <w:t>относятся природные условия жизни общества, объективные потребности людей в обеспечении необходимых условий их жизни, а также состояние материального производства, существующая социальная структура общества, его государственный строй и т.д., которые каждое новое поколение застает уже сложившимися и которые в той или иной мере обусловливают жизнедеятельность людей. Субъективные же факторы исторического процесса – это разного рода способности людей своими действиями вносить изменения в те или иные стороны общественной жизни. Важнейшими составляющими субъективного фактора выступают сознание и в целом духовный мир людей, их умения и навыки к производственной деятельности, социальный опыт, уровень культуры, а также их волевые качества. Большое значение приобретает организованность в действиях людей.</w:t>
      </w:r>
    </w:p>
    <w:p w:rsidR="00365916" w:rsidRPr="00917D04" w:rsidRDefault="00365916" w:rsidP="00365916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Объективные и субъективные факторы исторического процесса диалектически взаимодействуют между собой. Объективные факторы, прежде всего объективные потребности людей, заставляют их действовать в определенном направлении, исходя при этом из сложившихся объективных условий, природных и социальных. Данные условия людям необходимо осознать, чтобы учитывать их в своих действиях. Это дает им возможность кратчайшим путем и более эффективно удовлетворять свои потребности.</w:t>
      </w:r>
    </w:p>
    <w:p w:rsidR="00365916" w:rsidRPr="00917D04" w:rsidRDefault="00365916" w:rsidP="00365916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С того момента, когда люди осознают объективные обстоятельства своей жизни, свои потребности и оптимальные способы их удовлетворения, они действуют уже не стихийно, а сознательно. Речь идет об осознанности этих явлений в масштабе не только личной жизни отдельных индивидов, а всего общества.</w:t>
      </w:r>
    </w:p>
    <w:p w:rsidR="00365916" w:rsidRPr="00917D04" w:rsidRDefault="00365916" w:rsidP="00365916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>Однако осознать все условия общественной жизни, равно как и все ближайшие и отдаленные последствия действий людей, очень сложно и, по сути, невозможно. Поэтому в общественном развитии всегда есть элементы стихийности. Их становится меньше по мере того, как с развитием науки и социального опыта общество получает возможность шире и глубже осмысливать происходящие процессы в области экономики, социальной, политической и духовной жизни. Но полностью избавиться от элементов стихийности нельзя.</w:t>
      </w:r>
    </w:p>
    <w:p w:rsidR="00917D04" w:rsidRDefault="00917D04" w:rsidP="00917D04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sz w:val="24"/>
          <w:szCs w:val="24"/>
        </w:rPr>
        <w:t xml:space="preserve">Сознательный учет диалектики взаимодействия объективных и субъективных факторов исторического процесса есть не что иное, как уяснение подлинной роли тех и других. Недооценка роли сознательной активности людей в историческом процессе ведет к его мистическому толкованию. Получается, что в нем все предопределено и люди ничего не могут изменить. Им остается лишь повиноваться ходу событий и приспосабливаться к действию слепой необходимости. Такой подход получил название фатализма (от лат. </w:t>
      </w:r>
      <w:proofErr w:type="spellStart"/>
      <w:r w:rsidRPr="00917D04">
        <w:rPr>
          <w:rFonts w:ascii="Times New Roman" w:hAnsi="Times New Roman" w:cs="Times New Roman"/>
          <w:sz w:val="24"/>
          <w:szCs w:val="24"/>
        </w:rPr>
        <w:t>fatalis</w:t>
      </w:r>
      <w:proofErr w:type="spellEnd"/>
      <w:r w:rsidRPr="00917D04">
        <w:rPr>
          <w:rFonts w:ascii="Times New Roman" w:hAnsi="Times New Roman" w:cs="Times New Roman"/>
          <w:sz w:val="24"/>
          <w:szCs w:val="24"/>
        </w:rPr>
        <w:t xml:space="preserve"> – роковой) и означает веру в предопределенность и неотвратимость судьбы. Развитие человеческого общества во многом опровергло такой подход и показало большие возможности сознательной деятельности людей в решении их судеб и судеб общества. Большую роль в этом играют наука и культура, весь социальный опыт людей.</w:t>
      </w:r>
    </w:p>
    <w:p w:rsidR="00917D04" w:rsidRPr="00917D04" w:rsidRDefault="00917D04" w:rsidP="00FA706B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7D04">
        <w:rPr>
          <w:rFonts w:ascii="Times New Roman" w:hAnsi="Times New Roman" w:cs="Times New Roman"/>
          <w:bCs/>
          <w:sz w:val="24"/>
          <w:szCs w:val="24"/>
        </w:rPr>
        <w:t>Список использованной литературы</w:t>
      </w:r>
      <w:r w:rsidRPr="00917D04">
        <w:rPr>
          <w:rFonts w:ascii="Times New Roman" w:hAnsi="Times New Roman" w:cs="Times New Roman"/>
          <w:sz w:val="24"/>
          <w:szCs w:val="24"/>
        </w:rPr>
        <w:t>:</w:t>
      </w:r>
    </w:p>
    <w:p w:rsidR="00917D04" w:rsidRPr="00FA706B" w:rsidRDefault="00917D04" w:rsidP="00FA706B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6B">
        <w:rPr>
          <w:rFonts w:ascii="Times New Roman" w:hAnsi="Times New Roman" w:cs="Times New Roman"/>
          <w:sz w:val="24"/>
          <w:szCs w:val="24"/>
        </w:rPr>
        <w:t>Философия</w:t>
      </w:r>
      <w:r w:rsidRPr="00FA706B">
        <w:rPr>
          <w:rFonts w:ascii="Times New Roman" w:hAnsi="Times New Roman" w:cs="Times New Roman"/>
          <w:sz w:val="24"/>
          <w:szCs w:val="24"/>
        </w:rPr>
        <w:t xml:space="preserve">. </w:t>
      </w:r>
      <w:r w:rsidRPr="00FA706B">
        <w:rPr>
          <w:rFonts w:ascii="Times New Roman" w:hAnsi="Times New Roman" w:cs="Times New Roman"/>
          <w:sz w:val="24"/>
          <w:szCs w:val="24"/>
        </w:rPr>
        <w:t>Под ред</w:t>
      </w:r>
      <w:r w:rsidRPr="00FA706B">
        <w:rPr>
          <w:rFonts w:ascii="Times New Roman" w:hAnsi="Times New Roman" w:cs="Times New Roman"/>
          <w:sz w:val="24"/>
          <w:szCs w:val="24"/>
        </w:rPr>
        <w:t>акцией</w:t>
      </w:r>
      <w:r w:rsidRPr="00FA706B">
        <w:rPr>
          <w:rFonts w:ascii="Times New Roman" w:hAnsi="Times New Roman" w:cs="Times New Roman"/>
          <w:sz w:val="24"/>
          <w:szCs w:val="24"/>
        </w:rPr>
        <w:t xml:space="preserve"> </w:t>
      </w:r>
      <w:r w:rsidRPr="00FA706B">
        <w:rPr>
          <w:rFonts w:ascii="Times New Roman" w:hAnsi="Times New Roman" w:cs="Times New Roman"/>
          <w:sz w:val="24"/>
          <w:szCs w:val="24"/>
        </w:rPr>
        <w:t>профессора В.</w:t>
      </w:r>
      <w:r w:rsidRPr="00FA706B">
        <w:rPr>
          <w:rFonts w:ascii="Times New Roman" w:hAnsi="Times New Roman" w:cs="Times New Roman"/>
          <w:sz w:val="24"/>
          <w:szCs w:val="24"/>
        </w:rPr>
        <w:t>Н.</w:t>
      </w:r>
      <w:r w:rsidRPr="00FA706B">
        <w:rPr>
          <w:rFonts w:ascii="Times New Roman" w:hAnsi="Times New Roman" w:cs="Times New Roman"/>
          <w:sz w:val="24"/>
          <w:szCs w:val="24"/>
        </w:rPr>
        <w:t xml:space="preserve"> </w:t>
      </w:r>
      <w:r w:rsidRPr="00FA706B">
        <w:rPr>
          <w:rFonts w:ascii="Times New Roman" w:hAnsi="Times New Roman" w:cs="Times New Roman"/>
          <w:sz w:val="24"/>
          <w:szCs w:val="24"/>
        </w:rPr>
        <w:t>Лавриненко</w:t>
      </w:r>
    </w:p>
    <w:p w:rsidR="00917D04" w:rsidRPr="00FA706B" w:rsidRDefault="00917D04" w:rsidP="00FA706B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06B">
        <w:rPr>
          <w:rFonts w:ascii="Times New Roman" w:hAnsi="Times New Roman" w:cs="Times New Roman"/>
          <w:sz w:val="24"/>
          <w:szCs w:val="24"/>
        </w:rPr>
        <w:t>Филисофия</w:t>
      </w:r>
      <w:proofErr w:type="spellEnd"/>
      <w:r w:rsidRPr="00FA706B">
        <w:rPr>
          <w:rFonts w:ascii="Times New Roman" w:hAnsi="Times New Roman" w:cs="Times New Roman"/>
          <w:sz w:val="24"/>
          <w:szCs w:val="24"/>
        </w:rPr>
        <w:t>. А.Г. Спиркин</w:t>
      </w:r>
    </w:p>
    <w:p w:rsidR="00917D04" w:rsidRPr="00FA706B" w:rsidRDefault="00917D04" w:rsidP="00FA706B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06B">
        <w:rPr>
          <w:rFonts w:ascii="Times New Roman" w:hAnsi="Times New Roman" w:cs="Times New Roman"/>
          <w:bCs/>
          <w:sz w:val="24"/>
          <w:szCs w:val="24"/>
        </w:rPr>
        <w:t>Учебное по</w:t>
      </w:r>
      <w:r w:rsidR="00FA706B">
        <w:rPr>
          <w:rFonts w:ascii="Times New Roman" w:hAnsi="Times New Roman" w:cs="Times New Roman"/>
          <w:bCs/>
          <w:sz w:val="24"/>
          <w:szCs w:val="24"/>
        </w:rPr>
        <w:t>собие Санкт-Петербург 2011</w:t>
      </w:r>
    </w:p>
    <w:p w:rsidR="00917D04" w:rsidRDefault="00917D04" w:rsidP="00FA706B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06B">
        <w:rPr>
          <w:rFonts w:ascii="Times New Roman" w:hAnsi="Times New Roman" w:cs="Times New Roman"/>
          <w:bCs/>
          <w:sz w:val="24"/>
          <w:szCs w:val="24"/>
        </w:rPr>
        <w:t xml:space="preserve">Социальная философия </w:t>
      </w:r>
      <w:proofErr w:type="spellStart"/>
      <w:r w:rsidRPr="00FA706B">
        <w:rPr>
          <w:rFonts w:ascii="Times New Roman" w:hAnsi="Times New Roman" w:cs="Times New Roman"/>
          <w:bCs/>
          <w:sz w:val="24"/>
          <w:szCs w:val="24"/>
        </w:rPr>
        <w:t>Барулин</w:t>
      </w:r>
      <w:proofErr w:type="spellEnd"/>
      <w:r w:rsidRPr="00FA706B">
        <w:rPr>
          <w:rFonts w:ascii="Times New Roman" w:hAnsi="Times New Roman" w:cs="Times New Roman"/>
          <w:bCs/>
          <w:sz w:val="24"/>
          <w:szCs w:val="24"/>
        </w:rPr>
        <w:t xml:space="preserve"> В.С.</w:t>
      </w:r>
    </w:p>
    <w:p w:rsidR="00FA706B" w:rsidRDefault="00FA706B" w:rsidP="00FA706B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06B">
        <w:rPr>
          <w:rFonts w:ascii="Times New Roman" w:hAnsi="Times New Roman" w:cs="Times New Roman"/>
          <w:bCs/>
          <w:sz w:val="24"/>
          <w:szCs w:val="24"/>
        </w:rPr>
        <w:t xml:space="preserve">Введение в философию - </w:t>
      </w:r>
      <w:proofErr w:type="spellStart"/>
      <w:r w:rsidRPr="00FA706B">
        <w:rPr>
          <w:rFonts w:ascii="Times New Roman" w:hAnsi="Times New Roman" w:cs="Times New Roman"/>
          <w:bCs/>
          <w:sz w:val="24"/>
          <w:szCs w:val="24"/>
        </w:rPr>
        <w:t>Нав</w:t>
      </w:r>
      <w:r>
        <w:rPr>
          <w:rFonts w:ascii="Times New Roman" w:hAnsi="Times New Roman" w:cs="Times New Roman"/>
          <w:bCs/>
          <w:sz w:val="24"/>
          <w:szCs w:val="24"/>
        </w:rPr>
        <w:t>чальний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пос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ібник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Андреева Т.О.</w:t>
      </w:r>
    </w:p>
    <w:p w:rsidR="00FA706B" w:rsidRDefault="00FA706B" w:rsidP="00FA706B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A706B">
        <w:rPr>
          <w:rFonts w:ascii="Times New Roman" w:hAnsi="Times New Roman" w:cs="Times New Roman"/>
          <w:bCs/>
          <w:sz w:val="24"/>
          <w:szCs w:val="24"/>
        </w:rPr>
        <w:t>Субъективное</w:t>
      </w:r>
      <w:proofErr w:type="gramEnd"/>
      <w:r w:rsidRPr="00FA706B">
        <w:rPr>
          <w:rFonts w:ascii="Times New Roman" w:hAnsi="Times New Roman" w:cs="Times New Roman"/>
          <w:bCs/>
          <w:sz w:val="24"/>
          <w:szCs w:val="24"/>
        </w:rPr>
        <w:t xml:space="preserve"> и объективное в обществе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A706B">
        <w:rPr>
          <w:rFonts w:ascii="Times New Roman" w:hAnsi="Times New Roman" w:cs="Times New Roman"/>
          <w:bCs/>
          <w:sz w:val="24"/>
          <w:szCs w:val="24"/>
        </w:rPr>
        <w:t>Н.И.Тимошин</w:t>
      </w:r>
      <w:proofErr w:type="spellEnd"/>
    </w:p>
    <w:p w:rsidR="00FA706B" w:rsidRPr="00FA706B" w:rsidRDefault="00FA706B" w:rsidP="00FA706B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06B">
        <w:rPr>
          <w:rFonts w:ascii="Times New Roman" w:hAnsi="Times New Roman" w:cs="Times New Roman"/>
          <w:bCs/>
          <w:sz w:val="24"/>
          <w:szCs w:val="24"/>
        </w:rPr>
        <w:t>Учебное пособие Самара 2005</w:t>
      </w:r>
    </w:p>
    <w:sectPr w:rsidR="00FA706B" w:rsidRPr="00FA7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82E82"/>
    <w:multiLevelType w:val="hybridMultilevel"/>
    <w:tmpl w:val="07F0E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80021"/>
    <w:multiLevelType w:val="hybridMultilevel"/>
    <w:tmpl w:val="802A3A34"/>
    <w:lvl w:ilvl="0" w:tplc="4B1CC5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165394"/>
    <w:multiLevelType w:val="hybridMultilevel"/>
    <w:tmpl w:val="4918831C"/>
    <w:lvl w:ilvl="0" w:tplc="55DAEA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48"/>
    <w:rsid w:val="00324D64"/>
    <w:rsid w:val="00365916"/>
    <w:rsid w:val="003A5F48"/>
    <w:rsid w:val="00515289"/>
    <w:rsid w:val="00836F80"/>
    <w:rsid w:val="00917D04"/>
    <w:rsid w:val="00A80513"/>
    <w:rsid w:val="00CB5C9A"/>
    <w:rsid w:val="00DF79A8"/>
    <w:rsid w:val="00F8783A"/>
    <w:rsid w:val="00FA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51528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3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17D0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152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515289"/>
  </w:style>
  <w:style w:type="character" w:styleId="a5">
    <w:name w:val="Emphasis"/>
    <w:basedOn w:val="a0"/>
    <w:uiPriority w:val="20"/>
    <w:qFormat/>
    <w:rsid w:val="005152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51528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83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17D0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152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515289"/>
  </w:style>
  <w:style w:type="character" w:styleId="a5">
    <w:name w:val="Emphasis"/>
    <w:basedOn w:val="a0"/>
    <w:uiPriority w:val="20"/>
    <w:qFormat/>
    <w:rsid w:val="00515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t-bsuir.b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МГК электроники</Company>
  <LinksUpToDate>false</LinksUpToDate>
  <CharactersWithSpaces>10897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Сорока</dc:creator>
  <cp:keywords/>
  <dc:description/>
  <cp:lastModifiedBy>Антон Сорока</cp:lastModifiedBy>
  <cp:revision>4</cp:revision>
  <cp:lastPrinted>2013-11-19T07:36:00Z</cp:lastPrinted>
  <dcterms:created xsi:type="dcterms:W3CDTF">2013-11-19T06:28:00Z</dcterms:created>
  <dcterms:modified xsi:type="dcterms:W3CDTF">2013-11-19T07:38:00Z</dcterms:modified>
</cp:coreProperties>
</file>