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7D1EE" w14:textId="323BB7A6" w:rsidR="009123E1" w:rsidRPr="007A2E3B" w:rsidRDefault="0021319B" w:rsidP="006709D0">
      <w:pPr>
        <w:rPr>
          <w:rFonts w:asciiTheme="majorHAnsi" w:hAnsiTheme="majorHAnsi" w:cstheme="majorHAnsi"/>
          <w:sz w:val="24"/>
          <w:szCs w:val="24"/>
        </w:rPr>
      </w:pPr>
      <w:r w:rsidRPr="007A2E3B">
        <w:rPr>
          <w:rFonts w:asciiTheme="majorHAnsi" w:hAnsiTheme="majorHAnsi" w:cstheme="majorHAnsi"/>
          <w:sz w:val="24"/>
          <w:szCs w:val="24"/>
        </w:rPr>
        <w:t>Travail effectué du 19 au 29 avril 2022 :</w:t>
      </w:r>
    </w:p>
    <w:p w14:paraId="1CDFF1FA" w14:textId="748B9155" w:rsidR="0021319B" w:rsidRDefault="00F90F11" w:rsidP="008E3DA5">
      <w:pPr>
        <w:pStyle w:val="Paragraphedeliste"/>
        <w:numPr>
          <w:ilvl w:val="0"/>
          <w:numId w:val="6"/>
        </w:numPr>
        <w:rPr>
          <w:rFonts w:asciiTheme="majorHAnsi" w:hAnsiTheme="majorHAnsi" w:cstheme="majorHAnsi"/>
          <w:sz w:val="24"/>
          <w:szCs w:val="24"/>
        </w:rPr>
      </w:pPr>
      <w:r w:rsidRPr="008E3DA5">
        <w:rPr>
          <w:rFonts w:asciiTheme="majorHAnsi" w:hAnsiTheme="majorHAnsi" w:cstheme="majorHAnsi"/>
          <w:sz w:val="24"/>
          <w:szCs w:val="24"/>
        </w:rPr>
        <w:t>E</w:t>
      </w:r>
      <w:r w:rsidR="0021319B" w:rsidRPr="008E3DA5">
        <w:rPr>
          <w:rFonts w:asciiTheme="majorHAnsi" w:hAnsiTheme="majorHAnsi" w:cstheme="majorHAnsi"/>
          <w:sz w:val="24"/>
          <w:szCs w:val="24"/>
        </w:rPr>
        <w:t xml:space="preserve">tude de différents articles </w:t>
      </w:r>
      <w:r w:rsidR="00916147" w:rsidRPr="008E3DA5">
        <w:rPr>
          <w:rFonts w:asciiTheme="majorHAnsi" w:hAnsiTheme="majorHAnsi" w:cstheme="majorHAnsi"/>
          <w:sz w:val="24"/>
          <w:szCs w:val="24"/>
        </w:rPr>
        <w:t>citant l’article de référence :</w:t>
      </w:r>
      <w:r w:rsidR="007414BD" w:rsidRPr="008E3DA5">
        <w:rPr>
          <w:rFonts w:asciiTheme="majorHAnsi" w:hAnsiTheme="majorHAnsi" w:cstheme="majorHAnsi"/>
          <w:sz w:val="24"/>
          <w:szCs w:val="24"/>
        </w:rPr>
        <w:t xml:space="preserve"> Strubell, E.; Ganesh, A.; McCallum, A. Energy and Policy Considerations for Deep Learning in NLP. arXiv 2019, arXiv:190602243.</w:t>
      </w:r>
    </w:p>
    <w:p w14:paraId="7A5F8031" w14:textId="4E102066" w:rsidR="006709D0" w:rsidRPr="008E3DA5" w:rsidRDefault="008E3DA5" w:rsidP="008E3DA5">
      <w:pPr>
        <w:pStyle w:val="Paragraphedeliste"/>
        <w:numPr>
          <w:ilvl w:val="0"/>
          <w:numId w:val="6"/>
        </w:numPr>
        <w:rPr>
          <w:rFonts w:asciiTheme="majorHAnsi" w:hAnsiTheme="majorHAnsi" w:cstheme="majorHAnsi"/>
          <w:sz w:val="24"/>
          <w:szCs w:val="24"/>
        </w:rPr>
      </w:pPr>
      <w:r>
        <w:rPr>
          <w:rFonts w:asciiTheme="majorHAnsi" w:hAnsiTheme="majorHAnsi" w:cstheme="majorHAnsi"/>
          <w:sz w:val="24"/>
          <w:szCs w:val="24"/>
        </w:rPr>
        <w:t xml:space="preserve">Apprentissage du python en autonomie </w:t>
      </w:r>
    </w:p>
    <w:p w14:paraId="33556A96" w14:textId="24102DC0" w:rsidR="00DB1CC2" w:rsidRPr="001220EE" w:rsidRDefault="00DB1CC2" w:rsidP="00DB1CC2">
      <w:pPr>
        <w:jc w:val="center"/>
        <w:rPr>
          <w:rFonts w:asciiTheme="majorHAnsi" w:hAnsiTheme="majorHAnsi" w:cstheme="majorHAnsi"/>
          <w:sz w:val="56"/>
          <w:szCs w:val="56"/>
          <w:lang w:val="en-US"/>
        </w:rPr>
      </w:pPr>
      <w:r w:rsidRPr="001220EE">
        <w:rPr>
          <w:rFonts w:asciiTheme="majorHAnsi" w:hAnsiTheme="majorHAnsi" w:cstheme="majorHAnsi"/>
          <w:sz w:val="56"/>
          <w:szCs w:val="56"/>
          <w:lang w:val="en-US"/>
        </w:rPr>
        <w:t>Sustainable AI: AI for sustainability and the sustainability of AI</w:t>
      </w:r>
    </w:p>
    <w:p w14:paraId="1A649360" w14:textId="77777777" w:rsidR="00A07CEC" w:rsidRPr="001220EE" w:rsidRDefault="00A07CEC" w:rsidP="00DB1CC2">
      <w:pPr>
        <w:jc w:val="center"/>
        <w:rPr>
          <w:rFonts w:asciiTheme="majorHAnsi" w:hAnsiTheme="majorHAnsi" w:cstheme="majorHAnsi"/>
          <w:sz w:val="56"/>
          <w:szCs w:val="56"/>
          <w:lang w:val="en-US"/>
        </w:rPr>
      </w:pPr>
    </w:p>
    <w:p w14:paraId="4909C085" w14:textId="77777777" w:rsidR="004F7D4A" w:rsidRPr="001220EE" w:rsidRDefault="00FC6847" w:rsidP="00FC6847">
      <w:pPr>
        <w:pStyle w:val="paragraph"/>
        <w:spacing w:before="0" w:beforeAutospacing="0" w:after="0" w:afterAutospacing="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La problématique :</w:t>
      </w:r>
    </w:p>
    <w:p w14:paraId="0381AB09" w14:textId="77777777" w:rsidR="004F7D4A" w:rsidRPr="001220EE" w:rsidRDefault="004F7D4A" w:rsidP="00FC6847">
      <w:pPr>
        <w:pStyle w:val="paragraph"/>
        <w:spacing w:before="0" w:beforeAutospacing="0" w:after="0" w:afterAutospacing="0"/>
        <w:jc w:val="both"/>
        <w:textAlignment w:val="baseline"/>
        <w:rPr>
          <w:rStyle w:val="normaltextrun"/>
          <w:rFonts w:asciiTheme="majorHAnsi" w:hAnsiTheme="majorHAnsi" w:cstheme="majorHAnsi"/>
        </w:rPr>
      </w:pPr>
    </w:p>
    <w:p w14:paraId="083899D7" w14:textId="162B7979" w:rsidR="00FC6847" w:rsidRPr="001220EE" w:rsidRDefault="004F7D4A" w:rsidP="00FC6847">
      <w:pPr>
        <w:pStyle w:val="paragraph"/>
        <w:spacing w:before="0" w:beforeAutospacing="0" w:after="0" w:afterAutospacing="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Présenter le concept d'IA durable comme un terme générique pour couvrir deux branches ayant des objectifs et des méthodes différents : l'IA pour la durabilité et la durabilité de l'IA.</w:t>
      </w:r>
    </w:p>
    <w:p w14:paraId="5176E9B6" w14:textId="77777777" w:rsidR="004F7D4A" w:rsidRPr="001220EE" w:rsidRDefault="004F7D4A" w:rsidP="00FC6847">
      <w:pPr>
        <w:pStyle w:val="paragraph"/>
        <w:spacing w:before="0" w:beforeAutospacing="0" w:after="0" w:afterAutospacing="0"/>
        <w:jc w:val="both"/>
        <w:textAlignment w:val="baseline"/>
        <w:rPr>
          <w:rStyle w:val="normaltextrun"/>
          <w:rFonts w:asciiTheme="majorHAnsi" w:hAnsiTheme="majorHAnsi" w:cstheme="majorHAnsi"/>
        </w:rPr>
      </w:pPr>
    </w:p>
    <w:p w14:paraId="3C994F89" w14:textId="1D067BA3" w:rsidR="00A6332B" w:rsidRPr="001220EE" w:rsidRDefault="00A6332B" w:rsidP="00FC6847">
      <w:pPr>
        <w:pStyle w:val="paragraph"/>
        <w:spacing w:before="0" w:beforeAutospacing="0" w:after="0" w:afterAutospacing="0"/>
        <w:jc w:val="both"/>
        <w:textAlignment w:val="baseline"/>
        <w:rPr>
          <w:rStyle w:val="normaltextrun"/>
          <w:rFonts w:asciiTheme="majorHAnsi" w:hAnsiTheme="majorHAnsi" w:cstheme="majorHAnsi"/>
        </w:rPr>
      </w:pPr>
      <w:r w:rsidRPr="001220EE">
        <w:rPr>
          <w:rFonts w:asciiTheme="majorHAnsi" w:hAnsiTheme="majorHAnsi" w:cstheme="majorHAnsi"/>
          <w:noProof/>
        </w:rPr>
        <w:drawing>
          <wp:inline distT="0" distB="0" distL="0" distR="0" wp14:anchorId="1CC1CECB" wp14:editId="21F6515D">
            <wp:extent cx="5760720" cy="16040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04010"/>
                    </a:xfrm>
                    <a:prstGeom prst="rect">
                      <a:avLst/>
                    </a:prstGeom>
                  </pic:spPr>
                </pic:pic>
              </a:graphicData>
            </a:graphic>
          </wp:inline>
        </w:drawing>
      </w:r>
    </w:p>
    <w:p w14:paraId="49A36276" w14:textId="77777777" w:rsidR="00F97152" w:rsidRPr="001220EE" w:rsidRDefault="00FC6847" w:rsidP="00FC6847">
      <w:pPr>
        <w:pStyle w:val="paragraph"/>
        <w:spacing w:before="0" w:beforeAutospacing="0" w:after="0" w:afterAutospacing="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La méthode :</w:t>
      </w:r>
    </w:p>
    <w:p w14:paraId="0CBAE3CD" w14:textId="77777777" w:rsidR="00F97152" w:rsidRPr="001220EE" w:rsidRDefault="00F97152" w:rsidP="00FC6847">
      <w:pPr>
        <w:pStyle w:val="paragraph"/>
        <w:spacing w:before="0" w:beforeAutospacing="0" w:after="0" w:afterAutospacing="0"/>
        <w:jc w:val="both"/>
        <w:textAlignment w:val="baseline"/>
        <w:rPr>
          <w:rStyle w:val="normaltextrun"/>
          <w:rFonts w:asciiTheme="majorHAnsi" w:hAnsiTheme="majorHAnsi" w:cstheme="majorHAnsi"/>
        </w:rPr>
      </w:pPr>
    </w:p>
    <w:p w14:paraId="228AAF58" w14:textId="20A1D5A9" w:rsidR="00524045" w:rsidRPr="001220EE" w:rsidRDefault="00F97152" w:rsidP="00B919D9">
      <w:pPr>
        <w:pStyle w:val="paragraph"/>
        <w:spacing w:after="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 xml:space="preserve">Dans un premier temps, l’article montre </w:t>
      </w:r>
      <w:r w:rsidR="00FF3F31" w:rsidRPr="001220EE">
        <w:rPr>
          <w:rStyle w:val="normaltextrun"/>
          <w:rFonts w:asciiTheme="majorHAnsi" w:hAnsiTheme="majorHAnsi" w:cstheme="majorHAnsi"/>
        </w:rPr>
        <w:t>que</w:t>
      </w:r>
      <w:r w:rsidR="006563C8" w:rsidRPr="001220EE">
        <w:rPr>
          <w:rStyle w:val="normaltextrun"/>
          <w:rFonts w:asciiTheme="majorHAnsi" w:hAnsiTheme="majorHAnsi" w:cstheme="majorHAnsi"/>
        </w:rPr>
        <w:t xml:space="preserve"> l’IA </w:t>
      </w:r>
      <w:r w:rsidR="00FF3F31" w:rsidRPr="001220EE">
        <w:rPr>
          <w:rStyle w:val="normaltextrun"/>
          <w:rFonts w:asciiTheme="majorHAnsi" w:hAnsiTheme="majorHAnsi" w:cstheme="majorHAnsi"/>
        </w:rPr>
        <w:t>durable</w:t>
      </w:r>
      <w:r w:rsidR="007A6424" w:rsidRPr="001220EE">
        <w:rPr>
          <w:rStyle w:val="normaltextrun"/>
          <w:rFonts w:asciiTheme="majorHAnsi" w:hAnsiTheme="majorHAnsi" w:cstheme="majorHAnsi"/>
        </w:rPr>
        <w:t xml:space="preserve"> est très prometteuse</w:t>
      </w:r>
      <w:r w:rsidR="00FF3F31" w:rsidRPr="001220EE">
        <w:rPr>
          <w:rStyle w:val="normaltextrun"/>
          <w:rFonts w:asciiTheme="majorHAnsi" w:hAnsiTheme="majorHAnsi" w:cstheme="majorHAnsi"/>
        </w:rPr>
        <w:t xml:space="preserve">. L’IA durable serait la </w:t>
      </w:r>
      <w:r w:rsidR="00B570BD" w:rsidRPr="001220EE">
        <w:rPr>
          <w:rStyle w:val="normaltextrun"/>
          <w:rFonts w:asciiTheme="majorHAnsi" w:hAnsiTheme="majorHAnsi" w:cstheme="majorHAnsi"/>
        </w:rPr>
        <w:t xml:space="preserve">combinaison entre utiliser l’IA pour le développement durable et </w:t>
      </w:r>
      <w:r w:rsidR="00B108EE" w:rsidRPr="001220EE">
        <w:rPr>
          <w:rStyle w:val="normaltextrun"/>
          <w:rFonts w:asciiTheme="majorHAnsi" w:hAnsiTheme="majorHAnsi" w:cstheme="majorHAnsi"/>
        </w:rPr>
        <w:t>rendre l’IA la plus durable possible</w:t>
      </w:r>
      <w:r w:rsidR="007A6424" w:rsidRPr="001220EE">
        <w:rPr>
          <w:rStyle w:val="normaltextrun"/>
          <w:rFonts w:asciiTheme="majorHAnsi" w:hAnsiTheme="majorHAnsi" w:cstheme="majorHAnsi"/>
        </w:rPr>
        <w:t xml:space="preserve">. Cependant, </w:t>
      </w:r>
      <w:r w:rsidR="00D80EE0" w:rsidRPr="001220EE">
        <w:rPr>
          <w:rStyle w:val="normaltextrun"/>
          <w:rFonts w:asciiTheme="majorHAnsi" w:hAnsiTheme="majorHAnsi" w:cstheme="majorHAnsi"/>
        </w:rPr>
        <w:t>dans cet écrit, nous apprenons que des efforts ont déjà étais faire pour utiliser l’IA pour le développement durable mais</w:t>
      </w:r>
      <w:r w:rsidR="00154EA3" w:rsidRPr="001220EE">
        <w:rPr>
          <w:rStyle w:val="normaltextrun"/>
          <w:rFonts w:asciiTheme="majorHAnsi" w:hAnsiTheme="majorHAnsi" w:cstheme="majorHAnsi"/>
        </w:rPr>
        <w:t xml:space="preserve"> que ces efforts ont un prix et qu’il est d’abord nécessaire d</w:t>
      </w:r>
      <w:r w:rsidR="002F5BEA" w:rsidRPr="001220EE">
        <w:rPr>
          <w:rStyle w:val="normaltextrun"/>
          <w:rFonts w:asciiTheme="majorHAnsi" w:hAnsiTheme="majorHAnsi" w:cstheme="majorHAnsi"/>
        </w:rPr>
        <w:t xml:space="preserve">e </w:t>
      </w:r>
      <w:r w:rsidR="00524045" w:rsidRPr="001220EE">
        <w:rPr>
          <w:rStyle w:val="normaltextrun"/>
          <w:rFonts w:asciiTheme="majorHAnsi" w:hAnsiTheme="majorHAnsi" w:cstheme="majorHAnsi"/>
        </w:rPr>
        <w:t xml:space="preserve">se concentrer sur la durabilité de </w:t>
      </w:r>
      <w:r w:rsidR="008D1931" w:rsidRPr="001220EE">
        <w:rPr>
          <w:rStyle w:val="normaltextrun"/>
          <w:rFonts w:asciiTheme="majorHAnsi" w:hAnsiTheme="majorHAnsi" w:cstheme="majorHAnsi"/>
        </w:rPr>
        <w:t xml:space="preserve">l’IA, aspect </w:t>
      </w:r>
      <w:r w:rsidR="002F5BEA" w:rsidRPr="001220EE">
        <w:rPr>
          <w:rStyle w:val="normaltextrun"/>
          <w:rFonts w:asciiTheme="majorHAnsi" w:hAnsiTheme="majorHAnsi" w:cstheme="majorHAnsi"/>
        </w:rPr>
        <w:t xml:space="preserve">très peu </w:t>
      </w:r>
      <w:r w:rsidR="00AE116D" w:rsidRPr="001220EE">
        <w:rPr>
          <w:rStyle w:val="normaltextrun"/>
          <w:rFonts w:asciiTheme="majorHAnsi" w:hAnsiTheme="majorHAnsi" w:cstheme="majorHAnsi"/>
        </w:rPr>
        <w:t>étudier et rehcercher.</w:t>
      </w:r>
    </w:p>
    <w:p w14:paraId="49D4FBD6" w14:textId="2695B807" w:rsidR="00E23087" w:rsidRPr="001220EE" w:rsidRDefault="002547FE" w:rsidP="00524045">
      <w:pPr>
        <w:pStyle w:val="paragraph"/>
        <w:numPr>
          <w:ilvl w:val="0"/>
          <w:numId w:val="3"/>
        </w:numPr>
        <w:spacing w:after="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La durabilité de l’IA est une</w:t>
      </w:r>
      <w:r w:rsidR="00B919D9" w:rsidRPr="001220EE">
        <w:rPr>
          <w:rStyle w:val="normaltextrun"/>
          <w:rFonts w:asciiTheme="majorHAnsi" w:hAnsiTheme="majorHAnsi" w:cstheme="majorHAnsi"/>
        </w:rPr>
        <w:t xml:space="preserve"> branche de l'IA durable </w:t>
      </w:r>
      <w:r w:rsidRPr="001220EE">
        <w:rPr>
          <w:rStyle w:val="normaltextrun"/>
          <w:rFonts w:asciiTheme="majorHAnsi" w:hAnsiTheme="majorHAnsi" w:cstheme="majorHAnsi"/>
        </w:rPr>
        <w:t xml:space="preserve">qui </w:t>
      </w:r>
      <w:r w:rsidR="00B919D9" w:rsidRPr="001220EE">
        <w:rPr>
          <w:rStyle w:val="normaltextrun"/>
          <w:rFonts w:asciiTheme="majorHAnsi" w:hAnsiTheme="majorHAnsi" w:cstheme="majorHAnsi"/>
        </w:rPr>
        <w:t xml:space="preserve">s'intéresse à la manière de mesurer la durabilité du développement et de l'utilisation des modèles d'IA, par exemple en mesurant l'empreinte carbone, la puissance de calcul des algorithmes d'entraînement, etc. En d'autres termes, l'IA pour </w:t>
      </w:r>
      <w:r w:rsidR="00E56C8C" w:rsidRPr="001220EE">
        <w:rPr>
          <w:rStyle w:val="normaltextrun"/>
          <w:rFonts w:asciiTheme="majorHAnsi" w:hAnsiTheme="majorHAnsi" w:cstheme="majorHAnsi"/>
        </w:rPr>
        <w:t>le développement durable</w:t>
      </w:r>
      <w:r w:rsidR="00B919D9" w:rsidRPr="001220EE">
        <w:rPr>
          <w:rStyle w:val="normaltextrun"/>
          <w:rFonts w:asciiTheme="majorHAnsi" w:hAnsiTheme="majorHAnsi" w:cstheme="majorHAnsi"/>
        </w:rPr>
        <w:t xml:space="preserve"> ne peut être réalisée sans aborder simultanément la durabilité de l'IA</w:t>
      </w:r>
      <w:r w:rsidR="005A0130" w:rsidRPr="001220EE">
        <w:rPr>
          <w:rStyle w:val="normaltextrun"/>
          <w:rFonts w:asciiTheme="majorHAnsi" w:hAnsiTheme="majorHAnsi" w:cstheme="majorHAnsi"/>
        </w:rPr>
        <w:t>.</w:t>
      </w:r>
    </w:p>
    <w:p w14:paraId="22BE76B2" w14:textId="7036776C" w:rsidR="00E23087" w:rsidRPr="001220EE" w:rsidRDefault="00FB67BC" w:rsidP="00B919D9">
      <w:pPr>
        <w:pStyle w:val="paragraph"/>
        <w:spacing w:after="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L’article explique ensuite ce que l’IA durable devrait être en commencer par expliquer la notion de durabilité.</w:t>
      </w:r>
      <w:r w:rsidR="0057481C" w:rsidRPr="001220EE">
        <w:rPr>
          <w:rStyle w:val="normaltextrun"/>
          <w:rFonts w:asciiTheme="majorHAnsi" w:hAnsiTheme="majorHAnsi" w:cstheme="majorHAnsi"/>
        </w:rPr>
        <w:t xml:space="preserve"> </w:t>
      </w:r>
    </w:p>
    <w:p w14:paraId="5FA9F204" w14:textId="40890855" w:rsidR="00AE116D" w:rsidRPr="001220EE" w:rsidRDefault="0057481C" w:rsidP="00AE116D">
      <w:pPr>
        <w:pStyle w:val="paragraph"/>
        <w:numPr>
          <w:ilvl w:val="0"/>
          <w:numId w:val="2"/>
        </w:numPr>
        <w:spacing w:after="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lastRenderedPageBreak/>
        <w:t>L'IA durable doit donc prendre en compte les innovations en IA afin d'atteindre les objectifs du développement durable mais aussi cibler la durabilité de sa formation et de son utilisation.</w:t>
      </w:r>
      <w:r w:rsidR="004B509B" w:rsidRPr="001220EE">
        <w:rPr>
          <w:rStyle w:val="normaltextrun"/>
          <w:rFonts w:asciiTheme="majorHAnsi" w:hAnsiTheme="majorHAnsi" w:cstheme="majorHAnsi"/>
        </w:rPr>
        <w:t xml:space="preserve"> Le débat mondial sur l'IA doit explicitement aborder, non seulement les droits de l'homme et/ou les questions éthiques, mais aussi la tension entre les besoins de l'environnement, de l'économie et de la société.</w:t>
      </w:r>
      <w:r w:rsidR="00AE116D" w:rsidRPr="001220EE">
        <w:rPr>
          <w:rStyle w:val="normaltextrun"/>
          <w:rFonts w:asciiTheme="majorHAnsi" w:hAnsiTheme="majorHAnsi" w:cstheme="majorHAnsi"/>
        </w:rPr>
        <w:br/>
      </w:r>
    </w:p>
    <w:p w14:paraId="50E3570D" w14:textId="70B9FFC6" w:rsidR="008A17B1" w:rsidRPr="001220EE" w:rsidRDefault="00AE116D" w:rsidP="008A17B1">
      <w:pPr>
        <w:pStyle w:val="paragraph"/>
        <w:spacing w:after="0"/>
        <w:jc w:val="both"/>
        <w:textAlignment w:val="baseline"/>
        <w:rPr>
          <w:rFonts w:asciiTheme="majorHAnsi" w:hAnsiTheme="majorHAnsi" w:cstheme="majorHAnsi"/>
        </w:rPr>
      </w:pPr>
      <w:r w:rsidRPr="001220EE">
        <w:rPr>
          <w:rStyle w:val="normaltextrun"/>
          <w:rFonts w:asciiTheme="majorHAnsi" w:hAnsiTheme="majorHAnsi" w:cstheme="majorHAnsi"/>
        </w:rPr>
        <w:t xml:space="preserve">Par la suite, l’article </w:t>
      </w:r>
      <w:r w:rsidR="001C60E2" w:rsidRPr="001220EE">
        <w:rPr>
          <w:rStyle w:val="normaltextrun"/>
          <w:rFonts w:asciiTheme="majorHAnsi" w:hAnsiTheme="majorHAnsi" w:cstheme="majorHAnsi"/>
        </w:rPr>
        <w:t xml:space="preserve">présente </w:t>
      </w:r>
      <w:r w:rsidR="006F1921" w:rsidRPr="001220EE">
        <w:rPr>
          <w:rStyle w:val="normaltextrun"/>
          <w:rFonts w:asciiTheme="majorHAnsi" w:hAnsiTheme="majorHAnsi" w:cstheme="majorHAnsi"/>
        </w:rPr>
        <w:t>des outils qui existent déjà permettant de sensibiliser les gens comme</w:t>
      </w:r>
      <w:r w:rsidR="007F0608" w:rsidRPr="001220EE">
        <w:rPr>
          <w:rStyle w:val="normaltextrun"/>
          <w:rFonts w:asciiTheme="majorHAnsi" w:hAnsiTheme="majorHAnsi" w:cstheme="majorHAnsi"/>
        </w:rPr>
        <w:t xml:space="preserve"> </w:t>
      </w:r>
      <w:r w:rsidR="007F0608" w:rsidRPr="001220EE">
        <w:rPr>
          <w:rFonts w:asciiTheme="majorHAnsi" w:hAnsiTheme="majorHAnsi" w:cstheme="majorHAnsi"/>
        </w:rPr>
        <w:t xml:space="preserve">AI for Climate or AI4Good. Ici encore, l’auteur </w:t>
      </w:r>
      <w:r w:rsidR="00DB0E0F" w:rsidRPr="001220EE">
        <w:rPr>
          <w:rFonts w:asciiTheme="majorHAnsi" w:hAnsiTheme="majorHAnsi" w:cstheme="majorHAnsi"/>
        </w:rPr>
        <w:t>reconnait l’importance de ces outils mais il souligne tout de même le fait que pour lui</w:t>
      </w:r>
      <w:r w:rsidR="00CF00FD" w:rsidRPr="001220EE">
        <w:rPr>
          <w:rFonts w:asciiTheme="majorHAnsi" w:hAnsiTheme="majorHAnsi" w:cstheme="majorHAnsi"/>
        </w:rPr>
        <w:t xml:space="preserve"> il faudrait se focaliser sur la durabilité de l’IA. Il continu</w:t>
      </w:r>
      <w:r w:rsidR="00994E66" w:rsidRPr="001220EE">
        <w:rPr>
          <w:rFonts w:asciiTheme="majorHAnsi" w:hAnsiTheme="majorHAnsi" w:cstheme="majorHAnsi"/>
        </w:rPr>
        <w:t xml:space="preserve">e dans cette lancé en présentant cette fois ci des articles </w:t>
      </w:r>
      <w:r w:rsidR="008A17B1" w:rsidRPr="001220EE">
        <w:rPr>
          <w:rFonts w:asciiTheme="majorHAnsi" w:hAnsiTheme="majorHAnsi" w:cstheme="majorHAnsi"/>
        </w:rPr>
        <w:t>partageant le même avis comme celui de Strubell</w:t>
      </w:r>
      <w:r w:rsidR="00111E1C" w:rsidRPr="001220EE">
        <w:rPr>
          <w:rFonts w:asciiTheme="majorHAnsi" w:hAnsiTheme="majorHAnsi" w:cstheme="majorHAnsi"/>
        </w:rPr>
        <w:t xml:space="preserve"> </w:t>
      </w:r>
      <w:r w:rsidR="006301FF" w:rsidRPr="001220EE">
        <w:rPr>
          <w:rFonts w:asciiTheme="majorHAnsi" w:hAnsiTheme="majorHAnsi" w:cstheme="majorHAnsi"/>
        </w:rPr>
        <w:t>qu’il utilise pour montrer</w:t>
      </w:r>
      <w:r w:rsidR="00097754" w:rsidRPr="001220EE">
        <w:rPr>
          <w:rFonts w:asciiTheme="majorHAnsi" w:hAnsiTheme="majorHAnsi" w:cstheme="majorHAnsi"/>
        </w:rPr>
        <w:t xml:space="preserve"> que bien que l’IA devrait utiliser des énergies renouvelables, </w:t>
      </w:r>
      <w:r w:rsidR="00B01EC8" w:rsidRPr="001220EE">
        <w:rPr>
          <w:rFonts w:asciiTheme="majorHAnsi" w:hAnsiTheme="majorHAnsi" w:cstheme="majorHAnsi"/>
        </w:rPr>
        <w:t>la priorité serait devrait peut-être</w:t>
      </w:r>
      <w:r w:rsidR="00FB383F" w:rsidRPr="001220EE">
        <w:rPr>
          <w:rFonts w:asciiTheme="majorHAnsi" w:hAnsiTheme="majorHAnsi" w:cstheme="majorHAnsi"/>
        </w:rPr>
        <w:t xml:space="preserve"> pour les foyer qui n’ont pas </w:t>
      </w:r>
      <w:r w:rsidR="00B01EC8" w:rsidRPr="001220EE">
        <w:rPr>
          <w:rFonts w:asciiTheme="majorHAnsi" w:hAnsiTheme="majorHAnsi" w:cstheme="majorHAnsi"/>
        </w:rPr>
        <w:t>accès</w:t>
      </w:r>
      <w:r w:rsidR="00FB383F" w:rsidRPr="001220EE">
        <w:rPr>
          <w:rFonts w:asciiTheme="majorHAnsi" w:hAnsiTheme="majorHAnsi" w:cstheme="majorHAnsi"/>
        </w:rPr>
        <w:t xml:space="preserve"> </w:t>
      </w:r>
      <w:r w:rsidR="00B01EC8" w:rsidRPr="001220EE">
        <w:rPr>
          <w:rFonts w:asciiTheme="majorHAnsi" w:hAnsiTheme="majorHAnsi" w:cstheme="majorHAnsi"/>
        </w:rPr>
        <w:t xml:space="preserve">à l’électricité moderne plutôt que prioriser l’entrainement </w:t>
      </w:r>
      <w:r w:rsidR="00F200B5" w:rsidRPr="001220EE">
        <w:rPr>
          <w:rFonts w:asciiTheme="majorHAnsi" w:hAnsiTheme="majorHAnsi" w:cstheme="majorHAnsi"/>
        </w:rPr>
        <w:t>d’algorithme qui ont pour but de battre des records de</w:t>
      </w:r>
      <w:r w:rsidR="00FD2105" w:rsidRPr="001220EE">
        <w:rPr>
          <w:rFonts w:asciiTheme="majorHAnsi" w:hAnsiTheme="majorHAnsi" w:cstheme="majorHAnsi"/>
        </w:rPr>
        <w:t xml:space="preserve"> certains jeux.</w:t>
      </w:r>
    </w:p>
    <w:p w14:paraId="34545E95" w14:textId="319E7F04" w:rsidR="006661F4" w:rsidRPr="001220EE" w:rsidRDefault="006661F4" w:rsidP="006661F4">
      <w:pPr>
        <w:pStyle w:val="paragraph"/>
        <w:numPr>
          <w:ilvl w:val="0"/>
          <w:numId w:val="2"/>
        </w:numPr>
        <w:spacing w:after="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 xml:space="preserve">Les faits énoncés par Strubell sont essentiels pour permettre aux décideurs politiques de prendre des décisions concernant la proportionnalité de certaines méthodes d'IA par rapport à leur application prévue. En d'autres termes, il est temps que ces derniers régissent l'IA à un niveau plus détaillé et suggèrent que certaines méthodes. Par exemple la mise au point d'un modèle NLP d'apprentissage profond, ne devraient pas être autorisées pour des tâches éthiques telles que le recrutement de nouveaux employés ou la prédiction d'employés sur le point de démissionner. La raison en est que les coûts environnementaux sont tout simplement trop élevés pour justifier une application aussi subalterne (sans parler des problèmes éthiques). </w:t>
      </w:r>
    </w:p>
    <w:p w14:paraId="24A76F07" w14:textId="73DE6219" w:rsidR="00184CB2" w:rsidRPr="001220EE" w:rsidRDefault="00B061C2" w:rsidP="00184CB2">
      <w:pPr>
        <w:pStyle w:val="paragraph"/>
        <w:spacing w:after="0"/>
        <w:jc w:val="both"/>
        <w:textAlignment w:val="baseline"/>
        <w:rPr>
          <w:rFonts w:asciiTheme="majorHAnsi" w:hAnsiTheme="majorHAnsi" w:cstheme="majorHAnsi"/>
        </w:rPr>
      </w:pPr>
      <w:r w:rsidRPr="001220EE">
        <w:rPr>
          <w:rStyle w:val="normaltextrun"/>
          <w:rFonts w:asciiTheme="majorHAnsi" w:hAnsiTheme="majorHAnsi" w:cstheme="majorHAnsi"/>
        </w:rPr>
        <w:t xml:space="preserve">L’article rejoint encore Strubell sur le fait que les chercheurs devraient tous </w:t>
      </w:r>
      <w:r w:rsidR="002F4D73" w:rsidRPr="001220EE">
        <w:rPr>
          <w:rStyle w:val="normaltextrun"/>
          <w:rFonts w:asciiTheme="majorHAnsi" w:hAnsiTheme="majorHAnsi" w:cstheme="majorHAnsi"/>
        </w:rPr>
        <w:t xml:space="preserve">rapporter </w:t>
      </w:r>
      <w:r w:rsidR="00184CB2" w:rsidRPr="001220EE">
        <w:rPr>
          <w:rFonts w:asciiTheme="majorHAnsi" w:hAnsiTheme="majorHAnsi" w:cstheme="majorHAnsi"/>
        </w:rPr>
        <w:t>le temps de formation et la sensibilité aux hyperparamètres dans leurs articles. L’auteur ajoute qu’il existe aujourd’hui des outils capables de calculer nos consommations mais que très peu de personnes les utilise. Il existe même un outil capable de prédire la consommation d’un entrainement et arrêter se dernier s’il dépasse les prédictions.</w:t>
      </w:r>
    </w:p>
    <w:p w14:paraId="3408786F" w14:textId="1A96F4AD" w:rsidR="007E660D" w:rsidRPr="001220EE" w:rsidRDefault="00184CB2" w:rsidP="007E660D">
      <w:pPr>
        <w:pStyle w:val="paragraph"/>
        <w:numPr>
          <w:ilvl w:val="0"/>
          <w:numId w:val="2"/>
        </w:numPr>
        <w:spacing w:after="0"/>
        <w:jc w:val="both"/>
        <w:textAlignment w:val="baseline"/>
        <w:rPr>
          <w:rFonts w:asciiTheme="majorHAnsi" w:hAnsiTheme="majorHAnsi" w:cstheme="majorHAnsi"/>
        </w:rPr>
      </w:pPr>
      <w:r w:rsidRPr="001220EE">
        <w:rPr>
          <w:rFonts w:asciiTheme="majorHAnsi" w:hAnsiTheme="majorHAnsi" w:cstheme="majorHAnsi"/>
        </w:rPr>
        <w:t>Cet outil devrait être imposer par les décideurs de politiques</w:t>
      </w:r>
    </w:p>
    <w:p w14:paraId="0BE1E36C" w14:textId="7B191179" w:rsidR="00184CB2" w:rsidRPr="001220EE" w:rsidRDefault="007E660D" w:rsidP="00184CB2">
      <w:pPr>
        <w:pStyle w:val="paragraph"/>
        <w:spacing w:after="0"/>
        <w:jc w:val="both"/>
        <w:textAlignment w:val="baseline"/>
        <w:rPr>
          <w:rFonts w:asciiTheme="majorHAnsi" w:hAnsiTheme="majorHAnsi" w:cstheme="majorHAnsi"/>
        </w:rPr>
      </w:pPr>
      <w:r w:rsidRPr="001220EE">
        <w:rPr>
          <w:rFonts w:asciiTheme="majorHAnsi" w:hAnsiTheme="majorHAnsi" w:cstheme="majorHAnsi"/>
        </w:rPr>
        <w:t>Enfin</w:t>
      </w:r>
      <w:r w:rsidR="000C59C9" w:rsidRPr="001220EE">
        <w:rPr>
          <w:rFonts w:asciiTheme="majorHAnsi" w:hAnsiTheme="majorHAnsi" w:cstheme="majorHAnsi"/>
        </w:rPr>
        <w:t xml:space="preserve">, l’auteur </w:t>
      </w:r>
      <w:r w:rsidR="00DD2C02" w:rsidRPr="001220EE">
        <w:rPr>
          <w:rFonts w:asciiTheme="majorHAnsi" w:hAnsiTheme="majorHAnsi" w:cstheme="majorHAnsi"/>
        </w:rPr>
        <w:t>explique</w:t>
      </w:r>
      <w:r w:rsidR="00123E3F" w:rsidRPr="001220EE">
        <w:rPr>
          <w:rFonts w:asciiTheme="majorHAnsi" w:hAnsiTheme="majorHAnsi" w:cstheme="majorHAnsi"/>
        </w:rPr>
        <w:t xml:space="preserve"> sa solution pour inscrire l’IA dans le développement durable :</w:t>
      </w:r>
    </w:p>
    <w:p w14:paraId="61B33A7C" w14:textId="77777777" w:rsidR="00414FD4" w:rsidRDefault="00414FD4" w:rsidP="00414FD4">
      <w:pPr>
        <w:pStyle w:val="paragraph"/>
        <w:spacing w:after="0"/>
        <w:jc w:val="both"/>
        <w:textAlignment w:val="baseline"/>
        <w:rPr>
          <w:rFonts w:asciiTheme="majorHAnsi" w:hAnsiTheme="majorHAnsi" w:cstheme="majorHAnsi"/>
        </w:rPr>
      </w:pPr>
    </w:p>
    <w:p w14:paraId="014D6AF1" w14:textId="77777777" w:rsidR="00F90F11" w:rsidRDefault="00F90F11" w:rsidP="00414FD4">
      <w:pPr>
        <w:pStyle w:val="paragraph"/>
        <w:spacing w:after="0"/>
        <w:jc w:val="both"/>
        <w:textAlignment w:val="baseline"/>
        <w:rPr>
          <w:rFonts w:asciiTheme="majorHAnsi" w:hAnsiTheme="majorHAnsi" w:cstheme="majorHAnsi"/>
        </w:rPr>
      </w:pPr>
    </w:p>
    <w:p w14:paraId="7D026EE9" w14:textId="77777777" w:rsidR="00F90F11" w:rsidRDefault="00F90F11" w:rsidP="00414FD4">
      <w:pPr>
        <w:pStyle w:val="paragraph"/>
        <w:spacing w:after="0"/>
        <w:jc w:val="both"/>
        <w:textAlignment w:val="baseline"/>
        <w:rPr>
          <w:rFonts w:asciiTheme="majorHAnsi" w:hAnsiTheme="majorHAnsi" w:cstheme="majorHAnsi"/>
        </w:rPr>
      </w:pPr>
    </w:p>
    <w:p w14:paraId="1E6B0FB8" w14:textId="77777777" w:rsidR="00F90F11" w:rsidRDefault="00F90F11" w:rsidP="00414FD4">
      <w:pPr>
        <w:pStyle w:val="paragraph"/>
        <w:spacing w:after="0"/>
        <w:jc w:val="both"/>
        <w:textAlignment w:val="baseline"/>
        <w:rPr>
          <w:rFonts w:asciiTheme="majorHAnsi" w:hAnsiTheme="majorHAnsi" w:cstheme="majorHAnsi"/>
        </w:rPr>
      </w:pPr>
    </w:p>
    <w:p w14:paraId="10EFA893" w14:textId="77777777" w:rsidR="00F90F11" w:rsidRDefault="00F90F11" w:rsidP="00414FD4">
      <w:pPr>
        <w:pStyle w:val="paragraph"/>
        <w:spacing w:after="0"/>
        <w:jc w:val="both"/>
        <w:textAlignment w:val="baseline"/>
        <w:rPr>
          <w:rFonts w:asciiTheme="majorHAnsi" w:hAnsiTheme="majorHAnsi" w:cstheme="majorHAnsi"/>
        </w:rPr>
      </w:pPr>
    </w:p>
    <w:p w14:paraId="3307AF36" w14:textId="77777777" w:rsidR="00F90F11" w:rsidRPr="001220EE" w:rsidRDefault="00F90F11" w:rsidP="00414FD4">
      <w:pPr>
        <w:pStyle w:val="paragraph"/>
        <w:spacing w:after="0"/>
        <w:jc w:val="both"/>
        <w:textAlignment w:val="baseline"/>
        <w:rPr>
          <w:rFonts w:asciiTheme="majorHAnsi" w:hAnsiTheme="majorHAnsi" w:cstheme="majorHAnsi"/>
        </w:rPr>
      </w:pPr>
    </w:p>
    <w:p w14:paraId="4B526A0C" w14:textId="35134FC7" w:rsidR="00FC6847" w:rsidRPr="001220EE" w:rsidRDefault="00FC6847" w:rsidP="00414FD4">
      <w:pPr>
        <w:pStyle w:val="paragraph"/>
        <w:spacing w:after="0"/>
        <w:jc w:val="both"/>
        <w:textAlignment w:val="baseline"/>
        <w:rPr>
          <w:rFonts w:asciiTheme="majorHAnsi" w:hAnsiTheme="majorHAnsi" w:cstheme="majorHAnsi"/>
        </w:rPr>
      </w:pPr>
      <w:r w:rsidRPr="001220EE">
        <w:rPr>
          <w:rStyle w:val="normaltextrun"/>
          <w:rFonts w:asciiTheme="majorHAnsi" w:hAnsiTheme="majorHAnsi" w:cstheme="majorHAnsi"/>
        </w:rPr>
        <w:lastRenderedPageBreak/>
        <w:t>Les contributions, les nouveautés :</w:t>
      </w:r>
      <w:r w:rsidR="00123E3F" w:rsidRPr="001220EE">
        <w:rPr>
          <w:rStyle w:val="normaltextrun"/>
          <w:rFonts w:asciiTheme="majorHAnsi" w:hAnsiTheme="majorHAnsi" w:cstheme="majorHAnsi"/>
        </w:rPr>
        <w:t xml:space="preserve"> </w:t>
      </w:r>
      <w:r w:rsidR="00C027F2">
        <w:rPr>
          <w:rStyle w:val="normaltextrun"/>
          <w:rFonts w:asciiTheme="majorHAnsi" w:hAnsiTheme="majorHAnsi" w:cstheme="majorHAnsi"/>
        </w:rPr>
        <w:t xml:space="preserve">révision des articles, les recommandations et la définition de l’IA durable en deux parties durabilité de l’IA et L’IA pour le développement durable </w:t>
      </w:r>
    </w:p>
    <w:p w14:paraId="33BB1DC9" w14:textId="77777777" w:rsidR="00FC6847" w:rsidRDefault="00FC6847" w:rsidP="00FC6847">
      <w:pPr>
        <w:pStyle w:val="paragraph"/>
        <w:spacing w:before="0" w:beforeAutospacing="0" w:after="0" w:afterAutospacing="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Les résultats :</w:t>
      </w:r>
    </w:p>
    <w:p w14:paraId="799A9341" w14:textId="77777777" w:rsidR="00FD098B" w:rsidRPr="001220EE" w:rsidRDefault="00FD098B" w:rsidP="00FD098B">
      <w:pPr>
        <w:pStyle w:val="paragraph"/>
        <w:numPr>
          <w:ilvl w:val="0"/>
          <w:numId w:val="4"/>
        </w:numPr>
        <w:spacing w:after="0"/>
        <w:jc w:val="both"/>
        <w:textAlignment w:val="baseline"/>
        <w:rPr>
          <w:rFonts w:asciiTheme="majorHAnsi" w:hAnsiTheme="majorHAnsi" w:cstheme="majorHAnsi"/>
        </w:rPr>
      </w:pPr>
      <w:r w:rsidRPr="001220EE">
        <w:rPr>
          <w:rFonts w:asciiTheme="majorHAnsi" w:hAnsiTheme="majorHAnsi" w:cstheme="majorHAnsi"/>
        </w:rPr>
        <w:t>il faut tout d'abord conceptualiser l'IA comme une expérience sociale menée sur la société, il est alors impératif que des garanties éthiques soient mises en place pour protéger les personnes et la planète.</w:t>
      </w:r>
    </w:p>
    <w:p w14:paraId="3A101229" w14:textId="77777777" w:rsidR="00FD098B" w:rsidRPr="001220EE" w:rsidRDefault="00FD098B" w:rsidP="00FD098B">
      <w:pPr>
        <w:pStyle w:val="paragraph"/>
        <w:numPr>
          <w:ilvl w:val="0"/>
          <w:numId w:val="4"/>
        </w:numPr>
        <w:spacing w:after="0"/>
        <w:jc w:val="both"/>
        <w:textAlignment w:val="baseline"/>
        <w:rPr>
          <w:rFonts w:asciiTheme="majorHAnsi" w:hAnsiTheme="majorHAnsi" w:cstheme="majorHAnsi"/>
        </w:rPr>
      </w:pPr>
      <w:r w:rsidRPr="001220EE">
        <w:rPr>
          <w:rFonts w:asciiTheme="majorHAnsi" w:hAnsiTheme="majorHAnsi" w:cstheme="majorHAnsi"/>
        </w:rPr>
        <w:t>Intégrer la durabilité de l’IA dans la politique, avoir des groupes de travail sur l'IA au sein des gouvernements, qui s'engagent activement dans la recherche d'avis d'experts sur l'impact environnemental de l'IA avec pour but de le réduire. les entreprises et les institutions publiques devraient être tenues de fournir des rapports sur les émissions de carbone pour toutes les formations et tous les réglages des systèmes d'IA qu’elles effectuent</w:t>
      </w:r>
    </w:p>
    <w:p w14:paraId="159577F4" w14:textId="77777777" w:rsidR="00FD098B" w:rsidRPr="001220EE" w:rsidRDefault="00FD098B" w:rsidP="00FD098B">
      <w:pPr>
        <w:pStyle w:val="paragraph"/>
        <w:numPr>
          <w:ilvl w:val="0"/>
          <w:numId w:val="4"/>
        </w:numPr>
        <w:spacing w:after="0"/>
        <w:jc w:val="both"/>
        <w:textAlignment w:val="baseline"/>
        <w:rPr>
          <w:rFonts w:asciiTheme="majorHAnsi" w:hAnsiTheme="majorHAnsi" w:cstheme="majorHAnsi"/>
        </w:rPr>
      </w:pPr>
      <w:r w:rsidRPr="001220EE">
        <w:rPr>
          <w:rFonts w:asciiTheme="majorHAnsi" w:hAnsiTheme="majorHAnsi" w:cstheme="majorHAnsi"/>
        </w:rPr>
        <w:t xml:space="preserve">les institutions publiques et privées, par exemple la Commission européenne, dans le cadre de leurs options réglementaires pour l'IA, devraient créer un "cadre de proportionnalité" pour évaluer si la formation ou le réglage d'un modèle d'IA pour une tâche particulière est proportionnel à l'empreinte carbone et à l'impact environnemental général de cette formation et/ou de ce réglage. Obligation aux entreprises d’utiliser des outils tels que le "Carbon Tracker" pour suivre l'empreinte carbone de la formation d'un certain modèle mais aussi pour prédire l'empreinte afin d'arrêter la formation du modèle si le coût environnemental prédit est dépassé </w:t>
      </w:r>
    </w:p>
    <w:p w14:paraId="43CF0FB6" w14:textId="77777777" w:rsidR="00FD098B" w:rsidRPr="001220EE" w:rsidRDefault="00FD098B" w:rsidP="00FC6847">
      <w:pPr>
        <w:pStyle w:val="paragraph"/>
        <w:spacing w:before="0" w:beforeAutospacing="0" w:after="0" w:afterAutospacing="0"/>
        <w:jc w:val="both"/>
        <w:textAlignment w:val="baseline"/>
        <w:rPr>
          <w:rFonts w:asciiTheme="majorHAnsi" w:hAnsiTheme="majorHAnsi" w:cstheme="majorHAnsi"/>
          <w:sz w:val="18"/>
          <w:szCs w:val="18"/>
        </w:rPr>
      </w:pPr>
    </w:p>
    <w:p w14:paraId="2C72702D" w14:textId="77777777" w:rsidR="00FC6847" w:rsidRPr="001220EE" w:rsidRDefault="00FC6847" w:rsidP="00FC6847">
      <w:pPr>
        <w:pStyle w:val="paragraph"/>
        <w:spacing w:before="0" w:beforeAutospacing="0" w:after="0" w:afterAutospacing="0"/>
        <w:jc w:val="both"/>
        <w:textAlignment w:val="baseline"/>
        <w:rPr>
          <w:rFonts w:asciiTheme="majorHAnsi" w:hAnsiTheme="majorHAnsi" w:cstheme="majorHAnsi"/>
          <w:sz w:val="18"/>
          <w:szCs w:val="18"/>
        </w:rPr>
      </w:pPr>
      <w:r w:rsidRPr="001220EE">
        <w:rPr>
          <w:rStyle w:val="normaltextrun"/>
          <w:rFonts w:asciiTheme="majorHAnsi" w:hAnsiTheme="majorHAnsi" w:cstheme="majorHAnsi"/>
        </w:rPr>
        <w:t>L'impact des résultats :</w:t>
      </w:r>
    </w:p>
    <w:p w14:paraId="3D46451D" w14:textId="1CAAE130" w:rsidR="00FC6847" w:rsidRDefault="00FC6847" w:rsidP="00FC6847">
      <w:pPr>
        <w:pStyle w:val="paragraph"/>
        <w:spacing w:before="0" w:beforeAutospacing="0" w:after="0" w:afterAutospacing="0"/>
        <w:jc w:val="both"/>
        <w:textAlignment w:val="baseline"/>
        <w:rPr>
          <w:rStyle w:val="eop"/>
          <w:rFonts w:asciiTheme="majorHAnsi" w:hAnsiTheme="majorHAnsi" w:cstheme="majorHAnsi"/>
        </w:rPr>
      </w:pPr>
      <w:r w:rsidRPr="001220EE">
        <w:rPr>
          <w:rStyle w:val="normaltextrun"/>
          <w:rFonts w:asciiTheme="majorHAnsi" w:hAnsiTheme="majorHAnsi" w:cstheme="majorHAnsi"/>
        </w:rPr>
        <w:t>Critique personnelle</w:t>
      </w:r>
      <w:r w:rsidRPr="001220EE">
        <w:rPr>
          <w:rStyle w:val="eop"/>
          <w:rFonts w:asciiTheme="majorHAnsi" w:hAnsiTheme="majorHAnsi" w:cstheme="majorHAnsi"/>
        </w:rPr>
        <w:t xml:space="preserve"> :</w:t>
      </w:r>
      <w:r w:rsidR="0051174B" w:rsidRPr="001220EE">
        <w:rPr>
          <w:rStyle w:val="eop"/>
          <w:rFonts w:asciiTheme="majorHAnsi" w:hAnsiTheme="majorHAnsi" w:cstheme="majorHAnsi"/>
        </w:rPr>
        <w:t xml:space="preserve"> Je pense que cet article est très intéressant car il donne de bonnes recommandations mais il n’apporte rien de nouvea</w:t>
      </w:r>
      <w:r w:rsidR="00C444FB" w:rsidRPr="001220EE">
        <w:rPr>
          <w:rStyle w:val="eop"/>
          <w:rFonts w:asciiTheme="majorHAnsi" w:hAnsiTheme="majorHAnsi" w:cstheme="majorHAnsi"/>
        </w:rPr>
        <w:t xml:space="preserve">u et propose seulement </w:t>
      </w:r>
      <w:r w:rsidR="00B203EE" w:rsidRPr="001220EE">
        <w:rPr>
          <w:rStyle w:val="eop"/>
          <w:rFonts w:asciiTheme="majorHAnsi" w:hAnsiTheme="majorHAnsi" w:cstheme="majorHAnsi"/>
        </w:rPr>
        <w:t>des solutions plus ou moins politiques.</w:t>
      </w:r>
    </w:p>
    <w:p w14:paraId="628DC2F5" w14:textId="1A82FFE2" w:rsidR="00D10107" w:rsidRDefault="00012EA9" w:rsidP="00FC6847">
      <w:pPr>
        <w:pStyle w:val="paragraph"/>
        <w:spacing w:before="0" w:beforeAutospacing="0" w:after="0" w:afterAutospacing="0"/>
        <w:jc w:val="both"/>
        <w:textAlignment w:val="baseline"/>
        <w:rPr>
          <w:rStyle w:val="eop"/>
          <w:rFonts w:asciiTheme="majorHAnsi" w:hAnsiTheme="majorHAnsi" w:cstheme="majorHAnsi"/>
        </w:rPr>
      </w:pPr>
      <w:r>
        <w:rPr>
          <w:rStyle w:val="eop"/>
          <w:rFonts w:asciiTheme="majorHAnsi" w:hAnsiTheme="majorHAnsi" w:cstheme="majorHAnsi"/>
        </w:rPr>
        <w:t>Perspectives d’amélioration</w:t>
      </w:r>
      <w:r w:rsidR="00D10107">
        <w:rPr>
          <w:rStyle w:val="eop"/>
          <w:rFonts w:asciiTheme="majorHAnsi" w:hAnsiTheme="majorHAnsi" w:cstheme="majorHAnsi"/>
        </w:rPr>
        <w:t xml:space="preserve"> : </w:t>
      </w:r>
      <w:r w:rsidR="00953FE9">
        <w:rPr>
          <w:rStyle w:val="eop"/>
          <w:rFonts w:asciiTheme="majorHAnsi" w:hAnsiTheme="majorHAnsi" w:cstheme="majorHAnsi"/>
        </w:rPr>
        <w:t xml:space="preserve">donner des résultats </w:t>
      </w:r>
      <w:r>
        <w:rPr>
          <w:rStyle w:val="eop"/>
          <w:rFonts w:asciiTheme="majorHAnsi" w:hAnsiTheme="majorHAnsi" w:cstheme="majorHAnsi"/>
        </w:rPr>
        <w:t xml:space="preserve">concrets </w:t>
      </w:r>
      <w:r w:rsidR="00953FE9">
        <w:rPr>
          <w:rStyle w:val="eop"/>
          <w:rFonts w:asciiTheme="majorHAnsi" w:hAnsiTheme="majorHAnsi" w:cstheme="majorHAnsi"/>
        </w:rPr>
        <w:t xml:space="preserve">sur les outils </w:t>
      </w:r>
      <w:r w:rsidR="00752C3C">
        <w:rPr>
          <w:rStyle w:val="eop"/>
          <w:rFonts w:asciiTheme="majorHAnsi" w:hAnsiTheme="majorHAnsi" w:cstheme="majorHAnsi"/>
        </w:rPr>
        <w:t>proposés</w:t>
      </w:r>
      <w:r>
        <w:rPr>
          <w:rStyle w:val="eop"/>
          <w:rFonts w:asciiTheme="majorHAnsi" w:hAnsiTheme="majorHAnsi" w:cstheme="majorHAnsi"/>
        </w:rPr>
        <w:t xml:space="preserve"> comme le Carbon Tracker pour montrer comment et à quel point ils aident</w:t>
      </w:r>
    </w:p>
    <w:p w14:paraId="3B75ED18" w14:textId="1FF02827" w:rsidR="00752C3C" w:rsidRPr="001220EE" w:rsidRDefault="00012EA9" w:rsidP="00FC6847">
      <w:pPr>
        <w:pStyle w:val="paragraph"/>
        <w:spacing w:before="0" w:beforeAutospacing="0" w:after="0" w:afterAutospacing="0"/>
        <w:jc w:val="both"/>
        <w:textAlignment w:val="baseline"/>
        <w:rPr>
          <w:rFonts w:asciiTheme="majorHAnsi" w:hAnsiTheme="majorHAnsi" w:cstheme="majorHAnsi"/>
          <w:sz w:val="18"/>
          <w:szCs w:val="18"/>
        </w:rPr>
      </w:pPr>
      <w:r>
        <w:rPr>
          <w:rStyle w:val="eop"/>
          <w:rFonts w:asciiTheme="majorHAnsi" w:hAnsiTheme="majorHAnsi" w:cstheme="majorHAnsi"/>
        </w:rPr>
        <w:t xml:space="preserve">Cet article </w:t>
      </w:r>
      <w:r w:rsidR="00EB0BAA">
        <w:rPr>
          <w:rStyle w:val="eop"/>
          <w:rFonts w:asciiTheme="majorHAnsi" w:hAnsiTheme="majorHAnsi" w:cstheme="majorHAnsi"/>
        </w:rPr>
        <w:t>pourrait mener à un a</w:t>
      </w:r>
      <w:r w:rsidR="00752C3C">
        <w:rPr>
          <w:rStyle w:val="eop"/>
          <w:rFonts w:asciiTheme="majorHAnsi" w:hAnsiTheme="majorHAnsi" w:cstheme="majorHAnsi"/>
        </w:rPr>
        <w:t>ppel pour des projets européens pour changer la politique</w:t>
      </w:r>
    </w:p>
    <w:p w14:paraId="1C4F4E0D" w14:textId="77777777" w:rsidR="00A07CEC" w:rsidRPr="001220EE" w:rsidRDefault="00A07CEC" w:rsidP="00FC6847">
      <w:pPr>
        <w:rPr>
          <w:rFonts w:asciiTheme="majorHAnsi" w:hAnsiTheme="majorHAnsi" w:cstheme="majorHAnsi"/>
          <w:sz w:val="56"/>
          <w:szCs w:val="56"/>
        </w:rPr>
      </w:pPr>
    </w:p>
    <w:p w14:paraId="1515E001" w14:textId="77777777" w:rsidR="00A07CEC" w:rsidRPr="001220EE" w:rsidRDefault="00A07CEC" w:rsidP="00DB1CC2">
      <w:pPr>
        <w:jc w:val="center"/>
        <w:rPr>
          <w:rFonts w:asciiTheme="majorHAnsi" w:hAnsiTheme="majorHAnsi" w:cstheme="majorHAnsi"/>
          <w:sz w:val="56"/>
          <w:szCs w:val="56"/>
        </w:rPr>
      </w:pPr>
    </w:p>
    <w:p w14:paraId="2C89540B" w14:textId="77777777" w:rsidR="00A07CEC" w:rsidRPr="001220EE" w:rsidRDefault="00A07CEC" w:rsidP="00DB1CC2">
      <w:pPr>
        <w:jc w:val="center"/>
        <w:rPr>
          <w:rFonts w:asciiTheme="majorHAnsi" w:hAnsiTheme="majorHAnsi" w:cstheme="majorHAnsi"/>
          <w:sz w:val="56"/>
          <w:szCs w:val="56"/>
        </w:rPr>
      </w:pPr>
    </w:p>
    <w:p w14:paraId="1D8C6CA2" w14:textId="77777777" w:rsidR="00A07CEC" w:rsidRPr="001220EE" w:rsidRDefault="00A07CEC" w:rsidP="00DB1CC2">
      <w:pPr>
        <w:jc w:val="center"/>
        <w:rPr>
          <w:rFonts w:asciiTheme="majorHAnsi" w:hAnsiTheme="majorHAnsi" w:cstheme="majorHAnsi"/>
          <w:sz w:val="56"/>
          <w:szCs w:val="56"/>
        </w:rPr>
      </w:pPr>
    </w:p>
    <w:p w14:paraId="2B4F9311" w14:textId="77777777" w:rsidR="002A3CA7" w:rsidRPr="001220EE" w:rsidRDefault="002A3CA7" w:rsidP="00DB1CC2">
      <w:pPr>
        <w:jc w:val="center"/>
        <w:rPr>
          <w:rFonts w:asciiTheme="majorHAnsi" w:hAnsiTheme="majorHAnsi" w:cstheme="majorHAnsi"/>
          <w:sz w:val="56"/>
          <w:szCs w:val="56"/>
        </w:rPr>
      </w:pPr>
    </w:p>
    <w:p w14:paraId="1D96D4F7" w14:textId="77777777" w:rsidR="002A3CA7" w:rsidRPr="001220EE" w:rsidRDefault="002A3CA7" w:rsidP="002A3CA7">
      <w:pPr>
        <w:jc w:val="center"/>
        <w:rPr>
          <w:rFonts w:asciiTheme="majorHAnsi" w:hAnsiTheme="majorHAnsi" w:cstheme="majorHAnsi"/>
          <w:sz w:val="56"/>
          <w:szCs w:val="56"/>
          <w:lang w:val="en-US"/>
        </w:rPr>
      </w:pPr>
      <w:r w:rsidRPr="001220EE">
        <w:rPr>
          <w:rFonts w:asciiTheme="majorHAnsi" w:hAnsiTheme="majorHAnsi" w:cstheme="majorHAnsi"/>
          <w:sz w:val="56"/>
          <w:szCs w:val="56"/>
          <w:lang w:val="en-US"/>
        </w:rPr>
        <w:lastRenderedPageBreak/>
        <w:t>On the Dangers of Stochastic Parrots: Can Language Models Be Too Big?</w:t>
      </w:r>
    </w:p>
    <w:p w14:paraId="3E74DA3A" w14:textId="77777777" w:rsidR="002A3CA7" w:rsidRPr="001220EE" w:rsidRDefault="002A3CA7" w:rsidP="002A3CA7">
      <w:pPr>
        <w:jc w:val="center"/>
        <w:rPr>
          <w:rFonts w:asciiTheme="majorHAnsi" w:hAnsiTheme="majorHAnsi" w:cstheme="majorHAnsi"/>
          <w:sz w:val="56"/>
          <w:szCs w:val="56"/>
          <w:lang w:val="en-US"/>
        </w:rPr>
      </w:pPr>
    </w:p>
    <w:p w14:paraId="23E4BC63" w14:textId="77777777" w:rsidR="002A3CA7" w:rsidRPr="001220EE" w:rsidRDefault="002A3CA7" w:rsidP="002A3CA7">
      <w:pPr>
        <w:jc w:val="center"/>
        <w:rPr>
          <w:rFonts w:asciiTheme="majorHAnsi" w:hAnsiTheme="majorHAnsi" w:cstheme="majorHAnsi"/>
          <w:sz w:val="56"/>
          <w:szCs w:val="56"/>
          <w:lang w:val="en-US"/>
        </w:rPr>
      </w:pPr>
    </w:p>
    <w:p w14:paraId="191BE939" w14:textId="5A8897F9" w:rsidR="002A3CA7" w:rsidRPr="001220EE" w:rsidRDefault="002A3CA7" w:rsidP="002A3CA7">
      <w:pPr>
        <w:pStyle w:val="paragraph"/>
        <w:spacing w:before="0" w:beforeAutospacing="0" w:after="0" w:afterAutospacing="0"/>
        <w:jc w:val="both"/>
        <w:textAlignment w:val="baseline"/>
        <w:rPr>
          <w:rFonts w:asciiTheme="majorHAnsi" w:hAnsiTheme="majorHAnsi" w:cstheme="majorHAnsi"/>
          <w:lang w:val="en-US"/>
        </w:rPr>
      </w:pPr>
      <w:r w:rsidRPr="001220EE">
        <w:rPr>
          <w:rStyle w:val="normaltextrun"/>
          <w:rFonts w:asciiTheme="majorHAnsi" w:hAnsiTheme="majorHAnsi" w:cstheme="majorHAnsi"/>
          <w:lang w:val="en-US"/>
        </w:rPr>
        <w:t xml:space="preserve">La problématique: </w:t>
      </w:r>
      <w:r w:rsidRPr="001220EE">
        <w:rPr>
          <w:rFonts w:asciiTheme="majorHAnsi" w:hAnsiTheme="majorHAnsi" w:cstheme="majorHAnsi"/>
          <w:lang w:val="en-US"/>
        </w:rPr>
        <w:t>How big is too big? What are the possible risks associated with this technology and what paths are available for mitigating those risks?</w:t>
      </w:r>
    </w:p>
    <w:p w14:paraId="5ECEFF94" w14:textId="77777777" w:rsidR="002A3CA7" w:rsidRPr="001220EE" w:rsidRDefault="002A3CA7" w:rsidP="002A3CA7">
      <w:pPr>
        <w:pStyle w:val="paragraph"/>
        <w:spacing w:before="0" w:beforeAutospacing="0" w:after="0" w:afterAutospacing="0"/>
        <w:jc w:val="both"/>
        <w:textAlignment w:val="baseline"/>
        <w:rPr>
          <w:rFonts w:asciiTheme="majorHAnsi" w:hAnsiTheme="majorHAnsi" w:cstheme="majorHAnsi"/>
          <w:sz w:val="18"/>
          <w:szCs w:val="18"/>
          <w:lang w:val="en-US"/>
        </w:rPr>
      </w:pPr>
    </w:p>
    <w:p w14:paraId="462FC2BB" w14:textId="77777777" w:rsidR="002A3CA7" w:rsidRPr="001220EE" w:rsidRDefault="002A3CA7" w:rsidP="002A3CA7">
      <w:pPr>
        <w:pStyle w:val="paragraph"/>
        <w:spacing w:before="0" w:beforeAutospacing="0" w:after="0" w:afterAutospacing="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La méthodologie : Fait un résumé de plusieurs études pour donner des recommandations</w:t>
      </w:r>
    </w:p>
    <w:p w14:paraId="314E6457" w14:textId="77777777" w:rsidR="002A3CA7" w:rsidRPr="001220EE" w:rsidRDefault="002A3CA7" w:rsidP="002A3CA7">
      <w:pPr>
        <w:pStyle w:val="paragraph"/>
        <w:spacing w:before="0" w:beforeAutospacing="0" w:after="0" w:afterAutospacing="0"/>
        <w:jc w:val="both"/>
        <w:textAlignment w:val="baseline"/>
        <w:rPr>
          <w:rStyle w:val="normaltextrun"/>
          <w:rFonts w:asciiTheme="majorHAnsi" w:hAnsiTheme="majorHAnsi" w:cstheme="majorHAnsi"/>
        </w:rPr>
      </w:pPr>
    </w:p>
    <w:p w14:paraId="276C205E" w14:textId="77777777" w:rsidR="002A3CA7" w:rsidRPr="001220EE" w:rsidRDefault="002A3CA7" w:rsidP="002A3CA7">
      <w:pPr>
        <w:pStyle w:val="paragraph"/>
        <w:spacing w:before="0" w:beforeAutospacing="0" w:after="0" w:afterAutospacing="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L’article commence par parler de l’évolution des LMs, puis évoquer leurs couts financier et environnemental avec d’autres articles comme celui de Strubell en faisant un parallèle sur les impacts que les LMs ont sur les personnes marginalisées.</w:t>
      </w:r>
    </w:p>
    <w:p w14:paraId="7A2289EA" w14:textId="77777777" w:rsidR="002A3CA7" w:rsidRPr="001220EE" w:rsidRDefault="002A3CA7" w:rsidP="002A3CA7">
      <w:pPr>
        <w:pStyle w:val="paragraph"/>
        <w:numPr>
          <w:ilvl w:val="0"/>
          <w:numId w:val="1"/>
        </w:numPr>
        <w:spacing w:after="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Première recommandation :</w:t>
      </w:r>
      <w:r w:rsidRPr="001220EE">
        <w:rPr>
          <w:rFonts w:asciiTheme="majorHAnsi" w:hAnsiTheme="majorHAnsi" w:cstheme="majorHAnsi"/>
        </w:rPr>
        <w:t xml:space="preserve"> L</w:t>
      </w:r>
      <w:r w:rsidRPr="001220EE">
        <w:rPr>
          <w:rStyle w:val="normaltextrun"/>
          <w:rFonts w:asciiTheme="majorHAnsi" w:hAnsiTheme="majorHAnsi" w:cstheme="majorHAnsi"/>
        </w:rPr>
        <w:t>es chercheurs doivent donner la priorité à l'efficacité et au coût de l'énergie afin de réduire l'impact négatif sur l'environnement et l'accès inéquitable aux ressources - deux facteurs qui affectent de manière disproportionnée les personnes déjà marginalisées.</w:t>
      </w:r>
    </w:p>
    <w:p w14:paraId="0A01F77B" w14:textId="10D033FB" w:rsidR="00FB0694" w:rsidRPr="001220EE" w:rsidRDefault="002A3CA7" w:rsidP="002A3CA7">
      <w:pPr>
        <w:pStyle w:val="paragraph"/>
        <w:spacing w:after="0"/>
        <w:jc w:val="both"/>
        <w:textAlignment w:val="baseline"/>
        <w:rPr>
          <w:rFonts w:asciiTheme="majorHAnsi" w:hAnsiTheme="majorHAnsi" w:cstheme="majorHAnsi"/>
        </w:rPr>
      </w:pPr>
      <w:r w:rsidRPr="001220EE">
        <w:rPr>
          <w:rStyle w:val="normaltextrun"/>
          <w:rFonts w:asciiTheme="majorHAnsi" w:hAnsiTheme="majorHAnsi" w:cstheme="majorHAnsi"/>
        </w:rPr>
        <w:t xml:space="preserve">Par la suite, l’article discute de la façon dont les grands ensembles de données sur Internet nuisent davantage aux minorités </w:t>
      </w:r>
      <w:r w:rsidR="00EA4431" w:rsidRPr="001220EE">
        <w:rPr>
          <w:rStyle w:val="normaltextrun"/>
          <w:rFonts w:asciiTheme="majorHAnsi" w:hAnsiTheme="majorHAnsi" w:cstheme="majorHAnsi"/>
        </w:rPr>
        <w:t>car elle</w:t>
      </w:r>
      <w:r w:rsidR="001933B5" w:rsidRPr="001220EE">
        <w:rPr>
          <w:rStyle w:val="normaltextrun"/>
          <w:rFonts w:asciiTheme="majorHAnsi" w:hAnsiTheme="majorHAnsi" w:cstheme="majorHAnsi"/>
        </w:rPr>
        <w:t>s</w:t>
      </w:r>
      <w:r w:rsidR="00EA4431" w:rsidRPr="001220EE">
        <w:rPr>
          <w:rStyle w:val="normaltextrun"/>
          <w:rFonts w:asciiTheme="majorHAnsi" w:hAnsiTheme="majorHAnsi" w:cstheme="majorHAnsi"/>
        </w:rPr>
        <w:t xml:space="preserve"> ne sont pas tier ou hors de leur contexte. </w:t>
      </w:r>
      <w:r w:rsidR="001933B5" w:rsidRPr="001220EE">
        <w:rPr>
          <w:rStyle w:val="normaltextrun"/>
          <w:rFonts w:asciiTheme="majorHAnsi" w:hAnsiTheme="majorHAnsi" w:cstheme="majorHAnsi"/>
        </w:rPr>
        <w:t>De plus les chercheurs et d'autres personnes confondent les gains de performance induits par les LM avec une réelle compréhension du langage nature</w:t>
      </w:r>
      <w:r w:rsidR="00FB0694" w:rsidRPr="001220EE">
        <w:rPr>
          <w:rStyle w:val="normaltextrun"/>
          <w:rFonts w:asciiTheme="majorHAnsi" w:hAnsiTheme="majorHAnsi" w:cstheme="majorHAnsi"/>
        </w:rPr>
        <w:t>.</w:t>
      </w:r>
    </w:p>
    <w:p w14:paraId="39C0E273" w14:textId="77777777" w:rsidR="002A3CA7" w:rsidRPr="001220EE" w:rsidRDefault="002A3CA7" w:rsidP="002A3CA7">
      <w:pPr>
        <w:pStyle w:val="paragraph"/>
        <w:spacing w:before="0" w:beforeAutospacing="0" w:after="0" w:afterAutospacing="0"/>
        <w:jc w:val="both"/>
        <w:textAlignment w:val="baseline"/>
        <w:rPr>
          <w:rFonts w:asciiTheme="majorHAnsi" w:hAnsiTheme="majorHAnsi" w:cstheme="majorHAnsi"/>
          <w:sz w:val="18"/>
          <w:szCs w:val="18"/>
        </w:rPr>
      </w:pPr>
    </w:p>
    <w:p w14:paraId="37BC32FD" w14:textId="21B8A8E8" w:rsidR="002A3CA7" w:rsidRPr="001220EE" w:rsidRDefault="002A3CA7" w:rsidP="002A3CA7">
      <w:pPr>
        <w:pStyle w:val="paragraph"/>
        <w:spacing w:before="0" w:beforeAutospacing="0" w:after="0" w:afterAutospacing="0"/>
        <w:jc w:val="both"/>
        <w:textAlignment w:val="baseline"/>
        <w:rPr>
          <w:rFonts w:asciiTheme="majorHAnsi" w:hAnsiTheme="majorHAnsi" w:cstheme="majorHAnsi"/>
          <w:sz w:val="18"/>
          <w:szCs w:val="18"/>
        </w:rPr>
      </w:pPr>
      <w:r w:rsidRPr="001220EE">
        <w:rPr>
          <w:rStyle w:val="normaltextrun"/>
          <w:rFonts w:asciiTheme="majorHAnsi" w:hAnsiTheme="majorHAnsi" w:cstheme="majorHAnsi"/>
        </w:rPr>
        <w:t>Les contributions, les nouveautés :</w:t>
      </w:r>
      <w:r w:rsidR="00632FCD" w:rsidRPr="001220EE">
        <w:rPr>
          <w:rStyle w:val="normaltextrun"/>
          <w:rFonts w:asciiTheme="majorHAnsi" w:hAnsiTheme="majorHAnsi" w:cstheme="majorHAnsi"/>
        </w:rPr>
        <w:t xml:space="preserve"> aucun</w:t>
      </w:r>
    </w:p>
    <w:p w14:paraId="49FCEC40" w14:textId="77777777" w:rsidR="002A3CA7" w:rsidRPr="001220EE" w:rsidRDefault="002A3CA7" w:rsidP="002A3CA7">
      <w:pPr>
        <w:pStyle w:val="paragraph"/>
        <w:spacing w:before="0" w:beforeAutospacing="0" w:after="0" w:afterAutospacing="0"/>
        <w:jc w:val="both"/>
        <w:textAlignment w:val="baseline"/>
        <w:rPr>
          <w:rFonts w:asciiTheme="majorHAnsi" w:hAnsiTheme="majorHAnsi" w:cstheme="majorHAnsi"/>
          <w:sz w:val="18"/>
          <w:szCs w:val="18"/>
        </w:rPr>
      </w:pPr>
      <w:r w:rsidRPr="001220EE">
        <w:rPr>
          <w:rStyle w:val="normaltextrun"/>
          <w:rFonts w:asciiTheme="majorHAnsi" w:hAnsiTheme="majorHAnsi" w:cstheme="majorHAnsi"/>
        </w:rPr>
        <w:t>Les résultats :</w:t>
      </w:r>
    </w:p>
    <w:p w14:paraId="07003303" w14:textId="77777777" w:rsidR="002A3CA7" w:rsidRPr="001220EE" w:rsidRDefault="002A3CA7" w:rsidP="002A3CA7">
      <w:pPr>
        <w:pStyle w:val="paragraph"/>
        <w:spacing w:before="0" w:beforeAutospacing="0" w:after="0" w:afterAutospacing="0"/>
        <w:jc w:val="both"/>
        <w:textAlignment w:val="baseline"/>
        <w:rPr>
          <w:rFonts w:asciiTheme="majorHAnsi" w:hAnsiTheme="majorHAnsi" w:cstheme="majorHAnsi"/>
          <w:sz w:val="18"/>
          <w:szCs w:val="18"/>
        </w:rPr>
      </w:pPr>
      <w:r w:rsidRPr="001220EE">
        <w:rPr>
          <w:rStyle w:val="normaltextrun"/>
          <w:rFonts w:asciiTheme="majorHAnsi" w:hAnsiTheme="majorHAnsi" w:cstheme="majorHAnsi"/>
        </w:rPr>
        <w:t>L'impact des résultats :</w:t>
      </w:r>
    </w:p>
    <w:p w14:paraId="2DB1B2D0" w14:textId="260BE27E" w:rsidR="002A3CA7" w:rsidRPr="001220EE" w:rsidRDefault="002A3CA7" w:rsidP="002A3CA7">
      <w:pPr>
        <w:pStyle w:val="paragraph"/>
        <w:spacing w:before="0" w:beforeAutospacing="0" w:after="0" w:afterAutospacing="0"/>
        <w:jc w:val="both"/>
        <w:textAlignment w:val="baseline"/>
        <w:rPr>
          <w:rFonts w:asciiTheme="majorHAnsi" w:hAnsiTheme="majorHAnsi" w:cstheme="majorHAnsi"/>
          <w:sz w:val="18"/>
          <w:szCs w:val="18"/>
        </w:rPr>
      </w:pPr>
      <w:r w:rsidRPr="001220EE">
        <w:rPr>
          <w:rStyle w:val="normaltextrun"/>
          <w:rFonts w:asciiTheme="majorHAnsi" w:hAnsiTheme="majorHAnsi" w:cstheme="majorHAnsi"/>
        </w:rPr>
        <w:t>Critique personnelle</w:t>
      </w:r>
      <w:r w:rsidRPr="001220EE">
        <w:rPr>
          <w:rStyle w:val="eop"/>
          <w:rFonts w:asciiTheme="majorHAnsi" w:hAnsiTheme="majorHAnsi" w:cstheme="majorHAnsi"/>
        </w:rPr>
        <w:t xml:space="preserve"> :</w:t>
      </w:r>
      <w:r w:rsidR="00632FCD" w:rsidRPr="001220EE">
        <w:rPr>
          <w:rStyle w:val="eop"/>
          <w:rFonts w:asciiTheme="majorHAnsi" w:hAnsiTheme="majorHAnsi" w:cstheme="majorHAnsi"/>
        </w:rPr>
        <w:t xml:space="preserve"> Cet article montre bien le danger de vouloir entrainer des algorithmes NLP trop vite et avec beaucoup de data</w:t>
      </w:r>
      <w:r w:rsidR="00A12DA2" w:rsidRPr="001220EE">
        <w:rPr>
          <w:rStyle w:val="eop"/>
          <w:rFonts w:asciiTheme="majorHAnsi" w:hAnsiTheme="majorHAnsi" w:cstheme="majorHAnsi"/>
        </w:rPr>
        <w:t xml:space="preserve">. C’est un bon moyen de sensibilisé les gens </w:t>
      </w:r>
      <w:r w:rsidR="006A45A8" w:rsidRPr="001220EE">
        <w:rPr>
          <w:rStyle w:val="eop"/>
          <w:rFonts w:asciiTheme="majorHAnsi" w:hAnsiTheme="majorHAnsi" w:cstheme="majorHAnsi"/>
        </w:rPr>
        <w:t xml:space="preserve">avec des exemples concrets. </w:t>
      </w:r>
      <w:r w:rsidR="006A45A8" w:rsidRPr="00EB0BAA">
        <w:rPr>
          <w:rStyle w:val="eop"/>
          <w:rFonts w:asciiTheme="majorHAnsi" w:hAnsiTheme="majorHAnsi" w:cstheme="majorHAnsi"/>
          <w:b/>
          <w:bCs/>
        </w:rPr>
        <w:t>Ne sert à rien pour notre sujet</w:t>
      </w:r>
      <w:r w:rsidR="006A45A8" w:rsidRPr="001220EE">
        <w:rPr>
          <w:rStyle w:val="eop"/>
          <w:rFonts w:asciiTheme="majorHAnsi" w:hAnsiTheme="majorHAnsi" w:cstheme="majorHAnsi"/>
        </w:rPr>
        <w:t xml:space="preserve"> </w:t>
      </w:r>
    </w:p>
    <w:p w14:paraId="0131B31D" w14:textId="77777777" w:rsidR="002A3CA7" w:rsidRDefault="002A3CA7" w:rsidP="002407B8">
      <w:pPr>
        <w:rPr>
          <w:rFonts w:asciiTheme="majorHAnsi" w:hAnsiTheme="majorHAnsi" w:cstheme="majorHAnsi"/>
          <w:sz w:val="56"/>
          <w:szCs w:val="56"/>
        </w:rPr>
      </w:pPr>
    </w:p>
    <w:p w14:paraId="6AB8BC33" w14:textId="77777777" w:rsidR="00EB0BAA" w:rsidRPr="001220EE" w:rsidRDefault="00EB0BAA" w:rsidP="002407B8">
      <w:pPr>
        <w:rPr>
          <w:rFonts w:asciiTheme="majorHAnsi" w:hAnsiTheme="majorHAnsi" w:cstheme="majorHAnsi"/>
          <w:sz w:val="56"/>
          <w:szCs w:val="56"/>
        </w:rPr>
      </w:pPr>
    </w:p>
    <w:p w14:paraId="0D808C0B" w14:textId="58B7BD18" w:rsidR="001855D6" w:rsidRPr="00744CCE" w:rsidRDefault="001855D6" w:rsidP="00C07DB4">
      <w:pPr>
        <w:jc w:val="center"/>
        <w:rPr>
          <w:rFonts w:asciiTheme="majorHAnsi" w:hAnsiTheme="majorHAnsi" w:cstheme="majorHAnsi"/>
          <w:sz w:val="56"/>
          <w:szCs w:val="56"/>
        </w:rPr>
      </w:pPr>
      <w:r w:rsidRPr="00744CCE">
        <w:rPr>
          <w:rFonts w:asciiTheme="majorHAnsi" w:hAnsiTheme="majorHAnsi" w:cstheme="majorHAnsi"/>
          <w:sz w:val="56"/>
          <w:szCs w:val="56"/>
        </w:rPr>
        <w:lastRenderedPageBreak/>
        <w:t>The Carbon Footprint of Machine Learning Training Will Plateau, Then Shrink</w:t>
      </w:r>
    </w:p>
    <w:p w14:paraId="7E7DFF16" w14:textId="77777777" w:rsidR="00C07DB4" w:rsidRPr="001220EE" w:rsidRDefault="001855D6" w:rsidP="001855D6">
      <w:pPr>
        <w:rPr>
          <w:rStyle w:val="normaltextrun"/>
          <w:rFonts w:asciiTheme="majorHAnsi" w:hAnsiTheme="majorHAnsi" w:cstheme="majorHAnsi"/>
        </w:rPr>
      </w:pPr>
      <w:r w:rsidRPr="001220EE">
        <w:rPr>
          <w:rStyle w:val="normaltextrun"/>
          <w:rFonts w:asciiTheme="majorHAnsi" w:eastAsia="Times New Roman" w:hAnsiTheme="majorHAnsi" w:cstheme="majorHAnsi"/>
          <w:sz w:val="24"/>
          <w:szCs w:val="24"/>
          <w:lang w:eastAsia="fr-FR"/>
        </w:rPr>
        <w:t xml:space="preserve">La </w:t>
      </w:r>
      <w:r w:rsidR="000A0623" w:rsidRPr="001220EE">
        <w:rPr>
          <w:rStyle w:val="normaltextrun"/>
          <w:rFonts w:asciiTheme="majorHAnsi" w:eastAsia="Times New Roman" w:hAnsiTheme="majorHAnsi" w:cstheme="majorHAnsi"/>
          <w:sz w:val="24"/>
          <w:szCs w:val="24"/>
          <w:lang w:eastAsia="fr-FR"/>
        </w:rPr>
        <w:t>problématique :</w:t>
      </w:r>
      <w:r w:rsidRPr="001220EE">
        <w:rPr>
          <w:rStyle w:val="normaltextrun"/>
          <w:rFonts w:asciiTheme="majorHAnsi" w:hAnsiTheme="majorHAnsi" w:cstheme="majorHAnsi"/>
        </w:rPr>
        <w:t xml:space="preserve"> </w:t>
      </w:r>
    </w:p>
    <w:p w14:paraId="17894C54" w14:textId="6678FB20" w:rsidR="001855D6" w:rsidRPr="001220EE" w:rsidRDefault="00C07DB4" w:rsidP="001855D6">
      <w:pPr>
        <w:rPr>
          <w:rFonts w:asciiTheme="majorHAnsi" w:hAnsiTheme="majorHAnsi" w:cstheme="majorHAnsi"/>
        </w:rPr>
      </w:pPr>
      <w:r w:rsidRPr="001220EE">
        <w:rPr>
          <w:rStyle w:val="normaltextrun"/>
          <w:rFonts w:asciiTheme="majorHAnsi" w:hAnsiTheme="majorHAnsi" w:cstheme="majorHAnsi"/>
        </w:rPr>
        <w:t>R</w:t>
      </w:r>
      <w:r w:rsidR="001E0D2D" w:rsidRPr="001220EE">
        <w:rPr>
          <w:rStyle w:val="normaltextrun"/>
          <w:rFonts w:asciiTheme="majorHAnsi" w:hAnsiTheme="majorHAnsi" w:cstheme="majorHAnsi"/>
        </w:rPr>
        <w:t>éduire la consommation d'énergie et les émissions de carbone des charges de travail ML</w:t>
      </w:r>
    </w:p>
    <w:p w14:paraId="3A66B730" w14:textId="77777777" w:rsidR="00DD6A36" w:rsidRPr="001220EE" w:rsidRDefault="001855D6" w:rsidP="001855D6">
      <w:pPr>
        <w:rPr>
          <w:rStyle w:val="normaltextrun"/>
          <w:rFonts w:asciiTheme="majorHAnsi" w:eastAsia="Times New Roman" w:hAnsiTheme="majorHAnsi" w:cstheme="majorHAnsi"/>
          <w:sz w:val="24"/>
          <w:szCs w:val="24"/>
          <w:lang w:eastAsia="fr-FR"/>
        </w:rPr>
      </w:pPr>
      <w:r w:rsidRPr="001220EE">
        <w:rPr>
          <w:rStyle w:val="normaltextrun"/>
          <w:rFonts w:asciiTheme="majorHAnsi" w:eastAsia="Times New Roman" w:hAnsiTheme="majorHAnsi" w:cstheme="majorHAnsi"/>
          <w:sz w:val="24"/>
          <w:szCs w:val="24"/>
          <w:lang w:eastAsia="fr-FR"/>
        </w:rPr>
        <w:t>La méthodologie :</w:t>
      </w:r>
    </w:p>
    <w:p w14:paraId="0941ED30" w14:textId="118E8827" w:rsidR="001855D6" w:rsidRPr="001220EE" w:rsidRDefault="00FA1EC5" w:rsidP="001855D6">
      <w:pPr>
        <w:rPr>
          <w:rStyle w:val="normaltextrun"/>
          <w:rFonts w:asciiTheme="majorHAnsi" w:hAnsiTheme="majorHAnsi" w:cstheme="majorHAnsi"/>
        </w:rPr>
      </w:pPr>
      <w:r w:rsidRPr="001220EE">
        <w:rPr>
          <w:rStyle w:val="normaltextrun"/>
          <w:rFonts w:asciiTheme="majorHAnsi" w:hAnsiTheme="majorHAnsi" w:cstheme="majorHAnsi"/>
        </w:rPr>
        <w:t xml:space="preserve">Les auteurs ont identifié les meilleures pratiques </w:t>
      </w:r>
      <w:r w:rsidR="004578F9" w:rsidRPr="001220EE">
        <w:rPr>
          <w:rStyle w:val="normaltextrun"/>
          <w:rFonts w:asciiTheme="majorHAnsi" w:hAnsiTheme="majorHAnsi" w:cstheme="majorHAnsi"/>
        </w:rPr>
        <w:t xml:space="preserve">et choix </w:t>
      </w:r>
      <w:r w:rsidRPr="001220EE">
        <w:rPr>
          <w:rStyle w:val="normaltextrun"/>
          <w:rFonts w:asciiTheme="majorHAnsi" w:hAnsiTheme="majorHAnsi" w:cstheme="majorHAnsi"/>
        </w:rPr>
        <w:t>qui peuvent réduire l'énergie jusqu'à 100 fois et les émissions de carbone jusqu'à 1000 fois par rapport aux choix orthodoxes (" 4M ")</w:t>
      </w:r>
      <w:r w:rsidR="004578F9" w:rsidRPr="001220EE">
        <w:rPr>
          <w:rStyle w:val="normaltextrun"/>
          <w:rFonts w:asciiTheme="majorHAnsi" w:hAnsiTheme="majorHAnsi" w:cstheme="majorHAnsi"/>
        </w:rPr>
        <w:t> :</w:t>
      </w:r>
    </w:p>
    <w:p w14:paraId="380556BF" w14:textId="77777777" w:rsidR="00F2335C" w:rsidRPr="001220EE" w:rsidRDefault="00F2335C" w:rsidP="00F2335C">
      <w:pPr>
        <w:rPr>
          <w:rFonts w:asciiTheme="majorHAnsi" w:hAnsiTheme="majorHAnsi" w:cstheme="majorHAnsi"/>
          <w:lang w:val="en-US"/>
        </w:rPr>
      </w:pPr>
      <w:r w:rsidRPr="001220EE">
        <w:rPr>
          <w:rFonts w:asciiTheme="majorHAnsi" w:hAnsiTheme="majorHAnsi" w:cstheme="majorHAnsi"/>
          <w:lang w:val="en-US"/>
        </w:rPr>
        <w:t>1. Model: Selecting efficient ML model architectures while advancing ML quality, such as sparse models versus dense modes, can reduce computation by factors of ~5–10.</w:t>
      </w:r>
    </w:p>
    <w:p w14:paraId="3FDDBC9F" w14:textId="77777777" w:rsidR="00F2335C" w:rsidRPr="001220EE" w:rsidRDefault="00F2335C" w:rsidP="00F2335C">
      <w:pPr>
        <w:rPr>
          <w:rFonts w:asciiTheme="majorHAnsi" w:hAnsiTheme="majorHAnsi" w:cstheme="majorHAnsi"/>
          <w:lang w:val="en-US"/>
        </w:rPr>
      </w:pPr>
      <w:r w:rsidRPr="001220EE">
        <w:rPr>
          <w:rFonts w:asciiTheme="majorHAnsi" w:hAnsiTheme="majorHAnsi" w:cstheme="majorHAnsi"/>
          <w:lang w:val="en-US"/>
        </w:rPr>
        <w:t>2. Machine: Using processors optimized for ML training such as TPUs or recent GPUs (e.g., V100or A100), versus general-purpose processors, can improve performance/Watt by factors of 2–5.</w:t>
      </w:r>
    </w:p>
    <w:p w14:paraId="3899F46E" w14:textId="77777777" w:rsidR="00F2335C" w:rsidRPr="001220EE" w:rsidRDefault="00F2335C" w:rsidP="00F2335C">
      <w:pPr>
        <w:rPr>
          <w:rFonts w:asciiTheme="majorHAnsi" w:hAnsiTheme="majorHAnsi" w:cstheme="majorHAnsi"/>
          <w:lang w:val="en-US"/>
        </w:rPr>
      </w:pPr>
      <w:r w:rsidRPr="001220EE">
        <w:rPr>
          <w:rFonts w:asciiTheme="majorHAnsi" w:hAnsiTheme="majorHAnsi" w:cstheme="majorHAnsi"/>
          <w:lang w:val="en-US"/>
        </w:rPr>
        <w:t>3. Mechanization: Computing in the Cloud rather than on premise improves datacenter energy efficiency, reducing energy costs by a factor of 1.4–2.</w:t>
      </w:r>
    </w:p>
    <w:p w14:paraId="25E127A6" w14:textId="576A9D41" w:rsidR="00F2335C" w:rsidRPr="001220EE" w:rsidRDefault="00F2335C" w:rsidP="00F2335C">
      <w:pPr>
        <w:rPr>
          <w:rFonts w:asciiTheme="majorHAnsi" w:hAnsiTheme="majorHAnsi" w:cstheme="majorHAnsi"/>
          <w:lang w:val="en-US"/>
        </w:rPr>
      </w:pPr>
      <w:r w:rsidRPr="001220EE">
        <w:rPr>
          <w:rFonts w:asciiTheme="majorHAnsi" w:hAnsiTheme="majorHAnsi" w:cstheme="majorHAnsi"/>
          <w:lang w:val="en-US"/>
        </w:rPr>
        <w:t>4. Map: Moreover, Cloud computing lets ML practitioners pick the location with the cleanest energy, further reducing the gross carbon footprint by factors of 5–10^5</w:t>
      </w:r>
    </w:p>
    <w:p w14:paraId="471C422B" w14:textId="3B3A699E" w:rsidR="00F158FC" w:rsidRPr="009123E1" w:rsidRDefault="00EB0BAA" w:rsidP="00F2335C">
      <w:pPr>
        <w:rPr>
          <w:rFonts w:asciiTheme="majorHAnsi" w:hAnsiTheme="majorHAnsi" w:cstheme="majorHAnsi"/>
        </w:rPr>
      </w:pPr>
      <w:r w:rsidRPr="009123E1">
        <w:rPr>
          <w:rFonts w:asciiTheme="majorHAnsi" w:hAnsiTheme="majorHAnsi" w:cstheme="majorHAnsi"/>
        </w:rPr>
        <w:t>Vérifications :</w:t>
      </w:r>
      <w:r w:rsidR="00DD6A36" w:rsidRPr="009123E1">
        <w:rPr>
          <w:rFonts w:asciiTheme="majorHAnsi" w:hAnsiTheme="majorHAnsi" w:cstheme="majorHAnsi"/>
        </w:rPr>
        <w:t xml:space="preserve"> </w:t>
      </w:r>
    </w:p>
    <w:p w14:paraId="62151CE2" w14:textId="67D7A661" w:rsidR="00DD6A36" w:rsidRPr="001220EE" w:rsidRDefault="00DD6A36" w:rsidP="00F2335C">
      <w:pPr>
        <w:rPr>
          <w:rFonts w:asciiTheme="majorHAnsi" w:hAnsiTheme="majorHAnsi" w:cstheme="majorHAnsi"/>
        </w:rPr>
      </w:pPr>
      <w:r w:rsidRPr="001220EE">
        <w:rPr>
          <w:rFonts w:asciiTheme="majorHAnsi" w:hAnsiTheme="majorHAnsi" w:cstheme="majorHAnsi"/>
        </w:rPr>
        <w:t xml:space="preserve">Les auteurs ont </w:t>
      </w:r>
      <w:r w:rsidR="00430261" w:rsidRPr="001220EE">
        <w:rPr>
          <w:rFonts w:asciiTheme="majorHAnsi" w:hAnsiTheme="majorHAnsi" w:cstheme="majorHAnsi"/>
        </w:rPr>
        <w:t>mesuré la consommation d’énergie</w:t>
      </w:r>
      <w:r w:rsidR="001874BF" w:rsidRPr="001220EE">
        <w:rPr>
          <w:rFonts w:asciiTheme="majorHAnsi" w:hAnsiTheme="majorHAnsi" w:cstheme="majorHAnsi"/>
        </w:rPr>
        <w:t xml:space="preserve"> des TPU GPU et CPU utilisé pour le ML chez Google</w:t>
      </w:r>
      <w:r w:rsidR="007D6149" w:rsidRPr="001220EE">
        <w:rPr>
          <w:rFonts w:asciiTheme="majorHAnsi" w:hAnsiTheme="majorHAnsi" w:cstheme="majorHAnsi"/>
        </w:rPr>
        <w:t xml:space="preserve"> de</w:t>
      </w:r>
      <w:r w:rsidRPr="001220EE">
        <w:rPr>
          <w:rFonts w:asciiTheme="majorHAnsi" w:hAnsiTheme="majorHAnsi" w:cstheme="majorHAnsi"/>
        </w:rPr>
        <w:t xml:space="preserve"> manière rétroactive sur la base des données d'une semaine d'avril en 2019, 2020 et 2021. À chaque fois, la part de ML représentait 10 à 15 % de la consommation énergétique totale de Google pour cette semaine-là</w:t>
      </w:r>
    </w:p>
    <w:p w14:paraId="3DAB375C" w14:textId="26A2ECDB" w:rsidR="00F158FC" w:rsidRPr="009123E1" w:rsidRDefault="00942810" w:rsidP="00F2335C">
      <w:pPr>
        <w:rPr>
          <w:rFonts w:asciiTheme="majorHAnsi" w:hAnsiTheme="majorHAnsi" w:cstheme="majorHAnsi"/>
        </w:rPr>
      </w:pPr>
      <w:r w:rsidRPr="009123E1">
        <w:rPr>
          <w:rFonts w:asciiTheme="majorHAnsi" w:hAnsiTheme="majorHAnsi" w:cstheme="majorHAnsi"/>
        </w:rPr>
        <w:t>Calculs:</w:t>
      </w:r>
    </w:p>
    <w:p w14:paraId="7C2433A8" w14:textId="77777777" w:rsidR="00942810" w:rsidRPr="009123E1" w:rsidRDefault="00942810" w:rsidP="00F2335C">
      <w:pPr>
        <w:rPr>
          <w:rFonts w:asciiTheme="majorHAnsi" w:hAnsiTheme="majorHAnsi" w:cstheme="majorHAnsi"/>
        </w:rPr>
      </w:pPr>
      <w:r w:rsidRPr="001220EE">
        <w:rPr>
          <w:rFonts w:ascii="Cambria Math" w:hAnsi="Cambria Math" w:cs="Cambria Math"/>
        </w:rPr>
        <w:t>𝑀𝑊</w:t>
      </w:r>
      <w:r w:rsidRPr="009123E1">
        <w:rPr>
          <w:rFonts w:ascii="Cambria Math" w:hAnsi="Cambria Math" w:cs="Cambria Math"/>
        </w:rPr>
        <w:t>ℎ</w:t>
      </w:r>
      <w:r w:rsidRPr="009123E1">
        <w:rPr>
          <w:rFonts w:asciiTheme="majorHAnsi" w:hAnsiTheme="majorHAnsi" w:cstheme="majorHAnsi"/>
        </w:rPr>
        <w:t xml:space="preserve"> = (</w:t>
      </w:r>
      <w:r w:rsidRPr="001220EE">
        <w:rPr>
          <w:rFonts w:ascii="Cambria Math" w:hAnsi="Cambria Math" w:cs="Cambria Math"/>
        </w:rPr>
        <w:t>𝐻𝑜𝑢𝑟𝑠</w:t>
      </w:r>
      <w:r w:rsidRPr="009123E1">
        <w:rPr>
          <w:rFonts w:asciiTheme="majorHAnsi" w:hAnsiTheme="majorHAnsi" w:cstheme="majorHAnsi"/>
        </w:rPr>
        <w:t xml:space="preserve"> </w:t>
      </w:r>
      <w:r w:rsidRPr="001220EE">
        <w:rPr>
          <w:rFonts w:ascii="Cambria Math" w:hAnsi="Cambria Math" w:cs="Cambria Math"/>
        </w:rPr>
        <w:t>𝑡𝑜</w:t>
      </w:r>
      <w:r w:rsidRPr="009123E1">
        <w:rPr>
          <w:rFonts w:asciiTheme="majorHAnsi" w:hAnsiTheme="majorHAnsi" w:cstheme="majorHAnsi"/>
        </w:rPr>
        <w:t xml:space="preserve"> </w:t>
      </w:r>
      <w:r w:rsidRPr="001220EE">
        <w:rPr>
          <w:rFonts w:ascii="Cambria Math" w:hAnsi="Cambria Math" w:cs="Cambria Math"/>
        </w:rPr>
        <w:t>𝑡𝑟𝑎𝑖𝑛</w:t>
      </w:r>
      <w:r w:rsidRPr="009123E1">
        <w:rPr>
          <w:rFonts w:asciiTheme="majorHAnsi" w:hAnsiTheme="majorHAnsi" w:cstheme="majorHAnsi"/>
        </w:rPr>
        <w:t xml:space="preserve"> × </w:t>
      </w:r>
      <w:r w:rsidRPr="001220EE">
        <w:rPr>
          <w:rFonts w:ascii="Cambria Math" w:hAnsi="Cambria Math" w:cs="Cambria Math"/>
        </w:rPr>
        <w:t>𝑁𝑢𝑚𝑏𝑒𝑟</w:t>
      </w:r>
      <w:r w:rsidRPr="009123E1">
        <w:rPr>
          <w:rFonts w:asciiTheme="majorHAnsi" w:hAnsiTheme="majorHAnsi" w:cstheme="majorHAnsi"/>
        </w:rPr>
        <w:t xml:space="preserve"> </w:t>
      </w:r>
      <w:r w:rsidRPr="001220EE">
        <w:rPr>
          <w:rFonts w:ascii="Cambria Math" w:hAnsi="Cambria Math" w:cs="Cambria Math"/>
        </w:rPr>
        <w:t>𝑜𝑓</w:t>
      </w:r>
      <w:r w:rsidRPr="009123E1">
        <w:rPr>
          <w:rFonts w:asciiTheme="majorHAnsi" w:hAnsiTheme="majorHAnsi" w:cstheme="majorHAnsi"/>
        </w:rPr>
        <w:t xml:space="preserve"> </w:t>
      </w:r>
      <w:r w:rsidRPr="001220EE">
        <w:rPr>
          <w:rFonts w:ascii="Cambria Math" w:hAnsi="Cambria Math" w:cs="Cambria Math"/>
        </w:rPr>
        <w:t>𝑃𝑟𝑜𝑐𝑒𝑠𝑠𝑜𝑟𝑠</w:t>
      </w:r>
      <w:r w:rsidRPr="009123E1">
        <w:rPr>
          <w:rFonts w:asciiTheme="majorHAnsi" w:hAnsiTheme="majorHAnsi" w:cstheme="majorHAnsi"/>
        </w:rPr>
        <w:t xml:space="preserve"> × </w:t>
      </w:r>
      <w:r w:rsidRPr="001220EE">
        <w:rPr>
          <w:rFonts w:ascii="Cambria Math" w:hAnsi="Cambria Math" w:cs="Cambria Math"/>
        </w:rPr>
        <w:t>𝐴𝑣𝑒𝑟𝑎𝑔𝑒</w:t>
      </w:r>
      <w:r w:rsidRPr="009123E1">
        <w:rPr>
          <w:rFonts w:asciiTheme="majorHAnsi" w:hAnsiTheme="majorHAnsi" w:cstheme="majorHAnsi"/>
        </w:rPr>
        <w:t xml:space="preserve"> </w:t>
      </w:r>
      <w:r w:rsidRPr="001220EE">
        <w:rPr>
          <w:rFonts w:ascii="Cambria Math" w:hAnsi="Cambria Math" w:cs="Cambria Math"/>
        </w:rPr>
        <w:t>𝑃𝑜𝑤𝑒𝑟</w:t>
      </w:r>
      <w:r w:rsidRPr="009123E1">
        <w:rPr>
          <w:rFonts w:asciiTheme="majorHAnsi" w:hAnsiTheme="majorHAnsi" w:cstheme="majorHAnsi"/>
        </w:rPr>
        <w:t xml:space="preserve"> </w:t>
      </w:r>
      <w:r w:rsidRPr="001220EE">
        <w:rPr>
          <w:rFonts w:ascii="Cambria Math" w:hAnsi="Cambria Math" w:cs="Cambria Math"/>
        </w:rPr>
        <w:t>𝑝𝑒𝑟</w:t>
      </w:r>
      <w:r w:rsidRPr="009123E1">
        <w:rPr>
          <w:rFonts w:asciiTheme="majorHAnsi" w:hAnsiTheme="majorHAnsi" w:cstheme="majorHAnsi"/>
        </w:rPr>
        <w:t xml:space="preserve"> </w:t>
      </w:r>
      <w:r w:rsidRPr="001220EE">
        <w:rPr>
          <w:rFonts w:ascii="Cambria Math" w:hAnsi="Cambria Math" w:cs="Cambria Math"/>
        </w:rPr>
        <w:t>𝑃𝑟𝑜𝑐𝑒𝑠𝑠𝑜𝑟</w:t>
      </w:r>
      <w:r w:rsidRPr="009123E1">
        <w:rPr>
          <w:rFonts w:asciiTheme="majorHAnsi" w:hAnsiTheme="majorHAnsi" w:cstheme="majorHAnsi"/>
        </w:rPr>
        <w:t xml:space="preserve">) × </w:t>
      </w:r>
      <w:r w:rsidRPr="001220EE">
        <w:rPr>
          <w:rFonts w:ascii="Cambria Math" w:hAnsi="Cambria Math" w:cs="Cambria Math"/>
        </w:rPr>
        <w:t>𝑃𝑈𝐸</w:t>
      </w:r>
      <w:r w:rsidRPr="009123E1">
        <w:rPr>
          <w:rFonts w:asciiTheme="majorHAnsi" w:hAnsiTheme="majorHAnsi" w:cstheme="majorHAnsi"/>
        </w:rPr>
        <w:t xml:space="preserve"> </w:t>
      </w:r>
    </w:p>
    <w:p w14:paraId="6F0F6158" w14:textId="591B01E2" w:rsidR="00942810" w:rsidRDefault="00942810" w:rsidP="00F2335C">
      <w:pPr>
        <w:rPr>
          <w:rFonts w:ascii="Cambria Math" w:hAnsi="Cambria Math" w:cs="Cambria Math"/>
        </w:rPr>
      </w:pPr>
      <w:r w:rsidRPr="001220EE">
        <w:rPr>
          <w:rFonts w:ascii="Cambria Math" w:hAnsi="Cambria Math" w:cs="Cambria Math"/>
        </w:rPr>
        <w:t>𝑡𝐶𝑂</w:t>
      </w:r>
      <w:r w:rsidRPr="009123E1">
        <w:rPr>
          <w:rFonts w:asciiTheme="majorHAnsi" w:hAnsiTheme="majorHAnsi" w:cstheme="majorHAnsi"/>
        </w:rPr>
        <w:t>2</w:t>
      </w:r>
      <w:r w:rsidRPr="001220EE">
        <w:rPr>
          <w:rFonts w:ascii="Cambria Math" w:hAnsi="Cambria Math" w:cs="Cambria Math"/>
        </w:rPr>
        <w:t>𝑒</w:t>
      </w:r>
      <w:r w:rsidRPr="009123E1">
        <w:rPr>
          <w:rFonts w:asciiTheme="majorHAnsi" w:hAnsiTheme="majorHAnsi" w:cstheme="majorHAnsi"/>
        </w:rPr>
        <w:t xml:space="preserve"> = </w:t>
      </w:r>
      <w:r w:rsidRPr="001220EE">
        <w:rPr>
          <w:rFonts w:ascii="Cambria Math" w:hAnsi="Cambria Math" w:cs="Cambria Math"/>
        </w:rPr>
        <w:t>𝑀𝑊</w:t>
      </w:r>
      <w:r w:rsidRPr="009123E1">
        <w:rPr>
          <w:rFonts w:ascii="Cambria Math" w:hAnsi="Cambria Math" w:cs="Cambria Math"/>
        </w:rPr>
        <w:t>ℎ</w:t>
      </w:r>
      <w:r w:rsidRPr="009123E1">
        <w:rPr>
          <w:rFonts w:asciiTheme="majorHAnsi" w:hAnsiTheme="majorHAnsi" w:cstheme="majorHAnsi"/>
        </w:rPr>
        <w:t xml:space="preserve"> × </w:t>
      </w:r>
      <w:r w:rsidRPr="001220EE">
        <w:rPr>
          <w:rFonts w:ascii="Cambria Math" w:hAnsi="Cambria Math" w:cs="Cambria Math"/>
        </w:rPr>
        <w:t>𝑡</w:t>
      </w:r>
      <w:r w:rsidRPr="009123E1">
        <w:rPr>
          <w:rFonts w:asciiTheme="majorHAnsi" w:hAnsiTheme="majorHAnsi" w:cstheme="majorHAnsi"/>
        </w:rPr>
        <w:t xml:space="preserve"> </w:t>
      </w:r>
      <w:r w:rsidRPr="001220EE">
        <w:rPr>
          <w:rFonts w:ascii="Cambria Math" w:hAnsi="Cambria Math" w:cs="Cambria Math"/>
        </w:rPr>
        <w:t>𝐶𝑂</w:t>
      </w:r>
      <w:r w:rsidRPr="009123E1">
        <w:rPr>
          <w:rFonts w:asciiTheme="majorHAnsi" w:hAnsiTheme="majorHAnsi" w:cstheme="majorHAnsi"/>
        </w:rPr>
        <w:t>2</w:t>
      </w:r>
      <w:r w:rsidRPr="001220EE">
        <w:rPr>
          <w:rFonts w:ascii="Cambria Math" w:hAnsi="Cambria Math" w:cs="Cambria Math"/>
        </w:rPr>
        <w:t>𝑒</w:t>
      </w:r>
      <w:r w:rsidRPr="009123E1">
        <w:rPr>
          <w:rFonts w:asciiTheme="majorHAnsi" w:hAnsiTheme="majorHAnsi" w:cstheme="majorHAnsi"/>
        </w:rPr>
        <w:t xml:space="preserve"> </w:t>
      </w:r>
      <w:r w:rsidRPr="001220EE">
        <w:rPr>
          <w:rFonts w:ascii="Cambria Math" w:hAnsi="Cambria Math" w:cs="Cambria Math"/>
        </w:rPr>
        <w:t>𝑝𝑒𝑟</w:t>
      </w:r>
      <w:r w:rsidRPr="009123E1">
        <w:rPr>
          <w:rFonts w:asciiTheme="majorHAnsi" w:hAnsiTheme="majorHAnsi" w:cstheme="majorHAnsi"/>
        </w:rPr>
        <w:t xml:space="preserve"> </w:t>
      </w:r>
      <w:r w:rsidRPr="001220EE">
        <w:rPr>
          <w:rFonts w:ascii="Cambria Math" w:hAnsi="Cambria Math" w:cs="Cambria Math"/>
        </w:rPr>
        <w:t>𝑀𝑊</w:t>
      </w:r>
      <w:r w:rsidRPr="009123E1">
        <w:rPr>
          <w:rFonts w:ascii="Cambria Math" w:hAnsi="Cambria Math" w:cs="Cambria Math"/>
        </w:rPr>
        <w:t>ℎ</w:t>
      </w:r>
    </w:p>
    <w:p w14:paraId="26984577" w14:textId="0EA34CBF" w:rsidR="008F5CC8" w:rsidRDefault="008F5CC8" w:rsidP="00F2335C">
      <w:pPr>
        <w:rPr>
          <w:rFonts w:asciiTheme="majorHAnsi" w:hAnsiTheme="majorHAnsi" w:cstheme="majorHAnsi"/>
        </w:rPr>
      </w:pPr>
    </w:p>
    <w:p w14:paraId="6E18DB56" w14:textId="76C170A9" w:rsidR="00602E25" w:rsidRDefault="00602E25" w:rsidP="00F2335C">
      <w:pPr>
        <w:rPr>
          <w:rFonts w:asciiTheme="majorHAnsi" w:hAnsiTheme="majorHAnsi" w:cstheme="majorHAnsi"/>
        </w:rPr>
      </w:pPr>
      <w:r>
        <w:rPr>
          <w:noProof/>
        </w:rPr>
        <w:lastRenderedPageBreak/>
        <w:drawing>
          <wp:inline distT="0" distB="0" distL="0" distR="0" wp14:anchorId="760BEE17" wp14:editId="45A331E7">
            <wp:extent cx="5760720" cy="35890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89020"/>
                    </a:xfrm>
                    <a:prstGeom prst="rect">
                      <a:avLst/>
                    </a:prstGeom>
                  </pic:spPr>
                </pic:pic>
              </a:graphicData>
            </a:graphic>
          </wp:inline>
        </w:drawing>
      </w:r>
    </w:p>
    <w:p w14:paraId="3EE1F254" w14:textId="77777777" w:rsidR="00602E25" w:rsidRDefault="00602E25" w:rsidP="00F2335C">
      <w:pPr>
        <w:rPr>
          <w:rFonts w:asciiTheme="majorHAnsi" w:hAnsiTheme="majorHAnsi" w:cstheme="majorHAnsi"/>
        </w:rPr>
      </w:pPr>
    </w:p>
    <w:p w14:paraId="77EC3C83" w14:textId="77777777" w:rsidR="00602E25" w:rsidRDefault="00602E25" w:rsidP="00F2335C">
      <w:pPr>
        <w:rPr>
          <w:rFonts w:asciiTheme="majorHAnsi" w:hAnsiTheme="majorHAnsi" w:cstheme="majorHAnsi"/>
        </w:rPr>
      </w:pPr>
    </w:p>
    <w:p w14:paraId="1FD8B758" w14:textId="77777777" w:rsidR="00602E25" w:rsidRPr="009123E1" w:rsidRDefault="00602E25" w:rsidP="00F2335C">
      <w:pPr>
        <w:rPr>
          <w:rFonts w:asciiTheme="majorHAnsi" w:hAnsiTheme="majorHAnsi" w:cstheme="majorHAnsi"/>
        </w:rPr>
      </w:pPr>
    </w:p>
    <w:p w14:paraId="320C40EE" w14:textId="77777777" w:rsidR="00DF37C8" w:rsidRPr="001220EE" w:rsidRDefault="001855D6" w:rsidP="001855D6">
      <w:pPr>
        <w:rPr>
          <w:rStyle w:val="normaltextrun"/>
          <w:rFonts w:asciiTheme="majorHAnsi" w:eastAsia="Times New Roman" w:hAnsiTheme="majorHAnsi" w:cstheme="majorHAnsi"/>
          <w:sz w:val="24"/>
          <w:szCs w:val="24"/>
          <w:lang w:eastAsia="fr-FR"/>
        </w:rPr>
      </w:pPr>
      <w:r w:rsidRPr="001220EE">
        <w:rPr>
          <w:rStyle w:val="normaltextrun"/>
          <w:rFonts w:asciiTheme="majorHAnsi" w:eastAsia="Times New Roman" w:hAnsiTheme="majorHAnsi" w:cstheme="majorHAnsi"/>
          <w:sz w:val="24"/>
          <w:szCs w:val="24"/>
          <w:lang w:eastAsia="fr-FR"/>
        </w:rPr>
        <w:t>Les contributions, les nouveautés :</w:t>
      </w:r>
    </w:p>
    <w:p w14:paraId="2835B77F" w14:textId="06EE4A7B" w:rsidR="00DF37C8" w:rsidRPr="001220EE" w:rsidRDefault="006224CE" w:rsidP="00DF37C8">
      <w:pPr>
        <w:pStyle w:val="Paragraphedeliste"/>
        <w:numPr>
          <w:ilvl w:val="0"/>
          <w:numId w:val="5"/>
        </w:numPr>
        <w:rPr>
          <w:rStyle w:val="normaltextrun"/>
          <w:rFonts w:asciiTheme="majorHAnsi" w:hAnsiTheme="majorHAnsi" w:cstheme="majorHAnsi"/>
        </w:rPr>
      </w:pPr>
      <w:r w:rsidRPr="001220EE">
        <w:rPr>
          <w:rStyle w:val="normaltextrun"/>
          <w:rFonts w:asciiTheme="majorHAnsi" w:hAnsiTheme="majorHAnsi" w:cstheme="majorHAnsi"/>
        </w:rPr>
        <w:t>La méthode de réduction</w:t>
      </w:r>
      <w:r w:rsidR="00281A45">
        <w:rPr>
          <w:rStyle w:val="normaltextrun"/>
          <w:rFonts w:asciiTheme="majorHAnsi" w:hAnsiTheme="majorHAnsi" w:cstheme="majorHAnsi"/>
        </w:rPr>
        <w:t xml:space="preserve"> l’application du modèle « 4Ms</w:t>
      </w:r>
      <w:r w:rsidR="007511B7">
        <w:rPr>
          <w:rStyle w:val="normaltextrun"/>
          <w:rFonts w:asciiTheme="majorHAnsi" w:hAnsiTheme="majorHAnsi" w:cstheme="majorHAnsi"/>
        </w:rPr>
        <w:t xml:space="preserve"> » sur différents algorithmes </w:t>
      </w:r>
    </w:p>
    <w:p w14:paraId="41350688" w14:textId="78BED006" w:rsidR="001855D6" w:rsidRDefault="00DF37C8" w:rsidP="00DF37C8">
      <w:pPr>
        <w:pStyle w:val="Paragraphedeliste"/>
        <w:numPr>
          <w:ilvl w:val="0"/>
          <w:numId w:val="5"/>
        </w:numPr>
        <w:rPr>
          <w:rStyle w:val="normaltextrun"/>
          <w:rFonts w:asciiTheme="majorHAnsi" w:hAnsiTheme="majorHAnsi" w:cstheme="majorHAnsi"/>
        </w:rPr>
      </w:pPr>
      <w:r w:rsidRPr="001220EE">
        <w:rPr>
          <w:rStyle w:val="normaltextrun"/>
          <w:rFonts w:asciiTheme="majorHAnsi" w:hAnsiTheme="majorHAnsi" w:cstheme="majorHAnsi"/>
        </w:rPr>
        <w:t>Un</w:t>
      </w:r>
      <w:r w:rsidR="006224CE" w:rsidRPr="001220EE">
        <w:rPr>
          <w:rStyle w:val="normaltextrun"/>
          <w:rFonts w:asciiTheme="majorHAnsi" w:hAnsiTheme="majorHAnsi" w:cstheme="majorHAnsi"/>
        </w:rPr>
        <w:t xml:space="preserve">e analyse qui montre </w:t>
      </w:r>
      <w:r w:rsidRPr="001220EE">
        <w:rPr>
          <w:rStyle w:val="normaltextrun"/>
          <w:rFonts w:asciiTheme="majorHAnsi" w:hAnsiTheme="majorHAnsi" w:cstheme="majorHAnsi"/>
        </w:rPr>
        <w:t>que les études publiées ont surestimé le coût et l'empreinte carbone de la formation ML parce qu'elles n'avaient pas accès aux bonnes informations ou parce qu'elles extrapolaient des données ponctuelles sans tenir compte des améliorations algorithmiques ou matérielles.</w:t>
      </w:r>
    </w:p>
    <w:p w14:paraId="4B3F65AC" w14:textId="52280777" w:rsidR="0025145A" w:rsidRPr="001220EE" w:rsidRDefault="0025145A" w:rsidP="00DF37C8">
      <w:pPr>
        <w:pStyle w:val="Paragraphedeliste"/>
        <w:numPr>
          <w:ilvl w:val="0"/>
          <w:numId w:val="5"/>
        </w:numPr>
        <w:rPr>
          <w:rStyle w:val="normaltextrun"/>
          <w:rFonts w:asciiTheme="majorHAnsi" w:hAnsiTheme="majorHAnsi" w:cstheme="majorHAnsi"/>
        </w:rPr>
      </w:pPr>
      <w:r>
        <w:rPr>
          <w:rStyle w:val="normaltextrun"/>
          <w:rFonts w:asciiTheme="majorHAnsi" w:hAnsiTheme="majorHAnsi" w:cstheme="majorHAnsi"/>
        </w:rPr>
        <w:t>Les études de cas</w:t>
      </w:r>
    </w:p>
    <w:p w14:paraId="21488A53" w14:textId="77777777" w:rsidR="00C07DB4" w:rsidRPr="001220EE" w:rsidRDefault="00C07DB4" w:rsidP="001855D6">
      <w:pPr>
        <w:pStyle w:val="paragraph"/>
        <w:spacing w:before="0" w:beforeAutospacing="0" w:after="0" w:afterAutospacing="0"/>
        <w:jc w:val="both"/>
        <w:textAlignment w:val="baseline"/>
        <w:rPr>
          <w:rStyle w:val="normaltextrun"/>
          <w:rFonts w:asciiTheme="majorHAnsi" w:hAnsiTheme="majorHAnsi" w:cstheme="majorHAnsi"/>
        </w:rPr>
      </w:pPr>
    </w:p>
    <w:p w14:paraId="2A485CCF" w14:textId="39237B93" w:rsidR="001855D6" w:rsidRPr="001220EE" w:rsidRDefault="001855D6" w:rsidP="001855D6">
      <w:pPr>
        <w:pStyle w:val="paragraph"/>
        <w:spacing w:before="0" w:beforeAutospacing="0" w:after="0" w:afterAutospacing="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Les résultats :</w:t>
      </w:r>
    </w:p>
    <w:p w14:paraId="23D2E04B" w14:textId="77777777" w:rsidR="000A25AB" w:rsidRPr="001220EE" w:rsidRDefault="000A25AB" w:rsidP="001855D6">
      <w:pPr>
        <w:pStyle w:val="paragraph"/>
        <w:spacing w:before="0" w:beforeAutospacing="0" w:after="0" w:afterAutospacing="0"/>
        <w:jc w:val="both"/>
        <w:textAlignment w:val="baseline"/>
        <w:rPr>
          <w:rStyle w:val="normaltextrun"/>
          <w:rFonts w:asciiTheme="majorHAnsi" w:hAnsiTheme="majorHAnsi" w:cstheme="majorHAnsi"/>
        </w:rPr>
      </w:pPr>
    </w:p>
    <w:p w14:paraId="1735693A" w14:textId="538094B5" w:rsidR="000A25AB" w:rsidRDefault="000A25AB" w:rsidP="000A25AB">
      <w:pPr>
        <w:pStyle w:val="Paragraphedeliste"/>
        <w:numPr>
          <w:ilvl w:val="0"/>
          <w:numId w:val="5"/>
        </w:numPr>
        <w:rPr>
          <w:rStyle w:val="normaltextrun"/>
          <w:rFonts w:asciiTheme="majorHAnsi" w:hAnsiTheme="majorHAnsi" w:cstheme="majorHAnsi"/>
        </w:rPr>
      </w:pPr>
      <w:r w:rsidRPr="001220EE">
        <w:rPr>
          <w:rStyle w:val="normaltextrun"/>
          <w:rFonts w:asciiTheme="majorHAnsi" w:hAnsiTheme="majorHAnsi" w:cstheme="majorHAnsi"/>
        </w:rPr>
        <w:t>Une réduction des émissions de 7</w:t>
      </w:r>
      <w:r w:rsidR="00861553" w:rsidRPr="001220EE">
        <w:rPr>
          <w:rStyle w:val="normaltextrun"/>
          <w:rFonts w:asciiTheme="majorHAnsi" w:hAnsiTheme="majorHAnsi" w:cstheme="majorHAnsi"/>
        </w:rPr>
        <w:t>47</w:t>
      </w:r>
      <w:r w:rsidRPr="001220EE">
        <w:rPr>
          <w:rStyle w:val="normaltextrun"/>
          <w:rFonts w:asciiTheme="majorHAnsi" w:hAnsiTheme="majorHAnsi" w:cstheme="majorHAnsi"/>
        </w:rPr>
        <w:t>x sans perte de précision du Transformer</w:t>
      </w:r>
    </w:p>
    <w:p w14:paraId="5F83C55E" w14:textId="16D93D1D" w:rsidR="00602E25" w:rsidRPr="001220EE" w:rsidRDefault="00602E25" w:rsidP="00602E25">
      <w:pPr>
        <w:pStyle w:val="Paragraphedeliste"/>
        <w:rPr>
          <w:rStyle w:val="normaltextrun"/>
          <w:rFonts w:asciiTheme="majorHAnsi" w:hAnsiTheme="majorHAnsi" w:cstheme="majorHAnsi"/>
        </w:rPr>
      </w:pPr>
      <w:r>
        <w:rPr>
          <w:noProof/>
        </w:rPr>
        <w:lastRenderedPageBreak/>
        <w:drawing>
          <wp:inline distT="0" distB="0" distL="0" distR="0" wp14:anchorId="270A4007" wp14:editId="13F13C36">
            <wp:extent cx="5760720" cy="428307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283075"/>
                    </a:xfrm>
                    <a:prstGeom prst="rect">
                      <a:avLst/>
                    </a:prstGeom>
                  </pic:spPr>
                </pic:pic>
              </a:graphicData>
            </a:graphic>
          </wp:inline>
        </w:drawing>
      </w:r>
    </w:p>
    <w:p w14:paraId="1ADBC3BE" w14:textId="612033F1" w:rsidR="00452EA5" w:rsidRDefault="00452EA5" w:rsidP="000A25AB">
      <w:pPr>
        <w:pStyle w:val="Paragraphedeliste"/>
        <w:numPr>
          <w:ilvl w:val="0"/>
          <w:numId w:val="5"/>
        </w:numPr>
        <w:rPr>
          <w:rStyle w:val="normaltextrun"/>
          <w:rFonts w:asciiTheme="majorHAnsi" w:hAnsiTheme="majorHAnsi" w:cstheme="majorHAnsi"/>
        </w:rPr>
      </w:pPr>
      <w:r w:rsidRPr="001220EE">
        <w:rPr>
          <w:rStyle w:val="normaltextrun"/>
          <w:rFonts w:asciiTheme="majorHAnsi" w:hAnsiTheme="majorHAnsi" w:cstheme="majorHAnsi"/>
        </w:rPr>
        <w:t>GLaM peut réduire l'empreinte carbone brute d'environ 14 fois</w:t>
      </w:r>
      <w:r w:rsidR="00950312" w:rsidRPr="001220EE">
        <w:rPr>
          <w:rStyle w:val="normaltextrun"/>
          <w:rFonts w:asciiTheme="majorHAnsi" w:hAnsiTheme="majorHAnsi" w:cstheme="majorHAnsi"/>
        </w:rPr>
        <w:t xml:space="preserve"> avec</w:t>
      </w:r>
      <w:r w:rsidRPr="001220EE">
        <w:rPr>
          <w:rStyle w:val="normaltextrun"/>
          <w:rFonts w:asciiTheme="majorHAnsi" w:hAnsiTheme="majorHAnsi" w:cstheme="majorHAnsi"/>
        </w:rPr>
        <w:t xml:space="preserve"> une pr</w:t>
      </w:r>
      <w:r w:rsidR="00950312" w:rsidRPr="001220EE">
        <w:rPr>
          <w:rStyle w:val="normaltextrun"/>
          <w:rFonts w:asciiTheme="majorHAnsi" w:hAnsiTheme="majorHAnsi" w:cstheme="majorHAnsi"/>
        </w:rPr>
        <w:t>é</w:t>
      </w:r>
      <w:r w:rsidRPr="001220EE">
        <w:rPr>
          <w:rStyle w:val="normaltextrun"/>
          <w:rFonts w:asciiTheme="majorHAnsi" w:hAnsiTheme="majorHAnsi" w:cstheme="majorHAnsi"/>
        </w:rPr>
        <w:t>cision accrue</w:t>
      </w:r>
      <w:r w:rsidR="00950312" w:rsidRPr="001220EE">
        <w:rPr>
          <w:rStyle w:val="normaltextrun"/>
          <w:rFonts w:asciiTheme="majorHAnsi" w:hAnsiTheme="majorHAnsi" w:cstheme="majorHAnsi"/>
        </w:rPr>
        <w:t xml:space="preserve"> par rapport au GPT-3,</w:t>
      </w:r>
    </w:p>
    <w:p w14:paraId="657CBBFD" w14:textId="0F264E27" w:rsidR="004C38DC" w:rsidRPr="001220EE" w:rsidRDefault="004C38DC" w:rsidP="004C38DC">
      <w:pPr>
        <w:pStyle w:val="Paragraphedeliste"/>
        <w:rPr>
          <w:rStyle w:val="normaltextrun"/>
          <w:rFonts w:asciiTheme="majorHAnsi" w:hAnsiTheme="majorHAnsi" w:cstheme="majorHAnsi"/>
        </w:rPr>
      </w:pPr>
      <w:r>
        <w:rPr>
          <w:noProof/>
        </w:rPr>
        <w:drawing>
          <wp:inline distT="0" distB="0" distL="0" distR="0" wp14:anchorId="4B90E34B" wp14:editId="106C85C5">
            <wp:extent cx="5219700" cy="3200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3200400"/>
                    </a:xfrm>
                    <a:prstGeom prst="rect">
                      <a:avLst/>
                    </a:prstGeom>
                  </pic:spPr>
                </pic:pic>
              </a:graphicData>
            </a:graphic>
          </wp:inline>
        </w:drawing>
      </w:r>
    </w:p>
    <w:p w14:paraId="2FE5464A" w14:textId="419377A8" w:rsidR="003F32DE" w:rsidRPr="001220EE" w:rsidRDefault="0029573D" w:rsidP="00F511E2">
      <w:pPr>
        <w:pStyle w:val="Paragraphedeliste"/>
        <w:numPr>
          <w:ilvl w:val="0"/>
          <w:numId w:val="5"/>
        </w:numPr>
        <w:spacing w:after="0"/>
        <w:jc w:val="both"/>
        <w:textAlignment w:val="baseline"/>
        <w:rPr>
          <w:rFonts w:asciiTheme="majorHAnsi" w:hAnsiTheme="majorHAnsi" w:cstheme="majorHAnsi"/>
          <w:sz w:val="18"/>
          <w:szCs w:val="18"/>
        </w:rPr>
      </w:pPr>
      <w:r w:rsidRPr="001220EE">
        <w:rPr>
          <w:rStyle w:val="normaltextrun"/>
          <w:rFonts w:asciiTheme="majorHAnsi" w:hAnsiTheme="majorHAnsi" w:cstheme="majorHAnsi"/>
        </w:rPr>
        <w:t>L</w:t>
      </w:r>
      <w:r w:rsidR="005529FD" w:rsidRPr="001220EE">
        <w:rPr>
          <w:rStyle w:val="normaltextrun"/>
          <w:rFonts w:asciiTheme="majorHAnsi" w:hAnsiTheme="majorHAnsi" w:cstheme="majorHAnsi"/>
        </w:rPr>
        <w:t>a</w:t>
      </w:r>
      <w:r w:rsidRPr="001220EE">
        <w:rPr>
          <w:rStyle w:val="normaltextrun"/>
          <w:rFonts w:asciiTheme="majorHAnsi" w:hAnsiTheme="majorHAnsi" w:cstheme="majorHAnsi"/>
        </w:rPr>
        <w:t xml:space="preserve"> stabilité </w:t>
      </w:r>
      <w:r w:rsidR="005529FD" w:rsidRPr="001220EE">
        <w:rPr>
          <w:rStyle w:val="normaltextrun"/>
          <w:rFonts w:asciiTheme="majorHAnsi" w:hAnsiTheme="majorHAnsi" w:cstheme="majorHAnsi"/>
        </w:rPr>
        <w:t>de</w:t>
      </w:r>
      <w:r w:rsidRPr="001220EE">
        <w:rPr>
          <w:rStyle w:val="normaltextrun"/>
          <w:rFonts w:asciiTheme="majorHAnsi" w:hAnsiTheme="majorHAnsi" w:cstheme="majorHAnsi"/>
        </w:rPr>
        <w:t xml:space="preserve"> la</w:t>
      </w:r>
      <w:r w:rsidR="005529FD" w:rsidRPr="001220EE">
        <w:rPr>
          <w:rStyle w:val="normaltextrun"/>
          <w:rFonts w:asciiTheme="majorHAnsi" w:hAnsiTheme="majorHAnsi" w:cstheme="majorHAnsi"/>
        </w:rPr>
        <w:t xml:space="preserve"> consommation d’énergie</w:t>
      </w:r>
      <w:r w:rsidRPr="001220EE">
        <w:rPr>
          <w:rStyle w:val="normaltextrun"/>
          <w:rFonts w:asciiTheme="majorHAnsi" w:hAnsiTheme="majorHAnsi" w:cstheme="majorHAnsi"/>
        </w:rPr>
        <w:t xml:space="preserve"> </w:t>
      </w:r>
      <w:r w:rsidR="005529FD" w:rsidRPr="001220EE">
        <w:rPr>
          <w:rStyle w:val="normaltextrun"/>
          <w:rFonts w:asciiTheme="majorHAnsi" w:hAnsiTheme="majorHAnsi" w:cstheme="majorHAnsi"/>
        </w:rPr>
        <w:t xml:space="preserve">pour ML </w:t>
      </w:r>
      <w:r w:rsidRPr="001220EE">
        <w:rPr>
          <w:rStyle w:val="normaltextrun"/>
          <w:rFonts w:asciiTheme="majorHAnsi" w:hAnsiTheme="majorHAnsi" w:cstheme="majorHAnsi"/>
        </w:rPr>
        <w:t>de Google est un</w:t>
      </w:r>
      <w:r w:rsidR="005529FD" w:rsidRPr="001220EE">
        <w:rPr>
          <w:rStyle w:val="normaltextrun"/>
          <w:rFonts w:asciiTheme="majorHAnsi" w:hAnsiTheme="majorHAnsi" w:cstheme="majorHAnsi"/>
        </w:rPr>
        <w:t xml:space="preserve">e forte indication que malgré la popularité croissante de </w:t>
      </w:r>
      <w:r w:rsidRPr="001220EE">
        <w:rPr>
          <w:rStyle w:val="normaltextrun"/>
          <w:rFonts w:asciiTheme="majorHAnsi" w:hAnsiTheme="majorHAnsi" w:cstheme="majorHAnsi"/>
        </w:rPr>
        <w:t>ML</w:t>
      </w:r>
      <w:r w:rsidR="005529FD" w:rsidRPr="001220EE">
        <w:rPr>
          <w:rStyle w:val="normaltextrun"/>
          <w:rFonts w:asciiTheme="majorHAnsi" w:hAnsiTheme="majorHAnsi" w:cstheme="majorHAnsi"/>
        </w:rPr>
        <w:t>, si les meilleures pratiques</w:t>
      </w:r>
      <w:r w:rsidR="00D3412E" w:rsidRPr="001220EE">
        <w:rPr>
          <w:rStyle w:val="normaltextrun"/>
          <w:rFonts w:asciiTheme="majorHAnsi" w:hAnsiTheme="majorHAnsi" w:cstheme="majorHAnsi"/>
        </w:rPr>
        <w:t xml:space="preserve"> sont suivies</w:t>
      </w:r>
      <w:r w:rsidR="005529FD" w:rsidRPr="001220EE">
        <w:rPr>
          <w:rStyle w:val="normaltextrun"/>
          <w:rFonts w:asciiTheme="majorHAnsi" w:hAnsiTheme="majorHAnsi" w:cstheme="majorHAnsi"/>
        </w:rPr>
        <w:t xml:space="preserve">, sa consommation d'énergie ne monte pas en flèche, contrairement aux craintes communément exprimées. </w:t>
      </w:r>
    </w:p>
    <w:p w14:paraId="1A213166" w14:textId="77777777" w:rsidR="003F32DE" w:rsidRPr="001220EE" w:rsidRDefault="003F32DE" w:rsidP="001855D6">
      <w:pPr>
        <w:pStyle w:val="paragraph"/>
        <w:spacing w:before="0" w:beforeAutospacing="0" w:after="0" w:afterAutospacing="0"/>
        <w:jc w:val="both"/>
        <w:textAlignment w:val="baseline"/>
        <w:rPr>
          <w:rFonts w:asciiTheme="majorHAnsi" w:hAnsiTheme="majorHAnsi" w:cstheme="majorHAnsi"/>
          <w:sz w:val="18"/>
          <w:szCs w:val="18"/>
        </w:rPr>
      </w:pPr>
    </w:p>
    <w:p w14:paraId="519FC76B" w14:textId="5DC98062" w:rsidR="00AD131C" w:rsidRDefault="001855D6" w:rsidP="001855D6">
      <w:pPr>
        <w:pStyle w:val="paragraph"/>
        <w:spacing w:before="0" w:beforeAutospacing="0" w:after="0" w:afterAutospacing="0"/>
        <w:jc w:val="both"/>
        <w:textAlignment w:val="baseline"/>
        <w:rPr>
          <w:rStyle w:val="normaltextrun"/>
          <w:rFonts w:asciiTheme="majorHAnsi" w:eastAsiaTheme="minorHAnsi" w:hAnsiTheme="majorHAnsi" w:cstheme="majorHAnsi"/>
          <w:sz w:val="22"/>
          <w:szCs w:val="22"/>
          <w:lang w:eastAsia="en-US"/>
        </w:rPr>
      </w:pPr>
      <w:r w:rsidRPr="001220EE">
        <w:rPr>
          <w:rStyle w:val="normaltextrun"/>
          <w:rFonts w:asciiTheme="majorHAnsi" w:hAnsiTheme="majorHAnsi" w:cstheme="majorHAnsi"/>
        </w:rPr>
        <w:lastRenderedPageBreak/>
        <w:t>Critique personnelle</w:t>
      </w:r>
      <w:r w:rsidRPr="001220EE">
        <w:rPr>
          <w:rStyle w:val="eop"/>
          <w:rFonts w:asciiTheme="majorHAnsi" w:hAnsiTheme="majorHAnsi" w:cstheme="majorHAnsi"/>
        </w:rPr>
        <w:t xml:space="preserve"> : </w:t>
      </w:r>
      <w:r w:rsidR="00B11AAF" w:rsidRPr="001220EE">
        <w:rPr>
          <w:rStyle w:val="normaltextrun"/>
          <w:rFonts w:asciiTheme="majorHAnsi" w:eastAsiaTheme="minorHAnsi" w:hAnsiTheme="majorHAnsi" w:cstheme="majorHAnsi"/>
          <w:sz w:val="22"/>
          <w:szCs w:val="22"/>
          <w:lang w:eastAsia="en-US"/>
        </w:rPr>
        <w:t xml:space="preserve">donne de véritables résultats, présente une véritable méthode </w:t>
      </w:r>
      <w:r w:rsidR="00AD131C" w:rsidRPr="001220EE">
        <w:rPr>
          <w:rStyle w:val="normaltextrun"/>
          <w:rFonts w:asciiTheme="majorHAnsi" w:eastAsiaTheme="minorHAnsi" w:hAnsiTheme="majorHAnsi" w:cstheme="majorHAnsi"/>
          <w:sz w:val="22"/>
          <w:szCs w:val="22"/>
          <w:lang w:eastAsia="en-US"/>
        </w:rPr>
        <w:t xml:space="preserve">de réduction, apporte </w:t>
      </w:r>
      <w:r w:rsidR="00ED0DC0">
        <w:rPr>
          <w:rStyle w:val="normaltextrun"/>
          <w:rFonts w:asciiTheme="majorHAnsi" w:eastAsiaTheme="minorHAnsi" w:hAnsiTheme="majorHAnsi" w:cstheme="majorHAnsi"/>
          <w:sz w:val="22"/>
          <w:szCs w:val="22"/>
          <w:lang w:eastAsia="en-US"/>
        </w:rPr>
        <w:t>des critiques</w:t>
      </w:r>
      <w:r w:rsidR="00AD131C" w:rsidRPr="001220EE">
        <w:rPr>
          <w:rStyle w:val="normaltextrun"/>
          <w:rFonts w:asciiTheme="majorHAnsi" w:eastAsiaTheme="minorHAnsi" w:hAnsiTheme="majorHAnsi" w:cstheme="majorHAnsi"/>
          <w:sz w:val="22"/>
          <w:szCs w:val="22"/>
          <w:lang w:eastAsia="en-US"/>
        </w:rPr>
        <w:t xml:space="preserve"> d’autres articles et études</w:t>
      </w:r>
      <w:r w:rsidR="000E2BC0" w:rsidRPr="001220EE">
        <w:rPr>
          <w:rStyle w:val="normaltextrun"/>
          <w:rFonts w:asciiTheme="majorHAnsi" w:eastAsiaTheme="minorHAnsi" w:hAnsiTheme="majorHAnsi" w:cstheme="majorHAnsi"/>
          <w:sz w:val="22"/>
          <w:szCs w:val="22"/>
          <w:lang w:eastAsia="en-US"/>
        </w:rPr>
        <w:t>, analyse très intéressante de la consommation d’énergie pour le ML chez Google</w:t>
      </w:r>
    </w:p>
    <w:p w14:paraId="6B2B79A1" w14:textId="7DE60C65" w:rsidR="00A5061A" w:rsidRDefault="00A5061A" w:rsidP="001855D6">
      <w:pPr>
        <w:pStyle w:val="paragraph"/>
        <w:spacing w:before="0" w:beforeAutospacing="0" w:after="0" w:afterAutospacing="0"/>
        <w:jc w:val="both"/>
        <w:textAlignment w:val="baseline"/>
        <w:rPr>
          <w:rStyle w:val="normaltextrun"/>
          <w:rFonts w:asciiTheme="majorHAnsi" w:eastAsiaTheme="minorHAnsi" w:hAnsiTheme="majorHAnsi" w:cstheme="majorHAnsi"/>
          <w:sz w:val="22"/>
          <w:szCs w:val="22"/>
          <w:lang w:eastAsia="en-US"/>
        </w:rPr>
      </w:pPr>
    </w:p>
    <w:p w14:paraId="2CC12756" w14:textId="331CDB10" w:rsidR="00A5061A" w:rsidRDefault="00A5061A" w:rsidP="001855D6">
      <w:pPr>
        <w:pStyle w:val="paragraph"/>
        <w:spacing w:before="0" w:beforeAutospacing="0" w:after="0" w:afterAutospacing="0"/>
        <w:jc w:val="both"/>
        <w:textAlignment w:val="baseline"/>
        <w:rPr>
          <w:rStyle w:val="normaltextrun"/>
          <w:rFonts w:asciiTheme="majorHAnsi" w:eastAsiaTheme="minorHAnsi" w:hAnsiTheme="majorHAnsi" w:cstheme="majorHAnsi"/>
          <w:sz w:val="22"/>
          <w:szCs w:val="22"/>
          <w:lang w:eastAsia="en-US"/>
        </w:rPr>
      </w:pPr>
      <w:r w:rsidRPr="00A5061A">
        <w:rPr>
          <w:rStyle w:val="normaltextrun"/>
          <w:rFonts w:asciiTheme="majorHAnsi" w:eastAsiaTheme="minorHAnsi" w:hAnsiTheme="majorHAnsi" w:cstheme="majorHAnsi"/>
          <w:sz w:val="22"/>
          <w:szCs w:val="22"/>
          <w:lang w:eastAsia="en-US"/>
        </w:rPr>
        <w:t xml:space="preserve">Manque de </w:t>
      </w:r>
      <w:r w:rsidR="00910BE4" w:rsidRPr="00A5061A">
        <w:rPr>
          <w:rStyle w:val="normaltextrun"/>
          <w:rFonts w:asciiTheme="majorHAnsi" w:eastAsiaTheme="minorHAnsi" w:hAnsiTheme="majorHAnsi" w:cstheme="majorHAnsi"/>
          <w:sz w:val="22"/>
          <w:szCs w:val="22"/>
          <w:lang w:eastAsia="en-US"/>
        </w:rPr>
        <w:t>détails</w:t>
      </w:r>
      <w:r w:rsidRPr="00A5061A">
        <w:rPr>
          <w:rStyle w:val="normaltextrun"/>
          <w:rFonts w:asciiTheme="majorHAnsi" w:eastAsiaTheme="minorHAnsi" w:hAnsiTheme="majorHAnsi" w:cstheme="majorHAnsi"/>
          <w:sz w:val="22"/>
          <w:szCs w:val="22"/>
          <w:lang w:eastAsia="en-US"/>
        </w:rPr>
        <w:t xml:space="preserve"> sur l</w:t>
      </w:r>
      <w:r>
        <w:rPr>
          <w:rStyle w:val="normaltextrun"/>
          <w:rFonts w:asciiTheme="majorHAnsi" w:eastAsiaTheme="minorHAnsi" w:hAnsiTheme="majorHAnsi" w:cstheme="majorHAnsi"/>
          <w:sz w:val="22"/>
          <w:szCs w:val="22"/>
          <w:lang w:eastAsia="en-US"/>
        </w:rPr>
        <w:t xml:space="preserve">es études </w:t>
      </w:r>
      <w:r w:rsidR="00A0411F">
        <w:rPr>
          <w:rStyle w:val="normaltextrun"/>
          <w:rFonts w:asciiTheme="majorHAnsi" w:eastAsiaTheme="minorHAnsi" w:hAnsiTheme="majorHAnsi" w:cstheme="majorHAnsi"/>
          <w:sz w:val="22"/>
          <w:szCs w:val="22"/>
          <w:lang w:eastAsia="en-US"/>
        </w:rPr>
        <w:t>de cas, reconnaitre chaque m pour</w:t>
      </w:r>
      <w:r w:rsidR="008249B3">
        <w:rPr>
          <w:rStyle w:val="normaltextrun"/>
          <w:rFonts w:asciiTheme="majorHAnsi" w:eastAsiaTheme="minorHAnsi" w:hAnsiTheme="majorHAnsi" w:cstheme="majorHAnsi"/>
          <w:sz w:val="22"/>
          <w:szCs w:val="22"/>
          <w:lang w:eastAsia="en-US"/>
        </w:rPr>
        <w:t xml:space="preserve"> les études de cas</w:t>
      </w:r>
    </w:p>
    <w:p w14:paraId="750CB4E0" w14:textId="47F510AF" w:rsidR="00910BE4" w:rsidRDefault="00910BE4" w:rsidP="001855D6">
      <w:pPr>
        <w:pStyle w:val="paragraph"/>
        <w:spacing w:before="0" w:beforeAutospacing="0" w:after="0" w:afterAutospacing="0"/>
        <w:jc w:val="both"/>
        <w:textAlignment w:val="baseline"/>
        <w:rPr>
          <w:rStyle w:val="normaltextrun"/>
          <w:rFonts w:asciiTheme="majorHAnsi" w:eastAsiaTheme="minorHAnsi" w:hAnsiTheme="majorHAnsi" w:cstheme="majorHAnsi"/>
          <w:sz w:val="22"/>
          <w:szCs w:val="22"/>
          <w:lang w:eastAsia="en-US"/>
        </w:rPr>
      </w:pPr>
      <w:r>
        <w:rPr>
          <w:rStyle w:val="normaltextrun"/>
          <w:rFonts w:asciiTheme="majorHAnsi" w:eastAsiaTheme="minorHAnsi" w:hAnsiTheme="majorHAnsi" w:cstheme="majorHAnsi"/>
          <w:sz w:val="22"/>
          <w:szCs w:val="22"/>
          <w:lang w:eastAsia="en-US"/>
        </w:rPr>
        <w:t>A préciser</w:t>
      </w:r>
      <w:r w:rsidR="00013CF6">
        <w:rPr>
          <w:rStyle w:val="normaltextrun"/>
          <w:rFonts w:asciiTheme="majorHAnsi" w:eastAsiaTheme="minorHAnsi" w:hAnsiTheme="majorHAnsi" w:cstheme="majorHAnsi"/>
          <w:sz w:val="22"/>
          <w:szCs w:val="22"/>
          <w:lang w:eastAsia="en-US"/>
        </w:rPr>
        <w:t xml:space="preserve"> -&gt; deuxième études localisation</w:t>
      </w:r>
    </w:p>
    <w:p w14:paraId="1F8DF71F" w14:textId="6E6953B6" w:rsidR="0074465E" w:rsidRDefault="008D2E5C" w:rsidP="001855D6">
      <w:pPr>
        <w:pStyle w:val="paragraph"/>
        <w:spacing w:before="0" w:beforeAutospacing="0" w:after="0" w:afterAutospacing="0"/>
        <w:jc w:val="both"/>
        <w:textAlignment w:val="baseline"/>
        <w:rPr>
          <w:rStyle w:val="normaltextrun"/>
          <w:rFonts w:asciiTheme="majorHAnsi" w:eastAsiaTheme="minorHAnsi" w:hAnsiTheme="majorHAnsi" w:cstheme="majorHAnsi"/>
          <w:sz w:val="22"/>
          <w:szCs w:val="22"/>
          <w:lang w:eastAsia="en-US"/>
        </w:rPr>
      </w:pPr>
      <w:r>
        <w:rPr>
          <w:rStyle w:val="normaltextrun"/>
          <w:rFonts w:asciiTheme="majorHAnsi" w:eastAsiaTheme="minorHAnsi" w:hAnsiTheme="majorHAnsi" w:cstheme="majorHAnsi"/>
          <w:sz w:val="22"/>
          <w:szCs w:val="22"/>
          <w:lang w:eastAsia="en-US"/>
        </w:rPr>
        <w:t xml:space="preserve">Perspectives </w:t>
      </w:r>
      <w:r w:rsidR="007522C7">
        <w:rPr>
          <w:rStyle w:val="normaltextrun"/>
          <w:rFonts w:asciiTheme="majorHAnsi" w:eastAsiaTheme="minorHAnsi" w:hAnsiTheme="majorHAnsi" w:cstheme="majorHAnsi"/>
          <w:sz w:val="22"/>
          <w:szCs w:val="22"/>
          <w:lang w:eastAsia="en-US"/>
        </w:rPr>
        <w:t>d’amélioration :</w:t>
      </w:r>
      <w:r w:rsidR="0074465E">
        <w:rPr>
          <w:rStyle w:val="normaltextrun"/>
          <w:rFonts w:asciiTheme="majorHAnsi" w:eastAsiaTheme="minorHAnsi" w:hAnsiTheme="majorHAnsi" w:cstheme="majorHAnsi"/>
          <w:sz w:val="22"/>
          <w:szCs w:val="22"/>
          <w:lang w:eastAsia="en-US"/>
        </w:rPr>
        <w:t xml:space="preserve"> développer</w:t>
      </w:r>
      <w:r>
        <w:rPr>
          <w:rStyle w:val="normaltextrun"/>
          <w:rFonts w:asciiTheme="majorHAnsi" w:eastAsiaTheme="minorHAnsi" w:hAnsiTheme="majorHAnsi" w:cstheme="majorHAnsi"/>
          <w:sz w:val="22"/>
          <w:szCs w:val="22"/>
          <w:lang w:eastAsia="en-US"/>
        </w:rPr>
        <w:t xml:space="preserve"> plus</w:t>
      </w:r>
      <w:r w:rsidR="0074465E">
        <w:rPr>
          <w:rStyle w:val="normaltextrun"/>
          <w:rFonts w:asciiTheme="majorHAnsi" w:eastAsiaTheme="minorHAnsi" w:hAnsiTheme="majorHAnsi" w:cstheme="majorHAnsi"/>
          <w:sz w:val="22"/>
          <w:szCs w:val="22"/>
          <w:lang w:eastAsia="en-US"/>
        </w:rPr>
        <w:t xml:space="preserve"> la partie sur l’étude de cas</w:t>
      </w:r>
      <w:r>
        <w:rPr>
          <w:rStyle w:val="normaltextrun"/>
          <w:rFonts w:asciiTheme="majorHAnsi" w:eastAsiaTheme="minorHAnsi" w:hAnsiTheme="majorHAnsi" w:cstheme="majorHAnsi"/>
          <w:sz w:val="22"/>
          <w:szCs w:val="22"/>
          <w:lang w:eastAsia="en-US"/>
        </w:rPr>
        <w:t xml:space="preserve"> en </w:t>
      </w:r>
      <w:r w:rsidR="007522C7">
        <w:rPr>
          <w:rStyle w:val="normaltextrun"/>
          <w:rFonts w:asciiTheme="majorHAnsi" w:eastAsiaTheme="minorHAnsi" w:hAnsiTheme="majorHAnsi" w:cstheme="majorHAnsi"/>
          <w:sz w:val="22"/>
          <w:szCs w:val="22"/>
          <w:lang w:eastAsia="en-US"/>
        </w:rPr>
        <w:t>énonçant clairement les situations et les paramètres de test en effet il manque quelques infos de</w:t>
      </w:r>
      <w:r w:rsidR="004C38DC">
        <w:rPr>
          <w:rStyle w:val="normaltextrun"/>
          <w:rFonts w:asciiTheme="majorHAnsi" w:eastAsiaTheme="minorHAnsi" w:hAnsiTheme="majorHAnsi" w:cstheme="majorHAnsi"/>
          <w:sz w:val="22"/>
          <w:szCs w:val="22"/>
          <w:lang w:eastAsia="en-US"/>
        </w:rPr>
        <w:t>ss</w:t>
      </w:r>
      <w:r w:rsidR="007522C7">
        <w:rPr>
          <w:rStyle w:val="normaltextrun"/>
          <w:rFonts w:asciiTheme="majorHAnsi" w:eastAsiaTheme="minorHAnsi" w:hAnsiTheme="majorHAnsi" w:cstheme="majorHAnsi"/>
          <w:sz w:val="22"/>
          <w:szCs w:val="22"/>
          <w:lang w:eastAsia="en-US"/>
        </w:rPr>
        <w:t>u</w:t>
      </w:r>
      <w:r w:rsidR="004C38DC">
        <w:rPr>
          <w:rStyle w:val="normaltextrun"/>
          <w:rFonts w:asciiTheme="majorHAnsi" w:eastAsiaTheme="minorHAnsi" w:hAnsiTheme="majorHAnsi" w:cstheme="majorHAnsi"/>
          <w:sz w:val="22"/>
          <w:szCs w:val="22"/>
          <w:lang w:eastAsia="en-US"/>
        </w:rPr>
        <w:t>s</w:t>
      </w:r>
    </w:p>
    <w:p w14:paraId="3EB8104F" w14:textId="2F750EAE" w:rsidR="0074465E" w:rsidRDefault="0074465E" w:rsidP="001855D6">
      <w:pPr>
        <w:pStyle w:val="paragraph"/>
        <w:spacing w:before="0" w:beforeAutospacing="0" w:after="0" w:afterAutospacing="0"/>
        <w:jc w:val="both"/>
        <w:textAlignment w:val="baseline"/>
        <w:rPr>
          <w:rStyle w:val="normaltextrun"/>
          <w:rFonts w:asciiTheme="majorHAnsi" w:eastAsiaTheme="minorHAnsi" w:hAnsiTheme="majorHAnsi" w:cstheme="majorHAnsi"/>
          <w:sz w:val="22"/>
          <w:szCs w:val="22"/>
          <w:lang w:eastAsia="en-US"/>
        </w:rPr>
      </w:pPr>
      <w:r>
        <w:rPr>
          <w:rStyle w:val="normaltextrun"/>
          <w:rFonts w:asciiTheme="majorHAnsi" w:eastAsiaTheme="minorHAnsi" w:hAnsiTheme="majorHAnsi" w:cstheme="majorHAnsi"/>
          <w:sz w:val="22"/>
          <w:szCs w:val="22"/>
          <w:lang w:eastAsia="en-US"/>
        </w:rPr>
        <w:t>Implémentation </w:t>
      </w:r>
      <w:r w:rsidR="007522C7">
        <w:rPr>
          <w:rStyle w:val="normaltextrun"/>
          <w:rFonts w:asciiTheme="majorHAnsi" w:eastAsiaTheme="minorHAnsi" w:hAnsiTheme="majorHAnsi" w:cstheme="majorHAnsi"/>
          <w:sz w:val="22"/>
          <w:szCs w:val="22"/>
          <w:lang w:eastAsia="en-US"/>
        </w:rPr>
        <w:t>possible :</w:t>
      </w:r>
      <w:r>
        <w:rPr>
          <w:rStyle w:val="normaltextrun"/>
          <w:rFonts w:asciiTheme="majorHAnsi" w:eastAsiaTheme="minorHAnsi" w:hAnsiTheme="majorHAnsi" w:cstheme="majorHAnsi"/>
          <w:sz w:val="22"/>
          <w:szCs w:val="22"/>
          <w:lang w:eastAsia="en-US"/>
        </w:rPr>
        <w:t xml:space="preserve"> </w:t>
      </w:r>
      <w:r w:rsidR="00663BC5">
        <w:rPr>
          <w:rStyle w:val="normaltextrun"/>
          <w:rFonts w:asciiTheme="majorHAnsi" w:eastAsiaTheme="minorHAnsi" w:hAnsiTheme="majorHAnsi" w:cstheme="majorHAnsi"/>
          <w:sz w:val="22"/>
          <w:szCs w:val="22"/>
          <w:lang w:eastAsia="en-US"/>
        </w:rPr>
        <w:t xml:space="preserve">appliquer la règle des 4M sur la classification des images ou </w:t>
      </w:r>
      <w:r w:rsidR="007522C7">
        <w:rPr>
          <w:rStyle w:val="normaltextrun"/>
          <w:rFonts w:asciiTheme="majorHAnsi" w:eastAsiaTheme="minorHAnsi" w:hAnsiTheme="majorHAnsi" w:cstheme="majorHAnsi"/>
          <w:sz w:val="22"/>
          <w:szCs w:val="22"/>
          <w:lang w:eastAsia="en-US"/>
        </w:rPr>
        <w:t xml:space="preserve">des </w:t>
      </w:r>
      <w:r w:rsidR="00663BC5">
        <w:rPr>
          <w:rStyle w:val="normaltextrun"/>
          <w:rFonts w:asciiTheme="majorHAnsi" w:eastAsiaTheme="minorHAnsi" w:hAnsiTheme="majorHAnsi" w:cstheme="majorHAnsi"/>
          <w:sz w:val="22"/>
          <w:szCs w:val="22"/>
          <w:lang w:eastAsia="en-US"/>
        </w:rPr>
        <w:t>méthodes similaires</w:t>
      </w:r>
    </w:p>
    <w:p w14:paraId="208A369F" w14:textId="77777777" w:rsidR="008249B3" w:rsidRPr="00A5061A" w:rsidRDefault="008249B3" w:rsidP="001855D6">
      <w:pPr>
        <w:pStyle w:val="paragraph"/>
        <w:spacing w:before="0" w:beforeAutospacing="0" w:after="0" w:afterAutospacing="0"/>
        <w:jc w:val="both"/>
        <w:textAlignment w:val="baseline"/>
        <w:rPr>
          <w:rStyle w:val="normaltextrun"/>
          <w:rFonts w:asciiTheme="majorHAnsi" w:eastAsiaTheme="minorHAnsi" w:hAnsiTheme="majorHAnsi" w:cstheme="majorHAnsi"/>
          <w:sz w:val="22"/>
          <w:szCs w:val="22"/>
          <w:lang w:eastAsia="en-US"/>
        </w:rPr>
      </w:pPr>
    </w:p>
    <w:p w14:paraId="4B41802C" w14:textId="77777777" w:rsidR="001855D6" w:rsidRPr="00A5061A" w:rsidRDefault="001855D6" w:rsidP="001855D6">
      <w:pPr>
        <w:rPr>
          <w:rFonts w:asciiTheme="majorHAnsi" w:hAnsiTheme="majorHAnsi" w:cstheme="majorHAnsi"/>
          <w:sz w:val="56"/>
          <w:szCs w:val="56"/>
        </w:rPr>
      </w:pPr>
    </w:p>
    <w:p w14:paraId="2ADEECE1" w14:textId="77777777" w:rsidR="001855D6" w:rsidRPr="00A5061A" w:rsidRDefault="001855D6" w:rsidP="001855D6">
      <w:pPr>
        <w:jc w:val="center"/>
        <w:rPr>
          <w:rFonts w:asciiTheme="majorHAnsi" w:hAnsiTheme="majorHAnsi" w:cstheme="majorHAnsi"/>
          <w:sz w:val="56"/>
          <w:szCs w:val="56"/>
        </w:rPr>
      </w:pPr>
    </w:p>
    <w:p w14:paraId="0B11A314" w14:textId="77777777" w:rsidR="00170F35" w:rsidRPr="00A5061A" w:rsidRDefault="00170F35" w:rsidP="001855D6">
      <w:pPr>
        <w:jc w:val="center"/>
        <w:rPr>
          <w:rFonts w:asciiTheme="majorHAnsi" w:hAnsiTheme="majorHAnsi" w:cstheme="majorHAnsi"/>
          <w:sz w:val="56"/>
          <w:szCs w:val="56"/>
        </w:rPr>
      </w:pPr>
    </w:p>
    <w:p w14:paraId="178FEEAA" w14:textId="77777777" w:rsidR="00170F35" w:rsidRPr="00A5061A" w:rsidRDefault="00170F35" w:rsidP="001855D6">
      <w:pPr>
        <w:jc w:val="center"/>
        <w:rPr>
          <w:rFonts w:asciiTheme="majorHAnsi" w:hAnsiTheme="majorHAnsi" w:cstheme="majorHAnsi"/>
          <w:sz w:val="56"/>
          <w:szCs w:val="56"/>
        </w:rPr>
      </w:pPr>
    </w:p>
    <w:p w14:paraId="7817BDEE" w14:textId="77777777" w:rsidR="00170F35" w:rsidRDefault="00170F35" w:rsidP="001855D6">
      <w:pPr>
        <w:jc w:val="center"/>
        <w:rPr>
          <w:rFonts w:asciiTheme="majorHAnsi" w:hAnsiTheme="majorHAnsi" w:cstheme="majorHAnsi"/>
          <w:sz w:val="56"/>
          <w:szCs w:val="56"/>
        </w:rPr>
      </w:pPr>
    </w:p>
    <w:p w14:paraId="535F913A" w14:textId="77777777" w:rsidR="004C38DC" w:rsidRDefault="004C38DC" w:rsidP="001855D6">
      <w:pPr>
        <w:jc w:val="center"/>
        <w:rPr>
          <w:rFonts w:asciiTheme="majorHAnsi" w:hAnsiTheme="majorHAnsi" w:cstheme="majorHAnsi"/>
          <w:sz w:val="56"/>
          <w:szCs w:val="56"/>
        </w:rPr>
      </w:pPr>
    </w:p>
    <w:p w14:paraId="59524345" w14:textId="77777777" w:rsidR="004C38DC" w:rsidRPr="00A5061A" w:rsidRDefault="004C38DC" w:rsidP="001855D6">
      <w:pPr>
        <w:jc w:val="center"/>
        <w:rPr>
          <w:rFonts w:asciiTheme="majorHAnsi" w:hAnsiTheme="majorHAnsi" w:cstheme="majorHAnsi"/>
          <w:sz w:val="56"/>
          <w:szCs w:val="56"/>
        </w:rPr>
      </w:pPr>
    </w:p>
    <w:p w14:paraId="08A6F93C" w14:textId="77777777" w:rsidR="00170F35" w:rsidRPr="00A5061A" w:rsidRDefault="00170F35" w:rsidP="001855D6">
      <w:pPr>
        <w:jc w:val="center"/>
        <w:rPr>
          <w:rFonts w:asciiTheme="majorHAnsi" w:hAnsiTheme="majorHAnsi" w:cstheme="majorHAnsi"/>
          <w:sz w:val="56"/>
          <w:szCs w:val="56"/>
        </w:rPr>
      </w:pPr>
    </w:p>
    <w:p w14:paraId="00C5CD45" w14:textId="77777777" w:rsidR="00170F35" w:rsidRPr="00A5061A" w:rsidRDefault="00170F35" w:rsidP="001855D6">
      <w:pPr>
        <w:jc w:val="center"/>
        <w:rPr>
          <w:rFonts w:asciiTheme="majorHAnsi" w:hAnsiTheme="majorHAnsi" w:cstheme="majorHAnsi"/>
          <w:sz w:val="56"/>
          <w:szCs w:val="56"/>
        </w:rPr>
      </w:pPr>
    </w:p>
    <w:p w14:paraId="7707819F" w14:textId="77777777" w:rsidR="00170F35" w:rsidRPr="00A5061A" w:rsidRDefault="00170F35" w:rsidP="001855D6">
      <w:pPr>
        <w:jc w:val="center"/>
        <w:rPr>
          <w:rFonts w:asciiTheme="majorHAnsi" w:hAnsiTheme="majorHAnsi" w:cstheme="majorHAnsi"/>
          <w:sz w:val="56"/>
          <w:szCs w:val="56"/>
        </w:rPr>
      </w:pPr>
    </w:p>
    <w:p w14:paraId="453245DC" w14:textId="77777777" w:rsidR="001855D6" w:rsidRPr="00A5061A" w:rsidRDefault="001855D6" w:rsidP="00663BC5">
      <w:pPr>
        <w:rPr>
          <w:rFonts w:asciiTheme="majorHAnsi" w:hAnsiTheme="majorHAnsi" w:cstheme="majorHAnsi"/>
          <w:sz w:val="56"/>
          <w:szCs w:val="56"/>
        </w:rPr>
      </w:pPr>
    </w:p>
    <w:p w14:paraId="2108E1B0" w14:textId="36B74E37" w:rsidR="00170F35" w:rsidRPr="009123E1" w:rsidRDefault="00170F35" w:rsidP="00170F35">
      <w:pPr>
        <w:jc w:val="center"/>
        <w:rPr>
          <w:rFonts w:asciiTheme="majorHAnsi" w:hAnsiTheme="majorHAnsi" w:cstheme="majorHAnsi"/>
          <w:sz w:val="56"/>
          <w:szCs w:val="56"/>
        </w:rPr>
      </w:pPr>
      <w:r w:rsidRPr="009123E1">
        <w:rPr>
          <w:rFonts w:asciiTheme="majorHAnsi" w:hAnsiTheme="majorHAnsi" w:cstheme="majorHAnsi"/>
          <w:sz w:val="56"/>
          <w:szCs w:val="56"/>
        </w:rPr>
        <w:lastRenderedPageBreak/>
        <w:t>KNAS: Green Neural Architecture Search</w:t>
      </w:r>
    </w:p>
    <w:p w14:paraId="19803007" w14:textId="77777777" w:rsidR="009B036B" w:rsidRPr="009123E1" w:rsidRDefault="009B036B" w:rsidP="00170F35">
      <w:pPr>
        <w:jc w:val="center"/>
        <w:rPr>
          <w:rFonts w:asciiTheme="majorHAnsi" w:hAnsiTheme="majorHAnsi" w:cstheme="majorHAnsi"/>
          <w:sz w:val="56"/>
          <w:szCs w:val="56"/>
        </w:rPr>
      </w:pPr>
    </w:p>
    <w:p w14:paraId="1C4B230C" w14:textId="41DBA9A0" w:rsidR="00170F35" w:rsidRPr="001220EE" w:rsidRDefault="00170F35" w:rsidP="00170F35">
      <w:pPr>
        <w:pStyle w:val="paragraph"/>
        <w:spacing w:before="0" w:beforeAutospacing="0" w:after="0" w:afterAutospacing="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 xml:space="preserve">La problématique : </w:t>
      </w:r>
    </w:p>
    <w:p w14:paraId="1B6394B8" w14:textId="77777777" w:rsidR="009B036B" w:rsidRPr="001220EE" w:rsidRDefault="009B036B" w:rsidP="00170F35">
      <w:pPr>
        <w:pStyle w:val="paragraph"/>
        <w:spacing w:before="0" w:beforeAutospacing="0" w:after="0" w:afterAutospacing="0"/>
        <w:jc w:val="both"/>
        <w:textAlignment w:val="baseline"/>
        <w:rPr>
          <w:rStyle w:val="normaltextrun"/>
          <w:rFonts w:asciiTheme="majorHAnsi" w:hAnsiTheme="majorHAnsi" w:cstheme="majorHAnsi"/>
        </w:rPr>
      </w:pPr>
    </w:p>
    <w:p w14:paraId="75583581" w14:textId="0C61F7DC" w:rsidR="009B036B" w:rsidRDefault="009B036B" w:rsidP="00170F35">
      <w:pPr>
        <w:pStyle w:val="paragraph"/>
        <w:spacing w:before="0" w:beforeAutospacing="0" w:after="0" w:afterAutospacing="0"/>
        <w:jc w:val="both"/>
        <w:textAlignment w:val="baseline"/>
        <w:rPr>
          <w:rStyle w:val="normaltextrun"/>
          <w:rFonts w:asciiTheme="majorHAnsi" w:hAnsiTheme="majorHAnsi" w:cstheme="majorHAnsi"/>
          <w:sz w:val="22"/>
          <w:szCs w:val="22"/>
        </w:rPr>
      </w:pPr>
      <w:r w:rsidRPr="001220EE">
        <w:rPr>
          <w:rStyle w:val="normaltextrun"/>
          <w:rFonts w:asciiTheme="majorHAnsi" w:hAnsiTheme="majorHAnsi" w:cstheme="majorHAnsi"/>
          <w:sz w:val="22"/>
          <w:szCs w:val="22"/>
        </w:rPr>
        <w:t>Peut-on évaluer les architectures sans entrainement ?</w:t>
      </w:r>
    </w:p>
    <w:p w14:paraId="467F966D" w14:textId="77777777" w:rsidR="00E66850" w:rsidRDefault="00E66850" w:rsidP="001463CE">
      <w:pPr>
        <w:pStyle w:val="paragraph"/>
        <w:spacing w:after="0"/>
        <w:jc w:val="both"/>
        <w:textAlignment w:val="baseline"/>
        <w:rPr>
          <w:rStyle w:val="normaltextrun"/>
          <w:rFonts w:asciiTheme="majorHAnsi" w:hAnsiTheme="majorHAnsi" w:cstheme="majorHAnsi"/>
          <w:sz w:val="22"/>
          <w:szCs w:val="22"/>
        </w:rPr>
      </w:pPr>
      <w:r>
        <w:rPr>
          <w:rStyle w:val="normaltextrun"/>
          <w:rFonts w:asciiTheme="majorHAnsi" w:hAnsiTheme="majorHAnsi" w:cstheme="majorHAnsi"/>
          <w:sz w:val="22"/>
          <w:szCs w:val="22"/>
        </w:rPr>
        <w:t xml:space="preserve">Il est </w:t>
      </w:r>
      <w:r w:rsidR="001463CE" w:rsidRPr="001463CE">
        <w:rPr>
          <w:rStyle w:val="normaltextrun"/>
          <w:rFonts w:asciiTheme="majorHAnsi" w:hAnsiTheme="majorHAnsi" w:cstheme="majorHAnsi"/>
          <w:sz w:val="22"/>
          <w:szCs w:val="22"/>
        </w:rPr>
        <w:t xml:space="preserve">admis que les gradients, induits par les réseaux neuronaux, sont le facteur le plus direct pour décider des résultats de convergence et de généralisation. </w:t>
      </w:r>
    </w:p>
    <w:p w14:paraId="390D7F35" w14:textId="77777777" w:rsidR="00EE4B57" w:rsidRDefault="00E66850" w:rsidP="00EE4B57">
      <w:pPr>
        <w:pStyle w:val="paragraph"/>
        <w:spacing w:after="0"/>
        <w:jc w:val="both"/>
        <w:textAlignment w:val="baseline"/>
        <w:rPr>
          <w:rStyle w:val="normaltextrun"/>
          <w:rFonts w:asciiTheme="majorHAnsi" w:hAnsiTheme="majorHAnsi" w:cstheme="majorHAnsi"/>
        </w:rPr>
      </w:pPr>
      <w:r>
        <w:rPr>
          <w:rStyle w:val="normaltextrun"/>
          <w:rFonts w:asciiTheme="majorHAnsi" w:hAnsiTheme="majorHAnsi" w:cstheme="majorHAnsi"/>
          <w:sz w:val="22"/>
          <w:szCs w:val="22"/>
        </w:rPr>
        <w:t xml:space="preserve">Hypothèse de recherche : </w:t>
      </w:r>
      <w:r w:rsidR="00EE4B57" w:rsidRPr="00BC27FD">
        <w:rPr>
          <w:rStyle w:val="normaltextrun"/>
          <w:rFonts w:asciiTheme="majorHAnsi" w:hAnsiTheme="majorHAnsi" w:cstheme="majorHAnsi"/>
        </w:rPr>
        <w:t>les gradients peuvent être utilisés comme un proxy grossier de l'entraînement en aval pour évaluer les architectures initialisées de manière aléatoire</w:t>
      </w:r>
    </w:p>
    <w:p w14:paraId="098C418E" w14:textId="65D1B4AF" w:rsidR="00170F35" w:rsidRDefault="00170F35" w:rsidP="00EE4B57">
      <w:pPr>
        <w:pStyle w:val="paragraph"/>
        <w:spacing w:after="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 xml:space="preserve">La méthodologie : </w:t>
      </w:r>
    </w:p>
    <w:p w14:paraId="65499231" w14:textId="0C1F1C77" w:rsidR="00C25A59" w:rsidRDefault="002C5204" w:rsidP="00BC27FD">
      <w:pPr>
        <w:pStyle w:val="paragraph"/>
        <w:numPr>
          <w:ilvl w:val="0"/>
          <w:numId w:val="5"/>
        </w:numPr>
        <w:spacing w:after="0"/>
        <w:jc w:val="both"/>
        <w:textAlignment w:val="baseline"/>
        <w:rPr>
          <w:rStyle w:val="normaltextrun"/>
          <w:rFonts w:asciiTheme="majorHAnsi" w:hAnsiTheme="majorHAnsi" w:cstheme="majorHAnsi"/>
        </w:rPr>
      </w:pPr>
      <w:r>
        <w:rPr>
          <w:rStyle w:val="normaltextrun"/>
          <w:rFonts w:asciiTheme="majorHAnsi" w:hAnsiTheme="majorHAnsi" w:cstheme="majorHAnsi"/>
        </w:rPr>
        <w:t xml:space="preserve">Montre que les </w:t>
      </w:r>
      <w:r w:rsidR="00D55602">
        <w:rPr>
          <w:rStyle w:val="normaltextrun"/>
          <w:rFonts w:asciiTheme="majorHAnsi" w:hAnsiTheme="majorHAnsi" w:cstheme="majorHAnsi"/>
        </w:rPr>
        <w:t xml:space="preserve">gradients </w:t>
      </w:r>
      <w:r w:rsidR="00D55602" w:rsidRPr="00D55602">
        <w:rPr>
          <w:rStyle w:val="normaltextrun"/>
          <w:rFonts w:asciiTheme="majorHAnsi" w:hAnsiTheme="majorHAnsi" w:cstheme="majorHAnsi"/>
        </w:rPr>
        <w:t>dépendent de la conception des réseaux, notamment la profondeur du réseau, la fonction d'activation, l'initialisation, etc. Par conséquent, des architectures différentes donneront lieu à des gradients totalement différents.</w:t>
      </w:r>
    </w:p>
    <w:p w14:paraId="1FFFDE17" w14:textId="77777777" w:rsidR="006C1829" w:rsidRDefault="00EA0F27" w:rsidP="006C1829">
      <w:pPr>
        <w:pStyle w:val="paragraph"/>
        <w:numPr>
          <w:ilvl w:val="0"/>
          <w:numId w:val="5"/>
        </w:numPr>
        <w:spacing w:after="0"/>
        <w:jc w:val="both"/>
        <w:textAlignment w:val="baseline"/>
        <w:rPr>
          <w:rStyle w:val="normaltextrun"/>
          <w:rFonts w:asciiTheme="majorHAnsi" w:hAnsiTheme="majorHAnsi" w:cstheme="majorHAnsi"/>
        </w:rPr>
      </w:pPr>
      <w:r>
        <w:rPr>
          <w:rStyle w:val="normaltextrun"/>
          <w:rFonts w:asciiTheme="majorHAnsi" w:hAnsiTheme="majorHAnsi" w:cstheme="majorHAnsi"/>
        </w:rPr>
        <w:t>D</w:t>
      </w:r>
      <w:r w:rsidRPr="00EA0F27">
        <w:rPr>
          <w:rStyle w:val="normaltextrun"/>
          <w:rFonts w:asciiTheme="majorHAnsi" w:hAnsiTheme="majorHAnsi" w:cstheme="majorHAnsi"/>
        </w:rPr>
        <w:t>émontrer théoriquement que la</w:t>
      </w:r>
      <w:r w:rsidR="006C1829">
        <w:rPr>
          <w:rStyle w:val="normaltextrun"/>
          <w:rFonts w:asciiTheme="majorHAnsi" w:hAnsiTheme="majorHAnsi" w:cstheme="majorHAnsi"/>
        </w:rPr>
        <w:t xml:space="preserve"> </w:t>
      </w:r>
      <w:r w:rsidRPr="006C1829">
        <w:rPr>
          <w:rStyle w:val="normaltextrun"/>
          <w:rFonts w:asciiTheme="majorHAnsi" w:hAnsiTheme="majorHAnsi" w:cstheme="majorHAnsi"/>
        </w:rPr>
        <w:t xml:space="preserve">gram matrix de gradients </w:t>
      </w:r>
      <w:r w:rsidR="006C1829">
        <w:rPr>
          <w:rStyle w:val="normaltextrun"/>
          <w:rFonts w:asciiTheme="majorHAnsi" w:hAnsiTheme="majorHAnsi" w:cstheme="majorHAnsi"/>
        </w:rPr>
        <w:t xml:space="preserve">GM </w:t>
      </w:r>
      <w:r w:rsidRPr="006C1829">
        <w:rPr>
          <w:rStyle w:val="normaltextrun"/>
          <w:rFonts w:asciiTheme="majorHAnsi" w:hAnsiTheme="majorHAnsi" w:cstheme="majorHAnsi"/>
        </w:rPr>
        <w:t>est une mesure cruciale et complète pour évaluer la qualité des architectures</w:t>
      </w:r>
      <w:r w:rsidR="006C1829">
        <w:rPr>
          <w:rStyle w:val="normaltextrun"/>
          <w:rFonts w:asciiTheme="majorHAnsi" w:hAnsiTheme="majorHAnsi" w:cstheme="majorHAnsi"/>
        </w:rPr>
        <w:t>.</w:t>
      </w:r>
    </w:p>
    <w:p w14:paraId="4828C7DD" w14:textId="6E04A320" w:rsidR="00CB4BE8" w:rsidRDefault="004646C0" w:rsidP="00CB4BE8">
      <w:pPr>
        <w:pStyle w:val="paragraph"/>
        <w:numPr>
          <w:ilvl w:val="0"/>
          <w:numId w:val="5"/>
        </w:numPr>
        <w:spacing w:after="0"/>
        <w:jc w:val="both"/>
        <w:textAlignment w:val="baseline"/>
        <w:rPr>
          <w:rStyle w:val="normaltextrun"/>
          <w:rFonts w:asciiTheme="majorHAnsi" w:hAnsiTheme="majorHAnsi" w:cstheme="majorHAnsi"/>
        </w:rPr>
      </w:pPr>
      <w:r w:rsidRPr="004646C0">
        <w:rPr>
          <w:rStyle w:val="normaltextrun"/>
          <w:rFonts w:asciiTheme="majorHAnsi" w:hAnsiTheme="majorHAnsi" w:cstheme="majorHAnsi"/>
        </w:rPr>
        <w:t xml:space="preserve">Montre que MGM a de bonnes corrélations avec la perte de formation et la précision de validation en </w:t>
      </w:r>
      <w:r w:rsidR="00FB0400" w:rsidRPr="004646C0">
        <w:rPr>
          <w:rStyle w:val="normaltextrun"/>
          <w:rFonts w:asciiTheme="majorHAnsi" w:hAnsiTheme="majorHAnsi" w:cstheme="majorHAnsi"/>
        </w:rPr>
        <w:t>échantillonnant</w:t>
      </w:r>
      <w:r w:rsidRPr="004646C0">
        <w:rPr>
          <w:rStyle w:val="normaltextrun"/>
          <w:rFonts w:asciiTheme="majorHAnsi" w:hAnsiTheme="majorHAnsi" w:cstheme="majorHAnsi"/>
        </w:rPr>
        <w:t xml:space="preserve"> 200 architectures provenant d'un benchmark NAS, NAS-Bench-201, et en montrant la relation entre les valeurs du kernel et les résultats d'optimisation sur CIFAR100</w:t>
      </w:r>
    </w:p>
    <w:p w14:paraId="26D7D0D0" w14:textId="77777777" w:rsidR="002F2AFB" w:rsidRDefault="00102A6C" w:rsidP="002F2AFB">
      <w:pPr>
        <w:pStyle w:val="paragraph"/>
        <w:numPr>
          <w:ilvl w:val="0"/>
          <w:numId w:val="5"/>
        </w:numPr>
        <w:spacing w:after="0"/>
        <w:jc w:val="both"/>
        <w:textAlignment w:val="baseline"/>
        <w:rPr>
          <w:rStyle w:val="normaltextrun"/>
          <w:rFonts w:asciiTheme="majorHAnsi" w:hAnsiTheme="majorHAnsi" w:cstheme="majorHAnsi"/>
        </w:rPr>
      </w:pPr>
      <w:r>
        <w:rPr>
          <w:rStyle w:val="normaltextrun"/>
          <w:rFonts w:asciiTheme="majorHAnsi" w:hAnsiTheme="majorHAnsi" w:cstheme="majorHAnsi"/>
        </w:rPr>
        <w:t>P</w:t>
      </w:r>
      <w:r w:rsidRPr="00102A6C">
        <w:rPr>
          <w:rStyle w:val="normaltextrun"/>
          <w:rFonts w:asciiTheme="majorHAnsi" w:hAnsiTheme="majorHAnsi" w:cstheme="majorHAnsi"/>
        </w:rPr>
        <w:t>ropos</w:t>
      </w:r>
      <w:r>
        <w:rPr>
          <w:rStyle w:val="normaltextrun"/>
          <w:rFonts w:asciiTheme="majorHAnsi" w:hAnsiTheme="majorHAnsi" w:cstheme="majorHAnsi"/>
        </w:rPr>
        <w:t>e</w:t>
      </w:r>
      <w:r w:rsidRPr="00102A6C">
        <w:rPr>
          <w:rStyle w:val="normaltextrun"/>
          <w:rFonts w:asciiTheme="majorHAnsi" w:hAnsiTheme="majorHAnsi" w:cstheme="majorHAnsi"/>
        </w:rPr>
        <w:t xml:space="preserve"> une solution NAS légère basée sur le </w:t>
      </w:r>
      <w:r>
        <w:rPr>
          <w:rStyle w:val="normaltextrun"/>
          <w:rFonts w:asciiTheme="majorHAnsi" w:hAnsiTheme="majorHAnsi" w:cstheme="majorHAnsi"/>
        </w:rPr>
        <w:t>kernel</w:t>
      </w:r>
      <w:r w:rsidRPr="00102A6C">
        <w:rPr>
          <w:rStyle w:val="normaltextrun"/>
          <w:rFonts w:asciiTheme="majorHAnsi" w:hAnsiTheme="majorHAnsi" w:cstheme="majorHAnsi"/>
        </w:rPr>
        <w:t xml:space="preserve">, appelée KNAS. </w:t>
      </w:r>
    </w:p>
    <w:p w14:paraId="7540AB70" w14:textId="7B6F6C89" w:rsidR="0030055E" w:rsidRDefault="002F2AFB" w:rsidP="002F2AFB">
      <w:pPr>
        <w:pStyle w:val="paragraph"/>
        <w:numPr>
          <w:ilvl w:val="0"/>
          <w:numId w:val="1"/>
        </w:numPr>
        <w:spacing w:after="0"/>
        <w:jc w:val="both"/>
        <w:textAlignment w:val="baseline"/>
        <w:rPr>
          <w:rStyle w:val="normaltextrun"/>
          <w:rFonts w:asciiTheme="majorHAnsi" w:hAnsiTheme="majorHAnsi" w:cstheme="majorHAnsi"/>
        </w:rPr>
      </w:pPr>
      <w:r>
        <w:rPr>
          <w:rStyle w:val="normaltextrun"/>
          <w:rFonts w:asciiTheme="majorHAnsi" w:hAnsiTheme="majorHAnsi" w:cstheme="majorHAnsi"/>
        </w:rPr>
        <w:t xml:space="preserve">Génération d’s </w:t>
      </w:r>
      <w:r w:rsidR="00102A6C" w:rsidRPr="002F2AFB">
        <w:rPr>
          <w:rStyle w:val="normaltextrun"/>
          <w:rFonts w:asciiTheme="majorHAnsi" w:hAnsiTheme="majorHAnsi" w:cstheme="majorHAnsi"/>
        </w:rPr>
        <w:t>architectures possibles en tant qu'espace de recherche S.</w:t>
      </w:r>
      <w:r w:rsidR="00FA4F7D">
        <w:rPr>
          <w:rStyle w:val="normaltextrun"/>
          <w:rFonts w:asciiTheme="majorHAnsi" w:hAnsiTheme="majorHAnsi" w:cstheme="majorHAnsi"/>
        </w:rPr>
        <w:t xml:space="preserve"> Pas </w:t>
      </w:r>
      <w:r w:rsidR="0061170B">
        <w:rPr>
          <w:rStyle w:val="normaltextrun"/>
          <w:rFonts w:asciiTheme="majorHAnsi" w:hAnsiTheme="majorHAnsi" w:cstheme="majorHAnsi"/>
        </w:rPr>
        <w:t>de</w:t>
      </w:r>
      <w:r w:rsidR="00102A6C" w:rsidRPr="002F2AFB">
        <w:rPr>
          <w:rStyle w:val="normaltextrun"/>
          <w:rFonts w:asciiTheme="majorHAnsi" w:hAnsiTheme="majorHAnsi" w:cstheme="majorHAnsi"/>
        </w:rPr>
        <w:t xml:space="preserve"> politique de génération</w:t>
      </w:r>
      <w:r w:rsidR="0061170B">
        <w:rPr>
          <w:rStyle w:val="normaltextrun"/>
          <w:rFonts w:asciiTheme="majorHAnsi" w:hAnsiTheme="majorHAnsi" w:cstheme="majorHAnsi"/>
        </w:rPr>
        <w:t xml:space="preserve"> fixée</w:t>
      </w:r>
      <w:r w:rsidR="00102A6C" w:rsidRPr="002F2AFB">
        <w:rPr>
          <w:rStyle w:val="normaltextrun"/>
          <w:rFonts w:asciiTheme="majorHAnsi" w:hAnsiTheme="majorHAnsi" w:cstheme="majorHAnsi"/>
        </w:rPr>
        <w:t xml:space="preserve"> afin de conserver la flexibilité sur diverses tâches et scénarios dans ce travail. Pour chaque architecture, </w:t>
      </w:r>
      <w:r w:rsidR="0061170B">
        <w:rPr>
          <w:rStyle w:val="normaltextrun"/>
          <w:rFonts w:asciiTheme="majorHAnsi" w:hAnsiTheme="majorHAnsi" w:cstheme="majorHAnsi"/>
        </w:rPr>
        <w:t>il fau</w:t>
      </w:r>
      <w:r w:rsidR="0025698B">
        <w:rPr>
          <w:rStyle w:val="normaltextrun"/>
          <w:rFonts w:asciiTheme="majorHAnsi" w:hAnsiTheme="majorHAnsi" w:cstheme="majorHAnsi"/>
        </w:rPr>
        <w:t>t calculer</w:t>
      </w:r>
      <w:r w:rsidR="00102A6C" w:rsidRPr="002F2AFB">
        <w:rPr>
          <w:rStyle w:val="normaltextrun"/>
          <w:rFonts w:asciiTheme="majorHAnsi" w:hAnsiTheme="majorHAnsi" w:cstheme="majorHAnsi"/>
        </w:rPr>
        <w:t xml:space="preserve"> le MGM en fonction de l'équation </w:t>
      </w:r>
      <w:r w:rsidR="0030055E">
        <w:rPr>
          <w:rStyle w:val="normaltextrun"/>
          <w:rFonts w:asciiTheme="majorHAnsi" w:hAnsiTheme="majorHAnsi" w:cstheme="majorHAnsi"/>
        </w:rPr>
        <w:t>suivante :</w:t>
      </w:r>
    </w:p>
    <w:p w14:paraId="0F56E51A" w14:textId="54EAA8CC" w:rsidR="00102A6C" w:rsidRPr="002F2AFB" w:rsidRDefault="0030055E" w:rsidP="0003428C">
      <w:pPr>
        <w:pStyle w:val="paragraph"/>
        <w:spacing w:after="0"/>
        <w:ind w:left="360"/>
        <w:jc w:val="both"/>
        <w:textAlignment w:val="baseline"/>
        <w:rPr>
          <w:rStyle w:val="normaltextrun"/>
          <w:rFonts w:asciiTheme="majorHAnsi" w:hAnsiTheme="majorHAnsi" w:cstheme="majorHAnsi"/>
        </w:rPr>
      </w:pPr>
      <w:r>
        <w:rPr>
          <w:noProof/>
        </w:rPr>
        <w:drawing>
          <wp:inline distT="0" distB="0" distL="0" distR="0" wp14:anchorId="076F9262" wp14:editId="5E4F6E6D">
            <wp:extent cx="4867275" cy="819150"/>
            <wp:effectExtent l="0" t="0" r="952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stretch>
                      <a:fillRect/>
                    </a:stretch>
                  </pic:blipFill>
                  <pic:spPr>
                    <a:xfrm>
                      <a:off x="0" y="0"/>
                      <a:ext cx="4867275" cy="819150"/>
                    </a:xfrm>
                    <a:prstGeom prst="rect">
                      <a:avLst/>
                    </a:prstGeom>
                  </pic:spPr>
                </pic:pic>
              </a:graphicData>
            </a:graphic>
          </wp:inline>
        </w:drawing>
      </w:r>
    </w:p>
    <w:p w14:paraId="4EEA18DD" w14:textId="0207CB8C" w:rsidR="00FB0400" w:rsidRDefault="00FB0400" w:rsidP="00FB0400">
      <w:pPr>
        <w:pStyle w:val="paragraph"/>
        <w:spacing w:after="0"/>
        <w:ind w:left="720"/>
        <w:jc w:val="both"/>
        <w:textAlignment w:val="baseline"/>
        <w:rPr>
          <w:rStyle w:val="normaltextrun"/>
          <w:rFonts w:asciiTheme="majorHAnsi" w:hAnsiTheme="majorHAnsi" w:cstheme="majorHAnsi"/>
        </w:rPr>
      </w:pPr>
      <w:r>
        <w:rPr>
          <w:rStyle w:val="normaltextrun"/>
          <w:rFonts w:asciiTheme="majorHAnsi" w:hAnsiTheme="majorHAnsi" w:cstheme="majorHAnsi"/>
        </w:rPr>
        <w:t>L</w:t>
      </w:r>
      <w:r w:rsidR="00102A6C" w:rsidRPr="00102A6C">
        <w:rPr>
          <w:rStyle w:val="normaltextrun"/>
          <w:rFonts w:asciiTheme="majorHAnsi" w:hAnsiTheme="majorHAnsi" w:cstheme="majorHAnsi"/>
        </w:rPr>
        <w:t>es architectures ayant les scores les plus élevés</w:t>
      </w:r>
      <w:r>
        <w:rPr>
          <w:rStyle w:val="normaltextrun"/>
          <w:rFonts w:asciiTheme="majorHAnsi" w:hAnsiTheme="majorHAnsi" w:cstheme="majorHAnsi"/>
        </w:rPr>
        <w:t xml:space="preserve"> sont sélectionnées</w:t>
      </w:r>
      <w:r w:rsidR="00102A6C" w:rsidRPr="00102A6C">
        <w:rPr>
          <w:rStyle w:val="normaltextrun"/>
          <w:rFonts w:asciiTheme="majorHAnsi" w:hAnsiTheme="majorHAnsi" w:cstheme="majorHAnsi"/>
        </w:rPr>
        <w:t xml:space="preserve"> comme candidat</w:t>
      </w:r>
      <w:r>
        <w:rPr>
          <w:rStyle w:val="normaltextrun"/>
          <w:rFonts w:asciiTheme="majorHAnsi" w:hAnsiTheme="majorHAnsi" w:cstheme="majorHAnsi"/>
        </w:rPr>
        <w:t>e</w:t>
      </w:r>
      <w:r w:rsidR="00102A6C" w:rsidRPr="00102A6C">
        <w:rPr>
          <w:rStyle w:val="normaltextrun"/>
          <w:rFonts w:asciiTheme="majorHAnsi" w:hAnsiTheme="majorHAnsi" w:cstheme="majorHAnsi"/>
        </w:rPr>
        <w:t xml:space="preserve">s, </w:t>
      </w:r>
      <w:r>
        <w:rPr>
          <w:rStyle w:val="normaltextrun"/>
          <w:rFonts w:asciiTheme="majorHAnsi" w:hAnsiTheme="majorHAnsi" w:cstheme="majorHAnsi"/>
        </w:rPr>
        <w:t>et</w:t>
      </w:r>
      <w:r w:rsidR="00102A6C" w:rsidRPr="00102A6C">
        <w:rPr>
          <w:rStyle w:val="normaltextrun"/>
          <w:rFonts w:asciiTheme="majorHAnsi" w:hAnsiTheme="majorHAnsi" w:cstheme="majorHAnsi"/>
        </w:rPr>
        <w:t xml:space="preserve"> sont ensuite entraîné</w:t>
      </w:r>
      <w:r>
        <w:rPr>
          <w:rStyle w:val="normaltextrun"/>
          <w:rFonts w:asciiTheme="majorHAnsi" w:hAnsiTheme="majorHAnsi" w:cstheme="majorHAnsi"/>
        </w:rPr>
        <w:t>e</w:t>
      </w:r>
      <w:r w:rsidR="00102A6C" w:rsidRPr="00102A6C">
        <w:rPr>
          <w:rStyle w:val="normaltextrun"/>
          <w:rFonts w:asciiTheme="majorHAnsi" w:hAnsiTheme="majorHAnsi" w:cstheme="majorHAnsi"/>
        </w:rPr>
        <w:t>s à partir de zéro pour obtenir leurs résultats sur un ensemble de validation. L'évaluation de MGM ne nécessite aucune étape d'entraînement</w:t>
      </w:r>
      <w:r w:rsidR="00651383">
        <w:rPr>
          <w:rStyle w:val="normaltextrun"/>
          <w:rFonts w:asciiTheme="majorHAnsi" w:hAnsiTheme="majorHAnsi" w:cstheme="majorHAnsi"/>
        </w:rPr>
        <w:t xml:space="preserve">. </w:t>
      </w:r>
    </w:p>
    <w:p w14:paraId="0B85FBC5" w14:textId="77777777" w:rsidR="00C86DCB" w:rsidRDefault="00C86DCB" w:rsidP="00C86DCB">
      <w:pPr>
        <w:pStyle w:val="paragraph"/>
        <w:spacing w:after="0"/>
        <w:ind w:left="720"/>
        <w:jc w:val="center"/>
        <w:textAlignment w:val="baseline"/>
        <w:rPr>
          <w:rStyle w:val="normaltextrun"/>
          <w:rFonts w:asciiTheme="majorHAnsi" w:hAnsiTheme="majorHAnsi" w:cstheme="majorHAnsi"/>
        </w:rPr>
      </w:pPr>
      <w:r>
        <w:rPr>
          <w:noProof/>
        </w:rPr>
        <w:lastRenderedPageBreak/>
        <w:drawing>
          <wp:inline distT="0" distB="0" distL="0" distR="0" wp14:anchorId="58F4ADE1" wp14:editId="3DBF6735">
            <wp:extent cx="3429000" cy="2543175"/>
            <wp:effectExtent l="0" t="0" r="0" b="952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stretch>
                      <a:fillRect/>
                    </a:stretch>
                  </pic:blipFill>
                  <pic:spPr>
                    <a:xfrm>
                      <a:off x="0" y="0"/>
                      <a:ext cx="3429000" cy="2543175"/>
                    </a:xfrm>
                    <a:prstGeom prst="rect">
                      <a:avLst/>
                    </a:prstGeom>
                  </pic:spPr>
                </pic:pic>
              </a:graphicData>
            </a:graphic>
          </wp:inline>
        </w:drawing>
      </w:r>
    </w:p>
    <w:p w14:paraId="56CBB370" w14:textId="4EC8E1A9" w:rsidR="00DA356E" w:rsidRDefault="00DA356E" w:rsidP="006B5002">
      <w:pPr>
        <w:pStyle w:val="paragraph"/>
        <w:spacing w:after="0"/>
        <w:ind w:left="720"/>
        <w:jc w:val="both"/>
        <w:textAlignment w:val="baseline"/>
        <w:rPr>
          <w:rStyle w:val="normaltextrun"/>
          <w:rFonts w:asciiTheme="majorHAnsi" w:hAnsiTheme="majorHAnsi" w:cstheme="majorHAnsi"/>
        </w:rPr>
      </w:pPr>
      <w:r>
        <w:rPr>
          <w:rStyle w:val="normaltextrun"/>
          <w:rFonts w:asciiTheme="majorHAnsi" w:hAnsiTheme="majorHAnsi" w:cstheme="majorHAnsi"/>
        </w:rPr>
        <w:t>Contrairement</w:t>
      </w:r>
      <w:r w:rsidRPr="00DA356E">
        <w:rPr>
          <w:rStyle w:val="normaltextrun"/>
          <w:rFonts w:asciiTheme="majorHAnsi" w:hAnsiTheme="majorHAnsi" w:cstheme="majorHAnsi"/>
        </w:rPr>
        <w:t xml:space="preserve"> aux autres approches NAS qui entraînent des centaines d'architectures, </w:t>
      </w:r>
      <w:r>
        <w:rPr>
          <w:rStyle w:val="normaltextrun"/>
          <w:rFonts w:asciiTheme="majorHAnsi" w:hAnsiTheme="majorHAnsi" w:cstheme="majorHAnsi"/>
        </w:rPr>
        <w:t>cette</w:t>
      </w:r>
      <w:r w:rsidRPr="00DA356E">
        <w:rPr>
          <w:rStyle w:val="normaltextrun"/>
          <w:rFonts w:asciiTheme="majorHAnsi" w:hAnsiTheme="majorHAnsi" w:cstheme="majorHAnsi"/>
        </w:rPr>
        <w:t xml:space="preserve"> nouvelle approche </w:t>
      </w:r>
      <w:r>
        <w:rPr>
          <w:rStyle w:val="normaltextrun"/>
          <w:rFonts w:asciiTheme="majorHAnsi" w:hAnsiTheme="majorHAnsi" w:cstheme="majorHAnsi"/>
        </w:rPr>
        <w:t>permettrait</w:t>
      </w:r>
      <w:r w:rsidRPr="00DA356E">
        <w:rPr>
          <w:rStyle w:val="normaltextrun"/>
          <w:rFonts w:asciiTheme="majorHAnsi" w:hAnsiTheme="majorHAnsi" w:cstheme="majorHAnsi"/>
        </w:rPr>
        <w:t xml:space="preserve"> de considérablement réduire les</w:t>
      </w:r>
      <w:r w:rsidR="006B5002">
        <w:rPr>
          <w:rStyle w:val="normaltextrun"/>
          <w:rFonts w:asciiTheme="majorHAnsi" w:hAnsiTheme="majorHAnsi" w:cstheme="majorHAnsi"/>
        </w:rPr>
        <w:t xml:space="preserve"> </w:t>
      </w:r>
      <w:r w:rsidRPr="00DA356E">
        <w:rPr>
          <w:rStyle w:val="normaltextrun"/>
          <w:rFonts w:asciiTheme="majorHAnsi" w:hAnsiTheme="majorHAnsi" w:cstheme="majorHAnsi"/>
        </w:rPr>
        <w:t>coûts de recherche</w:t>
      </w:r>
    </w:p>
    <w:p w14:paraId="0018B805" w14:textId="527A10ED" w:rsidR="004C47B3" w:rsidRDefault="00556C76" w:rsidP="004C47B3">
      <w:pPr>
        <w:pStyle w:val="paragraph"/>
        <w:numPr>
          <w:ilvl w:val="0"/>
          <w:numId w:val="5"/>
        </w:numPr>
        <w:spacing w:after="0"/>
        <w:jc w:val="both"/>
        <w:textAlignment w:val="baseline"/>
        <w:rPr>
          <w:rStyle w:val="normaltextrun"/>
          <w:rFonts w:asciiTheme="majorHAnsi" w:hAnsiTheme="majorHAnsi" w:cstheme="majorHAnsi"/>
        </w:rPr>
      </w:pPr>
      <w:r>
        <w:rPr>
          <w:rStyle w:val="normaltextrun"/>
          <w:rFonts w:asciiTheme="majorHAnsi" w:hAnsiTheme="majorHAnsi" w:cstheme="majorHAnsi"/>
        </w:rPr>
        <w:t xml:space="preserve">Compare cette nouvelle approche avec différentes </w:t>
      </w:r>
      <w:r w:rsidR="003C5CAF">
        <w:rPr>
          <w:rStyle w:val="normaltextrun"/>
          <w:rFonts w:asciiTheme="majorHAnsi" w:hAnsiTheme="majorHAnsi" w:cstheme="majorHAnsi"/>
        </w:rPr>
        <w:t>model déjà existants</w:t>
      </w:r>
    </w:p>
    <w:p w14:paraId="56AFF7B6" w14:textId="515874E3" w:rsidR="00256712" w:rsidRDefault="00FE7D9B" w:rsidP="004C47B3">
      <w:pPr>
        <w:pStyle w:val="paragraph"/>
        <w:numPr>
          <w:ilvl w:val="0"/>
          <w:numId w:val="5"/>
        </w:numPr>
        <w:spacing w:after="0"/>
        <w:jc w:val="both"/>
        <w:textAlignment w:val="baseline"/>
        <w:rPr>
          <w:rStyle w:val="normaltextrun"/>
          <w:rFonts w:asciiTheme="majorHAnsi" w:hAnsiTheme="majorHAnsi" w:cstheme="majorHAnsi"/>
        </w:rPr>
      </w:pPr>
      <w:r>
        <w:rPr>
          <w:rStyle w:val="normaltextrun"/>
          <w:rFonts w:asciiTheme="majorHAnsi" w:hAnsiTheme="majorHAnsi" w:cstheme="majorHAnsi"/>
        </w:rPr>
        <w:t>V</w:t>
      </w:r>
      <w:r w:rsidRPr="00FE7D9B">
        <w:rPr>
          <w:rStyle w:val="normaltextrun"/>
          <w:rFonts w:asciiTheme="majorHAnsi" w:hAnsiTheme="majorHAnsi" w:cstheme="majorHAnsi"/>
        </w:rPr>
        <w:t>érification de la capacité de généralisation de KNAS avec plus d'expériences sur des tâches de classification de textes</w:t>
      </w:r>
    </w:p>
    <w:p w14:paraId="650D2D72" w14:textId="77777777" w:rsidR="00337158" w:rsidRDefault="00170F35" w:rsidP="00337158">
      <w:pPr>
        <w:pStyle w:val="paragraph"/>
        <w:spacing w:after="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 xml:space="preserve">Les contributions, les nouveautés : </w:t>
      </w:r>
    </w:p>
    <w:p w14:paraId="64BB8EEB" w14:textId="4B53B32A" w:rsidR="00170F35" w:rsidRDefault="005701FA" w:rsidP="00337158">
      <w:pPr>
        <w:pStyle w:val="paragraph"/>
        <w:spacing w:after="0"/>
        <w:jc w:val="both"/>
        <w:textAlignment w:val="baseline"/>
        <w:rPr>
          <w:rStyle w:val="normaltextrun"/>
          <w:rFonts w:asciiTheme="majorHAnsi" w:hAnsiTheme="majorHAnsi" w:cstheme="majorHAnsi"/>
        </w:rPr>
      </w:pPr>
      <w:r>
        <w:rPr>
          <w:rStyle w:val="normaltextrun"/>
          <w:rFonts w:asciiTheme="majorHAnsi" w:hAnsiTheme="majorHAnsi" w:cstheme="majorHAnsi"/>
        </w:rPr>
        <w:t xml:space="preserve">Ont proposé et validé une hypothèse permettant </w:t>
      </w:r>
      <w:r w:rsidR="00BE4B8E">
        <w:rPr>
          <w:rStyle w:val="normaltextrun"/>
          <w:rFonts w:asciiTheme="majorHAnsi" w:hAnsiTheme="majorHAnsi" w:cstheme="majorHAnsi"/>
        </w:rPr>
        <w:t>d’obtenir une version verte du NAS</w:t>
      </w:r>
      <w:r w:rsidR="007D0A61">
        <w:rPr>
          <w:rStyle w:val="normaltextrun"/>
          <w:rFonts w:asciiTheme="majorHAnsi" w:hAnsiTheme="majorHAnsi" w:cstheme="majorHAnsi"/>
        </w:rPr>
        <w:t xml:space="preserve"> pouvant trouver des </w:t>
      </w:r>
      <w:r w:rsidR="007D0A61" w:rsidRPr="00BC27FD">
        <w:rPr>
          <w:rStyle w:val="normaltextrun"/>
          <w:rFonts w:asciiTheme="majorHAnsi" w:hAnsiTheme="majorHAnsi" w:cstheme="majorHAnsi"/>
        </w:rPr>
        <w:t>architectures performantes avec des ordres de grandeur plus rapides que les solutions NAS "train-then-test"</w:t>
      </w:r>
    </w:p>
    <w:p w14:paraId="4D55926D" w14:textId="77777777" w:rsidR="007D0A61" w:rsidRPr="001220EE" w:rsidRDefault="007D0A61" w:rsidP="00170F35">
      <w:pPr>
        <w:pStyle w:val="paragraph"/>
        <w:spacing w:before="0" w:beforeAutospacing="0" w:after="0" w:afterAutospacing="0"/>
        <w:jc w:val="both"/>
        <w:textAlignment w:val="baseline"/>
        <w:rPr>
          <w:rStyle w:val="normaltextrun"/>
          <w:rFonts w:asciiTheme="majorHAnsi" w:hAnsiTheme="majorHAnsi" w:cstheme="majorHAnsi"/>
        </w:rPr>
      </w:pPr>
    </w:p>
    <w:p w14:paraId="0A66BF44" w14:textId="77777777" w:rsidR="00170F35" w:rsidRDefault="00170F35" w:rsidP="00170F35">
      <w:pPr>
        <w:pStyle w:val="paragraph"/>
        <w:spacing w:before="0" w:beforeAutospacing="0" w:after="0" w:afterAutospacing="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Les résultats :</w:t>
      </w:r>
    </w:p>
    <w:p w14:paraId="13D09CB2" w14:textId="04747931" w:rsidR="003F0E2A" w:rsidRDefault="003F0E2A" w:rsidP="00170F35">
      <w:pPr>
        <w:pStyle w:val="paragraph"/>
        <w:spacing w:before="0" w:beforeAutospacing="0" w:after="0" w:afterAutospacing="0"/>
        <w:jc w:val="both"/>
        <w:textAlignment w:val="baseline"/>
        <w:rPr>
          <w:rFonts w:asciiTheme="majorHAnsi" w:hAnsiTheme="majorHAnsi" w:cstheme="majorHAnsi"/>
          <w:sz w:val="18"/>
          <w:szCs w:val="18"/>
        </w:rPr>
      </w:pPr>
      <w:r>
        <w:rPr>
          <w:noProof/>
        </w:rPr>
        <w:drawing>
          <wp:inline distT="0" distB="0" distL="0" distR="0" wp14:anchorId="0359EDB3" wp14:editId="1B191339">
            <wp:extent cx="5760720" cy="2418715"/>
            <wp:effectExtent l="0" t="0" r="0" b="635"/>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11"/>
                    <a:stretch>
                      <a:fillRect/>
                    </a:stretch>
                  </pic:blipFill>
                  <pic:spPr>
                    <a:xfrm>
                      <a:off x="0" y="0"/>
                      <a:ext cx="5760720" cy="2418715"/>
                    </a:xfrm>
                    <a:prstGeom prst="rect">
                      <a:avLst/>
                    </a:prstGeom>
                  </pic:spPr>
                </pic:pic>
              </a:graphicData>
            </a:graphic>
          </wp:inline>
        </w:drawing>
      </w:r>
    </w:p>
    <w:p w14:paraId="100015ED" w14:textId="70481596" w:rsidR="00EA76CD" w:rsidRDefault="00EA76CD" w:rsidP="00170F35">
      <w:pPr>
        <w:pStyle w:val="paragraph"/>
        <w:spacing w:before="0" w:beforeAutospacing="0" w:after="0" w:afterAutospacing="0"/>
        <w:jc w:val="both"/>
        <w:textAlignment w:val="baseline"/>
        <w:rPr>
          <w:rFonts w:asciiTheme="majorHAnsi" w:hAnsiTheme="majorHAnsi" w:cstheme="majorHAnsi"/>
          <w:sz w:val="18"/>
          <w:szCs w:val="18"/>
        </w:rPr>
      </w:pPr>
      <w:r>
        <w:rPr>
          <w:rFonts w:asciiTheme="majorHAnsi" w:hAnsiTheme="majorHAnsi" w:cstheme="majorHAnsi"/>
          <w:sz w:val="18"/>
          <w:szCs w:val="18"/>
        </w:rPr>
        <w:t xml:space="preserve">Nous pouvons voir que le KNAS </w:t>
      </w:r>
      <w:r w:rsidR="00A93AEF">
        <w:rPr>
          <w:rFonts w:asciiTheme="majorHAnsi" w:hAnsiTheme="majorHAnsi" w:cstheme="majorHAnsi"/>
          <w:sz w:val="18"/>
          <w:szCs w:val="18"/>
        </w:rPr>
        <w:t>une évolution dans la précision très importantes et propose des réulstats très compétiteurs à moindre couts</w:t>
      </w:r>
    </w:p>
    <w:p w14:paraId="40C8BAAB" w14:textId="06110B65" w:rsidR="00256712" w:rsidRPr="001220EE" w:rsidRDefault="00256712" w:rsidP="00256712">
      <w:pPr>
        <w:pStyle w:val="paragraph"/>
        <w:spacing w:before="0" w:beforeAutospacing="0" w:after="0" w:afterAutospacing="0"/>
        <w:jc w:val="center"/>
        <w:textAlignment w:val="baseline"/>
        <w:rPr>
          <w:rFonts w:asciiTheme="majorHAnsi" w:hAnsiTheme="majorHAnsi" w:cstheme="majorHAnsi"/>
          <w:sz w:val="18"/>
          <w:szCs w:val="18"/>
        </w:rPr>
      </w:pPr>
      <w:r>
        <w:rPr>
          <w:noProof/>
        </w:rPr>
        <w:lastRenderedPageBreak/>
        <w:drawing>
          <wp:inline distT="0" distB="0" distL="0" distR="0" wp14:anchorId="56EEDE28" wp14:editId="24CD94C7">
            <wp:extent cx="3609975" cy="1304925"/>
            <wp:effectExtent l="0" t="0" r="9525" b="9525"/>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2"/>
                    <a:stretch>
                      <a:fillRect/>
                    </a:stretch>
                  </pic:blipFill>
                  <pic:spPr>
                    <a:xfrm>
                      <a:off x="0" y="0"/>
                      <a:ext cx="3609975" cy="1304925"/>
                    </a:xfrm>
                    <a:prstGeom prst="rect">
                      <a:avLst/>
                    </a:prstGeom>
                  </pic:spPr>
                </pic:pic>
              </a:graphicData>
            </a:graphic>
          </wp:inline>
        </w:drawing>
      </w:r>
    </w:p>
    <w:p w14:paraId="3CD48E74" w14:textId="77777777" w:rsidR="00385EC8" w:rsidRDefault="00385EC8" w:rsidP="00170F35">
      <w:pPr>
        <w:pStyle w:val="paragraph"/>
        <w:spacing w:before="0" w:beforeAutospacing="0" w:after="0" w:afterAutospacing="0"/>
        <w:jc w:val="both"/>
        <w:textAlignment w:val="baseline"/>
        <w:rPr>
          <w:rStyle w:val="normaltextrun"/>
          <w:rFonts w:asciiTheme="majorHAnsi" w:hAnsiTheme="majorHAnsi" w:cstheme="majorHAnsi"/>
        </w:rPr>
      </w:pPr>
      <w:r w:rsidRPr="00385EC8">
        <w:rPr>
          <w:rStyle w:val="normaltextrun"/>
          <w:rFonts w:asciiTheme="majorHAnsi" w:hAnsiTheme="majorHAnsi" w:cstheme="majorHAnsi"/>
        </w:rPr>
        <w:t>KNAS a de meilleures performances par rapport à RoBERTA-large avec des améliorations de précision de 1,24 et 0,24 sur les ensembles de données MRPC et RTE.</w:t>
      </w:r>
    </w:p>
    <w:p w14:paraId="115376C2" w14:textId="77777777" w:rsidR="00385EC8" w:rsidRDefault="00385EC8" w:rsidP="00170F35">
      <w:pPr>
        <w:pStyle w:val="paragraph"/>
        <w:spacing w:before="0" w:beforeAutospacing="0" w:after="0" w:afterAutospacing="0"/>
        <w:jc w:val="both"/>
        <w:textAlignment w:val="baseline"/>
        <w:rPr>
          <w:rStyle w:val="normaltextrun"/>
          <w:rFonts w:asciiTheme="majorHAnsi" w:hAnsiTheme="majorHAnsi" w:cstheme="majorHAnsi"/>
        </w:rPr>
      </w:pPr>
    </w:p>
    <w:p w14:paraId="22C44AC7" w14:textId="1C368CE1" w:rsidR="00170F35" w:rsidRPr="001220EE" w:rsidRDefault="00170F35" w:rsidP="00170F35">
      <w:pPr>
        <w:pStyle w:val="paragraph"/>
        <w:spacing w:before="0" w:beforeAutospacing="0" w:after="0" w:afterAutospacing="0"/>
        <w:jc w:val="both"/>
        <w:textAlignment w:val="baseline"/>
        <w:rPr>
          <w:rFonts w:asciiTheme="majorHAnsi" w:hAnsiTheme="majorHAnsi" w:cstheme="majorHAnsi"/>
          <w:sz w:val="18"/>
          <w:szCs w:val="18"/>
        </w:rPr>
      </w:pPr>
      <w:r w:rsidRPr="001220EE">
        <w:rPr>
          <w:rStyle w:val="normaltextrun"/>
          <w:rFonts w:asciiTheme="majorHAnsi" w:hAnsiTheme="majorHAnsi" w:cstheme="majorHAnsi"/>
        </w:rPr>
        <w:t>L'impact des résultats :</w:t>
      </w:r>
      <w:r w:rsidR="00577BAA">
        <w:rPr>
          <w:rStyle w:val="normaltextrun"/>
          <w:rFonts w:asciiTheme="majorHAnsi" w:hAnsiTheme="majorHAnsi" w:cstheme="majorHAnsi"/>
        </w:rPr>
        <w:t xml:space="preserve"> montre clairement qu’il est possible de choisir le bon algo sans </w:t>
      </w:r>
      <w:r w:rsidR="004A032E">
        <w:rPr>
          <w:rStyle w:val="normaltextrun"/>
          <w:rFonts w:asciiTheme="majorHAnsi" w:hAnsiTheme="majorHAnsi" w:cstheme="majorHAnsi"/>
        </w:rPr>
        <w:t xml:space="preserve">entrainement </w:t>
      </w:r>
    </w:p>
    <w:p w14:paraId="13DF8F0E" w14:textId="2E56EDC2" w:rsidR="00BB4879" w:rsidRPr="004A032E" w:rsidRDefault="00170F35" w:rsidP="008E6CD2">
      <w:pPr>
        <w:pStyle w:val="paragraph"/>
        <w:spacing w:before="0" w:beforeAutospacing="0" w:after="0" w:afterAutospacing="0"/>
        <w:jc w:val="both"/>
        <w:textAlignment w:val="baseline"/>
        <w:rPr>
          <w:rFonts w:asciiTheme="majorHAnsi" w:hAnsiTheme="majorHAnsi" w:cstheme="majorHAnsi"/>
        </w:rPr>
      </w:pPr>
      <w:r w:rsidRPr="001220EE">
        <w:rPr>
          <w:rStyle w:val="normaltextrun"/>
          <w:rFonts w:asciiTheme="majorHAnsi" w:hAnsiTheme="majorHAnsi" w:cstheme="majorHAnsi"/>
        </w:rPr>
        <w:t>Critique personnelle :</w:t>
      </w:r>
      <w:r w:rsidR="004A032E">
        <w:rPr>
          <w:rStyle w:val="normaltextrun"/>
          <w:rFonts w:asciiTheme="majorHAnsi" w:hAnsiTheme="majorHAnsi" w:cstheme="majorHAnsi"/>
        </w:rPr>
        <w:t xml:space="preserve"> </w:t>
      </w:r>
      <w:r w:rsidR="004A032E" w:rsidRPr="004A032E">
        <w:rPr>
          <w:rStyle w:val="normaltextrun"/>
          <w:rFonts w:asciiTheme="majorHAnsi" w:hAnsiTheme="majorHAnsi" w:cstheme="majorHAnsi"/>
          <w:highlight w:val="yellow"/>
        </w:rPr>
        <w:t>revoir cet article encore après plus de lecture sur le sujet car pas assez de connaissances sur le sujet article assez difficile à comprendre</w:t>
      </w:r>
    </w:p>
    <w:p w14:paraId="5D7F5557" w14:textId="77777777" w:rsidR="00BB4879" w:rsidRDefault="00BB4879" w:rsidP="00BB4879">
      <w:pPr>
        <w:rPr>
          <w:rFonts w:asciiTheme="majorHAnsi" w:hAnsiTheme="majorHAnsi" w:cstheme="majorHAnsi"/>
          <w:sz w:val="56"/>
          <w:szCs w:val="56"/>
        </w:rPr>
      </w:pPr>
    </w:p>
    <w:p w14:paraId="3FBAEA94" w14:textId="07DDDD82" w:rsidR="004C38DC" w:rsidRDefault="004C38DC" w:rsidP="00BB4879">
      <w:pPr>
        <w:rPr>
          <w:rFonts w:asciiTheme="majorHAnsi" w:hAnsiTheme="majorHAnsi" w:cstheme="majorHAnsi"/>
          <w:sz w:val="56"/>
          <w:szCs w:val="56"/>
        </w:rPr>
      </w:pPr>
      <w:r>
        <w:rPr>
          <w:rFonts w:asciiTheme="majorHAnsi" w:hAnsiTheme="majorHAnsi" w:cstheme="majorHAnsi"/>
          <w:sz w:val="56"/>
          <w:szCs w:val="56"/>
        </w:rPr>
        <w:t>Travail à faire pour l</w:t>
      </w:r>
      <w:r w:rsidR="00633AA8">
        <w:rPr>
          <w:rFonts w:asciiTheme="majorHAnsi" w:hAnsiTheme="majorHAnsi" w:cstheme="majorHAnsi"/>
          <w:sz w:val="56"/>
          <w:szCs w:val="56"/>
        </w:rPr>
        <w:t>es 2 semaines suivantes :</w:t>
      </w:r>
    </w:p>
    <w:p w14:paraId="16984221" w14:textId="0E447905" w:rsidR="00633AA8" w:rsidRDefault="00633AA8" w:rsidP="00633AA8">
      <w:pPr>
        <w:pStyle w:val="Paragraphedeliste"/>
        <w:numPr>
          <w:ilvl w:val="0"/>
          <w:numId w:val="5"/>
        </w:numPr>
        <w:rPr>
          <w:rFonts w:asciiTheme="majorHAnsi" w:hAnsiTheme="majorHAnsi" w:cstheme="majorHAnsi"/>
          <w:sz w:val="24"/>
          <w:szCs w:val="24"/>
        </w:rPr>
      </w:pPr>
      <w:r>
        <w:rPr>
          <w:rFonts w:asciiTheme="majorHAnsi" w:hAnsiTheme="majorHAnsi" w:cstheme="majorHAnsi"/>
          <w:sz w:val="24"/>
          <w:szCs w:val="24"/>
        </w:rPr>
        <w:t xml:space="preserve">Continuer la bibliographie dans le but de faire un tableau comparatif avec </w:t>
      </w:r>
      <w:r w:rsidR="009B4CBC">
        <w:rPr>
          <w:rFonts w:asciiTheme="majorHAnsi" w:hAnsiTheme="majorHAnsi" w:cstheme="majorHAnsi"/>
          <w:sz w:val="24"/>
          <w:szCs w:val="24"/>
        </w:rPr>
        <w:t>5 articles principaux</w:t>
      </w:r>
    </w:p>
    <w:p w14:paraId="79B12E0C" w14:textId="7185DDEE" w:rsidR="009B4CBC" w:rsidRDefault="009B4CBC" w:rsidP="00633AA8">
      <w:pPr>
        <w:pStyle w:val="Paragraphedeliste"/>
        <w:numPr>
          <w:ilvl w:val="0"/>
          <w:numId w:val="5"/>
        </w:numPr>
        <w:rPr>
          <w:rFonts w:asciiTheme="majorHAnsi" w:hAnsiTheme="majorHAnsi" w:cstheme="majorHAnsi"/>
          <w:sz w:val="24"/>
          <w:szCs w:val="24"/>
        </w:rPr>
      </w:pPr>
      <w:r>
        <w:rPr>
          <w:rFonts w:asciiTheme="majorHAnsi" w:hAnsiTheme="majorHAnsi" w:cstheme="majorHAnsi"/>
          <w:sz w:val="24"/>
          <w:szCs w:val="24"/>
        </w:rPr>
        <w:t>Chercher tout ce qui impact de près ou de loin l’environnement durant l’intégralité du cycle de vie d</w:t>
      </w:r>
      <w:r w:rsidR="00C649A9">
        <w:rPr>
          <w:rFonts w:asciiTheme="majorHAnsi" w:hAnsiTheme="majorHAnsi" w:cstheme="majorHAnsi"/>
          <w:sz w:val="24"/>
          <w:szCs w:val="24"/>
        </w:rPr>
        <w:t>’un maximum de source d’énergie</w:t>
      </w:r>
    </w:p>
    <w:p w14:paraId="09F844B0" w14:textId="2C53C385" w:rsidR="00C649A9" w:rsidRDefault="00C649A9" w:rsidP="00633AA8">
      <w:pPr>
        <w:pStyle w:val="Paragraphedeliste"/>
        <w:numPr>
          <w:ilvl w:val="0"/>
          <w:numId w:val="5"/>
        </w:numPr>
        <w:rPr>
          <w:rFonts w:asciiTheme="majorHAnsi" w:hAnsiTheme="majorHAnsi" w:cstheme="majorHAnsi"/>
          <w:sz w:val="24"/>
          <w:szCs w:val="24"/>
        </w:rPr>
      </w:pPr>
      <w:r>
        <w:rPr>
          <w:rFonts w:asciiTheme="majorHAnsi" w:hAnsiTheme="majorHAnsi" w:cstheme="majorHAnsi"/>
          <w:sz w:val="24"/>
          <w:szCs w:val="24"/>
        </w:rPr>
        <w:t xml:space="preserve">Pour la première semaine faire le modèle de regression sur python donné </w:t>
      </w:r>
      <w:r w:rsidR="00475A55">
        <w:rPr>
          <w:rFonts w:asciiTheme="majorHAnsi" w:hAnsiTheme="majorHAnsi" w:cstheme="majorHAnsi"/>
          <w:sz w:val="24"/>
          <w:szCs w:val="24"/>
        </w:rPr>
        <w:t xml:space="preserve">lundi </w:t>
      </w:r>
    </w:p>
    <w:p w14:paraId="716FE0DA" w14:textId="4E9D8F0D" w:rsidR="00475A55" w:rsidRPr="00633AA8" w:rsidRDefault="00744CCE" w:rsidP="00633AA8">
      <w:pPr>
        <w:pStyle w:val="Paragraphedeliste"/>
        <w:numPr>
          <w:ilvl w:val="0"/>
          <w:numId w:val="5"/>
        </w:numPr>
        <w:rPr>
          <w:rFonts w:asciiTheme="majorHAnsi" w:hAnsiTheme="majorHAnsi" w:cstheme="majorHAnsi"/>
          <w:sz w:val="24"/>
          <w:szCs w:val="24"/>
        </w:rPr>
      </w:pPr>
      <w:r>
        <w:rPr>
          <w:rFonts w:asciiTheme="majorHAnsi" w:hAnsiTheme="majorHAnsi" w:cstheme="majorHAnsi"/>
          <w:sz w:val="24"/>
          <w:szCs w:val="24"/>
        </w:rPr>
        <w:t>Commencer</w:t>
      </w:r>
      <w:r w:rsidR="00475A55" w:rsidRPr="00475A55">
        <w:rPr>
          <w:rFonts w:asciiTheme="majorHAnsi" w:hAnsiTheme="majorHAnsi" w:cstheme="majorHAnsi"/>
          <w:sz w:val="24"/>
          <w:szCs w:val="24"/>
        </w:rPr>
        <w:t xml:space="preserve"> à </w:t>
      </w:r>
      <w:r w:rsidR="00475A55">
        <w:rPr>
          <w:rFonts w:asciiTheme="majorHAnsi" w:hAnsiTheme="majorHAnsi" w:cstheme="majorHAnsi"/>
          <w:sz w:val="24"/>
          <w:szCs w:val="24"/>
        </w:rPr>
        <w:t xml:space="preserve">rédiger </w:t>
      </w:r>
      <w:r w:rsidR="00475A55" w:rsidRPr="00475A55">
        <w:rPr>
          <w:rFonts w:asciiTheme="majorHAnsi" w:hAnsiTheme="majorHAnsi" w:cstheme="majorHAnsi"/>
          <w:sz w:val="24"/>
          <w:szCs w:val="24"/>
        </w:rPr>
        <w:t>la section d'introduction en anglais</w:t>
      </w:r>
    </w:p>
    <w:sectPr w:rsidR="00475A55" w:rsidRPr="00633A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30BB"/>
    <w:multiLevelType w:val="hybridMultilevel"/>
    <w:tmpl w:val="89FE7A26"/>
    <w:lvl w:ilvl="0" w:tplc="57049CF2">
      <w:numFmt w:val="bullet"/>
      <w:lvlText w:val="-"/>
      <w:lvlJc w:val="left"/>
      <w:pPr>
        <w:ind w:left="1068" w:hanging="360"/>
      </w:pPr>
      <w:rPr>
        <w:rFonts w:ascii="Calibri Light" w:eastAsiaTheme="minorHAnsi"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C165B11"/>
    <w:multiLevelType w:val="hybridMultilevel"/>
    <w:tmpl w:val="992E06A2"/>
    <w:lvl w:ilvl="0" w:tplc="4A981352">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482E56"/>
    <w:multiLevelType w:val="hybridMultilevel"/>
    <w:tmpl w:val="62828006"/>
    <w:lvl w:ilvl="0" w:tplc="B5C286C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3C4670"/>
    <w:multiLevelType w:val="hybridMultilevel"/>
    <w:tmpl w:val="FCFC0888"/>
    <w:lvl w:ilvl="0" w:tplc="23E465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C9717C"/>
    <w:multiLevelType w:val="hybridMultilevel"/>
    <w:tmpl w:val="2A2C3D16"/>
    <w:lvl w:ilvl="0" w:tplc="86D29254">
      <w:numFmt w:val="bullet"/>
      <w:lvlText w:val=""/>
      <w:lvlJc w:val="left"/>
      <w:pPr>
        <w:ind w:left="720" w:hanging="360"/>
      </w:pPr>
      <w:rPr>
        <w:rFonts w:ascii="Wingdings" w:eastAsia="Times New Roman" w:hAnsi="Wingdings" w:cs="Times New Roman" w:hint="default"/>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79550D0"/>
    <w:multiLevelType w:val="hybridMultilevel"/>
    <w:tmpl w:val="AEB02744"/>
    <w:lvl w:ilvl="0" w:tplc="0DA61EB6">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0991997">
    <w:abstractNumId w:val="2"/>
  </w:num>
  <w:num w:numId="2" w16cid:durableId="1182546618">
    <w:abstractNumId w:val="4"/>
  </w:num>
  <w:num w:numId="3" w16cid:durableId="963580284">
    <w:abstractNumId w:val="5"/>
  </w:num>
  <w:num w:numId="4" w16cid:durableId="550533802">
    <w:abstractNumId w:val="3"/>
  </w:num>
  <w:num w:numId="5" w16cid:durableId="545526065">
    <w:abstractNumId w:val="1"/>
  </w:num>
  <w:num w:numId="6" w16cid:durableId="1761757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EC"/>
    <w:rsid w:val="0000549D"/>
    <w:rsid w:val="00012EA9"/>
    <w:rsid w:val="00013CF6"/>
    <w:rsid w:val="0003428C"/>
    <w:rsid w:val="00044BD2"/>
    <w:rsid w:val="00070AE5"/>
    <w:rsid w:val="00097754"/>
    <w:rsid w:val="000A0623"/>
    <w:rsid w:val="000A25AB"/>
    <w:rsid w:val="000C487F"/>
    <w:rsid w:val="000C59C9"/>
    <w:rsid w:val="000E2BC0"/>
    <w:rsid w:val="00102A6C"/>
    <w:rsid w:val="00111E1C"/>
    <w:rsid w:val="00114CCA"/>
    <w:rsid w:val="001165DA"/>
    <w:rsid w:val="001220EE"/>
    <w:rsid w:val="00123E3F"/>
    <w:rsid w:val="001463CE"/>
    <w:rsid w:val="00150056"/>
    <w:rsid w:val="00154EA3"/>
    <w:rsid w:val="00170F35"/>
    <w:rsid w:val="00184CB2"/>
    <w:rsid w:val="001855D6"/>
    <w:rsid w:val="001874BF"/>
    <w:rsid w:val="001933B5"/>
    <w:rsid w:val="001C60E2"/>
    <w:rsid w:val="001D4CF8"/>
    <w:rsid w:val="001D544D"/>
    <w:rsid w:val="001D5FE4"/>
    <w:rsid w:val="001E0D2D"/>
    <w:rsid w:val="0021319B"/>
    <w:rsid w:val="00225541"/>
    <w:rsid w:val="002407B8"/>
    <w:rsid w:val="0025145A"/>
    <w:rsid w:val="002547FE"/>
    <w:rsid w:val="00256712"/>
    <w:rsid w:val="0025698B"/>
    <w:rsid w:val="00262A6C"/>
    <w:rsid w:val="00281A45"/>
    <w:rsid w:val="0029573D"/>
    <w:rsid w:val="002A3CA7"/>
    <w:rsid w:val="002C1E29"/>
    <w:rsid w:val="002C5204"/>
    <w:rsid w:val="002F2AFB"/>
    <w:rsid w:val="002F4D73"/>
    <w:rsid w:val="002F5BEA"/>
    <w:rsid w:val="002F5E6C"/>
    <w:rsid w:val="0030055E"/>
    <w:rsid w:val="00337158"/>
    <w:rsid w:val="00344381"/>
    <w:rsid w:val="00385EC8"/>
    <w:rsid w:val="003965A2"/>
    <w:rsid w:val="003C5CAF"/>
    <w:rsid w:val="003F0E2A"/>
    <w:rsid w:val="003F32DE"/>
    <w:rsid w:val="00414FD4"/>
    <w:rsid w:val="00430261"/>
    <w:rsid w:val="004321D3"/>
    <w:rsid w:val="00452EA5"/>
    <w:rsid w:val="004578F9"/>
    <w:rsid w:val="004646C0"/>
    <w:rsid w:val="00475A55"/>
    <w:rsid w:val="004A032E"/>
    <w:rsid w:val="004B44E9"/>
    <w:rsid w:val="004B509B"/>
    <w:rsid w:val="004B54AC"/>
    <w:rsid w:val="004B743E"/>
    <w:rsid w:val="004C38DC"/>
    <w:rsid w:val="004C47B3"/>
    <w:rsid w:val="004F7D4A"/>
    <w:rsid w:val="0051174B"/>
    <w:rsid w:val="00524045"/>
    <w:rsid w:val="005330B3"/>
    <w:rsid w:val="005529FD"/>
    <w:rsid w:val="00556C76"/>
    <w:rsid w:val="005701E4"/>
    <w:rsid w:val="005701FA"/>
    <w:rsid w:val="0057481C"/>
    <w:rsid w:val="00577BAA"/>
    <w:rsid w:val="00583AC3"/>
    <w:rsid w:val="005A0130"/>
    <w:rsid w:val="005A6AFF"/>
    <w:rsid w:val="005E3C45"/>
    <w:rsid w:val="00602E25"/>
    <w:rsid w:val="0061170B"/>
    <w:rsid w:val="006224CE"/>
    <w:rsid w:val="006301FF"/>
    <w:rsid w:val="00632FCD"/>
    <w:rsid w:val="00633AA8"/>
    <w:rsid w:val="00642651"/>
    <w:rsid w:val="00651383"/>
    <w:rsid w:val="006563C8"/>
    <w:rsid w:val="00663BC5"/>
    <w:rsid w:val="006661F4"/>
    <w:rsid w:val="006709D0"/>
    <w:rsid w:val="00691479"/>
    <w:rsid w:val="006A45A8"/>
    <w:rsid w:val="006B5002"/>
    <w:rsid w:val="006C1829"/>
    <w:rsid w:val="006C5A61"/>
    <w:rsid w:val="006D090A"/>
    <w:rsid w:val="006F1921"/>
    <w:rsid w:val="007414BD"/>
    <w:rsid w:val="0074465E"/>
    <w:rsid w:val="00744CCE"/>
    <w:rsid w:val="00744F86"/>
    <w:rsid w:val="007511B7"/>
    <w:rsid w:val="007522C7"/>
    <w:rsid w:val="00752C3C"/>
    <w:rsid w:val="007817DE"/>
    <w:rsid w:val="007A2E3B"/>
    <w:rsid w:val="007A6424"/>
    <w:rsid w:val="007C5FA8"/>
    <w:rsid w:val="007D0A61"/>
    <w:rsid w:val="007D6149"/>
    <w:rsid w:val="007E660D"/>
    <w:rsid w:val="007F0608"/>
    <w:rsid w:val="008249B3"/>
    <w:rsid w:val="00855E8D"/>
    <w:rsid w:val="00861553"/>
    <w:rsid w:val="00864F0C"/>
    <w:rsid w:val="008870CA"/>
    <w:rsid w:val="008A17B1"/>
    <w:rsid w:val="008D1931"/>
    <w:rsid w:val="008D2E5C"/>
    <w:rsid w:val="008E3DA5"/>
    <w:rsid w:val="008E6CD2"/>
    <w:rsid w:val="008F4FE2"/>
    <w:rsid w:val="008F5CC8"/>
    <w:rsid w:val="00901F1B"/>
    <w:rsid w:val="00910BE4"/>
    <w:rsid w:val="00910C7C"/>
    <w:rsid w:val="009123E1"/>
    <w:rsid w:val="00916147"/>
    <w:rsid w:val="00942810"/>
    <w:rsid w:val="00950312"/>
    <w:rsid w:val="00953FE9"/>
    <w:rsid w:val="009826BA"/>
    <w:rsid w:val="00990A6A"/>
    <w:rsid w:val="00994E66"/>
    <w:rsid w:val="009A13BF"/>
    <w:rsid w:val="009A5DE4"/>
    <w:rsid w:val="009B036B"/>
    <w:rsid w:val="009B4CBC"/>
    <w:rsid w:val="009D6F3F"/>
    <w:rsid w:val="009E0197"/>
    <w:rsid w:val="00A0411F"/>
    <w:rsid w:val="00A07CEC"/>
    <w:rsid w:val="00A119B3"/>
    <w:rsid w:val="00A12DA2"/>
    <w:rsid w:val="00A5061A"/>
    <w:rsid w:val="00A6332B"/>
    <w:rsid w:val="00A64801"/>
    <w:rsid w:val="00A83026"/>
    <w:rsid w:val="00A83CC1"/>
    <w:rsid w:val="00A93AEF"/>
    <w:rsid w:val="00AB6636"/>
    <w:rsid w:val="00AD131C"/>
    <w:rsid w:val="00AD50C8"/>
    <w:rsid w:val="00AE116D"/>
    <w:rsid w:val="00AF08EC"/>
    <w:rsid w:val="00B01EC8"/>
    <w:rsid w:val="00B02BE4"/>
    <w:rsid w:val="00B061C2"/>
    <w:rsid w:val="00B108EE"/>
    <w:rsid w:val="00B11AAF"/>
    <w:rsid w:val="00B203EE"/>
    <w:rsid w:val="00B242EC"/>
    <w:rsid w:val="00B2475D"/>
    <w:rsid w:val="00B56819"/>
    <w:rsid w:val="00B570BD"/>
    <w:rsid w:val="00B919D9"/>
    <w:rsid w:val="00BB4879"/>
    <w:rsid w:val="00BC27FD"/>
    <w:rsid w:val="00BC3895"/>
    <w:rsid w:val="00BC50EC"/>
    <w:rsid w:val="00BE4B8E"/>
    <w:rsid w:val="00BF15F7"/>
    <w:rsid w:val="00C027F2"/>
    <w:rsid w:val="00C07DB4"/>
    <w:rsid w:val="00C25A59"/>
    <w:rsid w:val="00C444FB"/>
    <w:rsid w:val="00C649A9"/>
    <w:rsid w:val="00C733A2"/>
    <w:rsid w:val="00C86DCB"/>
    <w:rsid w:val="00CB4BE8"/>
    <w:rsid w:val="00CF00FD"/>
    <w:rsid w:val="00CF706E"/>
    <w:rsid w:val="00D10107"/>
    <w:rsid w:val="00D3412E"/>
    <w:rsid w:val="00D55602"/>
    <w:rsid w:val="00D63101"/>
    <w:rsid w:val="00D710D5"/>
    <w:rsid w:val="00D80EE0"/>
    <w:rsid w:val="00DA356E"/>
    <w:rsid w:val="00DA44EA"/>
    <w:rsid w:val="00DA6397"/>
    <w:rsid w:val="00DB0E0F"/>
    <w:rsid w:val="00DB1CC2"/>
    <w:rsid w:val="00DB532A"/>
    <w:rsid w:val="00DD2C02"/>
    <w:rsid w:val="00DD6A36"/>
    <w:rsid w:val="00DF37C8"/>
    <w:rsid w:val="00E204CC"/>
    <w:rsid w:val="00E23087"/>
    <w:rsid w:val="00E56C8C"/>
    <w:rsid w:val="00E66850"/>
    <w:rsid w:val="00EA0F27"/>
    <w:rsid w:val="00EA4431"/>
    <w:rsid w:val="00EA76CD"/>
    <w:rsid w:val="00EB0BAA"/>
    <w:rsid w:val="00EB4F6E"/>
    <w:rsid w:val="00ED0DC0"/>
    <w:rsid w:val="00EE4B57"/>
    <w:rsid w:val="00F001E6"/>
    <w:rsid w:val="00F158FC"/>
    <w:rsid w:val="00F200B5"/>
    <w:rsid w:val="00F2335C"/>
    <w:rsid w:val="00F37634"/>
    <w:rsid w:val="00F74F8F"/>
    <w:rsid w:val="00F90F11"/>
    <w:rsid w:val="00F97152"/>
    <w:rsid w:val="00FA1EC5"/>
    <w:rsid w:val="00FA4F7D"/>
    <w:rsid w:val="00FB0400"/>
    <w:rsid w:val="00FB0694"/>
    <w:rsid w:val="00FB383F"/>
    <w:rsid w:val="00FB67BC"/>
    <w:rsid w:val="00FC496E"/>
    <w:rsid w:val="00FC6847"/>
    <w:rsid w:val="00FD098B"/>
    <w:rsid w:val="00FD2105"/>
    <w:rsid w:val="00FE064D"/>
    <w:rsid w:val="00FE55CE"/>
    <w:rsid w:val="00FE7D9B"/>
    <w:rsid w:val="00FF3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534B"/>
  <w15:chartTrackingRefBased/>
  <w15:docId w15:val="{794417E5-5335-4C87-9005-7F768F34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F3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1D54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1D544D"/>
  </w:style>
  <w:style w:type="character" w:customStyle="1" w:styleId="eop">
    <w:name w:val="eop"/>
    <w:basedOn w:val="Policepardfaut"/>
    <w:rsid w:val="001D544D"/>
  </w:style>
  <w:style w:type="paragraph" w:styleId="Paragraphedeliste">
    <w:name w:val="List Paragraph"/>
    <w:basedOn w:val="Normal"/>
    <w:uiPriority w:val="34"/>
    <w:qFormat/>
    <w:rsid w:val="00DF3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349500">
      <w:bodyDiv w:val="1"/>
      <w:marLeft w:val="0"/>
      <w:marRight w:val="0"/>
      <w:marTop w:val="0"/>
      <w:marBottom w:val="0"/>
      <w:divBdr>
        <w:top w:val="none" w:sz="0" w:space="0" w:color="auto"/>
        <w:left w:val="none" w:sz="0" w:space="0" w:color="auto"/>
        <w:bottom w:val="none" w:sz="0" w:space="0" w:color="auto"/>
        <w:right w:val="none" w:sz="0" w:space="0" w:color="auto"/>
      </w:divBdr>
      <w:divsChild>
        <w:div w:id="357704279">
          <w:marLeft w:val="0"/>
          <w:marRight w:val="0"/>
          <w:marTop w:val="0"/>
          <w:marBottom w:val="0"/>
          <w:divBdr>
            <w:top w:val="none" w:sz="0" w:space="0" w:color="auto"/>
            <w:left w:val="none" w:sz="0" w:space="0" w:color="auto"/>
            <w:bottom w:val="none" w:sz="0" w:space="0" w:color="auto"/>
            <w:right w:val="none" w:sz="0" w:space="0" w:color="auto"/>
          </w:divBdr>
        </w:div>
        <w:div w:id="9184734">
          <w:marLeft w:val="0"/>
          <w:marRight w:val="0"/>
          <w:marTop w:val="0"/>
          <w:marBottom w:val="0"/>
          <w:divBdr>
            <w:top w:val="none" w:sz="0" w:space="0" w:color="auto"/>
            <w:left w:val="none" w:sz="0" w:space="0" w:color="auto"/>
            <w:bottom w:val="none" w:sz="0" w:space="0" w:color="auto"/>
            <w:right w:val="none" w:sz="0" w:space="0" w:color="auto"/>
          </w:divBdr>
        </w:div>
        <w:div w:id="1281952457">
          <w:marLeft w:val="0"/>
          <w:marRight w:val="0"/>
          <w:marTop w:val="0"/>
          <w:marBottom w:val="0"/>
          <w:divBdr>
            <w:top w:val="none" w:sz="0" w:space="0" w:color="auto"/>
            <w:left w:val="none" w:sz="0" w:space="0" w:color="auto"/>
            <w:bottom w:val="none" w:sz="0" w:space="0" w:color="auto"/>
            <w:right w:val="none" w:sz="0" w:space="0" w:color="auto"/>
          </w:divBdr>
        </w:div>
        <w:div w:id="1457332852">
          <w:marLeft w:val="0"/>
          <w:marRight w:val="0"/>
          <w:marTop w:val="0"/>
          <w:marBottom w:val="0"/>
          <w:divBdr>
            <w:top w:val="none" w:sz="0" w:space="0" w:color="auto"/>
            <w:left w:val="none" w:sz="0" w:space="0" w:color="auto"/>
            <w:bottom w:val="none" w:sz="0" w:space="0" w:color="auto"/>
            <w:right w:val="none" w:sz="0" w:space="0" w:color="auto"/>
          </w:divBdr>
        </w:div>
        <w:div w:id="1333947559">
          <w:marLeft w:val="0"/>
          <w:marRight w:val="0"/>
          <w:marTop w:val="0"/>
          <w:marBottom w:val="0"/>
          <w:divBdr>
            <w:top w:val="none" w:sz="0" w:space="0" w:color="auto"/>
            <w:left w:val="none" w:sz="0" w:space="0" w:color="auto"/>
            <w:bottom w:val="none" w:sz="0" w:space="0" w:color="auto"/>
            <w:right w:val="none" w:sz="0" w:space="0" w:color="auto"/>
          </w:divBdr>
        </w:div>
        <w:div w:id="1687555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2153</Words>
  <Characters>11845</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baccar</dc:creator>
  <cp:keywords/>
  <dc:description/>
  <cp:lastModifiedBy>aicha baccar</cp:lastModifiedBy>
  <cp:revision>2</cp:revision>
  <dcterms:created xsi:type="dcterms:W3CDTF">2022-05-05T10:12:00Z</dcterms:created>
  <dcterms:modified xsi:type="dcterms:W3CDTF">2022-05-05T10:12:00Z</dcterms:modified>
</cp:coreProperties>
</file>