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61" w:rsidRPr="003C7562" w:rsidRDefault="003A1F61" w:rsidP="003A1F61">
      <w:pPr>
        <w:jc w:val="center"/>
      </w:pPr>
      <w:r w:rsidRPr="003C7562">
        <w:rPr>
          <w:noProof/>
        </w:rPr>
        <w:drawing>
          <wp:inline distT="0" distB="0" distL="0" distR="0" wp14:anchorId="5F07EDAA" wp14:editId="4E358EFD">
            <wp:extent cx="2087880" cy="1813560"/>
            <wp:effectExtent l="0" t="0" r="7620" b="0"/>
            <wp:docPr id="2" name="Picture 2" descr="UBT Baner whit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 Baner white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Dizajni</w:t>
      </w:r>
      <w:proofErr w:type="spell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I </w:t>
      </w: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Sistemit</w:t>
      </w:r>
      <w:proofErr w:type="spell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DD37D0">
        <w:rPr>
          <w:rFonts w:ascii="Times New Roman" w:hAnsi="Times New Roman" w:cs="Times New Roman"/>
          <w:b/>
          <w:sz w:val="40"/>
          <w:szCs w:val="40"/>
        </w:rPr>
        <w:t>te</w:t>
      </w:r>
      <w:proofErr w:type="spellEnd"/>
      <w:proofErr w:type="gram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Softuerit</w:t>
      </w:r>
      <w:proofErr w:type="spellEnd"/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Viti </w:t>
      </w:r>
      <w:proofErr w:type="spellStart"/>
      <w:r w:rsidRPr="00DD37D0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DD37D0">
        <w:rPr>
          <w:rFonts w:ascii="Times New Roman" w:hAnsi="Times New Roman" w:cs="Times New Roman"/>
          <w:sz w:val="28"/>
          <w:szCs w:val="28"/>
        </w:rPr>
        <w:t xml:space="preserve">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2024</w:t>
      </w:r>
      <w:r w:rsidRPr="00DD37D0">
        <w:rPr>
          <w:rFonts w:ascii="Times New Roman" w:hAnsi="Times New Roman" w:cs="Times New Roman"/>
          <w:sz w:val="28"/>
          <w:szCs w:val="28"/>
        </w:rPr>
        <w:t xml:space="preserve"> –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2025</w:t>
      </w: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D37D0">
        <w:rPr>
          <w:rFonts w:ascii="Times New Roman" w:hAnsi="Times New Roman" w:cs="Times New Roman"/>
          <w:b/>
          <w:sz w:val="36"/>
          <w:szCs w:val="36"/>
        </w:rPr>
        <w:t>Emri</w:t>
      </w:r>
      <w:proofErr w:type="spellEnd"/>
      <w:r w:rsidRPr="00DD37D0">
        <w:rPr>
          <w:rFonts w:ascii="Times New Roman" w:hAnsi="Times New Roman" w:cs="Times New Roman"/>
          <w:b/>
          <w:sz w:val="36"/>
          <w:szCs w:val="36"/>
        </w:rPr>
        <w:t xml:space="preserve"> I </w:t>
      </w:r>
      <w:proofErr w:type="spellStart"/>
      <w:r w:rsidRPr="00DD37D0">
        <w:rPr>
          <w:rFonts w:ascii="Times New Roman" w:hAnsi="Times New Roman" w:cs="Times New Roman"/>
          <w:b/>
          <w:sz w:val="36"/>
          <w:szCs w:val="36"/>
        </w:rPr>
        <w:t>Projektit</w:t>
      </w:r>
      <w:proofErr w:type="spellEnd"/>
      <w:r w:rsidRPr="00DD37D0">
        <w:rPr>
          <w:rFonts w:ascii="Times New Roman" w:hAnsi="Times New Roman" w:cs="Times New Roman"/>
          <w:b/>
          <w:sz w:val="36"/>
          <w:szCs w:val="36"/>
        </w:rPr>
        <w:t>: Luxury Step</w:t>
      </w: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Aid Aliu</w:t>
      </w: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Aldin Shabani</w:t>
      </w: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Blend Kqiku</w:t>
      </w: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:rsidR="003A1F61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proofErr w:type="spellStart"/>
      <w:r w:rsidRPr="00DD37D0"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 w:rsidRPr="00DD37D0">
        <w:rPr>
          <w:rFonts w:ascii="Times New Roman" w:hAnsi="Times New Roman" w:cs="Times New Roman"/>
          <w:sz w:val="28"/>
          <w:szCs w:val="28"/>
        </w:rPr>
        <w:t xml:space="preserve">: </w:t>
      </w:r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PhD. </w:t>
      </w:r>
      <w:proofErr w:type="spellStart"/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Cand</w:t>
      </w:r>
      <w:proofErr w:type="spellEnd"/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.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Greta Ahma</w:t>
      </w:r>
    </w:p>
    <w:p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2F2E64" w:rsidRPr="002F2E64" w:rsidRDefault="002F2E64" w:rsidP="003A1F6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GitHub</w:t>
      </w:r>
      <w:r w:rsidR="00FE11C8" w:rsidRP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r w:rsidRPr="002F2E6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https://github.com/AidAliu/LuxuryStep</w:t>
      </w:r>
    </w:p>
    <w:p w:rsidR="002F2E64" w:rsidRDefault="002F2E64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FE12A5" w:rsidRPr="002F2E64" w:rsidRDefault="00FE12A5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2F2E64">
        <w:rPr>
          <w:rFonts w:ascii="Times New Roman" w:hAnsi="Times New Roman" w:cs="Times New Roman"/>
          <w:iCs/>
          <w:sz w:val="28"/>
          <w:szCs w:val="28"/>
        </w:rPr>
        <w:t>Prill</w:t>
      </w:r>
      <w:proofErr w:type="spellEnd"/>
      <w:r w:rsidRPr="002F2E64">
        <w:rPr>
          <w:rFonts w:ascii="Times New Roman" w:hAnsi="Times New Roman" w:cs="Times New Roman"/>
          <w:iCs/>
          <w:sz w:val="28"/>
          <w:szCs w:val="28"/>
        </w:rPr>
        <w:t xml:space="preserve">  2025</w:t>
      </w:r>
      <w:proofErr w:type="gramEnd"/>
      <w:r w:rsidRPr="002F2E64"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FE12A5" w:rsidRPr="00DD37D0" w:rsidRDefault="00FE12A5" w:rsidP="00FE12A5">
      <w:pPr>
        <w:pStyle w:val="TOCHeading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D37D0">
        <w:rPr>
          <w:rFonts w:ascii="Times New Roman" w:hAnsi="Times New Roman" w:cs="Times New Roman"/>
          <w:b/>
          <w:color w:val="000000" w:themeColor="text1"/>
        </w:rPr>
        <w:lastRenderedPageBreak/>
        <w:t>Permbajtja</w:t>
      </w:r>
      <w:proofErr w:type="spellEnd"/>
    </w:p>
    <w:p w:rsidR="00FE12A5" w:rsidRPr="00DD37D0" w:rsidRDefault="00FE12A5" w:rsidP="00FE12A5">
      <w:pPr>
        <w:rPr>
          <w:rFonts w:ascii="Times New Roman" w:hAnsi="Times New Roman" w:cs="Times New Roman"/>
        </w:rPr>
      </w:pPr>
    </w:p>
    <w:p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D37D0">
        <w:rPr>
          <w:rFonts w:ascii="Times New Roman" w:hAnsi="Times New Roman" w:cs="Times New Roman"/>
        </w:rPr>
        <w:fldChar w:fldCharType="begin"/>
      </w:r>
      <w:r w:rsidRPr="00DD37D0">
        <w:rPr>
          <w:rFonts w:ascii="Times New Roman" w:hAnsi="Times New Roman" w:cs="Times New Roman"/>
        </w:rPr>
        <w:instrText xml:space="preserve"> TOC \o "1-3" \h \z \u </w:instrText>
      </w:r>
      <w:r w:rsidRPr="00DD37D0">
        <w:rPr>
          <w:rFonts w:ascii="Times New Roman" w:hAnsi="Times New Roman" w:cs="Times New Roman"/>
        </w:rPr>
        <w:fldChar w:fldCharType="separate"/>
      </w:r>
      <w:hyperlink w:anchor="_Toc187702145" w:history="1">
        <w:r w:rsidRPr="00DD37D0">
          <w:rPr>
            <w:rStyle w:val="Hyperlink"/>
            <w:rFonts w:ascii="Times New Roman" w:hAnsi="Times New Roman" w:cs="Times New Roman"/>
            <w:noProof/>
          </w:rPr>
          <w:t>Luxury Step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4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1 Hyrje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_Toc187702146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Default="00664B77" w:rsidP="00D869A5">
      <w:pPr>
        <w:pStyle w:val="TOC2"/>
      </w:pPr>
      <w:hyperlink w:anchor="_Toc187702147" w:history="1">
        <w:r w:rsidR="00FE12A5" w:rsidRPr="00DD37D0">
          <w:rPr>
            <w:rStyle w:val="Hyperlink"/>
          </w:rPr>
          <w:t>2 Conceptual Model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_Toc187702147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</w:t>
        </w:r>
        <w:r w:rsidR="00FE12A5" w:rsidRPr="00DD37D0">
          <w:rPr>
            <w:webHidden/>
          </w:rPr>
          <w:fldChar w:fldCharType="end"/>
        </w:r>
      </w:hyperlink>
    </w:p>
    <w:p w:rsidR="001E01F7" w:rsidRDefault="00664B77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.1</w:t>
        </w:r>
        <w:r w:rsidR="001E01F7" w:rsidRPr="00DD37D0">
          <w:rPr>
            <w:rStyle w:val="Hyperlink"/>
          </w:rPr>
          <w:t xml:space="preserve"> </w:t>
        </w:r>
        <w:r w:rsidR="001E01F7" w:rsidRPr="00E405BC">
          <w:t>Conceptual Model-Presentation Laye</w:t>
        </w:r>
        <w:r w:rsidR="001E01F7">
          <w:t>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:rsidR="001E01F7" w:rsidRDefault="00664B77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.2</w:t>
        </w:r>
        <w:r w:rsidR="001E01F7" w:rsidRPr="001E01F7">
          <w:t xml:space="preserve"> </w:t>
        </w:r>
        <w:r w:rsidR="001E01F7" w:rsidRPr="009069E8">
          <w:t>Conceptual Model-Business Logic Layer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:rsidR="005C476D" w:rsidRPr="00D869A5" w:rsidRDefault="00664B77" w:rsidP="00D869A5">
      <w:pPr>
        <w:pStyle w:val="TOC2"/>
      </w:pPr>
      <w:hyperlink w:anchor="_Toc187702147" w:history="1">
        <w:r w:rsidR="005C476D" w:rsidRPr="00D869A5">
          <w:rPr>
            <w:rStyle w:val="Hyperlink"/>
          </w:rPr>
          <w:t>2.3</w:t>
        </w:r>
        <w:r w:rsidR="005C476D" w:rsidRPr="00D869A5">
          <w:t xml:space="preserve"> Conceptual Model-</w:t>
        </w:r>
        <w:r w:rsidR="00EE547A" w:rsidRPr="00D869A5">
          <w:t xml:space="preserve"> Data Access Layer</w:t>
        </w:r>
        <w:r w:rsidR="005C476D" w:rsidRPr="00D869A5">
          <w:rPr>
            <w:webHidden/>
          </w:rPr>
          <w:tab/>
        </w:r>
        <w:r w:rsidR="005C476D" w:rsidRPr="00D869A5">
          <w:rPr>
            <w:webHidden/>
          </w:rPr>
          <w:fldChar w:fldCharType="begin"/>
        </w:r>
        <w:r w:rsidR="005C476D" w:rsidRPr="00D869A5">
          <w:rPr>
            <w:webHidden/>
          </w:rPr>
          <w:instrText xml:space="preserve"> PAGEREF _Toc187702147 \h </w:instrText>
        </w:r>
        <w:r w:rsidR="005C476D" w:rsidRPr="00D869A5">
          <w:rPr>
            <w:webHidden/>
          </w:rPr>
        </w:r>
        <w:r w:rsidR="005C476D" w:rsidRPr="00D869A5">
          <w:rPr>
            <w:webHidden/>
          </w:rPr>
          <w:fldChar w:fldCharType="separate"/>
        </w:r>
        <w:r w:rsidR="005C476D" w:rsidRPr="00D869A5">
          <w:rPr>
            <w:webHidden/>
          </w:rPr>
          <w:t>3</w:t>
        </w:r>
        <w:r w:rsidR="005C476D" w:rsidRPr="00D869A5">
          <w:rPr>
            <w:webHidden/>
          </w:rPr>
          <w:fldChar w:fldCharType="end"/>
        </w:r>
      </w:hyperlink>
    </w:p>
    <w:p w:rsidR="00FE12A5" w:rsidRPr="00DD37D0" w:rsidRDefault="00664B77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3.Utility Tree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52" w:history="1">
        <w:r w:rsidR="00FE12A5" w:rsidRPr="00DD37D0">
          <w:rPr>
            <w:rStyle w:val="Hyperlink"/>
          </w:rPr>
          <w:t xml:space="preserve">3.1 </w:t>
        </w:r>
        <w:r w:rsidR="00DD37D0" w:rsidRPr="00DD37D0">
          <w:rPr>
            <w:rStyle w:val="Hyperlink"/>
          </w:rPr>
          <w:t>Usage</w:t>
        </w:r>
        <w:r w:rsidR="00FE12A5" w:rsidRPr="00DD37D0">
          <w:rPr>
            <w:rStyle w:val="Hyperlink"/>
          </w:rPr>
          <w:t xml:space="preserve"> (Përdorimi)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53" w:history="1">
        <w:r w:rsidR="00FE12A5" w:rsidRPr="00DD37D0">
          <w:rPr>
            <w:rStyle w:val="Hyperlink"/>
          </w:rPr>
          <w:t xml:space="preserve">3.2 </w:t>
        </w:r>
        <w:r w:rsidR="00DD37D0">
          <w:rPr>
            <w:rStyle w:val="Hyperlink"/>
          </w:rPr>
          <w:t>Performance (Performancë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54" w:history="1">
        <w:r w:rsidR="00FE12A5" w:rsidRPr="00DD37D0">
          <w:rPr>
            <w:rStyle w:val="Hyperlink"/>
          </w:rPr>
          <w:t xml:space="preserve">3.3 </w:t>
        </w:r>
        <w:r w:rsidR="00DD37D0">
          <w:rPr>
            <w:rStyle w:val="Hyperlink"/>
          </w:rPr>
          <w:t>Reliability (Besueshmëri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55" w:history="1">
        <w:r w:rsidR="00DD37D0">
          <w:rPr>
            <w:rStyle w:val="Hyperlink"/>
          </w:rPr>
          <w:t>3.4 Modifiability (Modifikueshm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:rsidR="00FE12A5" w:rsidRDefault="00664B77" w:rsidP="00D869A5">
      <w:pPr>
        <w:pStyle w:val="TOC2"/>
      </w:pPr>
      <w:hyperlink w:anchor="_Toc187702156" w:history="1">
        <w:r w:rsidR="00FE12A5" w:rsidRPr="00DD37D0">
          <w:rPr>
            <w:rStyle w:val="Hyperlink"/>
          </w:rPr>
          <w:t xml:space="preserve">3.5 </w:t>
        </w:r>
        <w:r w:rsidR="00DD37D0">
          <w:rPr>
            <w:rStyle w:val="Hyperlink"/>
          </w:rPr>
          <w:t>Reusability(Rip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rdorimi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:rsidR="00DD37D0" w:rsidRDefault="00664B77" w:rsidP="00D869A5">
      <w:pPr>
        <w:pStyle w:val="TOC2"/>
      </w:pPr>
      <w:hyperlink w:anchor="_Toc187702156" w:history="1">
        <w:r w:rsidR="00DD37D0">
          <w:rPr>
            <w:rStyle w:val="Hyperlink"/>
          </w:rPr>
          <w:t>3.6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Adaptability(P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rshtatja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:rsidR="00DD37D0" w:rsidRPr="00DD37D0" w:rsidRDefault="00664B77" w:rsidP="00D869A5">
      <w:pPr>
        <w:pStyle w:val="TOC2"/>
        <w:rPr>
          <w:rFonts w:eastAsiaTheme="minorEastAsia"/>
        </w:rPr>
      </w:pPr>
      <w:hyperlink w:anchor="_Toc187702156" w:history="1">
        <w:r w:rsidR="00DD37D0">
          <w:rPr>
            <w:rStyle w:val="Hyperlink"/>
          </w:rPr>
          <w:t>3.7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Security(Siguria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:rsidR="00FE12A5" w:rsidRPr="00DD37D0" w:rsidRDefault="00664B77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7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4. Product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7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58" w:history="1">
        <w:r w:rsidR="00FE12A5" w:rsidRPr="00DD37D0">
          <w:rPr>
            <w:rStyle w:val="Hyperlink"/>
          </w:rPr>
          <w:t xml:space="preserve">4.1 </w:t>
        </w:r>
        <w:r w:rsidR="004F3466" w:rsidRPr="004F3466">
          <w:rPr>
            <w:rStyle w:val="Hyperlink"/>
          </w:rPr>
          <w:t>Product Vision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59" w:history="1">
        <w:r w:rsidR="00FE12A5" w:rsidRPr="00DD37D0">
          <w:rPr>
            <w:rStyle w:val="Hyperlink"/>
          </w:rPr>
          <w:t xml:space="preserve">4.2. </w:t>
        </w:r>
        <w:r w:rsidR="004F3466">
          <w:rPr>
            <w:rStyle w:val="Hyperlink"/>
          </w:rPr>
          <w:t>Key Features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60" w:history="1">
        <w:r w:rsidR="00FE12A5" w:rsidRPr="00DD37D0">
          <w:rPr>
            <w:rStyle w:val="Hyperlink"/>
          </w:rPr>
          <w:t xml:space="preserve">4.3 </w:t>
        </w:r>
        <w:r w:rsidR="004F3466" w:rsidRPr="004F3466">
          <w:rPr>
            <w:rStyle w:val="Hyperlink"/>
          </w:rPr>
          <w:t>Stakeholders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61" w:history="1">
        <w:r w:rsidR="00FE12A5" w:rsidRPr="00DD37D0">
          <w:rPr>
            <w:rStyle w:val="Hyperlink"/>
          </w:rPr>
          <w:t xml:space="preserve">4.4 </w:t>
        </w:r>
        <w:r w:rsidR="004F3466">
          <w:rPr>
            <w:rStyle w:val="Hyperlink"/>
          </w:rPr>
          <w:t>Target Market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 Architectural Models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5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Fig 2. RidePlanner Layer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66" w:history="1">
        <w:r w:rsidR="00FE12A5" w:rsidRPr="00DD37D0">
          <w:rPr>
            <w:rStyle w:val="Hyperlink"/>
          </w:rPr>
          <w:t>5.1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67" w:history="1">
        <w:r w:rsidR="00FE12A5" w:rsidRPr="00DD37D0">
          <w:rPr>
            <w:rStyle w:val="Hyperlink"/>
          </w:rPr>
          <w:t>5.2 Presentation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5.2.1 Presentation Layer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69" w:history="1">
        <w:r w:rsidR="00FE12A5" w:rsidRPr="00DD37D0">
          <w:rPr>
            <w:rStyle w:val="Hyperlink"/>
          </w:rPr>
          <w:t>5.2.2 Model Layer Interface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13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0" w:history="1">
        <w:r w:rsidR="00FE12A5" w:rsidRPr="00DD37D0">
          <w:rPr>
            <w:rStyle w:val="Hyperlink"/>
          </w:rPr>
          <w:t>5.2.3 Presentation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1" w:history="1">
        <w:r w:rsidR="00FE12A5" w:rsidRPr="00DD37D0">
          <w:rPr>
            <w:rStyle w:val="Hyperlink"/>
          </w:rPr>
          <w:t>5.3 Bussines Logic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2" w:history="1">
        <w:r w:rsidR="00FE12A5" w:rsidRPr="00DD37D0">
          <w:rPr>
            <w:rStyle w:val="Hyperlink"/>
          </w:rPr>
          <w:t>5.3.1 Bussines Logic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3" w:history="1">
        <w:r w:rsidR="00FE12A5" w:rsidRPr="00DD37D0">
          <w:rPr>
            <w:rStyle w:val="Hyperlink"/>
          </w:rPr>
          <w:t>5.3.2 Bussines Logic Layer Interface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17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4" w:history="1">
        <w:r w:rsidR="00FE12A5" w:rsidRPr="00DD37D0">
          <w:rPr>
            <w:rStyle w:val="Hyperlink"/>
          </w:rPr>
          <w:t>5.3.3 Bussines Logic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19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r>
        <w:fldChar w:fldCharType="begin"/>
      </w:r>
      <w:r>
        <w:instrText xml:space="preserve"> HYPERLINK \l "_Toc187702175" </w:instrText>
      </w:r>
      <w:r>
        <w:fldChar w:fldCharType="separate"/>
      </w:r>
      <w:r w:rsidR="00FE12A5" w:rsidRPr="00DD37D0">
        <w:rPr>
          <w:rStyle w:val="Hyperlink"/>
        </w:rPr>
        <w:t>5.4</w:t>
      </w:r>
      <w:bookmarkStart w:id="0" w:name="_GoBack"/>
      <w:bookmarkEnd w:id="0"/>
      <w:r w:rsidR="00FE12A5" w:rsidRPr="00DD37D0">
        <w:rPr>
          <w:rStyle w:val="Hyperlink"/>
        </w:rPr>
        <w:t>Data Access Layer Decomposition</w:t>
      </w:r>
      <w:r w:rsidR="00FE12A5" w:rsidRPr="00DD37D0">
        <w:rPr>
          <w:webHidden/>
        </w:rPr>
        <w:tab/>
      </w:r>
      <w:r w:rsidR="00FE12A5" w:rsidRPr="00DD37D0">
        <w:rPr>
          <w:webHidden/>
        </w:rPr>
        <w:fldChar w:fldCharType="begin"/>
      </w:r>
      <w:r w:rsidR="00FE12A5" w:rsidRPr="00DD37D0">
        <w:rPr>
          <w:webHidden/>
        </w:rPr>
        <w:instrText xml:space="preserve"> PAGEREF _Toc187702175 \h </w:instrText>
      </w:r>
      <w:r w:rsidR="00FE12A5" w:rsidRPr="00DD37D0">
        <w:rPr>
          <w:webHidden/>
        </w:rPr>
      </w:r>
      <w:r w:rsidR="00FE12A5" w:rsidRPr="00DD37D0">
        <w:rPr>
          <w:webHidden/>
        </w:rPr>
        <w:fldChar w:fldCharType="separate"/>
      </w:r>
      <w:r w:rsidR="00FE12A5" w:rsidRPr="00DD37D0">
        <w:rPr>
          <w:webHidden/>
        </w:rPr>
        <w:t>20</w:t>
      </w:r>
      <w:r w:rsidR="00FE12A5" w:rsidRPr="00DD37D0">
        <w:rPr>
          <w:webHidden/>
        </w:rPr>
        <w:fldChar w:fldCharType="end"/>
      </w:r>
      <w:r>
        <w:fldChar w:fldCharType="end"/>
      </w:r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6" w:history="1">
        <w:r w:rsidR="00FE12A5" w:rsidRPr="00DD37D0">
          <w:rPr>
            <w:rStyle w:val="Hyperlink"/>
          </w:rPr>
          <w:t>5.4.1 Data Access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7" w:history="1">
        <w:r w:rsidR="00FE12A5" w:rsidRPr="00DD37D0">
          <w:rPr>
            <w:rStyle w:val="Hyperlink"/>
          </w:rPr>
          <w:t>5.4.2 Data Access Layer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22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8" w:history="1">
        <w:r w:rsidR="00FE12A5" w:rsidRPr="00DD37D0">
          <w:rPr>
            <w:rStyle w:val="Hyperlink"/>
          </w:rPr>
          <w:t>5.4.3 Data Access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23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9" w:history="1">
        <w:r w:rsidR="00FE12A5" w:rsidRPr="00DD37D0">
          <w:rPr>
            <w:rStyle w:val="Hyperlink"/>
          </w:rPr>
          <w:t>5.5Infrastructure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24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80" w:history="1">
        <w:r w:rsidR="00FE12A5" w:rsidRPr="00DD37D0">
          <w:rPr>
            <w:rStyle w:val="Hyperlink"/>
          </w:rPr>
          <w:t>5.5.1 Infrastructure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25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81" w:history="1">
        <w:r w:rsidR="00FE12A5" w:rsidRPr="00DD37D0">
          <w:rPr>
            <w:rStyle w:val="Hyperlink"/>
          </w:rPr>
          <w:t>5.5.2 Infrastructure Layer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82" w:history="1">
        <w:r w:rsidR="00FE12A5" w:rsidRPr="00DD37D0">
          <w:rPr>
            <w:rStyle w:val="Hyperlink"/>
          </w:rPr>
          <w:t>5.5.3 Infrastructure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27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83" w:history="1">
        <w:r w:rsidR="00FE12A5" w:rsidRPr="00DD37D0">
          <w:rPr>
            <w:rStyle w:val="Hyperlink"/>
          </w:rPr>
          <w:t xml:space="preserve"> 5.6 Runtime Components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28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84" w:history="1">
        <w:r w:rsidR="00FE12A5" w:rsidRPr="00DD37D0">
          <w:rPr>
            <w:rStyle w:val="Hyperlink"/>
          </w:rPr>
          <w:t>6.6 Mapping Between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85" w:history="1">
        <w:r w:rsidR="00FE12A5" w:rsidRPr="00DD37D0">
          <w:rPr>
            <w:rStyle w:val="Hyperlink"/>
          </w:rPr>
          <w:t>5.7 Architectural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86" w:history="1">
        <w:r w:rsidR="00FE12A5" w:rsidRPr="00DD37D0">
          <w:rPr>
            <w:rStyle w:val="Hyperlink"/>
          </w:rPr>
          <w:t>6.Ride Planner Detailed Desing Document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87" w:history="1">
        <w:r w:rsidR="00FE12A5" w:rsidRPr="00DD37D0">
          <w:rPr>
            <w:rStyle w:val="Hyperlink"/>
          </w:rPr>
          <w:t>6.1 Mid Level Desing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6.1.1 User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9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6.1.2 User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_Toc187702189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0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6.2.1 Bus Schedule Module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_Toc187702190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34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5.3.1 TaxiReservation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5.3.2 TaxiReservation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5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5.4.1 TaxiDriverDashboard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5.4.2 TaxiDriverDashboard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97" w:history="1">
        <w:r w:rsidR="00FE12A5" w:rsidRPr="00DD37D0">
          <w:rPr>
            <w:rStyle w:val="Hyperlink"/>
          </w:rPr>
          <w:t>6.5 Low-Level Desing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42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6.5.2 Detailed View of the Modules of Low Levels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99" w:history="1">
        <w:r w:rsidR="00FE12A5" w:rsidRPr="00DD37D0">
          <w:rPr>
            <w:rStyle w:val="Hyperlink"/>
          </w:rPr>
          <w:t>6.6 Mapping Beetwen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44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200" w:history="1">
        <w:r w:rsidR="00FE12A5" w:rsidRPr="00DD37D0">
          <w:rPr>
            <w:rStyle w:val="Hyperlink"/>
          </w:rPr>
          <w:t>6.7 Detailed Desing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45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201" w:history="1">
        <w:r w:rsidR="00FE12A5" w:rsidRPr="00DD37D0">
          <w:rPr>
            <w:rStyle w:val="Hyperlink"/>
          </w:rPr>
          <w:t>7 Diagramet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 Activity Diagrams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205" w:history="1">
        <w:r w:rsidR="00FE12A5" w:rsidRPr="00DD37D0">
          <w:rPr>
            <w:rStyle w:val="Hyperlink"/>
          </w:rPr>
          <w:t>7.2 Sequence Diagrams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51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7.2.1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51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664B77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7" w:history="1">
        <w:r w:rsidR="00FE12A5" w:rsidRPr="00DD37D0">
          <w:rPr>
            <w:rStyle w:val="Hyperlink"/>
            <w:rFonts w:ascii="Times New Roman" w:hAnsi="Times New Roman" w:cs="Times New Roman"/>
            <w:noProof/>
            <w:bdr w:val="none" w:sz="0" w:space="0" w:color="auto" w:frame="1"/>
          </w:rPr>
          <w:t>7.2.2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FE12A5" w:rsidP="00FE12A5">
      <w:pPr>
        <w:rPr>
          <w:rFonts w:ascii="Times New Roman" w:hAnsi="Times New Roman" w:cs="Times New Roman"/>
          <w:b/>
          <w:bCs/>
          <w:noProof/>
        </w:rPr>
      </w:pPr>
      <w:r w:rsidRPr="00DD37D0">
        <w:rPr>
          <w:rFonts w:ascii="Times New Roman" w:hAnsi="Times New Roman" w:cs="Times New Roman"/>
          <w:b/>
          <w:bCs/>
          <w:noProof/>
        </w:rPr>
        <w:fldChar w:fldCharType="end"/>
      </w:r>
    </w:p>
    <w:p w:rsidR="00647667" w:rsidRPr="00DD37D0" w:rsidRDefault="00647667" w:rsidP="00FE12A5">
      <w:pPr>
        <w:rPr>
          <w:rFonts w:ascii="Times New Roman" w:hAnsi="Times New Roman" w:cs="Times New Roman"/>
          <w:b/>
          <w:bCs/>
          <w:noProof/>
        </w:rPr>
      </w:pPr>
    </w:p>
    <w:p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7667" w:rsidRPr="00DD37D0" w:rsidRDefault="00647667" w:rsidP="0064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b/>
          <w:bCs/>
          <w:noProof/>
          <w:sz w:val="28"/>
          <w:szCs w:val="28"/>
        </w:rPr>
        <w:t>Hyrje</w:t>
      </w:r>
    </w:p>
    <w:p w:rsidR="00647667" w:rsidRPr="00DD37D0" w:rsidRDefault="00647667" w:rsidP="00647667">
      <w:pPr>
        <w:pStyle w:val="NormalWeb"/>
      </w:pPr>
      <w:proofErr w:type="spellStart"/>
      <w:r w:rsidRPr="00DD37D0">
        <w:rPr>
          <w:b/>
          <w:bCs/>
        </w:rPr>
        <w:t>LuxuryStep</w:t>
      </w:r>
      <w:proofErr w:type="spellEnd"/>
      <w:r w:rsidRPr="00DD37D0">
        <w:t xml:space="preserve"> </w:t>
      </w:r>
      <w:proofErr w:type="spellStart"/>
      <w:r w:rsidRPr="00DD37D0">
        <w:t>është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platformë</w:t>
      </w:r>
      <w:proofErr w:type="spellEnd"/>
      <w:r w:rsidRPr="00DD37D0">
        <w:t xml:space="preserve"> </w:t>
      </w:r>
      <w:proofErr w:type="spellStart"/>
      <w:r w:rsidRPr="00DD37D0">
        <w:t>inovative</w:t>
      </w:r>
      <w:proofErr w:type="spellEnd"/>
      <w:r w:rsidRPr="00DD37D0">
        <w:t xml:space="preserve"> </w:t>
      </w:r>
      <w:proofErr w:type="spellStart"/>
      <w:r w:rsidRPr="00DD37D0">
        <w:t>që</w:t>
      </w:r>
      <w:proofErr w:type="spellEnd"/>
      <w:r w:rsidRPr="00DD37D0">
        <w:t xml:space="preserve"> </w:t>
      </w:r>
      <w:proofErr w:type="spellStart"/>
      <w:r w:rsidRPr="00DD37D0">
        <w:t>kombinon</w:t>
      </w:r>
      <w:proofErr w:type="spellEnd"/>
      <w:r w:rsidRPr="00DD37D0">
        <w:t xml:space="preserve"> </w:t>
      </w:r>
      <w:proofErr w:type="spellStart"/>
      <w:r w:rsidRPr="00DD37D0">
        <w:t>fuqinë</w:t>
      </w:r>
      <w:proofErr w:type="spellEnd"/>
      <w:r w:rsidRPr="00DD37D0">
        <w:t xml:space="preserve"> e </w:t>
      </w:r>
      <w:proofErr w:type="spellStart"/>
      <w:r w:rsidRPr="00DD37D0">
        <w:t>teknologjisë</w:t>
      </w:r>
      <w:proofErr w:type="spellEnd"/>
      <w:r w:rsidRPr="00DD37D0">
        <w:t xml:space="preserve"> me </w:t>
      </w:r>
      <w:proofErr w:type="spellStart"/>
      <w:r w:rsidRPr="00DD37D0">
        <w:t>pasionin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këpucët</w:t>
      </w:r>
      <w:proofErr w:type="spellEnd"/>
      <w:r w:rsidRPr="00DD37D0">
        <w:t xml:space="preserve"> </w:t>
      </w:r>
      <w:proofErr w:type="spellStart"/>
      <w:r w:rsidRPr="00DD37D0">
        <w:t>luksoze</w:t>
      </w:r>
      <w:proofErr w:type="spellEnd"/>
      <w:r w:rsidRPr="00DD37D0">
        <w:t xml:space="preserve">, duke </w:t>
      </w:r>
      <w:proofErr w:type="spellStart"/>
      <w:r w:rsidRPr="00DD37D0">
        <w:t>krijuar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hapësirë</w:t>
      </w:r>
      <w:proofErr w:type="spellEnd"/>
      <w:r w:rsidRPr="00DD37D0">
        <w:t xml:space="preserve"> </w:t>
      </w:r>
      <w:proofErr w:type="spellStart"/>
      <w:r w:rsidRPr="00DD37D0">
        <w:t>ku</w:t>
      </w:r>
      <w:proofErr w:type="spellEnd"/>
      <w:r w:rsidRPr="00DD37D0">
        <w:t xml:space="preserve"> </w:t>
      </w:r>
      <w:proofErr w:type="spellStart"/>
      <w:r w:rsidRPr="00DD37D0">
        <w:t>përdoruesit</w:t>
      </w:r>
      <w:proofErr w:type="spellEnd"/>
      <w:r w:rsidRPr="00DD37D0">
        <w:t xml:space="preserve"> </w:t>
      </w:r>
      <w:proofErr w:type="spellStart"/>
      <w:r w:rsidRPr="00DD37D0">
        <w:t>mund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eksplorojnë</w:t>
      </w:r>
      <w:proofErr w:type="spellEnd"/>
      <w:r w:rsidRPr="00DD37D0">
        <w:t xml:space="preserve">, </w:t>
      </w:r>
      <w:proofErr w:type="spellStart"/>
      <w:r w:rsidRPr="00DD37D0">
        <w:t>rishikojnë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blejnë</w:t>
      </w:r>
      <w:proofErr w:type="spellEnd"/>
      <w:r w:rsidRPr="00DD37D0">
        <w:t xml:space="preserve"> </w:t>
      </w:r>
      <w:proofErr w:type="spellStart"/>
      <w:r w:rsidRPr="00DD37D0">
        <w:t>produkte</w:t>
      </w:r>
      <w:proofErr w:type="spellEnd"/>
      <w:r w:rsidRPr="00DD37D0">
        <w:t xml:space="preserve"> me </w:t>
      </w:r>
      <w:proofErr w:type="spellStart"/>
      <w:r w:rsidRPr="00DD37D0">
        <w:t>cilësi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lartë</w:t>
      </w:r>
      <w:proofErr w:type="spellEnd"/>
      <w:r w:rsidRPr="00DD37D0">
        <w:t xml:space="preserve">.  E </w:t>
      </w:r>
      <w:proofErr w:type="spellStart"/>
      <w:r w:rsidRPr="00DD37D0">
        <w:t>ndërtuar</w:t>
      </w:r>
      <w:proofErr w:type="spellEnd"/>
      <w:r w:rsidRPr="00DD37D0">
        <w:t xml:space="preserve"> me </w:t>
      </w:r>
      <w:r w:rsidRPr="00DD37D0">
        <w:rPr>
          <w:b/>
          <w:bCs/>
        </w:rPr>
        <w:t>Django</w:t>
      </w:r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backend </w:t>
      </w:r>
      <w:proofErr w:type="spellStart"/>
      <w:r w:rsidRPr="00DD37D0">
        <w:t>dhe</w:t>
      </w:r>
      <w:proofErr w:type="spellEnd"/>
      <w:r w:rsidRPr="00DD37D0">
        <w:t xml:space="preserve"> </w:t>
      </w:r>
      <w:r w:rsidRPr="00DD37D0">
        <w:rPr>
          <w:b/>
          <w:bCs/>
        </w:rPr>
        <w:t>React</w:t>
      </w:r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frontend, </w:t>
      </w:r>
      <w:proofErr w:type="spellStart"/>
      <w:r w:rsidRPr="00DD37D0">
        <w:rPr>
          <w:b/>
          <w:bCs/>
        </w:rPr>
        <w:t>LuxuryStep</w:t>
      </w:r>
      <w:proofErr w:type="spellEnd"/>
      <w:r w:rsidRPr="00DD37D0">
        <w:t xml:space="preserve"> </w:t>
      </w:r>
      <w:proofErr w:type="spellStart"/>
      <w:r w:rsidRPr="00DD37D0">
        <w:t>synon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ofrojë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eksperiencë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shpejtë</w:t>
      </w:r>
      <w:proofErr w:type="spellEnd"/>
      <w:r w:rsidRPr="00DD37D0">
        <w:t xml:space="preserve">,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sigurt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personalizuar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gjithë</w:t>
      </w:r>
      <w:proofErr w:type="spellEnd"/>
      <w:r w:rsidRPr="00DD37D0">
        <w:t xml:space="preserve"> </w:t>
      </w:r>
      <w:proofErr w:type="spellStart"/>
      <w:r w:rsidRPr="00DD37D0">
        <w:t>adhuruesit</w:t>
      </w:r>
      <w:proofErr w:type="spellEnd"/>
      <w:r w:rsidRPr="00DD37D0">
        <w:t xml:space="preserve"> e </w:t>
      </w:r>
      <w:proofErr w:type="spellStart"/>
      <w:r w:rsidRPr="00DD37D0">
        <w:t>modës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koleksionistët</w:t>
      </w:r>
      <w:proofErr w:type="spellEnd"/>
      <w:r w:rsidRPr="00DD37D0">
        <w:t xml:space="preserve"> e </w:t>
      </w:r>
      <w:proofErr w:type="spellStart"/>
      <w:r w:rsidRPr="00DD37D0">
        <w:t>këpucëve</w:t>
      </w:r>
      <w:proofErr w:type="spellEnd"/>
      <w:r w:rsidRPr="00DD37D0">
        <w:t xml:space="preserve">. </w:t>
      </w:r>
      <w:proofErr w:type="spellStart"/>
      <w:r w:rsidRPr="00DD37D0">
        <w:t>Platforma</w:t>
      </w:r>
      <w:proofErr w:type="spellEnd"/>
      <w:r w:rsidRPr="00DD37D0">
        <w:t xml:space="preserve"> </w:t>
      </w:r>
      <w:proofErr w:type="spellStart"/>
      <w:r w:rsidRPr="00DD37D0">
        <w:t>shërben</w:t>
      </w:r>
      <w:proofErr w:type="spellEnd"/>
      <w:r w:rsidRPr="00DD37D0">
        <w:t xml:space="preserve"> </w:t>
      </w:r>
      <w:proofErr w:type="spellStart"/>
      <w:r w:rsidRPr="00DD37D0">
        <w:t>si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vendtakim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entuziastët</w:t>
      </w:r>
      <w:proofErr w:type="spellEnd"/>
      <w:r w:rsidRPr="00DD37D0">
        <w:t xml:space="preserve"> e </w:t>
      </w:r>
      <w:proofErr w:type="spellStart"/>
      <w:r w:rsidRPr="00DD37D0">
        <w:t>këpucëve</w:t>
      </w:r>
      <w:proofErr w:type="spellEnd"/>
      <w:r w:rsidRPr="00DD37D0">
        <w:t xml:space="preserve">, duke </w:t>
      </w:r>
      <w:proofErr w:type="spellStart"/>
      <w:r w:rsidRPr="00DD37D0">
        <w:t>ofruar</w:t>
      </w:r>
      <w:proofErr w:type="spellEnd"/>
      <w:r w:rsidRPr="00DD37D0">
        <w:t xml:space="preserve"> </w:t>
      </w:r>
      <w:proofErr w:type="spellStart"/>
      <w:r w:rsidRPr="00DD37D0">
        <w:t>mundësinë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ndarë</w:t>
      </w:r>
      <w:proofErr w:type="spellEnd"/>
      <w:r w:rsidRPr="00DD37D0">
        <w:t xml:space="preserve"> </w:t>
      </w:r>
      <w:proofErr w:type="spellStart"/>
      <w:r w:rsidRPr="00DD37D0">
        <w:t>mendimet</w:t>
      </w:r>
      <w:proofErr w:type="spellEnd"/>
      <w:r w:rsidRPr="00DD37D0">
        <w:t xml:space="preserve"> e </w:t>
      </w:r>
      <w:proofErr w:type="spellStart"/>
      <w:r w:rsidRPr="00DD37D0">
        <w:t>tyre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marka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modele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ndryshme</w:t>
      </w:r>
      <w:proofErr w:type="spellEnd"/>
      <w:r w:rsidRPr="00DD37D0">
        <w:t xml:space="preserve">, </w:t>
      </w:r>
      <w:proofErr w:type="spellStart"/>
      <w:r w:rsidRPr="00DD37D0">
        <w:t>si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bërë</w:t>
      </w:r>
      <w:proofErr w:type="spellEnd"/>
      <w:r w:rsidRPr="00DD37D0">
        <w:t xml:space="preserve"> </w:t>
      </w:r>
      <w:proofErr w:type="spellStart"/>
      <w:r w:rsidRPr="00DD37D0">
        <w:t>blerje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sigurta</w:t>
      </w:r>
      <w:proofErr w:type="spellEnd"/>
      <w:r w:rsidRPr="00DD37D0">
        <w:t xml:space="preserve"> </w:t>
      </w:r>
      <w:proofErr w:type="spellStart"/>
      <w:r w:rsidRPr="00DD37D0">
        <w:t>nga</w:t>
      </w:r>
      <w:proofErr w:type="spellEnd"/>
      <w:r w:rsidRPr="00DD37D0">
        <w:t xml:space="preserve"> </w:t>
      </w:r>
      <w:proofErr w:type="spellStart"/>
      <w:r w:rsidRPr="00DD37D0">
        <w:t>shitës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verifikuar</w:t>
      </w:r>
      <w:proofErr w:type="spellEnd"/>
      <w:r w:rsidRPr="00DD37D0">
        <w:t>.</w:t>
      </w:r>
    </w:p>
    <w:p w:rsidR="00647667" w:rsidRPr="00DD37D0" w:rsidRDefault="00647667" w:rsidP="00647667">
      <w:pPr>
        <w:pStyle w:val="NormalWeb"/>
      </w:pPr>
      <w:proofErr w:type="spellStart"/>
      <w:r w:rsidRPr="00DD37D0">
        <w:rPr>
          <w:b/>
          <w:bCs/>
        </w:rPr>
        <w:t>LuxuryStep</w:t>
      </w:r>
      <w:proofErr w:type="spellEnd"/>
      <w:r w:rsidRPr="00DD37D0">
        <w:t xml:space="preserve"> </w:t>
      </w:r>
      <w:proofErr w:type="spellStart"/>
      <w:r w:rsidRPr="00DD37D0">
        <w:t>është</w:t>
      </w:r>
      <w:proofErr w:type="spellEnd"/>
      <w:r w:rsidRPr="00DD37D0">
        <w:t xml:space="preserve"> </w:t>
      </w:r>
      <w:proofErr w:type="spellStart"/>
      <w:r w:rsidRPr="00DD37D0">
        <w:t>konceptuar</w:t>
      </w:r>
      <w:proofErr w:type="spellEnd"/>
      <w:r w:rsidRPr="00DD37D0">
        <w:t xml:space="preserve"> </w:t>
      </w:r>
      <w:proofErr w:type="spellStart"/>
      <w:r w:rsidRPr="00DD37D0">
        <w:t>si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ekosistem</w:t>
      </w:r>
      <w:proofErr w:type="spellEnd"/>
      <w:r w:rsidRPr="00DD37D0">
        <w:t xml:space="preserve"> </w:t>
      </w:r>
      <w:proofErr w:type="spellStart"/>
      <w:r w:rsidRPr="00DD37D0">
        <w:t>i</w:t>
      </w:r>
      <w:proofErr w:type="spellEnd"/>
      <w:r w:rsidRPr="00DD37D0">
        <w:t xml:space="preserve"> </w:t>
      </w:r>
      <w:proofErr w:type="spellStart"/>
      <w:r w:rsidRPr="00DD37D0">
        <w:t>plotë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komunitetin</w:t>
      </w:r>
      <w:proofErr w:type="spellEnd"/>
      <w:r w:rsidRPr="00DD37D0">
        <w:t xml:space="preserve"> e </w:t>
      </w:r>
      <w:proofErr w:type="spellStart"/>
      <w:r w:rsidRPr="00DD37D0">
        <w:t>këpucëve</w:t>
      </w:r>
      <w:proofErr w:type="spellEnd"/>
      <w:r w:rsidRPr="00DD37D0">
        <w:t xml:space="preserve"> </w:t>
      </w:r>
      <w:proofErr w:type="spellStart"/>
      <w:r w:rsidRPr="00DD37D0">
        <w:t>luksoze</w:t>
      </w:r>
      <w:proofErr w:type="spellEnd"/>
      <w:r w:rsidRPr="00DD37D0">
        <w:t xml:space="preserve">, duke </w:t>
      </w:r>
      <w:proofErr w:type="spellStart"/>
      <w:r w:rsidRPr="00DD37D0">
        <w:t>pasur</w:t>
      </w:r>
      <w:proofErr w:type="spellEnd"/>
      <w:r w:rsidRPr="00DD37D0">
        <w:t xml:space="preserve"> </w:t>
      </w:r>
      <w:proofErr w:type="spellStart"/>
      <w:r w:rsidRPr="00DD37D0">
        <w:t>synime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qarta</w:t>
      </w:r>
      <w:proofErr w:type="spellEnd"/>
      <w:r w:rsidRPr="00DD37D0">
        <w:t xml:space="preserve"> </w:t>
      </w:r>
      <w:proofErr w:type="spellStart"/>
      <w:r w:rsidRPr="00DD37D0">
        <w:t>si</w:t>
      </w:r>
      <w:proofErr w:type="spellEnd"/>
      <w:r w:rsidRPr="00DD37D0">
        <w:t xml:space="preserve">: </w:t>
      </w:r>
    </w:p>
    <w:p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Lehtësimi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Zgjedhjes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Blerësit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lexojnë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autentike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eksperiencën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konsumatorëve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tjerë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se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marrin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vendim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Besimit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përmes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Transparencës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Çdo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detajuar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verifikuara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garantuar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autenticitetin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Një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Hapësirë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Adhuruesit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LuxuryStep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komunitet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koleksionistët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apasionuarit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mendimet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Preferencave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dëshirash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pëlqejnë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ndjekin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uljet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çmimeve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Sigurimi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Transaksioneve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Besueshme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shitjen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përmes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verifikimi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978A1" w:rsidRDefault="003978A1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0E6705" w:rsidRPr="003978A1" w:rsidRDefault="000E6705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4462A0" w:rsidRDefault="009B5A98" w:rsidP="004462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9B5A9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</w:t>
      </w:r>
    </w:p>
    <w:p w:rsidR="004462A0" w:rsidRPr="004462A0" w:rsidRDefault="004462A0" w:rsidP="004462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9B5A98" w:rsidRDefault="00E40637" w:rsidP="009B5A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4063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>
            <wp:extent cx="5942965" cy="7105650"/>
            <wp:effectExtent l="0" t="0" r="635" b="0"/>
            <wp:docPr id="5" name="Picture 5" descr="C:\Users\Plus Computers\Desktop\Documentation\png\Conceptual 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 Mod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4" cy="71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F11319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Model-Presentation Layer</w:t>
      </w:r>
    </w:p>
    <w:p w:rsidR="004462A0" w:rsidRDefault="004462A0" w:rsidP="004462A0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C76A52" w:rsidRDefault="004462A0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6BD901BF" wp14:editId="7F24F518">
            <wp:extent cx="5943600" cy="3924300"/>
            <wp:effectExtent l="0" t="0" r="0" b="0"/>
            <wp:docPr id="3" name="Picture 3" descr="C:\Users\Plus Computers\Desktop\Documentation\png\ConceptualModel2.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Documentation\png\ConceptualModel2.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53" w:rsidRPr="00C76A52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4462A0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F1131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Conceptual Model-Business Logic Layer</w:t>
      </w:r>
    </w:p>
    <w:p w:rsidR="00E40637" w:rsidRPr="00F11319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9B5A98" w:rsidRPr="00045653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4565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>
            <wp:extent cx="5942330" cy="3261360"/>
            <wp:effectExtent l="0" t="0" r="1270" b="0"/>
            <wp:docPr id="9" name="Picture 9" descr="C:\Users\Plus Computers\Desktop\Documentation\png\ConceptualModel2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Model2.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13" cy="32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A98" w:rsidRDefault="005C476D" w:rsidP="00D869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</w:t>
      </w:r>
      <w:r w:rsidR="00EE547A"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Data Access Layer</w:t>
      </w:r>
    </w:p>
    <w:p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AD1E39" w:rsidRDefault="00BF60D7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F60D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>
            <wp:extent cx="5943600" cy="4114022"/>
            <wp:effectExtent l="0" t="0" r="0" b="1270"/>
            <wp:docPr id="10" name="Picture 10" descr="C:\Users\Plus Computers\Desktop\Documentation\png\ConceptualModel2.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us Computers\Desktop\Documentation\png\ConceptualModel2.3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3E15CC" w:rsidRP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AD1E39" w:rsidRPr="00DD37D0" w:rsidRDefault="008D19AE" w:rsidP="0077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37D0">
        <w:rPr>
          <w:rFonts w:ascii="Times New Roman" w:hAnsi="Times New Roman" w:cs="Times New Roman"/>
          <w:b/>
          <w:sz w:val="28"/>
          <w:szCs w:val="28"/>
        </w:rPr>
        <w:t>Utility Tree</w:t>
      </w:r>
    </w:p>
    <w:p w:rsidR="00277AC9" w:rsidRPr="00DD37D0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3.1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Usage </w:t>
      </w:r>
    </w:p>
    <w:p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Shkruaj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japin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Blerja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pagesën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:rsidR="00E50E24" w:rsidRPr="00E50E24" w:rsidRDefault="00E50E24" w:rsidP="00E50E2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Listës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Dëshirave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shtimin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heqjen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3.2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Performance</w:t>
      </w:r>
    </w:p>
    <w:p w:rsidR="00E50E24" w:rsidRPr="00E50E24" w:rsidRDefault="00E50E24" w:rsidP="00E50E2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Shpejtë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Faqeve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Optimizimi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kohës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ngarkimit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kërkimet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faqet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produkteve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 xml:space="preserve">3.3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Reliability</w:t>
      </w:r>
    </w:p>
    <w:p w:rsidR="00E50E24" w:rsidRPr="00E50E24" w:rsidRDefault="00E50E24" w:rsidP="00E50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Sigurta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metodave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pagesës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koduara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mbrojtura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3.4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Modifiability</w:t>
      </w:r>
    </w:p>
    <w:p w:rsidR="00E50E24" w:rsidRPr="00E50E24" w:rsidRDefault="00E50E24" w:rsidP="00E50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Personalizimi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Ndërfaqes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administratorët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modifikojnë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ndërfaqen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promovime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3.5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Reusability</w:t>
      </w:r>
    </w:p>
    <w:p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API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Produktet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API-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integruar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jashtme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përditësimin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inventarit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rekomandime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Analiza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përmbledhjeve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vlerësimet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qëllime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marketingu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3.6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Adaptability</w:t>
      </w:r>
    </w:p>
    <w:p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Mbështetje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Monedhën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trajtojë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(VISA/MASTER), PayPal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dorë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dollarë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Infrastrukturë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Shkallëzueshme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përballojë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inventarit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3.7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Security</w:t>
      </w:r>
    </w:p>
    <w:p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Autentifikimit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hyrje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mbrojtura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enkriptim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fjalëkalimeve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Ndjekja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shfaqja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historikut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mënyrë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44965" w:rsidRDefault="00844965" w:rsidP="008449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Product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:rsidR="00C142C9" w:rsidRDefault="00C142C9" w:rsidP="00C142C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42C9" w:rsidRPr="00C142C9" w:rsidRDefault="00C142C9" w:rsidP="00C14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42C9">
        <w:rPr>
          <w:rFonts w:ascii="Times New Roman" w:eastAsia="Times New Roman" w:hAnsi="Times New Roman" w:cs="Times New Roman"/>
          <w:b/>
          <w:bCs/>
          <w:sz w:val="28"/>
          <w:szCs w:val="28"/>
        </w:rPr>
        <w:t>4.1 Product Vision</w:t>
      </w:r>
    </w:p>
    <w:p w:rsidR="00844965" w:rsidRPr="00844965" w:rsidRDefault="00844965" w:rsidP="0084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LuxuryStep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specializuar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e-commerce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krijuar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ofruar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përvojë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përshtatshme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adhuruesit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blerësit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Ajo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kombinon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funksionalitetin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platforme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tradicionale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tregtisë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elektronike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vlerësimi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rishikimi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lejuar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shfletojnë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blejnë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rishikojnë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lloje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mbështet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listave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dëshirave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kontrolle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moderimin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rishikimeve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Katalog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Gjithanshëm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kategorizuara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sipas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markës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madhësisë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Përshkrime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detajuara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stokun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imazhe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çdo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Listës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Dëshirave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ruajtur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mëvonshme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Porositja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Gjurmimi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shportë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vendosin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ndjekin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azhurnime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stokun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llogaritje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shkruajnë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tjerë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komentet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Paneli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Administrativ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integritetin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komenteve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Default="00844965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4.3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Stakeholders: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kryesorë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shfletojnë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personalizuara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vendosin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Markat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promovojnë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dukshmërisë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Administratorët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Platformës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Mbikëqyrin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ndërveprimet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Zhvilluesit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A62A70" w:rsidRDefault="00844965" w:rsidP="00A62A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shkallëzueshmëri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përdorshmëri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4.4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Target Market: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Dizajn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Dinamik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Bazës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Dhënave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Lidhjet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qëndrueshëm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besueshëm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shkallëzueshmëri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Interaktive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dizajnuar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përgjegjshme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intuitive, duke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përvojë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shfletimit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blerjes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Integrimi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uebit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Sigurta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44965" w:rsidRPr="00844965" w:rsidRDefault="00844965" w:rsidP="008449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porta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ruajtje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mbrojtur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77AC9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2763" w:rsidRPr="00242763" w:rsidRDefault="00242763" w:rsidP="0024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2763">
        <w:rPr>
          <w:rFonts w:ascii="Times New Roman" w:hAnsi="Times New Roman" w:cs="Times New Roman"/>
          <w:b/>
          <w:sz w:val="28"/>
          <w:szCs w:val="28"/>
        </w:rPr>
        <w:t>Architectural Models</w:t>
      </w:r>
    </w:p>
    <w:p w:rsidR="00242763" w:rsidRDefault="00BF60D7" w:rsidP="00242763">
      <w:pPr>
        <w:rPr>
          <w:rFonts w:ascii="Times New Roman" w:hAnsi="Times New Roman" w:cs="Times New Roman"/>
          <w:sz w:val="28"/>
          <w:szCs w:val="28"/>
        </w:rPr>
      </w:pPr>
      <w:r w:rsidRPr="00BF6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2628900"/>
            <wp:effectExtent l="0" t="0" r="1270" b="0"/>
            <wp:docPr id="11" name="Picture 11" descr="C:\Users\Plus Computers\Desktop\Documentation\png\Architectural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us Computers\Desktop\Documentation\png\ArchitecturalModel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4" cy="2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63" w:rsidRPr="00D3442B" w:rsidRDefault="00242763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Platforma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adopton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lehtësuar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ndarjen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përgjegjësive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mundësuar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modularitet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Përfaqëson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skemën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bazës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logjikën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biznesit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përfshirë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entitete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Shoe, Review, Order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(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Pamja</w:t>
      </w:r>
      <w:proofErr w:type="spellEnd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hyrëse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ndërvepron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modelet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përgatit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përgjigjet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(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Shablloni</w:t>
      </w:r>
      <w:proofErr w:type="spellEnd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Presantation</w:t>
      </w:r>
      <w:proofErr w:type="spellEnd"/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Layer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përmbajtje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renderuar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frontend.</w:t>
      </w:r>
    </w:p>
    <w:p w:rsidR="00242763" w:rsidRPr="00242763" w:rsidRDefault="00242763" w:rsidP="00242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kufij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qartë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logjikës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biznesit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ndërfaqes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fleksibilitet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shkallëzueshmëri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D3442B" w:rsidRPr="00D3442B" w:rsidRDefault="00D3442B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MVT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zgjodh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sepse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3442B" w:rsidRPr="00D3442B" w:rsidRDefault="00D3442B" w:rsidP="00D344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Integrohet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ndërtimin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API-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fuqishme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A251A" w:rsidRDefault="00D3442B" w:rsidP="00AA25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zhvillim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shpejtë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duke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ripërdorshëm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konvencione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A251A" w:rsidRPr="00D3442B" w:rsidRDefault="00AA251A" w:rsidP="00AA2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A251A" w:rsidRDefault="00AA251A" w:rsidP="00AA25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bookmarkStart w:id="1" w:name="_Toc187702166"/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Layer Responsibilities</w:t>
      </w:r>
      <w:bookmarkEnd w:id="1"/>
    </w:p>
    <w:p w:rsidR="00AA251A" w:rsidRPr="00AA251A" w:rsidRDefault="00AA251A" w:rsidP="00AA251A">
      <w:r>
        <w:tab/>
      </w:r>
    </w:p>
    <w:tbl>
      <w:tblPr>
        <w:tblStyle w:val="TableGrid"/>
        <w:tblW w:w="10260" w:type="dxa"/>
        <w:tblInd w:w="-45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430"/>
        <w:gridCol w:w="7830"/>
      </w:tblGrid>
      <w:tr w:rsidR="00AA251A" w:rsidRPr="00AA251A" w:rsidTr="00AA251A">
        <w:trPr>
          <w:trHeight w:val="436"/>
        </w:trPr>
        <w:tc>
          <w:tcPr>
            <w:tcW w:w="2430" w:type="dxa"/>
            <w:shd w:val="clear" w:color="auto" w:fill="9CC2E5" w:themeFill="accent1" w:themeFillTint="99"/>
            <w:hideMark/>
          </w:tcPr>
          <w:p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7830" w:type="dxa"/>
            <w:shd w:val="clear" w:color="auto" w:fill="9CC2E5" w:themeFill="accent1" w:themeFillTint="99"/>
            <w:hideMark/>
          </w:tcPr>
          <w:p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  <w:proofErr w:type="spellEnd"/>
          </w:p>
        </w:tc>
      </w:tr>
    </w:tbl>
    <w:p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tblpX="-455" w:tblpY="1"/>
        <w:tblW w:w="10260" w:type="dxa"/>
        <w:tblLook w:val="04A0" w:firstRow="1" w:lastRow="0" w:firstColumn="1" w:lastColumn="0" w:noHBand="0" w:noVBand="1"/>
      </w:tblPr>
      <w:tblGrid>
        <w:gridCol w:w="2425"/>
        <w:gridCol w:w="7835"/>
      </w:tblGrid>
      <w:tr w:rsidR="00AA251A" w:rsidRPr="00AA251A" w:rsidTr="00AA251A">
        <w:tc>
          <w:tcPr>
            <w:tcW w:w="2425" w:type="dxa"/>
            <w:hideMark/>
          </w:tcPr>
          <w:p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Layer</w:t>
            </w:r>
          </w:p>
        </w:tc>
        <w:tc>
          <w:tcPr>
            <w:tcW w:w="7835" w:type="dxa"/>
            <w:hideMark/>
          </w:tcPr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Shtresa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ndërfaqen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ndërveprimin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aplikacionin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LuxuryStep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kjo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shtresë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përfshin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frontend-in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(React),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(Django REST Framework)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controllers</w:t>
            </w:r>
            <w:proofErr w:type="gram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përpunojnë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kërkesat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br w:type="textWrapping" w:clear="all"/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430"/>
        <w:gridCol w:w="7830"/>
      </w:tblGrid>
      <w:tr w:rsidR="00AA251A" w:rsidRPr="00AA251A" w:rsidTr="00AA251A">
        <w:tc>
          <w:tcPr>
            <w:tcW w:w="2430" w:type="dxa"/>
            <w:hideMark/>
          </w:tcPr>
          <w:p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Logic Layer</w:t>
            </w:r>
          </w:p>
        </w:tc>
        <w:tc>
          <w:tcPr>
            <w:tcW w:w="7830" w:type="dxa"/>
            <w:hideMark/>
          </w:tcPr>
          <w:p w:rsidR="00AA251A" w:rsidRPr="00AA251A" w:rsidRDefault="00AA251A" w:rsidP="00144D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Përgjegjëse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rregullat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biznesit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logjikën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aplikacionit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Kjo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shtresë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përmban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44D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serializers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path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(urls.py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rruget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API-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</w:tbl>
    <w:p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430"/>
        <w:gridCol w:w="7830"/>
      </w:tblGrid>
      <w:tr w:rsidR="00AA251A" w:rsidRPr="00AA251A" w:rsidTr="00AA251A">
        <w:tc>
          <w:tcPr>
            <w:tcW w:w="2430" w:type="dxa"/>
            <w:hideMark/>
          </w:tcPr>
          <w:p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Access Layer</w:t>
            </w:r>
          </w:p>
        </w:tc>
        <w:tc>
          <w:tcPr>
            <w:tcW w:w="7830" w:type="dxa"/>
            <w:hideMark/>
          </w:tcPr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Merret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ruajtjen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menaxhimin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bazën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Përfshin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44D8F"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migrations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(settings.py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përcaktohen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lidhjet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bazën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</w:tbl>
    <w:p w:rsidR="00242763" w:rsidRDefault="00242763" w:rsidP="00242763">
      <w:pPr>
        <w:rPr>
          <w:rFonts w:ascii="Times New Roman" w:hAnsi="Times New Roman" w:cs="Times New Roman"/>
          <w:sz w:val="28"/>
          <w:szCs w:val="28"/>
        </w:rPr>
      </w:pPr>
    </w:p>
    <w:p w:rsidR="006575B8" w:rsidRDefault="006575B8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6575B8">
        <w:rPr>
          <w:rFonts w:ascii="Times New Roman" w:hAnsi="Times New Roman" w:cs="Times New Roman"/>
          <w:b/>
          <w:sz w:val="28"/>
          <w:szCs w:val="28"/>
        </w:rPr>
        <w:t>5.2 Presentation-Layer Decomposition</w:t>
      </w:r>
    </w:p>
    <w:p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</w:p>
    <w:p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Controllers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Përmban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API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trajtojnë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ndërveprojnë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shtresën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logjikës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biznesit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zakonisht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Style w:val="Strong"/>
          <w:rFonts w:ascii="Times New Roman" w:hAnsi="Times New Roman" w:cs="Times New Roman"/>
          <w:sz w:val="24"/>
          <w:szCs w:val="24"/>
        </w:rPr>
        <w:t>APIViews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Django REST Framework.</w:t>
      </w:r>
    </w:p>
    <w:p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lastRenderedPageBreak/>
        <w:t>Frontend</w:t>
      </w:r>
      <w:r w:rsidRPr="00657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Aplikacioni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konsumon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Django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UI-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komponentët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ruterin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navigim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>.</w:t>
      </w:r>
    </w:p>
    <w:p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kontekstin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</w:t>
      </w:r>
      <w:r w:rsidRPr="006575B8">
        <w:rPr>
          <w:rFonts w:ascii="Times New Roman" w:hAnsi="Times New Roman" w:cs="Times New Roman"/>
          <w:b/>
          <w:sz w:val="24"/>
          <w:szCs w:val="24"/>
        </w:rPr>
        <w:t>Django-s</w:t>
      </w:r>
      <w:r w:rsidRPr="00657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klasat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folder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trajtojnë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logjikën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kërkesave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657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kthejnë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përgjigjet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komponentët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menaxhojnë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interaktivitetin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>.</w:t>
      </w:r>
    </w:p>
    <w:p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</w:p>
    <w:p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(CRUD).</w:t>
      </w:r>
    </w:p>
    <w:p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ReviewView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krijimin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shfaqjen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OrderView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porositë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bëra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575B8" w:rsidRPr="006575B8" w:rsidRDefault="006575B8" w:rsidP="006575B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(React)</w:t>
      </w:r>
    </w:p>
    <w:p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Wishlist.jsx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wishlist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Purchase.jsx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Paraqet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kryhet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pagesa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Cart.jsx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shportën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përfundimin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 (Django)</w:t>
      </w:r>
    </w:p>
    <w:p w:rsidR="006575B8" w:rsidRDefault="006575B8" w:rsidP="002427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ShoeAPIView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këpucësh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detajet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A5774" w:rsidRDefault="008A5774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774" w:rsidRPr="008A5774" w:rsidRDefault="008A5774" w:rsidP="008A577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p w:rsidR="008A5774" w:rsidRPr="008A5774" w:rsidRDefault="008A5774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sectPr w:rsidR="008A5774" w:rsidRPr="008A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B77" w:rsidRDefault="00664B77" w:rsidP="006575B8">
      <w:pPr>
        <w:spacing w:after="0" w:line="240" w:lineRule="auto"/>
      </w:pPr>
      <w:r>
        <w:separator/>
      </w:r>
    </w:p>
  </w:endnote>
  <w:endnote w:type="continuationSeparator" w:id="0">
    <w:p w:rsidR="00664B77" w:rsidRDefault="00664B77" w:rsidP="0065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B77" w:rsidRDefault="00664B77" w:rsidP="006575B8">
      <w:pPr>
        <w:spacing w:after="0" w:line="240" w:lineRule="auto"/>
      </w:pPr>
      <w:r>
        <w:separator/>
      </w:r>
    </w:p>
  </w:footnote>
  <w:footnote w:type="continuationSeparator" w:id="0">
    <w:p w:rsidR="00664B77" w:rsidRDefault="00664B77" w:rsidP="0065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233"/>
    <w:multiLevelType w:val="multilevel"/>
    <w:tmpl w:val="5E5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75C7"/>
    <w:multiLevelType w:val="multilevel"/>
    <w:tmpl w:val="43B6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11408"/>
    <w:multiLevelType w:val="multilevel"/>
    <w:tmpl w:val="62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3FCF"/>
    <w:multiLevelType w:val="multilevel"/>
    <w:tmpl w:val="53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50F9"/>
    <w:multiLevelType w:val="multilevel"/>
    <w:tmpl w:val="329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0171A"/>
    <w:multiLevelType w:val="multilevel"/>
    <w:tmpl w:val="CBC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F4628"/>
    <w:multiLevelType w:val="multilevel"/>
    <w:tmpl w:val="655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47FC2"/>
    <w:multiLevelType w:val="multilevel"/>
    <w:tmpl w:val="23E4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F33AC"/>
    <w:multiLevelType w:val="hybridMultilevel"/>
    <w:tmpl w:val="2F2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B6D1E"/>
    <w:multiLevelType w:val="multilevel"/>
    <w:tmpl w:val="EDD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631CF"/>
    <w:multiLevelType w:val="multilevel"/>
    <w:tmpl w:val="402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B61B3"/>
    <w:multiLevelType w:val="multilevel"/>
    <w:tmpl w:val="B91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53AD3"/>
    <w:multiLevelType w:val="multilevel"/>
    <w:tmpl w:val="E7D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C4062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C1A91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A3E45"/>
    <w:multiLevelType w:val="hybridMultilevel"/>
    <w:tmpl w:val="E1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571DE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F4BCB"/>
    <w:multiLevelType w:val="multilevel"/>
    <w:tmpl w:val="EBC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228D0"/>
    <w:multiLevelType w:val="multilevel"/>
    <w:tmpl w:val="CEA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14130"/>
    <w:multiLevelType w:val="multilevel"/>
    <w:tmpl w:val="FC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93CF3"/>
    <w:multiLevelType w:val="multilevel"/>
    <w:tmpl w:val="D05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001E6"/>
    <w:multiLevelType w:val="multilevel"/>
    <w:tmpl w:val="E2E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61355"/>
    <w:multiLevelType w:val="multilevel"/>
    <w:tmpl w:val="C8F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64421"/>
    <w:multiLevelType w:val="multilevel"/>
    <w:tmpl w:val="AD6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01106"/>
    <w:multiLevelType w:val="multilevel"/>
    <w:tmpl w:val="6A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47E6F"/>
    <w:multiLevelType w:val="multilevel"/>
    <w:tmpl w:val="63A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67553"/>
    <w:multiLevelType w:val="multilevel"/>
    <w:tmpl w:val="61A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F6D45"/>
    <w:multiLevelType w:val="hybridMultilevel"/>
    <w:tmpl w:val="7C08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B1D30"/>
    <w:multiLevelType w:val="multilevel"/>
    <w:tmpl w:val="014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F6499"/>
    <w:multiLevelType w:val="multilevel"/>
    <w:tmpl w:val="381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C021B"/>
    <w:multiLevelType w:val="multilevel"/>
    <w:tmpl w:val="EC9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23148"/>
    <w:multiLevelType w:val="multilevel"/>
    <w:tmpl w:val="AA4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12482"/>
    <w:multiLevelType w:val="multilevel"/>
    <w:tmpl w:val="B2F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81BDF"/>
    <w:multiLevelType w:val="multilevel"/>
    <w:tmpl w:val="E98A0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735B48FF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853E4"/>
    <w:multiLevelType w:val="multilevel"/>
    <w:tmpl w:val="37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E38D1"/>
    <w:multiLevelType w:val="multilevel"/>
    <w:tmpl w:val="E3C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1"/>
  </w:num>
  <w:num w:numId="3">
    <w:abstractNumId w:val="7"/>
  </w:num>
  <w:num w:numId="4">
    <w:abstractNumId w:val="32"/>
  </w:num>
  <w:num w:numId="5">
    <w:abstractNumId w:val="28"/>
  </w:num>
  <w:num w:numId="6">
    <w:abstractNumId w:val="17"/>
  </w:num>
  <w:num w:numId="7">
    <w:abstractNumId w:val="12"/>
  </w:num>
  <w:num w:numId="8">
    <w:abstractNumId w:val="26"/>
  </w:num>
  <w:num w:numId="9">
    <w:abstractNumId w:val="0"/>
  </w:num>
  <w:num w:numId="10">
    <w:abstractNumId w:val="25"/>
  </w:num>
  <w:num w:numId="11">
    <w:abstractNumId w:val="27"/>
  </w:num>
  <w:num w:numId="12">
    <w:abstractNumId w:val="8"/>
  </w:num>
  <w:num w:numId="13">
    <w:abstractNumId w:val="15"/>
  </w:num>
  <w:num w:numId="14">
    <w:abstractNumId w:val="19"/>
  </w:num>
  <w:num w:numId="15">
    <w:abstractNumId w:val="31"/>
  </w:num>
  <w:num w:numId="16">
    <w:abstractNumId w:val="3"/>
  </w:num>
  <w:num w:numId="17">
    <w:abstractNumId w:val="1"/>
  </w:num>
  <w:num w:numId="18">
    <w:abstractNumId w:val="23"/>
  </w:num>
  <w:num w:numId="19">
    <w:abstractNumId w:val="22"/>
  </w:num>
  <w:num w:numId="20">
    <w:abstractNumId w:val="13"/>
  </w:num>
  <w:num w:numId="21">
    <w:abstractNumId w:val="20"/>
  </w:num>
  <w:num w:numId="22">
    <w:abstractNumId w:val="5"/>
  </w:num>
  <w:num w:numId="23">
    <w:abstractNumId w:val="18"/>
  </w:num>
  <w:num w:numId="24">
    <w:abstractNumId w:val="2"/>
  </w:num>
  <w:num w:numId="25">
    <w:abstractNumId w:val="9"/>
  </w:num>
  <w:num w:numId="26">
    <w:abstractNumId w:val="29"/>
  </w:num>
  <w:num w:numId="27">
    <w:abstractNumId w:val="24"/>
  </w:num>
  <w:num w:numId="28">
    <w:abstractNumId w:val="36"/>
  </w:num>
  <w:num w:numId="29">
    <w:abstractNumId w:val="30"/>
  </w:num>
  <w:num w:numId="30">
    <w:abstractNumId w:val="34"/>
  </w:num>
  <w:num w:numId="31">
    <w:abstractNumId w:val="16"/>
  </w:num>
  <w:num w:numId="32">
    <w:abstractNumId w:val="14"/>
  </w:num>
  <w:num w:numId="33">
    <w:abstractNumId w:val="6"/>
  </w:num>
  <w:num w:numId="34">
    <w:abstractNumId w:val="11"/>
  </w:num>
  <w:num w:numId="35">
    <w:abstractNumId w:val="4"/>
  </w:num>
  <w:num w:numId="36">
    <w:abstractNumId w:val="35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89"/>
    <w:rsid w:val="00045653"/>
    <w:rsid w:val="000E6705"/>
    <w:rsid w:val="00144D8F"/>
    <w:rsid w:val="001E01F7"/>
    <w:rsid w:val="00242763"/>
    <w:rsid w:val="00277AC9"/>
    <w:rsid w:val="002F2E64"/>
    <w:rsid w:val="003978A1"/>
    <w:rsid w:val="003A1F61"/>
    <w:rsid w:val="003E15CC"/>
    <w:rsid w:val="004462A0"/>
    <w:rsid w:val="004F25B9"/>
    <w:rsid w:val="004F3466"/>
    <w:rsid w:val="005C476D"/>
    <w:rsid w:val="005E428A"/>
    <w:rsid w:val="00600132"/>
    <w:rsid w:val="00647667"/>
    <w:rsid w:val="006575B8"/>
    <w:rsid w:val="00664B77"/>
    <w:rsid w:val="00665522"/>
    <w:rsid w:val="00773D20"/>
    <w:rsid w:val="007822A8"/>
    <w:rsid w:val="00844965"/>
    <w:rsid w:val="008A5774"/>
    <w:rsid w:val="008D19AE"/>
    <w:rsid w:val="00903245"/>
    <w:rsid w:val="00957B89"/>
    <w:rsid w:val="009B5A98"/>
    <w:rsid w:val="00A62A70"/>
    <w:rsid w:val="00AA251A"/>
    <w:rsid w:val="00AD1E39"/>
    <w:rsid w:val="00B0389B"/>
    <w:rsid w:val="00BF60D7"/>
    <w:rsid w:val="00C142C9"/>
    <w:rsid w:val="00C76A52"/>
    <w:rsid w:val="00D072F2"/>
    <w:rsid w:val="00D3442B"/>
    <w:rsid w:val="00D869A5"/>
    <w:rsid w:val="00DB7B12"/>
    <w:rsid w:val="00DD37D0"/>
    <w:rsid w:val="00E40637"/>
    <w:rsid w:val="00E50E24"/>
    <w:rsid w:val="00E535A8"/>
    <w:rsid w:val="00E926BE"/>
    <w:rsid w:val="00E97DA1"/>
    <w:rsid w:val="00EE547A"/>
    <w:rsid w:val="00F11319"/>
    <w:rsid w:val="00F451F8"/>
    <w:rsid w:val="00F52DCA"/>
    <w:rsid w:val="00F605DF"/>
    <w:rsid w:val="00FA33B7"/>
    <w:rsid w:val="00FE11C8"/>
    <w:rsid w:val="00FE12A5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0B9B"/>
  <w15:chartTrackingRefBased/>
  <w15:docId w15:val="{5E07156C-A2CB-4F15-928B-7A25B3BC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F6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A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E12A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9A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E12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12A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47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6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64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5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AA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5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8"/>
    <w:rPr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657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E3B57-71D7-4E97-8040-AC1F233B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50</cp:revision>
  <dcterms:created xsi:type="dcterms:W3CDTF">2025-03-17T19:18:00Z</dcterms:created>
  <dcterms:modified xsi:type="dcterms:W3CDTF">2025-03-20T23:17:00Z</dcterms:modified>
</cp:coreProperties>
</file>