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r w:rsidRPr="00DD37D0">
        <w:rPr>
          <w:rFonts w:ascii="Times New Roman" w:hAnsi="Times New Roman" w:cs="Times New Roman"/>
          <w:b/>
          <w:sz w:val="40"/>
          <w:szCs w:val="40"/>
        </w:rPr>
        <w:t>Dizajni I Sistemit te Softuerit</w:t>
      </w:r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akademik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>Emri I Projektit: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Profesori: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CA5F3D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CA5F3D" w:rsidP="00D869A5">
      <w:pPr>
        <w:pStyle w:val="TOC2"/>
      </w:pPr>
      <w:hyperlink w:anchor="_Toc187702147" w:history="1">
        <w:r w:rsidR="00FE12A5" w:rsidRPr="00DD37D0">
          <w:rPr>
            <w:rStyle w:val="Hyperlink"/>
          </w:rPr>
          <w:t>2 Conceptual Model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_Toc187702147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</w:t>
        </w:r>
        <w:r w:rsidR="00FE12A5" w:rsidRPr="00DD37D0">
          <w:rPr>
            <w:webHidden/>
          </w:rPr>
          <w:fldChar w:fldCharType="end"/>
        </w:r>
      </w:hyperlink>
    </w:p>
    <w:p w14:paraId="4B296B83" w14:textId="77777777" w:rsidR="001E01F7" w:rsidRDefault="00CA5F3D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="001E01F7" w:rsidRPr="00DD37D0">
          <w:rPr>
            <w:rStyle w:val="Hyperlink"/>
          </w:rPr>
          <w:t xml:space="preserve"> </w:t>
        </w:r>
        <w:r w:rsidR="001E01F7" w:rsidRPr="00E405BC">
          <w:t>Conceptual Model-Presentation Laye</w:t>
        </w:r>
        <w:r w:rsidR="001E01F7">
          <w:t>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0F0E6931" w14:textId="77777777" w:rsidR="001E01F7" w:rsidRDefault="00CA5F3D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="001E01F7" w:rsidRPr="001E01F7">
          <w:t xml:space="preserve"> </w:t>
        </w:r>
        <w:r w:rsidR="001E01F7" w:rsidRPr="009069E8">
          <w:t>Conceptual Model-Business Logic Layer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CA5F3D" w:rsidP="00D869A5">
      <w:pPr>
        <w:pStyle w:val="TOC2"/>
      </w:pPr>
      <w:hyperlink w:anchor="_Toc187702147" w:history="1">
        <w:r w:rsidR="005C476D" w:rsidRPr="00D869A5">
          <w:rPr>
            <w:rStyle w:val="Hyperlink"/>
          </w:rPr>
          <w:t>2.3</w:t>
        </w:r>
        <w:r w:rsidR="005C476D" w:rsidRPr="00D869A5">
          <w:t xml:space="preserve"> Conceptual Model-</w:t>
        </w:r>
        <w:r w:rsidR="00EE547A" w:rsidRPr="00D869A5">
          <w:t xml:space="preserve"> Data Access Layer</w:t>
        </w:r>
        <w:r w:rsidR="005C476D" w:rsidRPr="00D869A5">
          <w:rPr>
            <w:webHidden/>
          </w:rPr>
          <w:tab/>
        </w:r>
        <w:r w:rsidR="005C476D" w:rsidRPr="00D869A5">
          <w:rPr>
            <w:webHidden/>
          </w:rPr>
          <w:fldChar w:fldCharType="begin"/>
        </w:r>
        <w:r w:rsidR="005C476D" w:rsidRPr="00D869A5">
          <w:rPr>
            <w:webHidden/>
          </w:rPr>
          <w:instrText xml:space="preserve"> PAGEREF _Toc187702147 \h </w:instrText>
        </w:r>
        <w:r w:rsidR="005C476D" w:rsidRPr="00D869A5">
          <w:rPr>
            <w:webHidden/>
          </w:rPr>
        </w:r>
        <w:r w:rsidR="005C476D" w:rsidRPr="00D869A5">
          <w:rPr>
            <w:webHidden/>
          </w:rPr>
          <w:fldChar w:fldCharType="separate"/>
        </w:r>
        <w:r w:rsidR="005C476D" w:rsidRPr="00D869A5">
          <w:rPr>
            <w:webHidden/>
          </w:rPr>
          <w:t>3</w:t>
        </w:r>
        <w:r w:rsidR="005C476D"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CA5F3D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52" w:history="1">
        <w:r w:rsidR="00FE12A5"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="00FE12A5" w:rsidRPr="00DD37D0">
          <w:rPr>
            <w:rStyle w:val="Hyperlink"/>
          </w:rPr>
          <w:t xml:space="preserve"> (Përdorimi)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53" w:history="1">
        <w:r w:rsidR="00FE12A5"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54" w:history="1">
        <w:r w:rsidR="00FE12A5"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55" w:history="1">
        <w:r w:rsidR="00DD37D0">
          <w:rPr>
            <w:rStyle w:val="Hyperlink"/>
          </w:rPr>
          <w:t>3.4 Modifiability (Modifikueshm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CA5F3D" w:rsidP="00D869A5">
      <w:pPr>
        <w:pStyle w:val="TOC2"/>
      </w:pPr>
      <w:hyperlink w:anchor="_Toc187702156" w:history="1">
        <w:r w:rsidR="00FE12A5"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041F0986" w14:textId="77777777" w:rsidR="00DD37D0" w:rsidRDefault="00CA5F3D" w:rsidP="00D869A5">
      <w:pPr>
        <w:pStyle w:val="TOC2"/>
      </w:pPr>
      <w:hyperlink w:anchor="_Toc187702156" w:history="1">
        <w:r w:rsidR="00DD37D0">
          <w:rPr>
            <w:rStyle w:val="Hyperlink"/>
          </w:rPr>
          <w:t>3.6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Adaptability(P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rshtatja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CA5F3D" w:rsidP="00D869A5">
      <w:pPr>
        <w:pStyle w:val="TOC2"/>
        <w:rPr>
          <w:rFonts w:eastAsiaTheme="minorEastAsia"/>
        </w:rPr>
      </w:pPr>
      <w:hyperlink w:anchor="_Toc187702156" w:history="1">
        <w:r w:rsidR="00DD37D0">
          <w:rPr>
            <w:rStyle w:val="Hyperlink"/>
          </w:rPr>
          <w:t>3.7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Security(Siguria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CA5F3D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7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58" w:history="1">
        <w:r w:rsidR="00FE12A5"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59" w:history="1">
        <w:r w:rsidR="00FE12A5"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60" w:history="1">
        <w:r w:rsidR="00FE12A5"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61" w:history="1">
        <w:r w:rsidR="00FE12A5"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CA5F3D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CA5F3D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 w:rsidR="00E930DD"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CA5F3D" w:rsidP="00AA7F0D">
      <w:pPr>
        <w:pStyle w:val="TOC2"/>
        <w:ind w:left="0"/>
        <w:rPr>
          <w:rFonts w:eastAsiaTheme="minorEastAsia"/>
        </w:rPr>
      </w:pPr>
      <w:hyperlink w:anchor="_Toc187702166" w:history="1">
        <w:r w:rsidR="00FE12A5" w:rsidRPr="00DD37D0">
          <w:rPr>
            <w:rStyle w:val="Hyperlink"/>
          </w:rPr>
          <w:t>5.1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CA5F3D" w:rsidP="00AA7F0D">
      <w:pPr>
        <w:pStyle w:val="TOC2"/>
        <w:ind w:left="0"/>
        <w:rPr>
          <w:rFonts w:eastAsiaTheme="minorEastAsia"/>
        </w:rPr>
      </w:pPr>
      <w:hyperlink w:anchor="_Toc187702167" w:history="1">
        <w:r w:rsidR="00FE12A5" w:rsidRPr="00DD37D0">
          <w:rPr>
            <w:rStyle w:val="Hyperlink"/>
          </w:rPr>
          <w:t>5.2 Presentation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CA5F3D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0" w:history="1">
        <w:r w:rsidR="00404604"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1" w:history="1">
        <w:r w:rsidR="00FE12A5" w:rsidRPr="00DD37D0">
          <w:rPr>
            <w:rStyle w:val="Hyperlink"/>
          </w:rPr>
          <w:t>5.3 Bussines Logic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2" w:history="1">
        <w:r w:rsidR="00FE12A5" w:rsidRPr="00DD37D0">
          <w:rPr>
            <w:rStyle w:val="Hyperlink"/>
          </w:rPr>
          <w:t>5.3.1 Bussines Logic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16</w:t>
        </w:r>
        <w:r w:rsidR="00FE12A5"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4" w:history="1">
        <w:r w:rsidR="00404604"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5" w:history="1">
        <w:r w:rsidR="00FE12A5" w:rsidRPr="00DD37D0">
          <w:rPr>
            <w:rStyle w:val="Hyperlink"/>
          </w:rPr>
          <w:t>5.4Data Access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20</w:t>
        </w:r>
        <w:r w:rsidR="00FE12A5"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6" w:history="1">
        <w:r w:rsidR="00FE12A5" w:rsidRPr="00DD37D0">
          <w:rPr>
            <w:rStyle w:val="Hyperlink"/>
          </w:rPr>
          <w:t>5.4.1 Data Access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21</w:t>
        </w:r>
        <w:r w:rsidR="00FE12A5"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CA5F3D" w:rsidP="00C83FB2">
      <w:pPr>
        <w:pStyle w:val="TOC2"/>
        <w:ind w:left="0"/>
        <w:rPr>
          <w:rFonts w:eastAsiaTheme="minorEastAsia"/>
        </w:rPr>
      </w:pPr>
      <w:hyperlink w:anchor="_Toc187702177" w:history="1">
        <w:r w:rsidR="00FE12A5" w:rsidRPr="00DD37D0">
          <w:rPr>
            <w:rStyle w:val="Hyperlink"/>
          </w:rPr>
          <w:t>5.4.2 Data Access Layer Specifications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22</w:t>
        </w:r>
        <w:r w:rsidR="00FE12A5"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CA5F3D" w:rsidP="00404604">
      <w:pPr>
        <w:pStyle w:val="TOC2"/>
        <w:ind w:left="0"/>
        <w:rPr>
          <w:rFonts w:eastAsiaTheme="minorEastAsia"/>
        </w:rPr>
      </w:pPr>
      <w:hyperlink w:anchor="_Toc187702178" w:history="1">
        <w:r w:rsidR="00FE12A5" w:rsidRPr="00DD37D0">
          <w:rPr>
            <w:rStyle w:val="Hyperlink"/>
          </w:rPr>
          <w:t>5.4.3 Data Access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23</w:t>
        </w:r>
        <w:r w:rsidR="00FE12A5"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CA5F3D" w:rsidP="00D869A5">
      <w:pPr>
        <w:pStyle w:val="TOC2"/>
        <w:rPr>
          <w:rFonts w:eastAsiaTheme="minorEastAsia"/>
        </w:rPr>
      </w:pPr>
      <w:hyperlink w:anchor="_Toc187702183" w:history="1">
        <w:r w:rsidR="009C0D5D"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CA5F3D" w:rsidP="00D869A5">
      <w:pPr>
        <w:pStyle w:val="TOC2"/>
        <w:rPr>
          <w:rFonts w:eastAsiaTheme="minorEastAsia"/>
        </w:rPr>
      </w:pPr>
      <w:hyperlink w:anchor="_Toc187702184" w:history="1">
        <w:r w:rsidR="009C0D5D"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85" w:history="1">
        <w:r w:rsidR="00FE12A5" w:rsidRPr="00DD37D0">
          <w:rPr>
            <w:rStyle w:val="Hyperlink"/>
          </w:rPr>
          <w:t>5.7 Architectural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0BA240E7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86" w:history="1">
        <w:r w:rsidR="00FE12A5" w:rsidRPr="00DD37D0">
          <w:rPr>
            <w:rStyle w:val="Hyperlink"/>
          </w:rPr>
          <w:t>6.Ride Planner Detailed Desing Document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87" w:history="1">
        <w:r w:rsidR="00FE12A5" w:rsidRPr="00DD37D0">
          <w:rPr>
            <w:rStyle w:val="Hyperlink"/>
          </w:rPr>
          <w:t>6.1 Mid Level Desing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2C38E9E6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6.1.1 User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_Toc187702188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71F965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9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6.1.2 User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_Toc187702189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794D31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0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6.2.1 Bus Schedule Module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_Toc187702190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34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931ECD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117BAF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2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_Toc187702192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C2C0EA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5.3.1 TaxiReservation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6FB0C5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5.3.2 TaxiReservation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39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DD2E49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5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5.4.1 TaxiDriverDashboard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39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45939E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5.4.2 TaxiDriverDashboard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3CD9DB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97" w:history="1">
        <w:r w:rsidR="00FE12A5" w:rsidRPr="00DD37D0">
          <w:rPr>
            <w:rStyle w:val="Hyperlink"/>
          </w:rPr>
          <w:t>6.5 Low-Level Desing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42</w:t>
        </w:r>
        <w:r w:rsidR="00FE12A5" w:rsidRPr="00DD37D0">
          <w:rPr>
            <w:webHidden/>
          </w:rPr>
          <w:fldChar w:fldCharType="end"/>
        </w:r>
      </w:hyperlink>
    </w:p>
    <w:p w14:paraId="2F7E8F03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6.5.2 Detailed View of the Modules of Low Levels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4121A9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199" w:history="1">
        <w:r w:rsidR="00FE12A5" w:rsidRPr="00DD37D0">
          <w:rPr>
            <w:rStyle w:val="Hyperlink"/>
          </w:rPr>
          <w:t>6.6 Mapping Beetwen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44</w:t>
        </w:r>
        <w:r w:rsidR="00FE12A5" w:rsidRPr="00DD37D0">
          <w:rPr>
            <w:webHidden/>
          </w:rPr>
          <w:fldChar w:fldCharType="end"/>
        </w:r>
      </w:hyperlink>
    </w:p>
    <w:p w14:paraId="4EB51361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200" w:history="1">
        <w:r w:rsidR="00FE12A5" w:rsidRPr="00DD37D0">
          <w:rPr>
            <w:rStyle w:val="Hyperlink"/>
          </w:rPr>
          <w:t>6.7 Detailed Desing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45</w:t>
        </w:r>
        <w:r w:rsidR="00FE12A5"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CA5F3D" w:rsidP="00D869A5">
      <w:pPr>
        <w:pStyle w:val="TOC2"/>
        <w:rPr>
          <w:rFonts w:eastAsiaTheme="minorEastAsia"/>
        </w:rPr>
      </w:pPr>
      <w:hyperlink w:anchor="_Toc187702201" w:history="1">
        <w:r w:rsidR="00FE12A5"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46</w:t>
        </w:r>
        <w:r w:rsidR="00FE12A5"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CA5F3D" w:rsidP="00D869A5">
      <w:pPr>
        <w:pStyle w:val="TOC2"/>
        <w:rPr>
          <w:rFonts w:eastAsiaTheme="minorEastAsia"/>
        </w:rPr>
      </w:pPr>
      <w:hyperlink w:anchor="_Toc187702205" w:history="1">
        <w:r w:rsidR="00FE12A5" w:rsidRPr="00DD37D0">
          <w:rPr>
            <w:rStyle w:val="Hyperlink"/>
          </w:rPr>
          <w:t>7.2 Sequence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51</w:t>
        </w:r>
        <w:r w:rsidR="00FE12A5"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51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CA5F3D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="00FE12A5"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lastRenderedPageBreak/>
        <w:t>LuxuryStep</w:t>
      </w:r>
      <w:r w:rsidRPr="00DD37D0">
        <w:t xml:space="preserve"> është një platformë inovative që kombinon fuqinë e teknologjisë me pasionin për këpucët luksoze, duke krijuar një hapësirë ku përdoruesit mund të eksplorojnë, rishikojnë dhe blejnë produkte me cilësi të lartë.  E ndërtuar me </w:t>
      </w:r>
      <w:r w:rsidRPr="00DD37D0">
        <w:rPr>
          <w:b/>
          <w:bCs/>
        </w:rPr>
        <w:t>Django</w:t>
      </w:r>
      <w:r w:rsidRPr="00DD37D0">
        <w:t xml:space="preserve"> për backend dhe </w:t>
      </w:r>
      <w:r w:rsidRPr="00DD37D0">
        <w:rPr>
          <w:b/>
          <w:bCs/>
        </w:rPr>
        <w:t>React</w:t>
      </w:r>
      <w:r w:rsidRPr="00DD37D0">
        <w:t xml:space="preserve"> për frontend, </w:t>
      </w:r>
      <w:r w:rsidRPr="00DD37D0">
        <w:rPr>
          <w:b/>
          <w:bCs/>
        </w:rPr>
        <w:t>LuxuryStep</w:t>
      </w:r>
      <w:r w:rsidRPr="00DD37D0">
        <w:t xml:space="preserve"> synon të ofrojë një eksperiencë të shpejtë, të sigurt dhe të personalizuar për të gjithë adhuruesit e modës dhe koleksionistët e këpucëve. Platforma shërben si një vendtakim për entuziastët e këpucëve, duke ofruar mundësinë për të ndarë mendimet e tyre për marka dhe modele të ndryshme, si dhe për të bërë blerje të sigurta nga shitës të verifikuar.</w:t>
      </w:r>
    </w:p>
    <w:p w14:paraId="71F41589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konceptuar si një ekosistem i plotë për komunitetin e këpucëve luksoze, duke pasur synime të qarta si: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 i Zgjedhjes për Blerësit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lexojnë rishikime autentike dhe të bazuara në eksperiencën e konsumatorëve të tjerë para se të marrin një vendim për blerje.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 e Besimit përmes Transparencës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Çdo produkt ka një vlerësim të detajuar dhe rishikime të verifikuara për të garantuar autenticitetin dhe cilësinë.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 Hapësirë për Adhuruesit e Këpucëve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LuxuryStep krijon një komunitet ku koleksionistët dhe të apasionuarit pas këpucëve mund të ndajnë mendimet e tyre.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Preferencave Personale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krijojnë një listë dëshirash me këpucët që pëlqejnë dhe të ndjekin uljet e çmimeve.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 i Transaksioneve të Besueshme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Platforma mundëson blerjen dhe shitjen e këpucëve përmes një sistemi të sigurt pagese dhe verifikimi.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 Rishikime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përdoruesit të japin vlerësime për këpucët e blera.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 e Këpucëve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Siguro një proces të lehtë dhe të sigurt për blerjen dhe pagesën.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Mundëso shtimin ose heqjen e këpucëve nga lista e dëshirave.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 i Shpejtë i Faqeve: Optimizimi i kohës së ngarkimit për kërkimet dhe faqet e produkteve.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 të Sigurta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i metodave të pagesës të koduara dhe të mbrojtura.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 i Ndërfaqes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Lejo administratorët të modifikojnë ndërfaqen për promovime.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për Produktet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Përdorimi i API-ve për të integruar sistemet e jashtme për përditësimin e inventarit ose rekomandime.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Analiza e Rishikimeve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Ofrimi i përmbledhjeve nga vlerësimet e përdoruesve për qëllime marketingu.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 për Monedhën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platformën të trajtojë pagesa me kartë (VISA/MASTER), PayPal ose para në dorë me dollarë.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 e Shkallëzueshme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që sistemi të përballojë rritjen e përdoruesve dhe inventarit.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 i Autentifikimit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Siguro hyrje të mbrojtura me enkriptim të fjalëkalimeve dhe role të përdoruesve.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 e Porosive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Menaxhimi dhe shfaqja e historikut të porosive në mënyrë të sigurt.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65">
        <w:rPr>
          <w:rFonts w:ascii="Times New Roman" w:eastAsia="Times New Roman" w:hAnsi="Times New Roman" w:cs="Times New Roman"/>
          <w:sz w:val="24"/>
          <w:szCs w:val="24"/>
        </w:rPr>
        <w:t>LuxuryStep është një platformë e specializuar e-commerce e krijuar për të ofruar një përvojë të lehtë dhe të përshtatshme për adhuruesit dhe blerësit e këpucëve. Ajo kombinon funksionalitetin e një platforme tradicionale të tregtisë elektronike me një sistem vlerësimi dhe rishikimi, duke i lejuar përdoruesit të shfletojnë, blejnë dhe rishikojnë lloje të ndryshme të këpucëve. Platforma gjithashtu mbështet menaxhimin e listave të dëshirave dhe ofron kontrolle administrative për moderimin e rishikimeve të këpucëve.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 i Gjithanshëm i Këpucëve: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 një gamë të gjerë këpucësh të kategorizuara sipas markës, stilit, madhësisë dhe çmimit.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 të detajuara, informacione mbi stokun dhe imazhe me cilësi të lartë për çdo produkt.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krijojnë dhe menaxhojnë lista dëshirash për këpucët e preferuara.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 për të ruajtur këpucët për blerje ose referencë të mëvonshme.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 dhe Gjurmimi i Porosive: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përdoruesit të shtojnë këpucët në shportë, të vendosin porosi dhe të ndjekin statusin e tyre.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azhurnime në kohë reale mbi stokun dhe llogaritje dinamike të çmimeve.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 e Përdoruesve: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vlerësojnë dhe të shkruajnë rishikime për këpucët e blera.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 përdoruesit e tjerë të marrin vendime të informuara bazuar në vlerësimet dhe komentet.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 Administrativ: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administratorët të moderojnë rishikimet e këpucëve dhe të ruajnë integritetin e sistemit të rishikimeve.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funksionalitete për menaxhimin e produkteve dhe komenteve të përdoruesve.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 Finalë: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kryesorë që shfletojnë, blejnë dhe rishikojnë këpucët.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 lista dëshirash të personalizuara dhe vendosin porosi.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 e Këpucëve: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 që promovojnë produktet e tyre në platformë.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 nga rishikimet e përdoruesve dhe rritja e dukshmërisë.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 e Platformës: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 dhe menaxhojnë ndërveprimet e përdoruesve, rishikimet dhe produktet.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 platformën dhe përmirësojnë funksionalitetet e saj për shkallëzueshmëri dhe përdorshmëri më të mirë.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 Dinamik i Bazës së të Dhënave: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 midis përdoruesve, rishikimeve, porosive dhe këpucëve sigurojnë një menaxhim të qëndrueshëm dhe të besueshëm të të dhënave.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 modulare që lejon shkallëzueshmëri dhe mirëmbajtje të lehtë.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 Interaktive për Përdoruesit: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dizajnuar për të qenë e përgjegjshme dhe intuitive, duke ofruar një përvojë të qetë të shfletimit dhe blerjes.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 i teknologjive moderne të uebit për performancë të përmirësuar.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 të Sigurta: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 porta të sigurta pagese dhe ruajtje të dhënash të koduara për të mbrojtur informacionin e përdoruesve.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Platforma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adopton arkitekturën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lehtësuar nga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Kjo arkitekturë siguron ndarjen e përgjegjësive, duke mundësuar modularitet dhe mirëmbajtje më të mirë: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Përfaqëson skemën e bazës së të dhënave dhe trajton logjikën e biznesit, duke përfshirë entitete si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(Pamja)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Proceson kërkesat hyrëse, ndërvepron me modelet dhe përgatit përgjigjet.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(Shablloni)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Menaxhon </w:t>
      </w:r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duke ofruar përmbajtje dinamike të renderuar në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 arkitekturë krijon kufij të qartë midis menaxhimit të të dhënave, logjikës së biznesit dhe ndërfaqes së përdoruesit, duke ofruar fleksibilitet dhe shkallëzueshmëri.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zgjodh sepse: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Integrohet pa probleme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ndërtimin e API-ve të fuqishme.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 zhvillim të shpejtë duke përdorur komponentë të ripërdorshëm dhe konvencione.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0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0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Shtresa që menaxhon ndërfaqen e përdoruesit dhe ndërveprimin me aplikacionin. Në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kjo shtresë përfshin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që përpunojnë kërkesat e përdoruesit.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Përgjegjëse për rregullat e biznesit dhe logjikën e aplikacionit. Kjo shtresë përmban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që menaxhon rruget e API-së).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Merret me ruajtjen dhe menaxhimin e të dhënave në bazën e të dhënave. Përfshin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ku përcaktohen lidhjet me bazën e të dhënave).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r w:rsidRPr="00057FB5">
        <w:rPr>
          <w:rFonts w:ascii="Times New Roman" w:hAnsi="Times New Roman" w:cs="Times New Roman"/>
          <w:sz w:val="24"/>
          <w:szCs w:val="24"/>
        </w:rPr>
        <w:t>Diagrami tregon ndërveprimin midis frontend-it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r w:rsidRPr="00057FB5">
        <w:rPr>
          <w:rFonts w:ascii="Times New Roman" w:hAnsi="Times New Roman" w:cs="Times New Roman"/>
          <w:sz w:val="24"/>
          <w:szCs w:val="24"/>
        </w:rPr>
        <w:t>), dhe serializimit të të dhënave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 porositë, dërgon kërkesa për porosi (POST/GET), renderon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 order_view përmes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krijimin dhe marrjen e porosive, përpunon kontekstin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 OrderSerializer, ndërvepron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dhe deserializon të dhënat e porosive</w:t>
            </w:r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nga order_view për kthimin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Përmban funksionet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kërkesat nga klienti dhe ndërveprojnë me shtresën e logjikës së biznesit. Këto janë zakonisht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ose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 në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Aplikacioni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konsumon API-të e Django dhe paraqet UI-në për përdoruesit. Përfshin komponentët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>dhe ruterin për navigim.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Në kontekstin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përfshin klasat dhe funksionet në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logjikën e kërkesave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 xml:space="preserve">dhe kthejnë përgjigjet. Në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>, kjo mund të jetë komponentët që menaxhojnë interaktivitetin.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kërkesat për menaxhimin e këpucëve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krijimin dhe shfaqjen e rishikimeve për këpucët.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Trajton porositë e bëra nga përdoruesit.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Shfaq listën e këpucëve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ë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Paraqet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 ku kryhet pagesa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shportën e blerjeve dhe përfundimin e porosive.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ShoeAPIView → 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 një listë këpucësh ose detajet e një këpuce.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 kontekstin e Django-s, Serializers shërbejnë si një formë e ViewModel që përgatit dhe validon të dhënat përpara se të kthehen në klient ose të ruhen në bazën e të dhënave. Ato mundësojnë ndarjen e logjikës së prezantimit nga modelet e të dhënave.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Shtresa 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këtë sistem përbëhet nga komponentët frontend (React) që ndërveprojnë me API-të e backend-it për të shfaqur të dhëna dhe për të trajtuar veprimet e përdoruesve. Racionalizimi i kësaj shtrese është si më poshtë: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Ndarja e Përgjegjësive</w:t>
      </w:r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React (Cart.jsx)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përgjegjës për shfaqjen e elementeve të UI dhe dërgimin e kërkesave për të marrë ose vendosur porosi.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Logjika e backend-it, si përpunimi i porosive, qëndron e ndarë në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 Efikas me API-në</w:t>
      </w:r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ndërvepron me backend-in përmes kërkesave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përdor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strukturuar të dhënat 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 se t’i dërgojë në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 dhe Formësimi i të Dhënave</w:t>
      </w:r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siguron që të dhënat të jenë të formatuara saktë (p.sh., orderID si integer, totalPrice si double) përpara se të dërgohen në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garanton që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marrë të dhëna të strukturuara, duke minimizuar përpunimin në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 dhe Mirëmbajtja</w:t>
      </w:r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modular dhe mund të zgjerohet me funksionalitete shtesë si filtrimi i porosive ose modifikimi i artikujve para pagesës.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mund të zgjerohet me pika hyrëse shtesë ose logjikë biznesi pa ndikuar në shtresën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 e Përdoruesit dhe Performanca</w:t>
      </w:r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azhurnon UI-në në mënyrë dinamike bazuar në përgjigjet e API-së, duke siguruar një përvojë të rrjedhshme për përdoruesin.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 të dhënat e nevojshme merren dhe shfaqen, duke optimizuar performancën dhe reduktuar kërkesat e panevojshme në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dizajn siguron një ndarje të qartë midis përgjegjësive të frontend-it dhe backend-it, duke promovuar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modularitetin, mirëmbajtjen dhe trajtimin efikas të të dhënave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sistem.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85162C">
        <w:rPr>
          <w:rFonts w:ascii="Times New Roman" w:hAnsi="Times New Roman" w:cs="Times New Roman"/>
          <w:sz w:val="24"/>
          <w:szCs w:val="24"/>
        </w:rPr>
        <w:t>Logjika e Biznesit për Reviews dhe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(shembull)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rishikimet e këpucëve.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create_review(Data)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 një rishikim të ri.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get_reviews(shoeID)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rishikimet për një këpucë të caktuar.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rishikimit.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rishikimit.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bërë rishikimin.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që është rishikuar.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 i dhënë (p.sh., 1-5 yje).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 i përdoruesit për produktin.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listën e dëshirave të përdoruesve.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add &amp; remove wishlist(userID, shoeID</w:t>
            </w: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 një këpucë në listën e dëshirave të përdoruesit.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get_wishlist_from_user(userID)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listën e dëshirave të një përdoruesi.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listës së dëshirave.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listës së dëshirave.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krijuar listën e dëshirave.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së shtuar në listën e dëshirave.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një artikull të listës së dëshirave.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listës së dëshirave ku ndodhet artikulli.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në listën e dëshirave.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>Services: Përmban logjikën e biznesit për menaxhimin e përdoruesve, porosive dhe listave të dëshirave dhe implementon validimin dhe llogaritjet. Ndërvepron me Modelet në shtresën e aksesit të të dhënave. Përdoret nga Kontrollerat në Shtresën e Prezantimit.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>Serializers: Konverton llojet komplekse të të dhënave (p.sh., modelet Django) në format JSON dhe kryen validimin e të dhënave të futura në kërkesat API. Ndërvepron me Modelet për të siguruar që të dhënat të jenë të strukturuara siç duhet.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>Path Configuration: Përcakton pikat fundore të API-së dhe rutimin e URL-ve për shërbime të ndryshme. Lidh Shtresën e Prezantimit (Kontrollerat, Frontend) me Logjikën e Biznesit.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>Ky dekompozim ndihmon në ndarjen e përgjegjësive dhe përmirëson organizimin e kodit, duke lehtësuar zgjerueshmërinë e aplikacionit në të ardhmen.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 e këtij dizajni</w:t>
      </w:r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r w:rsidRPr="00BC7ACE">
        <w:rPr>
          <w:rFonts w:ascii="Times New Roman" w:hAnsi="Times New Roman" w:cs="Times New Roman"/>
          <w:sz w:val="24"/>
          <w:szCs w:val="24"/>
        </w:rPr>
        <w:t>: Funksionalitetet janë të ndara qartë, duke e bërë kodin më të mirëmbajtshëm.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r w:rsidRPr="00BC7ACE">
        <w:rPr>
          <w:rFonts w:ascii="Times New Roman" w:hAnsi="Times New Roman" w:cs="Times New Roman"/>
          <w:sz w:val="24"/>
          <w:szCs w:val="24"/>
        </w:rPr>
        <w:t>: Serializer-at e përcaktuar sigurojnë që të dhënat të jenë të strukturuara në mënyrë të qëndrueshme në të gjithë sistemin.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 me API</w:t>
      </w:r>
      <w:r w:rsidRPr="00BC7ACE">
        <w:rPr>
          <w:rFonts w:ascii="Times New Roman" w:hAnsi="Times New Roman" w:cs="Times New Roman"/>
          <w:sz w:val="24"/>
          <w:szCs w:val="24"/>
        </w:rPr>
        <w:t>: Të dyja shërbimet ekspozojnë operacione që mund të përdoren nga frontend-i për të menaxhuar rishikimet dhe listat e dëshirave në mënyrë efikase.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>: Përdorimi i serializer-ëve të DRF siguron integrim të lehtë dhe validim të të dhënave.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lidhet me </w:t>
      </w: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përmes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-ve për: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Tërheq informacionin e produkteve, listat e dëshirave të përdoruesve dhe rishikimet.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Dërgon veprimet e përdoruesit si shtimi i artikujve në shportë, kryerja e porosive dhe dërgimi i rishikimeve.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Shfaq reagime për përdoruesin, si përfundimi me sukses i një porosie ose dërgimi i një rishikimi.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Shtresa e qasjes se te dhenave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projektin LuxuryStep eshte pergjegjese per ruajtjen dhe menaxhimin e te dhenave ne bazen e te dhenave. Ajo eshte struktur ne tre perberes kryesore: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 strukturen dhe marredheniet e te dhenave ne tabelat e bazes se te dhenave.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 komunikimin me bazen e te dhenave perms ORM dhe perpunon logjiken baze te qasjes/CRUD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 per historkun e ndryshimeve ne skemen e bazes se te dhenave, duke mundesuar krijimin ose modifikimin e tabelave pa humbur informacion.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i ndarjes së përgjegjësive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 modularitetin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e bën sistemin më të menaxhueshëm, duke lejuar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vazhdueshme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 ndikuar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negativisht në funksionalitetet ekzistuese të aplikacionit.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 entitetin kryesor te perdoruesit</w:t>
            </w:r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 fushat themelore si username, email, password, etj</w:t>
            </w:r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 per autentifikim dhe ruajtje te te dhenave te perdoruesve</w:t>
            </w:r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ndryshimet ne skemen e bazes se te dhenave per tabelen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tabelen User, shton kolona te reja(p.sh, is_admin)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 kufizimet dhe relacionet</w:t>
            </w:r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dhe deserializon te dhenat e modelit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 se cilat fusha ekspozohen ose pranohen permes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 validimin baze te te dhenave</w:t>
            </w:r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 metoda per krijimin e instancave te User me logjike te personalizuar</w:t>
            </w:r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 testimin dhe insrtimet e automatizuara ne baze te te dhenave.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‘User’ permes mergimeve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makemigrations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-Duhet te jete perkufizuar modeli User ne models.py.           -Nuk ekziston tabela ‘User’ ne skemen ekzistuese.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-Krijohet tabela ‘User’ me fushat (UserID, username, email, etj).          -Ruhet struktura e re ne bazen e te dhenave.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nje perdorues te ri</w:t>
            </w:r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UserFactory.create_user(…)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aplikuar migrimi (tabela ‘User’ ekziston).                                       -Parametrat e nevojshem p.sh. username, password, etj.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-Nje rresht i ri shtohet ne tabelen ‘User’.                           -Kthehet instance e User e sapokrijuar.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te dhenat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class UserSerializer</w:t>
            </w:r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-Modeli User duhet te jete I definuar.                             -DRF i instaluar dhe funksional</w:t>
            </w:r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dhenat e User konvertohen ne JSON(ose format tjeter) per transmetim.                                         -Mundeson validim te fushave</w:t>
            </w:r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Lexon/krijon user permes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User.objects.get(...)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krijuar tabela ‘User’ permes migrimeve.                                   -Parametra korrekte per create ose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-Shtohet ose lexohet nje rresht ne/baze te tabeles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 fushat e nje useri</w:t>
            </w:r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-Ekziston nje user i identifikuar me UserID ose username.    -Te jete inicializuar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-Rreshti ne DB perditsohet me vlerat e reja.                                            -Ndryshimet ruhen pergjithmone ne bazen e te dhenave</w:t>
            </w:r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tabelën ‘User’: Kjo përfshin ekzekutimin e komandës makemigrations dhe migrate për të reflektuar ndryshimet në bazën e të dhënave. Sigurohet që fusha si UserID, username, email etj. të jenë të pranishme në tabelë.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një përdorues të ri: UserFactory.create_user(...) gjeneron një instancë User me të dhënat e nevojshme (p.sh. username, password). Ky veprim lehtëson krijimin e User si në testime ashtu edhe në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 të dhënat e user: UserSerializer mundëson shndërrimin e objektit User në JSON (ose një format tjetër) për konsum nga frontend (React) dhe validon fushat hyrëse në rastet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>Lexon/krijon user përmes ORM: User.objects.create(...) dhe User.objects.get(...) ofrojnë metodën bazë për CRUD. Krijojnë një rresht të ri ose kthejnë një ekzistues, varësisht nga parametri i përdorur.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Përditëson fushat e një useri: User.objects.update(...) ndryshon fushat e userit ekzistues në bazën e të dhënave, duke ruajtur çdo ndryshim në mënyrë permanente.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te menaxhuar aksesin ne bazen e te dhenave, nje shtrese e vecante e </w:t>
      </w:r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quajtur Data Access Layer(DAL)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siguron modularitet, koherence dhe ndarje te pergjegjesive. Edhe pse do te ishte e mundur te integroheshin operacionet e bazes se te dhenave dretperdrejt ne controllers ose ne shtresa te tjera te aplikacionit, ndarja e tyre ne DAL ofron nje dizajn me te strukturuar dhe me te mirembajtshem.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eshte pergjegjes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Menaxhimin e modeleve te te dhenave(Data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Migrimet(Migrations)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Filtrat golbale(Global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 siguron që të gjitha operacionet mbi bazën e të dhënave—krijimi, leximi, përditësimi dhe fshirja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)—të kryhen në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 të standardizuar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të ndarë nga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Në këtë mënyrë,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gjitha aspektet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aksesit në bazën e të dhënave bëhen të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lehtësisht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Përfaqëson strukturën e tabelave në bazën e të dhënave, duke reduktuar duplikimet dhe duke siguruar koherencë në të gjithë aplikacionin.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Sigurojnë që ndryshimet në strukturën e bazës së të dhënave (p.sh., shtimi i fushave të reja apo modifikimi i kufizimeve) të ruajnë integritetin e të dhënave në mjediset 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Mundësojnë që të dhënat e fshira ose të padukshme për përdorues të veçantë të përjashtohen automatikisht nga kërkesat, duke ofruar një shtresë shtesë sigurie.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Falë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kemi një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 modulare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shkallëzueshme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cila lejon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 të vazhdueshme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ndikuar negativisht në shtresat e tjera të aplikacionit.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Diagrami përshkruan arkitekturën 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ku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menaxhojnë kërkesat dhe i </w:t>
      </w:r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te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të cilat përmbajnë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dhe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për menaxhimin e krijimit dhe instancimit të shërbimeve. Services komunikojnë drejtpërdrejt me bazën e të dhënave për të kryer operacione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, duke siguruar një ndarje të pastër të përgjegjësive dhe një strukturë fleksibile.</w:t>
      </w:r>
    </w:p>
    <w:p w14:paraId="5C1E3936" w14:textId="1E69D75F" w:rsidR="00C44023" w:rsidRP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5.6 Mapping between Models</w:t>
      </w:r>
    </w:p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dokument përshkruan arsyetimin pas arkitekturës së projektit </w:t>
      </w:r>
      <w:r w:rsidRPr="00C44023">
        <w:rPr>
          <w:rStyle w:val="Strong"/>
          <w:rFonts w:ascii="Times New Roman" w:hAnsi="Times New Roman" w:cs="Times New Roman"/>
        </w:rPr>
        <w:t>LuxuryStep</w:t>
      </w:r>
      <w:r w:rsidRPr="00C44023">
        <w:rPr>
          <w:rFonts w:ascii="Times New Roman" w:hAnsi="Times New Roman" w:cs="Times New Roman"/>
        </w:rPr>
        <w:t xml:space="preserve">, i cili është një sistem për rishikimin dhe shitjen e këpucëve, i ndërtuar duke përdorur </w:t>
      </w:r>
      <w:r w:rsidRPr="00C44023">
        <w:rPr>
          <w:rStyle w:val="Strong"/>
          <w:rFonts w:ascii="Times New Roman" w:hAnsi="Times New Roman" w:cs="Times New Roman"/>
        </w:rPr>
        <w:t>Django Rest Framework për backend</w:t>
      </w:r>
      <w:r w:rsidRPr="00C44023">
        <w:rPr>
          <w:rFonts w:ascii="Times New Roman" w:hAnsi="Times New Roman" w:cs="Times New Roman"/>
        </w:rPr>
        <w:t xml:space="preserve"> dhe </w:t>
      </w:r>
      <w:r w:rsidRPr="00C44023">
        <w:rPr>
          <w:rStyle w:val="Strong"/>
          <w:rFonts w:ascii="Times New Roman" w:hAnsi="Times New Roman" w:cs="Times New Roman"/>
        </w:rPr>
        <w:t>React për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kemi adoptuar arkitekturën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backend (Django) dhe kemi ndarë projektin në disa shtresa kryesore: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41A8B031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dhe </w:t>
      </w:r>
      <w:r w:rsidR="00ED21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ndarje siguron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modularitet, mirëmbajtje më të lehtë dhe shkallëzueshmëri të sistemit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përdor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 cili është një variant i Model-View-Controller (MVC), por Django menaxhon automatikisht pjesën e "Controller"-it, duke e bërë zhvillimin më efikas.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Përfaqëson të dhënat dhe ndërveprimet me bazën e të dhënave. Për shembull, kemi modele për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etj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Përpunon kërkesat HTTP dhe bashkëvepron me modelet për të gjeneruar të dhëna për frontend. Në këtë projekt kemi përdorur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Django REST Framework (DRF) për API-të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për të paraqitur të dhënat në frontend nëse përdoret Django Templates. Megjithatë, ne kemi një frontend të ndarë (React), kështu që Templates nuk përdoren.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Në vend të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konsumon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-të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marrë dhe shfaqur të dhënat.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është përgjegjëse për ndërfaqen e përdoruesit.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React konsumon API-të nga Django për të marrë të dhënat dhe për të shfaqur informacionin për përdoruesit.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Axios përdoret për të bërë kërkesat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përmban të gjithë logjikën e biznesit të aplikacionit.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Është përgjegjëse për funksionalitete si: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rishikimeve të këpucëve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(ReviewService)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listës së dëshirave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(WishlistService)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porosive dhe produkteve</w:t>
      </w:r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Shërbimet e biznesit përdorin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të transformuar të dhënat nga modelet në JSON për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0D172FEE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 xml:space="preserve">3.3. Data Access Layer </w:t>
      </w:r>
      <w:bookmarkStart w:id="1" w:name="_GoBack"/>
      <w:bookmarkEnd w:id="1"/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shtresë përmban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r w:rsidRPr="00C44023">
        <w:rPr>
          <w:rFonts w:ascii="Times New Roman" w:hAnsi="Times New Roman" w:cs="Times New Roman"/>
          <w:sz w:val="24"/>
          <w:szCs w:val="24"/>
        </w:rPr>
        <w:t xml:space="preserve"> që përfaqësojnë bazën e të dhënave.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përdoret për të ndërvepruar me bazën e të dhënave, duke siguruar një abstraktim të lehtë mbi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4023">
        <w:rPr>
          <w:rFonts w:ascii="Times New Roman" w:hAnsi="Times New Roman" w:cs="Times New Roman"/>
          <w:b/>
          <w:sz w:val="24"/>
          <w:szCs w:val="24"/>
        </w:rPr>
        <w:lastRenderedPageBreak/>
        <w:t>Shembuj të modeleve: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2641B92F" w:rsidR="00C44023" w:rsidRPr="00C44023" w:rsidRDefault="00ED21B9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DB SQLite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përdoret</w:t>
      </w:r>
      <w:r w:rsidR="00C44023" w:rsidRPr="00C44023">
        <w:rPr>
          <w:rFonts w:ascii="Times New Roman" w:hAnsi="Times New Roman" w:cs="Times New Roman"/>
          <w:sz w:val="24"/>
          <w:szCs w:val="24"/>
        </w:rPr>
        <w:t xml:space="preserve"> si bazë të dhënash për performancë më të mirë dhe shkallëzim.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arkitekturë na lejon të kemi një sistem të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modularizuar, të</w:t>
      </w:r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 dhe të lehtë për tu mirëmbajtur</w:t>
      </w:r>
      <w:r w:rsidRPr="00C44023">
        <w:rPr>
          <w:rFonts w:ascii="Times New Roman" w:hAnsi="Times New Roman" w:cs="Times New Roman"/>
          <w:sz w:val="24"/>
          <w:szCs w:val="24"/>
        </w:rPr>
        <w:t xml:space="preserve">. Duke përdorur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backend dhe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për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>, kemi ndarë qartë përgjegjësitë ndërmjet shtresave të sistemit, duke bërë më të lehtë zhvillimin, testimin dhe zgjerimin e funksionaliteteve të mëtejshme.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2"/>
    </w:p>
    <w:p w14:paraId="023B3926" w14:textId="02702A64" w:rsidR="00AF19D4" w:rsidRDefault="00AF19D4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77021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Mid Level Design Models</w:t>
      </w:r>
    </w:p>
    <w:p w14:paraId="1FCE576F" w14:textId="77777777" w:rsidR="00AF19D4" w:rsidRDefault="00AF19D4" w:rsidP="00AF19D4"/>
    <w:p w14:paraId="2196109A" w14:textId="77777777" w:rsidR="001B1EE7" w:rsidRDefault="001B1EE7" w:rsidP="001B1EE7">
      <w:pPr>
        <w:rPr>
          <w:b/>
          <w:bCs/>
          <w:lang w:val="en-GB"/>
        </w:rPr>
      </w:pPr>
      <w:r w:rsidRPr="001B1EE7">
        <w:rPr>
          <w:b/>
          <w:bCs/>
          <w:lang w:val="en-GB"/>
        </w:rPr>
        <w:t>Mid-Level Design përfshin module të ndryshme për menaxhimin e porosive, këpucëve, pagesave, listave të dëshirave dhe përdoruesve. Diagrami është i ndarë në disa module të pavarura, secili duke përfaqësuar një pjesë thelbësore të logjikës së biznesit sipas specifikave të projektit tuaj:</w:t>
      </w:r>
    </w:p>
    <w:p w14:paraId="07A0779B" w14:textId="3EE06BDC" w:rsidR="001B1EE7" w:rsidRPr="001B1EE7" w:rsidRDefault="001B1EE7" w:rsidP="001B1EE7">
      <w:pPr>
        <w:rPr>
          <w:lang w:val="en-GB"/>
        </w:rPr>
      </w:pPr>
      <w:r>
        <w:rPr>
          <w:b/>
          <w:bCs/>
          <w:noProof/>
        </w:rPr>
        <w:drawing>
          <wp:inline distT="0" distB="0" distL="0" distR="0" wp14:anchorId="7822EF95" wp14:editId="42969A5C">
            <wp:extent cx="5935980" cy="4361815"/>
            <wp:effectExtent l="0" t="0" r="7620" b="635"/>
            <wp:docPr id="1916071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952D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lastRenderedPageBreak/>
        <w:t xml:space="preserve">• </w:t>
      </w:r>
      <w:r w:rsidRPr="001B1EE7">
        <w:rPr>
          <w:b/>
          <w:bCs/>
          <w:lang w:val="en-GB"/>
        </w:rPr>
        <w:t>Order Module</w:t>
      </w:r>
      <w:r w:rsidRPr="001B1EE7">
        <w:rPr>
          <w:lang w:val="en-GB"/>
        </w:rPr>
        <w:t xml:space="preserve"> – Menaxhon të gjitha operacionet lidhur me porositë, duke përfshirë krijimin, përditësimin, fshirjen dhe finalizimin e porosive. Në diagram, </w:t>
      </w:r>
      <w:r w:rsidRPr="001B1EE7">
        <w:rPr>
          <w:b/>
          <w:bCs/>
          <w:lang w:val="en-GB"/>
        </w:rPr>
        <w:t>OrderManagerSingleton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OrderFactory</w:t>
      </w:r>
      <w:r w:rsidRPr="001B1EE7">
        <w:rPr>
          <w:lang w:val="en-GB"/>
        </w:rPr>
        <w:t xml:space="preserve"> bashkë me entitetin </w:t>
      </w:r>
      <w:r w:rsidRPr="001B1EE7">
        <w:rPr>
          <w:b/>
          <w:bCs/>
          <w:lang w:val="en-GB"/>
        </w:rPr>
        <w:t>Order</w:t>
      </w:r>
      <w:r w:rsidRPr="001B1EE7">
        <w:rPr>
          <w:lang w:val="en-GB"/>
        </w:rPr>
        <w:t xml:space="preserve"> tregojnë se si përpunohen porositë.</w:t>
      </w:r>
    </w:p>
    <w:p w14:paraId="5EF29FC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Item Module</w:t>
      </w:r>
      <w:r w:rsidRPr="001B1EE7">
        <w:rPr>
          <w:lang w:val="en-GB"/>
        </w:rPr>
        <w:t xml:space="preserve"> – Administron artikujt që përfshihen në porosi. Ky modul përdor </w:t>
      </w:r>
      <w:r w:rsidRPr="001B1EE7">
        <w:rPr>
          <w:b/>
          <w:bCs/>
          <w:lang w:val="en-GB"/>
        </w:rPr>
        <w:t>OrderItemManagerSingleton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OrderItemFactory</w:t>
      </w:r>
      <w:r w:rsidRPr="001B1EE7">
        <w:rPr>
          <w:lang w:val="en-GB"/>
        </w:rPr>
        <w:t xml:space="preserve"> për të krijuar, modifikuar dhe fshirë artikujt e porosive, duke siguruar që çdo porosi përmban detajet e duhura për secilin artikull.</w:t>
      </w:r>
    </w:p>
    <w:p w14:paraId="1CE8C3F4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Shoe Management Module</w:t>
      </w:r>
      <w:r w:rsidRPr="001B1EE7">
        <w:rPr>
          <w:lang w:val="en-GB"/>
        </w:rPr>
        <w:t xml:space="preserve"> – Përfshin menaxhimin e produkteve (këpucëve) dhe ndërveprimin e tyre me entitetet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. Ky modul shfaq </w:t>
      </w:r>
      <w:r w:rsidRPr="001B1EE7">
        <w:rPr>
          <w:b/>
          <w:bCs/>
          <w:lang w:val="en-GB"/>
        </w:rPr>
        <w:t>ShoeListView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ShoeDetailView</w:t>
      </w:r>
      <w:r w:rsidRPr="001B1EE7">
        <w:rPr>
          <w:lang w:val="en-GB"/>
        </w:rPr>
        <w:t xml:space="preserve"> në shtresën e view-ve, ndërsa </w:t>
      </w:r>
      <w:r w:rsidRPr="001B1EE7">
        <w:rPr>
          <w:b/>
          <w:bCs/>
          <w:lang w:val="en-GB"/>
        </w:rPr>
        <w:t>ShoeManagerSingleton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ShoeFactory</w:t>
      </w:r>
      <w:r w:rsidRPr="001B1EE7">
        <w:rPr>
          <w:lang w:val="en-GB"/>
        </w:rPr>
        <w:t xml:space="preserve"> përfaqësojnë logjikën e biznesit për menaxhimin e këpucëve. Entiteti </w:t>
      </w:r>
      <w:r w:rsidRPr="001B1EE7">
        <w:rPr>
          <w:b/>
          <w:bCs/>
          <w:lang w:val="en-GB"/>
        </w:rPr>
        <w:t>Shoe</w:t>
      </w:r>
      <w:r w:rsidRPr="001B1EE7">
        <w:rPr>
          <w:lang w:val="en-GB"/>
        </w:rPr>
        <w:t xml:space="preserve"> tregon lidhjet me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>, duke reflektuar marrëdhëniet e domosdoshme për atributet e produktit.</w:t>
      </w:r>
    </w:p>
    <w:p w14:paraId="28B22AA1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Payment Module</w:t>
      </w:r>
      <w:r w:rsidRPr="001B1EE7">
        <w:rPr>
          <w:lang w:val="en-GB"/>
        </w:rPr>
        <w:t xml:space="preserve"> – Menaxhon proceset e pagesave për porositë. Ky modul përdor </w:t>
      </w:r>
      <w:r w:rsidRPr="001B1EE7">
        <w:rPr>
          <w:b/>
          <w:bCs/>
          <w:lang w:val="en-GB"/>
        </w:rPr>
        <w:t>PaymentManagerSingleton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PaymentFactory</w:t>
      </w:r>
      <w:r w:rsidRPr="001B1EE7">
        <w:rPr>
          <w:lang w:val="en-GB"/>
        </w:rPr>
        <w:t xml:space="preserve"> për të përpunuar pagesat, ndërveprimi i të cilave shfaqet përmes view-ve si </w:t>
      </w:r>
      <w:r w:rsidRPr="001B1EE7">
        <w:rPr>
          <w:b/>
          <w:bCs/>
          <w:lang w:val="en-GB"/>
        </w:rPr>
        <w:t>PaymentListCreateView</w:t>
      </w:r>
      <w:r w:rsidRPr="001B1EE7">
        <w:rPr>
          <w:lang w:val="en-GB"/>
        </w:rPr>
        <w:t xml:space="preserve"> ose </w:t>
      </w:r>
      <w:r w:rsidRPr="001B1EE7">
        <w:rPr>
          <w:b/>
          <w:bCs/>
          <w:lang w:val="en-GB"/>
        </w:rPr>
        <w:t>PaymentDetailView</w:t>
      </w:r>
      <w:r w:rsidRPr="001B1EE7">
        <w:rPr>
          <w:lang w:val="en-GB"/>
        </w:rPr>
        <w:t xml:space="preserve">, duke krijuar entitetin </w:t>
      </w:r>
      <w:r w:rsidRPr="001B1EE7">
        <w:rPr>
          <w:b/>
          <w:bCs/>
          <w:lang w:val="en-GB"/>
        </w:rPr>
        <w:t>Payment</w:t>
      </w:r>
      <w:r w:rsidRPr="001B1EE7">
        <w:rPr>
          <w:lang w:val="en-GB"/>
        </w:rPr>
        <w:t xml:space="preserve"> që përfaqëson transaksionet financiare.</w:t>
      </w:r>
    </w:p>
    <w:p w14:paraId="561A24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Module</w:t>
      </w:r>
      <w:r w:rsidRPr="001B1EE7">
        <w:rPr>
          <w:lang w:val="en-GB"/>
        </w:rPr>
        <w:t xml:space="preserve"> – Lejon përdoruesit të krijojnë dhe menaxhojnë lista me produkte të preferuara. Ky modul përfshin krijimin dhe administrimin e entitetit </w:t>
      </w:r>
      <w:r w:rsidRPr="001B1EE7">
        <w:rPr>
          <w:b/>
          <w:bCs/>
          <w:lang w:val="en-GB"/>
        </w:rPr>
        <w:t>Wishlist</w:t>
      </w:r>
      <w:r w:rsidRPr="001B1EE7">
        <w:rPr>
          <w:lang w:val="en-GB"/>
        </w:rPr>
        <w:t xml:space="preserve"> përmes view-ve të specializuara, të mbështetura nga </w:t>
      </w:r>
      <w:r w:rsidRPr="001B1EE7">
        <w:rPr>
          <w:b/>
          <w:bCs/>
          <w:lang w:val="en-GB"/>
        </w:rPr>
        <w:t>WishlistManagerSingleton</w:t>
      </w:r>
      <w:r w:rsidRPr="001B1EE7">
        <w:rPr>
          <w:lang w:val="en-GB"/>
        </w:rPr>
        <w:t>.</w:t>
      </w:r>
    </w:p>
    <w:p w14:paraId="44029C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Item Module</w:t>
      </w:r>
      <w:r w:rsidRPr="001B1EE7">
        <w:rPr>
          <w:lang w:val="en-GB"/>
        </w:rPr>
        <w:t xml:space="preserve"> – Përfshin logjikën për menaxhimin e artikujve brenda listave të dëshirave. Përdoren </w:t>
      </w:r>
      <w:r w:rsidRPr="001B1EE7">
        <w:rPr>
          <w:b/>
          <w:bCs/>
          <w:lang w:val="en-GB"/>
        </w:rPr>
        <w:t>WishlistItemManagerSingleton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WishlistItemFactory</w:t>
      </w:r>
      <w:r w:rsidRPr="001B1EE7">
        <w:rPr>
          <w:lang w:val="en-GB"/>
        </w:rPr>
        <w:t xml:space="preserve"> për të shtuar, përditësuar dhe fshirë artikujt, ndërveprimi i të cilëve shfaqet në view-t përkatës, duke garantuar se lista e dëshirave përmban artikujt e saktë.</w:t>
      </w:r>
    </w:p>
    <w:p w14:paraId="33460D2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User Management Module</w:t>
      </w:r>
      <w:r w:rsidRPr="001B1EE7">
        <w:rPr>
          <w:lang w:val="en-GB"/>
        </w:rPr>
        <w:t xml:space="preserve"> – Administron regjistrimin, autentikimin dhe menaxhimin e përdoruesve. Ky modul përfshin view-t si </w:t>
      </w:r>
      <w:r w:rsidRPr="001B1EE7">
        <w:rPr>
          <w:b/>
          <w:bCs/>
          <w:lang w:val="en-GB"/>
        </w:rPr>
        <w:t>RegisterView</w:t>
      </w:r>
      <w:r w:rsidRPr="001B1EE7">
        <w:rPr>
          <w:lang w:val="en-GB"/>
        </w:rPr>
        <w:t xml:space="preserve">, </w:t>
      </w:r>
      <w:r w:rsidRPr="001B1EE7">
        <w:rPr>
          <w:b/>
          <w:bCs/>
          <w:lang w:val="en-GB"/>
        </w:rPr>
        <w:t>UserListView</w:t>
      </w:r>
      <w:r w:rsidRPr="001B1EE7">
        <w:rPr>
          <w:lang w:val="en-GB"/>
        </w:rPr>
        <w:t xml:space="preserve"> dhe </w:t>
      </w:r>
      <w:r w:rsidRPr="001B1EE7">
        <w:rPr>
          <w:b/>
          <w:bCs/>
          <w:lang w:val="en-GB"/>
        </w:rPr>
        <w:t>UserDetailView</w:t>
      </w:r>
      <w:r w:rsidRPr="001B1EE7">
        <w:rPr>
          <w:lang w:val="en-GB"/>
        </w:rPr>
        <w:t xml:space="preserve">, të cilat ndërveprojnë drejtpërdrejt me entitetin </w:t>
      </w:r>
      <w:r w:rsidRPr="001B1EE7">
        <w:rPr>
          <w:b/>
          <w:bCs/>
          <w:lang w:val="en-GB"/>
        </w:rPr>
        <w:t>User</w:t>
      </w:r>
      <w:r w:rsidRPr="001B1EE7">
        <w:rPr>
          <w:lang w:val="en-GB"/>
        </w:rPr>
        <w:t xml:space="preserve"> për operacione të tilla si krijimi, listimi, përditësimi dhe fshirja e përdoruesve, duke siguruar gjithashtu funksionalitetet e autentikimit dhe autorizimit sipas roleve.</w:t>
      </w:r>
    </w:p>
    <w:p w14:paraId="4E963DA7" w14:textId="77777777" w:rsidR="00AF19D4" w:rsidRPr="00AF19D4" w:rsidRDefault="00AF19D4" w:rsidP="00AF19D4"/>
    <w:p w14:paraId="29A7B132" w14:textId="7169C86F" w:rsid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AF19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F5C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Low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Level Design Models</w:t>
      </w:r>
      <w:bookmarkEnd w:id="3"/>
    </w:p>
    <w:p w14:paraId="11840233" w14:textId="30B8F874" w:rsidR="00B561D7" w:rsidRPr="00B561D7" w:rsidRDefault="00AF19D4" w:rsidP="00B5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-Level Design përfshin module të ndryshme për menaxhimin e përdoruesve, produkteve (këpucëve), porosive, pagesave dhe vlerësimeve.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Sistemi është i organizuar në modulet e mëposhtme, ku secili modul përfaqëson një pjesë të rëndësishme të funksionalitetit të platformës:</w:t>
      </w:r>
    </w:p>
    <w:p w14:paraId="105510B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 modelin e integruar të përdoruesit nga Django për menaxhimin e identiteteve të përdoruesve. Ky modul trajton autentifikimin dhe autorizimin e përdoruesve, si dhe administron rolet e tyre (p.sh., staf, klient, etj.), duke përcaktuar nivelet e aksesit brenda platformës.</w:t>
      </w:r>
    </w:p>
    <w:p w14:paraId="2A6FA43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Product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Përgjegjës për administrimin e produkteve të disponueshme në dyqan. Përfshin menaxhimin e këpucëve, markave dhe stileve, duke lehtësuar kategorizimin dhe filtrimin e produkteve sipas nevojave të përdoruesve.</w:t>
      </w:r>
    </w:p>
    <w:p w14:paraId="17FC6485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Përmban logjikën për krijimin dhe menaxhimin e porosive të përdoruesve. Çdo porosi përbëhet nga një ose më shumë artikuj (OrderItem), duke mbajtur informacion mbi produktet e blera, sasinë dhe statusin e porosisë.</w:t>
      </w:r>
    </w:p>
    <w:p w14:paraId="48A90A2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Menaxhon pagesat e bëra nga përdoruesit për porositë e tyre. Ky modul mbështet disa metoda pagese, duke përfshirë para në dorë (Cash), kartat bankare (Card) dhe PayPal, duke siguruar fleksibilitet për klientët në mënyrën e pagesës.</w:t>
      </w:r>
    </w:p>
    <w:p w14:paraId="17F81B3E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&amp; Rating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lënë vlerësime dhe komente mbi këpucët që kanë blerë. Ky modul përmban një sistem vlerësimi që ndihmon përdoruesit e tjerë të marrin vendime më të informuara mbi produktet e ofruara në dyqan.</w:t>
      </w:r>
    </w:p>
    <w:p w14:paraId="2439EA86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Lejon përdoruesit të ruajnë një listë dëshirash me produktet që planifikojnë të blejnë më vonë. Çdo përdorues mund të ketë një wishlist të personalizuar, duke përfshirë këpucët e preferuara për një akses më të lehtë në të ardhmen.</w:t>
      </w:r>
    </w:p>
    <w:p w14:paraId="467F9FBD" w14:textId="77777777" w:rsidR="00B561D7" w:rsidRPr="00B561D7" w:rsidRDefault="00B561D7" w:rsidP="00B561D7"/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5043365" wp14:editId="468209E4">
            <wp:extent cx="6582208" cy="4007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62" cy="40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35912FFD" w:rsidR="001B7DFD" w:rsidRPr="00B561D7" w:rsidRDefault="00B561D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6.1.1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User Module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7975"/>
      </w:tblGrid>
      <w:tr w:rsidR="009E635D" w:rsidRPr="009E635D" w14:paraId="6FB98AD5" w14:textId="77777777" w:rsidTr="009E63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79D40" w14:textId="0B870B4B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Model</w:t>
            </w:r>
          </w:p>
        </w:tc>
        <w:tc>
          <w:tcPr>
            <w:tcW w:w="0" w:type="auto"/>
            <w:vAlign w:val="center"/>
            <w:hideMark/>
          </w:tcPr>
          <w:p w14:paraId="3DB8A5B3" w14:textId="77777777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9E635D" w:rsidRPr="009E635D" w14:paraId="48652D6F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002B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UserEntity</w:t>
            </w:r>
          </w:p>
        </w:tc>
        <w:tc>
          <w:tcPr>
            <w:tcW w:w="0" w:type="auto"/>
            <w:vAlign w:val="center"/>
            <w:hideMark/>
          </w:tcPr>
          <w:p w14:paraId="4CE355F3" w14:textId="6CA6D4D1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Mbajtja e informacionit bazë të një përdoruesi, si UserId,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Username,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FirstName, LastName, Email, dhe PasswordHash. - Menaxhimi i rolit të përdoruesit (p.sh.,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is_staff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 i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një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Wish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liste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 User kur 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regjistrohet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.</w:t>
            </w:r>
          </w:p>
        </w:tc>
      </w:tr>
      <w:tr w:rsidR="009E635D" w:rsidRPr="009E635D" w14:paraId="32F72BB2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CD336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 View</w:t>
            </w:r>
          </w:p>
        </w:tc>
        <w:tc>
          <w:tcPr>
            <w:tcW w:w="0" w:type="auto"/>
            <w:vAlign w:val="center"/>
            <w:hideMark/>
          </w:tcPr>
          <w:p w14:paraId="718FC14A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regjistrimin e një përdoruesi të ri, përshirë fjalëkalimin dhe konfirmimin e tij.</w:t>
            </w:r>
          </w:p>
        </w:tc>
      </w:tr>
      <w:tr w:rsidR="009E635D" w:rsidRPr="009E635D" w14:paraId="68B7C335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10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Auth_View</w:t>
            </w:r>
          </w:p>
        </w:tc>
        <w:tc>
          <w:tcPr>
            <w:tcW w:w="0" w:type="auto"/>
            <w:vAlign w:val="center"/>
            <w:hideMark/>
          </w:tcPr>
          <w:p w14:paraId="66FF3C43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Menaxhon sesionet e autentikimit të përdoruesit. - Përfshin logjikën për regjistrimin dhe hyrjen e përdoruesve. - Administron token-at e autentikimit për përdoruesit e regjistruar.</w:t>
            </w:r>
          </w:p>
        </w:tc>
      </w:tr>
      <w:tr w:rsidR="009E635D" w:rsidRPr="009E635D" w14:paraId="0709301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8C58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 View</w:t>
            </w:r>
          </w:p>
        </w:tc>
        <w:tc>
          <w:tcPr>
            <w:tcW w:w="0" w:type="auto"/>
            <w:vAlign w:val="center"/>
            <w:hideMark/>
          </w:tcPr>
          <w:p w14:paraId="6D4EE73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hyrjen e një përdoruesi (email, password). - Verifikon kredencialet e përdoruesit dhe gjeneron token autentikimi në rast suksesi.</w:t>
            </w:r>
          </w:p>
        </w:tc>
      </w:tr>
      <w:tr w:rsidR="009E635D" w:rsidRPr="009E635D" w14:paraId="64F7FE10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635ED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Entity</w:t>
            </w:r>
          </w:p>
        </w:tc>
        <w:tc>
          <w:tcPr>
            <w:tcW w:w="0" w:type="auto"/>
            <w:vAlign w:val="center"/>
            <w:hideMark/>
          </w:tcPr>
          <w:p w14:paraId="65CF8396" w14:textId="2C9C730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Përfaqëson listën e dëshirave të përdoruesit (WishlistId, UserId). - Përdoruesi mund të ruajë produkte në wishlist për një blerje të mundshme në të ardhmen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(Krijohet 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faz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 e regjistrimit)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2A748EF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A8D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UserView</w:t>
            </w:r>
          </w:p>
        </w:tc>
        <w:tc>
          <w:tcPr>
            <w:tcW w:w="0" w:type="auto"/>
            <w:vAlign w:val="center"/>
            <w:hideMark/>
          </w:tcPr>
          <w:p w14:paraId="13687C48" w14:textId="5B87D93E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Kthen informacionin e përdoruesit ose një listë përdoruesish.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Përditëson të dhënat e një përdoruesi ekzistues.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Krijon një përdorues të ri.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Fshin një përdorues nga sistemi.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Regjistron një përdorues të ri.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Verifikon kredencialet dhe menaxhon sesionin e përdoruesit.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createwishlist()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Shton një wishlist të re për përdoruesin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regjistrim)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EEE7ACC" w14:textId="05A5FDF0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0B8E91" w14:textId="4AA610DD" w:rsidR="009E635D" w:rsidRDefault="009E635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6.1.2 Product/Shoe Module</w:t>
      </w:r>
      <w:r w:rsidR="00D53E2F">
        <w:rPr>
          <w:rFonts w:ascii="Times New Roman" w:hAnsi="Times New Roman" w:cs="Times New Roman"/>
          <w:b/>
          <w:sz w:val="28"/>
          <w:szCs w:val="28"/>
        </w:rPr>
        <w:t xml:space="preserve">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D53E2F" w:rsidRPr="00D53E2F" w14:paraId="2B38E7BD" w14:textId="77777777" w:rsidTr="00C10E52">
        <w:tc>
          <w:tcPr>
            <w:tcW w:w="4320" w:type="dxa"/>
          </w:tcPr>
          <w:p w14:paraId="57DE2A15" w14:textId="56039C11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4320" w:type="dxa"/>
          </w:tcPr>
          <w:p w14:paraId="0101557A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D53E2F" w:rsidRPr="00D53E2F" w14:paraId="0A2BE561" w14:textId="77777777" w:rsidTr="00C10E52">
        <w:tc>
          <w:tcPr>
            <w:tcW w:w="4320" w:type="dxa"/>
          </w:tcPr>
          <w:p w14:paraId="411EFCE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 Entity</w:t>
            </w:r>
          </w:p>
        </w:tc>
        <w:tc>
          <w:tcPr>
            <w:tcW w:w="4320" w:type="dxa"/>
          </w:tcPr>
          <w:p w14:paraId="5CD8F495" w14:textId="1A526BCA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një produkt (këpucë) në sistem.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ShoeId, Name, Description, Price, BrandId, StyleId, Stock</w:t>
            </w: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, Size, image_url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4AAF39F6" w14:textId="77777777" w:rsidTr="00C10E52">
        <w:tc>
          <w:tcPr>
            <w:tcW w:w="4320" w:type="dxa"/>
          </w:tcPr>
          <w:p w14:paraId="510B674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 Entity</w:t>
            </w:r>
          </w:p>
        </w:tc>
        <w:tc>
          <w:tcPr>
            <w:tcW w:w="4320" w:type="dxa"/>
          </w:tcPr>
          <w:p w14:paraId="3D85A246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kategorinë ose stilin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StyleId dhe Name.</w:t>
            </w:r>
          </w:p>
        </w:tc>
      </w:tr>
      <w:tr w:rsidR="00D53E2F" w:rsidRPr="00D53E2F" w14:paraId="008A7179" w14:textId="77777777" w:rsidTr="00C10E52">
        <w:tc>
          <w:tcPr>
            <w:tcW w:w="4320" w:type="dxa"/>
          </w:tcPr>
          <w:p w14:paraId="3F4F66B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 Entity</w:t>
            </w:r>
          </w:p>
        </w:tc>
        <w:tc>
          <w:tcPr>
            <w:tcW w:w="4320" w:type="dxa"/>
          </w:tcPr>
          <w:p w14:paraId="6425285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Përfaqëson markën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BrandId dhe Name.</w:t>
            </w:r>
          </w:p>
        </w:tc>
      </w:tr>
      <w:tr w:rsidR="00D53E2F" w:rsidRPr="00D53E2F" w14:paraId="2937055E" w14:textId="77777777" w:rsidTr="00C10E52">
        <w:tc>
          <w:tcPr>
            <w:tcW w:w="4320" w:type="dxa"/>
          </w:tcPr>
          <w:p w14:paraId="5A2FE1D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Shoe_View</w:t>
            </w:r>
          </w:p>
        </w:tc>
        <w:tc>
          <w:tcPr>
            <w:tcW w:w="4320" w:type="dxa"/>
          </w:tcPr>
          <w:p w14:paraId="79F78F0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 logjikën e menaxhimit të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Përfshin ShoeListView dhe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lastRenderedPageBreak/>
              <w:t>ShoeDetailView për listimin dhe menaxhimin e detajeve të këpucëve.</w:t>
            </w:r>
          </w:p>
        </w:tc>
      </w:tr>
      <w:tr w:rsidR="00D53E2F" w:rsidRPr="00D53E2F" w14:paraId="2E62C552" w14:textId="77777777" w:rsidTr="00C10E52">
        <w:tc>
          <w:tcPr>
            <w:tcW w:w="4320" w:type="dxa"/>
          </w:tcPr>
          <w:p w14:paraId="3ED5AA8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ShoeListView</w:t>
            </w:r>
          </w:p>
        </w:tc>
        <w:tc>
          <w:tcPr>
            <w:tcW w:w="4320" w:type="dxa"/>
          </w:tcPr>
          <w:p w14:paraId="25FB226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get_permissions():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lejet për shikimin dhe menaxhimin e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Kthen një listë të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post():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produkt të ri (këpucë).</w:t>
            </w:r>
          </w:p>
        </w:tc>
      </w:tr>
      <w:tr w:rsidR="00D53E2F" w:rsidRPr="00D53E2F" w14:paraId="1419034C" w14:textId="77777777" w:rsidTr="00C10E52">
        <w:tc>
          <w:tcPr>
            <w:tcW w:w="4320" w:type="dxa"/>
          </w:tcPr>
          <w:p w14:paraId="1E38ABB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ShoeDetailView</w:t>
            </w:r>
          </w:p>
        </w:tc>
        <w:tc>
          <w:tcPr>
            <w:tcW w:w="4320" w:type="dxa"/>
          </w:tcPr>
          <w:p w14:paraId="7F20458C" w14:textId="33085DC2" w:rsidR="00D53E2F" w:rsidRPr="005E452D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 detajet e një këpuce të caktuar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put():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informacionin e një këpuce.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="005E452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rdoret 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 fshirjen e nj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k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puce.</w:t>
            </w:r>
          </w:p>
        </w:tc>
      </w:tr>
      <w:tr w:rsidR="00D53E2F" w:rsidRPr="00D53E2F" w14:paraId="57F323F8" w14:textId="77777777" w:rsidTr="00C10E52">
        <w:tc>
          <w:tcPr>
            <w:tcW w:w="4320" w:type="dxa"/>
          </w:tcPr>
          <w:p w14:paraId="1EA042C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ShoeManagerSingleton</w:t>
            </w:r>
          </w:p>
        </w:tc>
        <w:tc>
          <w:tcPr>
            <w:tcW w:w="4320" w:type="dxa"/>
          </w:tcPr>
          <w:p w14:paraId="052E2FF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operacionet CRUD për këpucët.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create_shoe():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këpucë të re.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update_shoe():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një këpucë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ekzistuese.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>- get_shoe_by_id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(): Merr një këpucë sipas ID-së.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delete_shoe():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Fshin një këpucë nga sistemi.</w:t>
            </w:r>
          </w:p>
        </w:tc>
      </w:tr>
      <w:tr w:rsidR="00D53E2F" w:rsidRPr="00D53E2F" w14:paraId="50B2E98C" w14:textId="77777777" w:rsidTr="00C10E52">
        <w:tc>
          <w:tcPr>
            <w:tcW w:w="4320" w:type="dxa"/>
          </w:tcPr>
          <w:p w14:paraId="25B7C9F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Create_shoe</w:t>
            </w:r>
          </w:p>
        </w:tc>
        <w:tc>
          <w:tcPr>
            <w:tcW w:w="4320" w:type="dxa"/>
          </w:tcPr>
          <w:p w14:paraId="16CCFA8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krijimin e një këpuce të re.</w:t>
            </w:r>
          </w:p>
        </w:tc>
      </w:tr>
      <w:tr w:rsidR="00D53E2F" w:rsidRPr="00D53E2F" w14:paraId="4B781076" w14:textId="77777777" w:rsidTr="00C10E52">
        <w:tc>
          <w:tcPr>
            <w:tcW w:w="4320" w:type="dxa"/>
          </w:tcPr>
          <w:p w14:paraId="7AB6930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</w:p>
        </w:tc>
        <w:tc>
          <w:tcPr>
            <w:tcW w:w="4320" w:type="dxa"/>
          </w:tcPr>
          <w:p w14:paraId="49332DF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përditësimin e një këpucë ekzistuese.</w:t>
            </w:r>
          </w:p>
        </w:tc>
      </w:tr>
      <w:tr w:rsidR="00D53E2F" w:rsidRPr="00D53E2F" w14:paraId="3B586A19" w14:textId="77777777" w:rsidTr="00C10E52">
        <w:tc>
          <w:tcPr>
            <w:tcW w:w="4320" w:type="dxa"/>
          </w:tcPr>
          <w:p w14:paraId="581C58A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StyleManagerSingleton</w:t>
            </w:r>
          </w:p>
        </w:tc>
        <w:tc>
          <w:tcPr>
            <w:tcW w:w="4320" w:type="dxa"/>
          </w:tcPr>
          <w:p w14:paraId="5281098E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stilet e këpucëve (CRUD për Style Entity).</w:t>
            </w:r>
          </w:p>
        </w:tc>
      </w:tr>
      <w:tr w:rsidR="00D53E2F" w:rsidRPr="00D53E2F" w14:paraId="385EBDAA" w14:textId="77777777" w:rsidTr="00C10E52">
        <w:tc>
          <w:tcPr>
            <w:tcW w:w="4320" w:type="dxa"/>
          </w:tcPr>
          <w:p w14:paraId="49EB0EE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BrandManagerSingleton</w:t>
            </w:r>
          </w:p>
        </w:tc>
        <w:tc>
          <w:tcPr>
            <w:tcW w:w="4320" w:type="dxa"/>
          </w:tcPr>
          <w:p w14:paraId="59A8B61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markat e këpucëve (CRUD për Brand Entity).</w:t>
            </w:r>
          </w:p>
        </w:tc>
      </w:tr>
    </w:tbl>
    <w:p w14:paraId="09FD6B89" w14:textId="77777777" w:rsidR="00B561D7" w:rsidRPr="00D53E2F" w:rsidRDefault="00B561D7" w:rsidP="00B22F1C">
      <w:pPr>
        <w:rPr>
          <w:rFonts w:ascii="Times New Roman" w:hAnsi="Times New Roman" w:cs="Times New Roman"/>
          <w:b/>
          <w:sz w:val="24"/>
          <w:szCs w:val="24"/>
        </w:rPr>
      </w:pPr>
    </w:p>
    <w:p w14:paraId="488B2315" w14:textId="571C988A" w:rsidR="00B561D7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6.1.3 Payment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3299FB12" w14:textId="77777777" w:rsidTr="00C10E52">
        <w:tc>
          <w:tcPr>
            <w:tcW w:w="4320" w:type="dxa"/>
          </w:tcPr>
          <w:p w14:paraId="687BBD57" w14:textId="0D2EC391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E1B911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2C87FEA6" w14:textId="77777777" w:rsidTr="00C10E52">
        <w:tc>
          <w:tcPr>
            <w:tcW w:w="4320" w:type="dxa"/>
          </w:tcPr>
          <w:p w14:paraId="5841A19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 Entity</w:t>
            </w:r>
          </w:p>
        </w:tc>
        <w:tc>
          <w:tcPr>
            <w:tcW w:w="4320" w:type="dxa"/>
          </w:tcPr>
          <w:p w14:paraId="68E17665" w14:textId="71BB311F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pagesë në sistem.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PaymentId, UserId, OrderId, Amount, Payment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ethod,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B55C211" w14:textId="77777777" w:rsidTr="00C10E52">
        <w:tc>
          <w:tcPr>
            <w:tcW w:w="4320" w:type="dxa"/>
          </w:tcPr>
          <w:p w14:paraId="7840E6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User Entity</w:t>
            </w:r>
          </w:p>
        </w:tc>
        <w:tc>
          <w:tcPr>
            <w:tcW w:w="4320" w:type="dxa"/>
          </w:tcPr>
          <w:p w14:paraId="6CE0E8F4" w14:textId="1BA75B0A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përdoruesin që bën pagesën.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User Entity.</w:t>
            </w:r>
          </w:p>
        </w:tc>
      </w:tr>
      <w:tr w:rsidR="005E452D" w:rsidRPr="005E452D" w14:paraId="7DF26437" w14:textId="77777777" w:rsidTr="00C10E52">
        <w:tc>
          <w:tcPr>
            <w:tcW w:w="4320" w:type="dxa"/>
          </w:tcPr>
          <w:p w14:paraId="7402CF87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2AE06794" w14:textId="6D1ABF7C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Order Entity</w:t>
            </w:r>
          </w:p>
        </w:tc>
      </w:tr>
      <w:tr w:rsidR="005E452D" w:rsidRPr="005E452D" w14:paraId="75FD296F" w14:textId="77777777" w:rsidTr="00C10E52">
        <w:tc>
          <w:tcPr>
            <w:tcW w:w="4320" w:type="dxa"/>
          </w:tcPr>
          <w:p w14:paraId="56FB8EC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Payment_View</w:t>
            </w:r>
          </w:p>
        </w:tc>
        <w:tc>
          <w:tcPr>
            <w:tcW w:w="4320" w:type="dxa"/>
          </w:tcPr>
          <w:p w14:paraId="0BA28CB8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e menaxhimit të pagesave.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Përfshin PaymentListCreateView dhe PaymentDetailView për listimin dhe menaxhimin e pagesave.</w:t>
            </w:r>
          </w:p>
        </w:tc>
      </w:tr>
      <w:tr w:rsidR="005E452D" w:rsidRPr="005E452D" w14:paraId="41D99A56" w14:textId="77777777" w:rsidTr="00C10E52">
        <w:tc>
          <w:tcPr>
            <w:tcW w:w="4320" w:type="dxa"/>
          </w:tcPr>
          <w:p w14:paraId="0C2B892E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PaymentListCreateView</w:t>
            </w:r>
          </w:p>
        </w:tc>
        <w:tc>
          <w:tcPr>
            <w:tcW w:w="4320" w:type="dxa"/>
          </w:tcPr>
          <w:p w14:paraId="7D3A54F1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Kthen një listë të pagesave.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</w:p>
        </w:tc>
      </w:tr>
      <w:tr w:rsidR="005E452D" w:rsidRPr="005E452D" w14:paraId="3D5C284C" w14:textId="77777777" w:rsidTr="00C10E52">
        <w:tc>
          <w:tcPr>
            <w:tcW w:w="4320" w:type="dxa"/>
          </w:tcPr>
          <w:p w14:paraId="5402A79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PaymentDetailView</w:t>
            </w:r>
          </w:p>
        </w:tc>
        <w:tc>
          <w:tcPr>
            <w:tcW w:w="4320" w:type="dxa"/>
          </w:tcPr>
          <w:p w14:paraId="04E4173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detajet e një pagese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29BF54CE" w14:textId="77777777" w:rsidTr="00C10E52">
        <w:tc>
          <w:tcPr>
            <w:tcW w:w="4320" w:type="dxa"/>
          </w:tcPr>
          <w:p w14:paraId="1382BA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PaymentManagerSingleton</w:t>
            </w:r>
          </w:p>
        </w:tc>
        <w:tc>
          <w:tcPr>
            <w:tcW w:w="4320" w:type="dxa"/>
          </w:tcPr>
          <w:p w14:paraId="194290F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Menaxhon operacionet CRUD për pagesat.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create_payment():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get_payment_by_id():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një pagesë sipas ID-së.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6C77D4D9" w14:textId="77777777" w:rsidTr="00C10E52">
        <w:tc>
          <w:tcPr>
            <w:tcW w:w="4320" w:type="dxa"/>
          </w:tcPr>
          <w:p w14:paraId="2C2521D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</w:p>
        </w:tc>
        <w:tc>
          <w:tcPr>
            <w:tcW w:w="4320" w:type="dxa"/>
          </w:tcPr>
          <w:p w14:paraId="279078D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pagese të re.</w:t>
            </w:r>
          </w:p>
        </w:tc>
      </w:tr>
      <w:tr w:rsidR="005E452D" w:rsidRPr="005E452D" w14:paraId="7FFE5C66" w14:textId="77777777" w:rsidTr="00C10E52">
        <w:tc>
          <w:tcPr>
            <w:tcW w:w="4320" w:type="dxa"/>
          </w:tcPr>
          <w:p w14:paraId="4C2D6A63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</w:p>
        </w:tc>
        <w:tc>
          <w:tcPr>
            <w:tcW w:w="4320" w:type="dxa"/>
          </w:tcPr>
          <w:p w14:paraId="055744F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pagese ekzistuese.</w:t>
            </w:r>
          </w:p>
        </w:tc>
      </w:tr>
      <w:tr w:rsidR="005E452D" w:rsidRPr="005E452D" w14:paraId="23281837" w14:textId="77777777" w:rsidTr="00C10E52">
        <w:tc>
          <w:tcPr>
            <w:tcW w:w="4320" w:type="dxa"/>
          </w:tcPr>
          <w:p w14:paraId="5C2BA1A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Payment_Method_Choices</w:t>
            </w:r>
          </w:p>
        </w:tc>
        <w:tc>
          <w:tcPr>
            <w:tcW w:w="4320" w:type="dxa"/>
          </w:tcPr>
          <w:p w14:paraId="10E4589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Përmban opsionet për mënyrat e pagesës: 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Cash, Card, PayPal.</w:t>
            </w:r>
          </w:p>
        </w:tc>
      </w:tr>
    </w:tbl>
    <w:p w14:paraId="7F14C729" w14:textId="77777777" w:rsidR="00D53E2F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AF7CA1B" w14:textId="67B6BCAA" w:rsidR="00B561D7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6.1.4 Review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05430B5D" w14:textId="77777777" w:rsidTr="00C10E52">
        <w:tc>
          <w:tcPr>
            <w:tcW w:w="4320" w:type="dxa"/>
          </w:tcPr>
          <w:p w14:paraId="5AB2DA92" w14:textId="11E3FC43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1A77E96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70448690" w14:textId="77777777" w:rsidTr="00C10E52">
        <w:tc>
          <w:tcPr>
            <w:tcW w:w="4320" w:type="dxa"/>
          </w:tcPr>
          <w:p w14:paraId="78179F8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Review Entity</w:t>
            </w:r>
          </w:p>
        </w:tc>
        <w:tc>
          <w:tcPr>
            <w:tcW w:w="4320" w:type="dxa"/>
          </w:tcPr>
          <w:p w14:paraId="3D513AAB" w14:textId="7CC63F30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bërë nga një përdorues për një këpucë.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ReviewId, UserId, ShoeId, Rating, Comment.</w:t>
            </w:r>
          </w:p>
        </w:tc>
      </w:tr>
      <w:tr w:rsidR="005E452D" w:rsidRPr="005E452D" w14:paraId="0B2D588D" w14:textId="77777777" w:rsidTr="00C10E52">
        <w:tc>
          <w:tcPr>
            <w:tcW w:w="4320" w:type="dxa"/>
          </w:tcPr>
          <w:p w14:paraId="0FEB375B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B7470B" w14:textId="080BC8F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përdoruesin që krijon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in.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User Entity.</w:t>
            </w:r>
          </w:p>
        </w:tc>
      </w:tr>
      <w:tr w:rsidR="005E452D" w:rsidRPr="005E452D" w14:paraId="027636E4" w14:textId="77777777" w:rsidTr="00C10E52">
        <w:tc>
          <w:tcPr>
            <w:tcW w:w="4320" w:type="dxa"/>
          </w:tcPr>
          <w:p w14:paraId="65AACDB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4A3FEE3" w14:textId="2811ED56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këpucën për të cilën është bërë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Shoe Entity.</w:t>
            </w:r>
          </w:p>
        </w:tc>
      </w:tr>
      <w:tr w:rsidR="005E452D" w:rsidRPr="005E452D" w14:paraId="7510AA66" w14:textId="77777777" w:rsidTr="00C10E52">
        <w:tc>
          <w:tcPr>
            <w:tcW w:w="4320" w:type="dxa"/>
          </w:tcPr>
          <w:p w14:paraId="0C2475F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Review_View</w:t>
            </w:r>
          </w:p>
        </w:tc>
        <w:tc>
          <w:tcPr>
            <w:tcW w:w="4320" w:type="dxa"/>
          </w:tcPr>
          <w:p w14:paraId="6DCD3900" w14:textId="2144443B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menaxhimin e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simeve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Përfshin ReviewListCreateView dhe ReviewDetailView për listimin dhe menaxhimin e detajeve 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ve.</w:t>
            </w:r>
          </w:p>
        </w:tc>
      </w:tr>
      <w:tr w:rsidR="005E452D" w:rsidRPr="005E452D" w14:paraId="1085A073" w14:textId="77777777" w:rsidTr="00C10E52">
        <w:tc>
          <w:tcPr>
            <w:tcW w:w="4320" w:type="dxa"/>
          </w:tcPr>
          <w:p w14:paraId="1B66144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ReviewListCreateView</w:t>
            </w:r>
          </w:p>
        </w:tc>
        <w:tc>
          <w:tcPr>
            <w:tcW w:w="4320" w:type="dxa"/>
          </w:tcPr>
          <w:p w14:paraId="3623A535" w14:textId="6D19F94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Kthen një listë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esh.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ri.</w:t>
            </w:r>
          </w:p>
        </w:tc>
      </w:tr>
      <w:tr w:rsidR="005E452D" w:rsidRPr="005E452D" w14:paraId="0A850D40" w14:textId="77777777" w:rsidTr="00C10E52">
        <w:tc>
          <w:tcPr>
            <w:tcW w:w="4320" w:type="dxa"/>
          </w:tcPr>
          <w:p w14:paraId="7169061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ReviewDetailView</w:t>
            </w:r>
          </w:p>
        </w:tc>
        <w:tc>
          <w:tcPr>
            <w:tcW w:w="4320" w:type="dxa"/>
          </w:tcPr>
          <w:p w14:paraId="651C5210" w14:textId="3572106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detajet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6144ED98" w14:textId="77777777" w:rsidTr="00C10E52">
        <w:tc>
          <w:tcPr>
            <w:tcW w:w="4320" w:type="dxa"/>
          </w:tcPr>
          <w:p w14:paraId="2D5A172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ReviewManagerSingleton</w:t>
            </w:r>
          </w:p>
        </w:tc>
        <w:tc>
          <w:tcPr>
            <w:tcW w:w="4320" w:type="dxa"/>
          </w:tcPr>
          <w:p w14:paraId="743646BE" w14:textId="059AC1CB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Menaxhon operacionet CRUD për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simet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create_review():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get_review_by_id():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sipas ID-së.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764FB0F7" w14:textId="77777777" w:rsidTr="00C10E52">
        <w:tc>
          <w:tcPr>
            <w:tcW w:w="4320" w:type="dxa"/>
          </w:tcPr>
          <w:p w14:paraId="2C5BC2C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</w:p>
        </w:tc>
        <w:tc>
          <w:tcPr>
            <w:tcW w:w="4320" w:type="dxa"/>
          </w:tcPr>
          <w:p w14:paraId="574B141E" w14:textId="10EDBDA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krijimin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</w:p>
        </w:tc>
      </w:tr>
      <w:tr w:rsidR="005E452D" w:rsidRPr="005E452D" w14:paraId="5E728A09" w14:textId="77777777" w:rsidTr="00C10E52">
        <w:tc>
          <w:tcPr>
            <w:tcW w:w="4320" w:type="dxa"/>
          </w:tcPr>
          <w:p w14:paraId="6A44ED69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</w:p>
        </w:tc>
        <w:tc>
          <w:tcPr>
            <w:tcW w:w="4320" w:type="dxa"/>
          </w:tcPr>
          <w:p w14:paraId="7154D4BF" w14:textId="12097C2E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përditësimin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sim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</w:p>
        </w:tc>
      </w:tr>
    </w:tbl>
    <w:p w14:paraId="6870BF4A" w14:textId="77777777" w:rsidR="005E452D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F565DC5" w14:textId="25333551" w:rsidR="00B561D7" w:rsidRDefault="00327CF3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6.1.5 Wishlist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BF6C56" w:rsidRPr="00BF6C56" w14:paraId="23C5BBC4" w14:textId="77777777" w:rsidTr="00C10E52">
        <w:tc>
          <w:tcPr>
            <w:tcW w:w="4320" w:type="dxa"/>
          </w:tcPr>
          <w:p w14:paraId="27FD87DF" w14:textId="2E786EE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Model</w:t>
            </w:r>
          </w:p>
        </w:tc>
        <w:tc>
          <w:tcPr>
            <w:tcW w:w="4320" w:type="dxa"/>
          </w:tcPr>
          <w:p w14:paraId="445248F5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BF6C56" w:rsidRPr="00BF6C56" w14:paraId="7C1ACFB9" w14:textId="77777777" w:rsidTr="00C10E52">
        <w:tc>
          <w:tcPr>
            <w:tcW w:w="4320" w:type="dxa"/>
          </w:tcPr>
          <w:p w14:paraId="73C1231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 Entity</w:t>
            </w:r>
          </w:p>
        </w:tc>
        <w:tc>
          <w:tcPr>
            <w:tcW w:w="4320" w:type="dxa"/>
          </w:tcPr>
          <w:p w14:paraId="536C4834" w14:textId="22AB0BD1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një listë dëshirash të përdoruesit. Përdor atributet si WishlistId, UserId, emri.</w:t>
            </w:r>
          </w:p>
        </w:tc>
      </w:tr>
      <w:tr w:rsidR="00BF6C56" w:rsidRPr="00BF6C56" w14:paraId="38B89B1B" w14:textId="77777777" w:rsidTr="00C10E52">
        <w:tc>
          <w:tcPr>
            <w:tcW w:w="4320" w:type="dxa"/>
          </w:tcPr>
          <w:p w14:paraId="2B9FEE6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318AE67A" w14:textId="7C1DF01E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përdoruesin që ka listën e dëshirave. Përdor atributet e entitetit të përdoruesit.</w:t>
            </w:r>
          </w:p>
        </w:tc>
      </w:tr>
      <w:tr w:rsidR="00BF6C56" w:rsidRPr="00BF6C56" w14:paraId="3A6FAB6D" w14:textId="77777777" w:rsidTr="00C10E52">
        <w:tc>
          <w:tcPr>
            <w:tcW w:w="4320" w:type="dxa"/>
          </w:tcPr>
          <w:p w14:paraId="1D232AE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Wishlist_View</w:t>
            </w:r>
          </w:p>
        </w:tc>
        <w:tc>
          <w:tcPr>
            <w:tcW w:w="4320" w:type="dxa"/>
          </w:tcPr>
          <w:p w14:paraId="6931E6C9" w14:textId="106F5FDF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Menaxhon logjikën për shfaqjen e pamjeve të listës së dëshirave. Përfshin WishlistListView dhe WishlistDetailView për listimin dhe menaxhimin e listave të dëshirave.</w:t>
            </w:r>
          </w:p>
        </w:tc>
      </w:tr>
      <w:tr w:rsidR="00BF6C56" w:rsidRPr="00BF6C56" w14:paraId="5C83A0D8" w14:textId="77777777" w:rsidTr="00C10E52">
        <w:tc>
          <w:tcPr>
            <w:tcW w:w="4320" w:type="dxa"/>
          </w:tcPr>
          <w:p w14:paraId="6910387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WishlistListCreateView</w:t>
            </w:r>
          </w:p>
        </w:tc>
        <w:tc>
          <w:tcPr>
            <w:tcW w:w="4320" w:type="dxa"/>
          </w:tcPr>
          <w:p w14:paraId="7D4C9BC6" w14:textId="77777777" w:rsid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një listë të të gjitha listave të dëshirave.</w:t>
            </w:r>
          </w:p>
          <w:p w14:paraId="2E53B641" w14:textId="16E1D04A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post():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Krijon një listë të re dëshirash për një përdorues.</w:t>
            </w:r>
          </w:p>
        </w:tc>
      </w:tr>
      <w:tr w:rsidR="00BF6C56" w:rsidRPr="00BF6C56" w14:paraId="7E243F1A" w14:textId="77777777" w:rsidTr="00C10E52">
        <w:tc>
          <w:tcPr>
            <w:tcW w:w="4320" w:type="dxa"/>
          </w:tcPr>
          <w:p w14:paraId="40BE786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WishlistDetailView</w:t>
            </w:r>
          </w:p>
        </w:tc>
        <w:tc>
          <w:tcPr>
            <w:tcW w:w="4320" w:type="dxa"/>
          </w:tcPr>
          <w:p w14:paraId="661CE905" w14:textId="544119A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listë të caktuar dëshirash.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Përditëson detajet e një liste të ekzistuese dëshirash..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>
              <w:t>Fshin një listë dëshirash.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6179619" w14:textId="77777777" w:rsidTr="00C10E52">
        <w:tc>
          <w:tcPr>
            <w:tcW w:w="4320" w:type="dxa"/>
          </w:tcPr>
          <w:p w14:paraId="4F95C3ED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WishlistManagerSingleton</w:t>
            </w:r>
          </w:p>
        </w:tc>
        <w:tc>
          <w:tcPr>
            <w:tcW w:w="4320" w:type="dxa"/>
          </w:tcPr>
          <w:p w14:paraId="11685A9D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listat e dëshirave.</w:t>
            </w:r>
          </w:p>
          <w:p w14:paraId="6B68EC35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create_Wishlist(): Krijon një listë të re dëshirash.</w:t>
            </w:r>
          </w:p>
          <w:p w14:paraId="333AAFC8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update_Wishlist(): Përditëson një listë ekzistuese dëshirash.</w:t>
            </w:r>
          </w:p>
          <w:p w14:paraId="6D764F50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get_Wishlist_by_id(): Merr një listë dëshirash sipas ID-së.</w:t>
            </w:r>
          </w:p>
          <w:p w14:paraId="6ECDB116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delete_wishlistitem(): Fshin një artikull të veçantë nga lista e dëshirave.</w:t>
            </w:r>
          </w:p>
          <w:p w14:paraId="3F8A4220" w14:textId="75C13DAF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400A2794" w14:textId="77777777" w:rsidTr="00C10E52">
        <w:tc>
          <w:tcPr>
            <w:tcW w:w="4320" w:type="dxa"/>
          </w:tcPr>
          <w:p w14:paraId="41E61A1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Create_Wishlist</w:t>
            </w:r>
          </w:p>
        </w:tc>
        <w:tc>
          <w:tcPr>
            <w:tcW w:w="4320" w:type="dxa"/>
          </w:tcPr>
          <w:p w14:paraId="3382E7FA" w14:textId="549A8825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krijimin e një liste të re dëshirash. (Krijon listën e dëshirave kur një përdorues regjistrohet).</w:t>
            </w:r>
          </w:p>
        </w:tc>
      </w:tr>
      <w:tr w:rsidR="00BF6C56" w:rsidRPr="00BF6C56" w14:paraId="3963778F" w14:textId="77777777" w:rsidTr="00C10E52">
        <w:tc>
          <w:tcPr>
            <w:tcW w:w="4320" w:type="dxa"/>
          </w:tcPr>
          <w:p w14:paraId="609D36B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</w:t>
            </w:r>
          </w:p>
        </w:tc>
        <w:tc>
          <w:tcPr>
            <w:tcW w:w="4320" w:type="dxa"/>
          </w:tcPr>
          <w:p w14:paraId="0A494EDF" w14:textId="4A13B506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liste ekzistuese dëshirash.</w:t>
            </w:r>
          </w:p>
        </w:tc>
      </w:tr>
      <w:tr w:rsidR="00BF6C56" w:rsidRPr="00BF6C56" w14:paraId="0E60025C" w14:textId="77777777" w:rsidTr="00C10E52">
        <w:tc>
          <w:tcPr>
            <w:tcW w:w="4320" w:type="dxa"/>
          </w:tcPr>
          <w:p w14:paraId="37EE8BC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 Entity</w:t>
            </w:r>
          </w:p>
        </w:tc>
        <w:tc>
          <w:tcPr>
            <w:tcW w:w="4320" w:type="dxa"/>
          </w:tcPr>
          <w:p w14:paraId="55754189" w14:textId="66B9ED72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në listën e dëshirave. Përdor atributet si WishlistItemId, WishlistId, ShoeId.</w:t>
            </w:r>
          </w:p>
        </w:tc>
      </w:tr>
      <w:tr w:rsidR="00BF6C56" w:rsidRPr="00BF6C56" w14:paraId="6C72BEC8" w14:textId="77777777" w:rsidTr="00C10E52">
        <w:tc>
          <w:tcPr>
            <w:tcW w:w="4320" w:type="dxa"/>
          </w:tcPr>
          <w:p w14:paraId="144731E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0A514FE5" w14:textId="6F280F29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këpucë në sistem. Përdor atributet e entitetit të këpucëve.</w:t>
            </w:r>
          </w:p>
        </w:tc>
      </w:tr>
      <w:tr w:rsidR="00BF6C56" w:rsidRPr="00BF6C56" w14:paraId="332E0D13" w14:textId="77777777" w:rsidTr="00C10E52">
        <w:tc>
          <w:tcPr>
            <w:tcW w:w="4320" w:type="dxa"/>
          </w:tcPr>
          <w:p w14:paraId="090E0083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WishlistItem_View</w:t>
            </w:r>
          </w:p>
        </w:tc>
        <w:tc>
          <w:tcPr>
            <w:tcW w:w="4320" w:type="dxa"/>
          </w:tcPr>
          <w:p w14:paraId="79364CD2" w14:textId="56893B93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logjikën për shfaqjen e artikujve të listës së dëshirave. Përfshin WishlistItemListView dhe WishlistItemDetailView.</w:t>
            </w:r>
          </w:p>
        </w:tc>
      </w:tr>
      <w:tr w:rsidR="00BF6C56" w:rsidRPr="00BF6C56" w14:paraId="5B6D0DFC" w14:textId="77777777" w:rsidTr="00C10E52">
        <w:tc>
          <w:tcPr>
            <w:tcW w:w="4320" w:type="dxa"/>
          </w:tcPr>
          <w:p w14:paraId="08B8644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WishlistItemListCreateView</w:t>
            </w:r>
          </w:p>
        </w:tc>
        <w:tc>
          <w:tcPr>
            <w:tcW w:w="4320" w:type="dxa"/>
          </w:tcPr>
          <w:p w14:paraId="24EAB6A1" w14:textId="32A292B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një listë të të gjitha artikujve në listën e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post():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Shton një artikull të ri në listën e dëshirave.</w:t>
            </w:r>
          </w:p>
        </w:tc>
      </w:tr>
      <w:tr w:rsidR="00BF6C56" w:rsidRPr="00BF6C56" w14:paraId="10691944" w14:textId="77777777" w:rsidTr="00C10E52">
        <w:tc>
          <w:tcPr>
            <w:tcW w:w="4320" w:type="dxa"/>
          </w:tcPr>
          <w:p w14:paraId="01BE720A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WishlistItemDetailView</w:t>
            </w:r>
          </w:p>
        </w:tc>
        <w:tc>
          <w:tcPr>
            <w:tcW w:w="4320" w:type="dxa"/>
          </w:tcPr>
          <w:p w14:paraId="022995EB" w14:textId="40A319FD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detaje për një artikull të veçantë në listën e dëshirave.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Përditëson një artikull të listës së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Fshin një artikull të listës së dëshirave.</w:t>
            </w:r>
          </w:p>
        </w:tc>
      </w:tr>
      <w:tr w:rsidR="00BF6C56" w:rsidRPr="00BF6C56" w14:paraId="2F3FD6EC" w14:textId="77777777" w:rsidTr="00C10E52">
        <w:tc>
          <w:tcPr>
            <w:tcW w:w="4320" w:type="dxa"/>
          </w:tcPr>
          <w:p w14:paraId="2AFAF55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WishlistItemManagerSingleton</w:t>
            </w:r>
          </w:p>
        </w:tc>
        <w:tc>
          <w:tcPr>
            <w:tcW w:w="4320" w:type="dxa"/>
          </w:tcPr>
          <w:p w14:paraId="24995938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artikujt e listës së dëshirave.</w:t>
            </w:r>
          </w:p>
          <w:p w14:paraId="2A007510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create_Wishlistitem(): Krijon një artikull të ri në listën e dëshirave.</w:t>
            </w:r>
          </w:p>
          <w:p w14:paraId="6E97B7BC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update_Wishlistitem(): Përditëson një artikull ekzistues në listën e dëshirave.</w:t>
            </w:r>
          </w:p>
          <w:p w14:paraId="4D7087BB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get_Wishlistitem_by_id(): Merr një artikull të listës së dëshirave sipas ID-së.</w:t>
            </w:r>
          </w:p>
          <w:p w14:paraId="7113E214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delete_wishlistitem(): Fshin një artikull nga lista e dëshirave.</w:t>
            </w:r>
          </w:p>
          <w:p w14:paraId="78A363FD" w14:textId="15ACE35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3EEE177B" w14:textId="77777777" w:rsidTr="00C10E52">
        <w:tc>
          <w:tcPr>
            <w:tcW w:w="4320" w:type="dxa"/>
          </w:tcPr>
          <w:p w14:paraId="3F24F8D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Create_Wishlistitem</w:t>
            </w:r>
          </w:p>
        </w:tc>
        <w:tc>
          <w:tcPr>
            <w:tcW w:w="4320" w:type="dxa"/>
          </w:tcPr>
          <w:p w14:paraId="086C5463" w14:textId="49CAD014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shtimin e një artikulli të ri në listën e dëshirave.</w:t>
            </w:r>
          </w:p>
        </w:tc>
      </w:tr>
      <w:tr w:rsidR="00BF6C56" w:rsidRPr="00BF6C56" w14:paraId="2568C1FB" w14:textId="77777777" w:rsidTr="00C10E52">
        <w:tc>
          <w:tcPr>
            <w:tcW w:w="4320" w:type="dxa"/>
          </w:tcPr>
          <w:p w14:paraId="4F07A864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Update_Wishlistitem</w:t>
            </w:r>
          </w:p>
        </w:tc>
        <w:tc>
          <w:tcPr>
            <w:tcW w:w="4320" w:type="dxa"/>
          </w:tcPr>
          <w:p w14:paraId="73D3F4F1" w14:textId="4995918E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artikulli në listën e dëshirave.</w:t>
            </w:r>
          </w:p>
        </w:tc>
      </w:tr>
    </w:tbl>
    <w:p w14:paraId="22F65C42" w14:textId="688341AA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7B092D" w14:textId="626722A6" w:rsidR="006E073D" w:rsidRDefault="006E073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6.1.6 Order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3D38" w:rsidRPr="00C73D38" w14:paraId="6693006A" w14:textId="77777777" w:rsidTr="00C10E52">
        <w:tc>
          <w:tcPr>
            <w:tcW w:w="4320" w:type="dxa"/>
          </w:tcPr>
          <w:p w14:paraId="7137250F" w14:textId="0544647F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B95A2CA" w14:textId="631A3F2E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C73D38" w:rsidRPr="00C73D38" w14:paraId="6AA01F11" w14:textId="77777777" w:rsidTr="00C10E52">
        <w:tc>
          <w:tcPr>
            <w:tcW w:w="4320" w:type="dxa"/>
          </w:tcPr>
          <w:p w14:paraId="3083C50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4A2AE500" w14:textId="5FE86251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 si OrderId, UserId, OrderDate, Status, Total_price, shipping_address.</w:t>
            </w:r>
          </w:p>
        </w:tc>
      </w:tr>
      <w:tr w:rsidR="00C73D38" w:rsidRPr="00C73D38" w14:paraId="7177008B" w14:textId="77777777" w:rsidTr="00C10E52">
        <w:tc>
          <w:tcPr>
            <w:tcW w:w="4320" w:type="dxa"/>
          </w:tcPr>
          <w:p w14:paraId="1BD4C8D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2A7929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përdoruesin që ka bërë porosinë.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e entitetit të përdoruesit.</w:t>
            </w:r>
          </w:p>
        </w:tc>
      </w:tr>
      <w:tr w:rsidR="00C73D38" w:rsidRPr="00C73D38" w14:paraId="63DB50E4" w14:textId="77777777" w:rsidTr="00C10E52">
        <w:tc>
          <w:tcPr>
            <w:tcW w:w="4320" w:type="dxa"/>
          </w:tcPr>
          <w:p w14:paraId="7D5CCED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Order_View</w:t>
            </w:r>
          </w:p>
        </w:tc>
        <w:tc>
          <w:tcPr>
            <w:tcW w:w="4320" w:type="dxa"/>
          </w:tcPr>
          <w:p w14:paraId="6C7872DC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pamjeve të porosive.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`OrderListView`, `OrderDetailView`, `ActiveOrderView`, `AddToOrderView`, `RemoveFromOrderView`, `FinalizeOrderView`, dhe `PurchaseOrderView` për menaxhimin e porosive.</w:t>
            </w:r>
          </w:p>
        </w:tc>
      </w:tr>
      <w:tr w:rsidR="00C73D38" w:rsidRPr="00C73D38" w14:paraId="0635817C" w14:textId="77777777" w:rsidTr="00C10E52">
        <w:tc>
          <w:tcPr>
            <w:tcW w:w="4320" w:type="dxa"/>
          </w:tcPr>
          <w:p w14:paraId="6FBB15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OrderListView</w:t>
            </w:r>
          </w:p>
        </w:tc>
        <w:tc>
          <w:tcPr>
            <w:tcW w:w="4320" w:type="dxa"/>
          </w:tcPr>
          <w:p w14:paraId="7725F50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porosive.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 për një përdorues.</w:t>
            </w:r>
          </w:p>
        </w:tc>
      </w:tr>
      <w:tr w:rsidR="00C73D38" w:rsidRPr="00C73D38" w14:paraId="48A1A6A4" w14:textId="77777777" w:rsidTr="00C10E52">
        <w:tc>
          <w:tcPr>
            <w:tcW w:w="4320" w:type="dxa"/>
          </w:tcPr>
          <w:p w14:paraId="4DB51C3B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OrderDetailView</w:t>
            </w:r>
          </w:p>
        </w:tc>
        <w:tc>
          <w:tcPr>
            <w:tcW w:w="4320" w:type="dxa"/>
          </w:tcPr>
          <w:p w14:paraId="3808E76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porosi të caktuar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për një porosi ekzistuese.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</w:p>
        </w:tc>
      </w:tr>
      <w:tr w:rsidR="00C73D38" w:rsidRPr="00C73D38" w14:paraId="4B29B1BC" w14:textId="77777777" w:rsidTr="00C10E52">
        <w:tc>
          <w:tcPr>
            <w:tcW w:w="4320" w:type="dxa"/>
          </w:tcPr>
          <w:p w14:paraId="7C82CE1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ActiveOrderView</w:t>
            </w:r>
          </w:p>
        </w:tc>
        <w:tc>
          <w:tcPr>
            <w:tcW w:w="4320" w:type="dxa"/>
          </w:tcPr>
          <w:p w14:paraId="41288957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porositë aktive që janë në pritje ose në proces.</w:t>
            </w:r>
          </w:p>
        </w:tc>
      </w:tr>
      <w:tr w:rsidR="00C73D38" w:rsidRPr="00C73D38" w14:paraId="20836EF9" w14:textId="77777777" w:rsidTr="00C10E52">
        <w:tc>
          <w:tcPr>
            <w:tcW w:w="4320" w:type="dxa"/>
          </w:tcPr>
          <w:p w14:paraId="19945F0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AddToOrderView</w:t>
            </w:r>
          </w:p>
        </w:tc>
        <w:tc>
          <w:tcPr>
            <w:tcW w:w="4320" w:type="dxa"/>
          </w:tcPr>
          <w:p w14:paraId="6C0F42D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Shton një produkt (këpucë) në një porosi aktive.</w:t>
            </w:r>
          </w:p>
        </w:tc>
      </w:tr>
      <w:tr w:rsidR="00C73D38" w:rsidRPr="00C73D38" w14:paraId="55082EAE" w14:textId="77777777" w:rsidTr="00C10E52">
        <w:tc>
          <w:tcPr>
            <w:tcW w:w="4320" w:type="dxa"/>
          </w:tcPr>
          <w:p w14:paraId="6D450385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RemoveFromOrderView</w:t>
            </w:r>
          </w:p>
        </w:tc>
        <w:tc>
          <w:tcPr>
            <w:tcW w:w="4320" w:type="dxa"/>
          </w:tcPr>
          <w:p w14:paraId="0BA506F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Heq një produkt (këpucë) nga një porosi aktive.</w:t>
            </w:r>
          </w:p>
        </w:tc>
      </w:tr>
      <w:tr w:rsidR="00C73D38" w:rsidRPr="00C73D38" w14:paraId="76EEEFB1" w14:textId="77777777" w:rsidTr="00C10E52">
        <w:tc>
          <w:tcPr>
            <w:tcW w:w="4320" w:type="dxa"/>
          </w:tcPr>
          <w:p w14:paraId="35F3AEF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FinalizeOrderView</w:t>
            </w:r>
          </w:p>
        </w:tc>
        <w:tc>
          <w:tcPr>
            <w:tcW w:w="4320" w:type="dxa"/>
          </w:tcPr>
          <w:p w14:paraId="608C06D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Përfundon një porosi dhe e përgatit për dërgesë.</w:t>
            </w:r>
          </w:p>
        </w:tc>
      </w:tr>
      <w:tr w:rsidR="00C73D38" w:rsidRPr="00C73D38" w14:paraId="5303E209" w14:textId="77777777" w:rsidTr="00C10E52">
        <w:tc>
          <w:tcPr>
            <w:tcW w:w="4320" w:type="dxa"/>
          </w:tcPr>
          <w:p w14:paraId="476E6318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PurchaseOrderView</w:t>
            </w:r>
          </w:p>
        </w:tc>
        <w:tc>
          <w:tcPr>
            <w:tcW w:w="4320" w:type="dxa"/>
          </w:tcPr>
          <w:p w14:paraId="70DC6B0E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dhe mundëson blerjen e porosisë.</w:t>
            </w:r>
          </w:p>
        </w:tc>
      </w:tr>
      <w:tr w:rsidR="00C73D38" w:rsidRPr="00C73D38" w14:paraId="353CAC9B" w14:textId="77777777" w:rsidTr="00C10E52">
        <w:tc>
          <w:tcPr>
            <w:tcW w:w="4320" w:type="dxa"/>
          </w:tcPr>
          <w:p w14:paraId="570347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OrderManagerSingleton</w:t>
            </w:r>
          </w:p>
        </w:tc>
        <w:tc>
          <w:tcPr>
            <w:tcW w:w="4320" w:type="dxa"/>
          </w:tcPr>
          <w:p w14:paraId="33CC073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 operacionet CRUD për porositë.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create_Order():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update_Order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Përditëson një porosi ekzistuese.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get_Order_by_id():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porosi sipas ID-së.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get_or_create_active_order():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porosi aktive ose krijon një të re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finalize_order():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 një porosi.</w:t>
            </w:r>
          </w:p>
        </w:tc>
      </w:tr>
      <w:tr w:rsidR="00C73D38" w:rsidRPr="00C73D38" w14:paraId="3D1DFF7D" w14:textId="77777777" w:rsidTr="00C10E52">
        <w:tc>
          <w:tcPr>
            <w:tcW w:w="4320" w:type="dxa"/>
          </w:tcPr>
          <w:p w14:paraId="73B68CE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</w:t>
            </w:r>
          </w:p>
        </w:tc>
        <w:tc>
          <w:tcPr>
            <w:tcW w:w="4320" w:type="dxa"/>
          </w:tcPr>
          <w:p w14:paraId="3D49390A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porosi të re.</w:t>
            </w:r>
          </w:p>
        </w:tc>
      </w:tr>
      <w:tr w:rsidR="00C73D38" w:rsidRPr="00C73D38" w14:paraId="092E636A" w14:textId="77777777" w:rsidTr="00C10E52">
        <w:tc>
          <w:tcPr>
            <w:tcW w:w="4320" w:type="dxa"/>
          </w:tcPr>
          <w:p w14:paraId="42DF237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</w:p>
        </w:tc>
        <w:tc>
          <w:tcPr>
            <w:tcW w:w="4320" w:type="dxa"/>
          </w:tcPr>
          <w:p w14:paraId="056184C0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porosi ekzistuese.</w:t>
            </w:r>
          </w:p>
        </w:tc>
      </w:tr>
      <w:tr w:rsidR="00C73D38" w:rsidRPr="00C73D38" w14:paraId="582BA32B" w14:textId="77777777" w:rsidTr="00C10E52">
        <w:tc>
          <w:tcPr>
            <w:tcW w:w="4320" w:type="dxa"/>
          </w:tcPr>
          <w:p w14:paraId="53A88CA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StatusChoices</w:t>
            </w:r>
          </w:p>
        </w:tc>
        <w:tc>
          <w:tcPr>
            <w:tcW w:w="4320" w:type="dxa"/>
          </w:tcPr>
          <w:p w14:paraId="0429F1BD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opsione statusi: `pending`, `shipped`, `delivered`, `cancelled`.</w:t>
            </w:r>
          </w:p>
        </w:tc>
      </w:tr>
      <w:tr w:rsidR="00C73D38" w:rsidRPr="00C73D38" w14:paraId="459E7EAD" w14:textId="77777777" w:rsidTr="00C10E52">
        <w:tc>
          <w:tcPr>
            <w:tcW w:w="4320" w:type="dxa"/>
          </w:tcPr>
          <w:p w14:paraId="1D1F9BB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 Entity</w:t>
            </w:r>
          </w:p>
        </w:tc>
        <w:tc>
          <w:tcPr>
            <w:tcW w:w="4320" w:type="dxa"/>
          </w:tcPr>
          <w:p w14:paraId="60A56EF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(këpucë) në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OrderId, ShoeId, Quantity, Price.</w:t>
            </w:r>
          </w:p>
        </w:tc>
      </w:tr>
      <w:tr w:rsidR="00C73D38" w:rsidRPr="00C73D38" w14:paraId="682877B7" w14:textId="77777777" w:rsidTr="00C10E52">
        <w:tc>
          <w:tcPr>
            <w:tcW w:w="4320" w:type="dxa"/>
          </w:tcPr>
          <w:p w14:paraId="6C6E8C3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806CE6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këpucë në sistem.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e entitetit të këpucëve.</w:t>
            </w:r>
          </w:p>
        </w:tc>
      </w:tr>
      <w:tr w:rsidR="00C73D38" w:rsidRPr="00C73D38" w14:paraId="0C3FE295" w14:textId="77777777" w:rsidTr="00C10E52">
        <w:tc>
          <w:tcPr>
            <w:tcW w:w="4320" w:type="dxa"/>
          </w:tcPr>
          <w:p w14:paraId="738599D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Orderitem_View</w:t>
            </w:r>
          </w:p>
        </w:tc>
        <w:tc>
          <w:tcPr>
            <w:tcW w:w="4320" w:type="dxa"/>
          </w:tcPr>
          <w:p w14:paraId="676AEE2B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`OrderitemListView` dhe `OrderitemDetailView`.</w:t>
            </w:r>
          </w:p>
        </w:tc>
      </w:tr>
      <w:tr w:rsidR="00C73D38" w:rsidRPr="00C73D38" w14:paraId="1094AC88" w14:textId="77777777" w:rsidTr="00C10E52">
        <w:tc>
          <w:tcPr>
            <w:tcW w:w="4320" w:type="dxa"/>
          </w:tcPr>
          <w:p w14:paraId="09E4246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OrderitemListCreateView</w:t>
            </w:r>
          </w:p>
        </w:tc>
        <w:tc>
          <w:tcPr>
            <w:tcW w:w="4320" w:type="dxa"/>
          </w:tcPr>
          <w:p w14:paraId="10546433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 një produkt të ri në një porosi.</w:t>
            </w:r>
          </w:p>
        </w:tc>
      </w:tr>
      <w:tr w:rsidR="00C73D38" w:rsidRPr="00C73D38" w14:paraId="375E910A" w14:textId="77777777" w:rsidTr="00C10E52">
        <w:tc>
          <w:tcPr>
            <w:tcW w:w="4320" w:type="dxa"/>
          </w:tcPr>
          <w:p w14:paraId="32AB932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OrderitemDetailView</w:t>
            </w:r>
          </w:p>
        </w:tc>
        <w:tc>
          <w:tcPr>
            <w:tcW w:w="4320" w:type="dxa"/>
          </w:tcPr>
          <w:p w14:paraId="7B383BE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produkt të caktuar në një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e një produkti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produkt nga porosia.</w:t>
            </w:r>
          </w:p>
        </w:tc>
      </w:tr>
      <w:tr w:rsidR="00C73D38" w:rsidRPr="00C73D38" w14:paraId="0A754F52" w14:textId="77777777" w:rsidTr="00C10E52">
        <w:tc>
          <w:tcPr>
            <w:tcW w:w="4320" w:type="dxa"/>
          </w:tcPr>
          <w:p w14:paraId="41EF062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OrderitemManagerSingleton</w:t>
            </w:r>
          </w:p>
        </w:tc>
        <w:tc>
          <w:tcPr>
            <w:tcW w:w="4320" w:type="dxa"/>
          </w:tcPr>
          <w:p w14:paraId="09CCA226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operacionet CRUD për produktet e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create_Orderitem():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produkt të ri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update_Orderitem():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një produkt të ekzistueshëm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get_Orderitem_by_id():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produkt të porosisë sipas ID-së.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- delete_Orderitem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Fshin një produkt nga porosia.</w:t>
            </w:r>
          </w:p>
        </w:tc>
      </w:tr>
      <w:tr w:rsidR="00C73D38" w:rsidRPr="00C73D38" w14:paraId="6E0AC365" w14:textId="77777777" w:rsidTr="00C10E52">
        <w:tc>
          <w:tcPr>
            <w:tcW w:w="4320" w:type="dxa"/>
          </w:tcPr>
          <w:p w14:paraId="5170A32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Create_Orderitem</w:t>
            </w:r>
          </w:p>
        </w:tc>
        <w:tc>
          <w:tcPr>
            <w:tcW w:w="4320" w:type="dxa"/>
          </w:tcPr>
          <w:p w14:paraId="692FE901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shtimin e një produkti të ri në porosi.</w:t>
            </w:r>
          </w:p>
        </w:tc>
      </w:tr>
      <w:tr w:rsidR="00C73D38" w:rsidRPr="00C73D38" w14:paraId="18743734" w14:textId="77777777" w:rsidTr="00C10E52">
        <w:tc>
          <w:tcPr>
            <w:tcW w:w="4320" w:type="dxa"/>
          </w:tcPr>
          <w:p w14:paraId="2DF6F97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</w:p>
        </w:tc>
        <w:tc>
          <w:tcPr>
            <w:tcW w:w="4320" w:type="dxa"/>
          </w:tcPr>
          <w:p w14:paraId="76CC58B6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produkti ekzistues në porosi.</w:t>
            </w:r>
          </w:p>
        </w:tc>
      </w:tr>
    </w:tbl>
    <w:p w14:paraId="279395C1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B9B842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E3586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1DC5BF6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5E8834B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B2505D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AF435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B8DFA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00FE8CA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3BDD1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A425A7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3E5787F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13C100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76963A4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240C4A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BE3BB0E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1F1639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90012DF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2EE2F9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FAC1FD7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06E1D62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68824D" w14:textId="694E6B0F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2AB4EF6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përshkruan procesin e autentifikimit dhe aktivitetit të përdoruesit në platformën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r w:rsidRPr="00B22F1C">
        <w:rPr>
          <w:rFonts w:ascii="Times New Roman" w:hAnsi="Times New Roman" w:cs="Times New Roman"/>
          <w:sz w:val="24"/>
          <w:szCs w:val="24"/>
        </w:rPr>
        <w:t xml:space="preserve">. Fillon me një përdorues që zgjedh mes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Login/SignUp</w:t>
      </w:r>
      <w:r w:rsidRPr="00B22F1C">
        <w:rPr>
          <w:rFonts w:ascii="Times New Roman" w:hAnsi="Times New Roman" w:cs="Times New Roman"/>
          <w:sz w:val="24"/>
          <w:szCs w:val="24"/>
        </w:rPr>
        <w:t>.Nëse tashmë ka një llogari, ai hyn drejtpërdrejt, përndryshe duhet të plotësojë fushat për regjistrim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kësaj, sistemi kontrollon nëse përdoruesi është i thjeshtë apo administrator. Nëse është përdorues i thjeshtë, ai merr qasje në veprimtarinë e tij, si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 në wishlist, shporta dhe blerja</w:t>
      </w:r>
      <w:r w:rsidRPr="00B22F1C">
        <w:rPr>
          <w:rFonts w:ascii="Times New Roman" w:hAnsi="Times New Roman" w:cs="Times New Roman"/>
          <w:sz w:val="24"/>
          <w:szCs w:val="24"/>
        </w:rPr>
        <w:t xml:space="preserve">. Nëse është administrator, ai hyn në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ku ka akses në bazën e të dhënave dhe mund të kryejë operacione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për menaxhimin e sistemit. Diagrami përfundon me një pikë terminale që tregon fundin e rrjedhës së procesit.</w:t>
      </w:r>
    </w:p>
    <w:p w14:paraId="7A4FF0B1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553A9683" w14:textId="43ACF981" w:rsidR="00C73D38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Procesi i blerjes së këpucëve nga klienti fillon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Login/SignUp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ku përdoruesi duhet të hyjë ose të regjistrohet. Pasi të identifikohet, ai navigon në galerinë e produktit dhe shfleton këpucët.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Përdoruesi ka mundësinë të shtojë produktet në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Nëse zgjedh të bëjë blerjen, ai procedon me checkout, përndryshe mund të kthehet në wishlist ose cart. Gjatë procesit të checkout-it, përdoruesi zgjedh metodën e pagesës: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të kryhet pagesa, blerja përfundon dhe porosia kalon në statusin e dërgesës, e cila mund të jetë: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pending, shipped, delivered, ose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443421E5" w:rsidR="001B7DFD" w:rsidRPr="001B7DFD" w:rsidRDefault="001B7DFD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sectPr w:rsidR="001B7DFD" w:rsidRPr="001B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6E0ADA" w14:textId="77777777" w:rsidR="00CA5F3D" w:rsidRDefault="00CA5F3D" w:rsidP="006575B8">
      <w:pPr>
        <w:spacing w:after="0" w:line="240" w:lineRule="auto"/>
      </w:pPr>
      <w:r>
        <w:separator/>
      </w:r>
    </w:p>
  </w:endnote>
  <w:endnote w:type="continuationSeparator" w:id="0">
    <w:p w14:paraId="4F39921E" w14:textId="77777777" w:rsidR="00CA5F3D" w:rsidRDefault="00CA5F3D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031EB8" w14:textId="77777777" w:rsidR="00CA5F3D" w:rsidRDefault="00CA5F3D" w:rsidP="006575B8">
      <w:pPr>
        <w:spacing w:after="0" w:line="240" w:lineRule="auto"/>
      </w:pPr>
      <w:r>
        <w:separator/>
      </w:r>
    </w:p>
  </w:footnote>
  <w:footnote w:type="continuationSeparator" w:id="0">
    <w:p w14:paraId="6EE7C9C0" w14:textId="77777777" w:rsidR="00CA5F3D" w:rsidRDefault="00CA5F3D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5E3B"/>
    <w:multiLevelType w:val="multilevel"/>
    <w:tmpl w:val="9BE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E4C64"/>
    <w:multiLevelType w:val="multilevel"/>
    <w:tmpl w:val="C372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E7512"/>
    <w:multiLevelType w:val="multilevel"/>
    <w:tmpl w:val="FA7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6"/>
  </w:num>
  <w:num w:numId="3">
    <w:abstractNumId w:val="7"/>
  </w:num>
  <w:num w:numId="4">
    <w:abstractNumId w:val="14"/>
  </w:num>
  <w:num w:numId="5">
    <w:abstractNumId w:val="20"/>
  </w:num>
  <w:num w:numId="6">
    <w:abstractNumId w:val="34"/>
  </w:num>
  <w:num w:numId="7">
    <w:abstractNumId w:val="1"/>
  </w:num>
  <w:num w:numId="8">
    <w:abstractNumId w:val="21"/>
  </w:num>
  <w:num w:numId="9">
    <w:abstractNumId w:val="3"/>
  </w:num>
  <w:num w:numId="10">
    <w:abstractNumId w:val="18"/>
  </w:num>
  <w:num w:numId="11">
    <w:abstractNumId w:val="0"/>
  </w:num>
  <w:num w:numId="12">
    <w:abstractNumId w:val="8"/>
  </w:num>
  <w:num w:numId="13">
    <w:abstractNumId w:val="30"/>
  </w:num>
  <w:num w:numId="14">
    <w:abstractNumId w:val="22"/>
  </w:num>
  <w:num w:numId="15">
    <w:abstractNumId w:val="39"/>
  </w:num>
  <w:num w:numId="16">
    <w:abstractNumId w:val="33"/>
  </w:num>
  <w:num w:numId="17">
    <w:abstractNumId w:val="36"/>
  </w:num>
  <w:num w:numId="18">
    <w:abstractNumId w:val="16"/>
  </w:num>
  <w:num w:numId="19">
    <w:abstractNumId w:val="13"/>
  </w:num>
  <w:num w:numId="20">
    <w:abstractNumId w:val="4"/>
  </w:num>
  <w:num w:numId="21">
    <w:abstractNumId w:val="10"/>
  </w:num>
  <w:num w:numId="22">
    <w:abstractNumId w:val="2"/>
  </w:num>
  <w:num w:numId="23">
    <w:abstractNumId w:val="38"/>
  </w:num>
  <w:num w:numId="24">
    <w:abstractNumId w:val="9"/>
  </w:num>
  <w:num w:numId="25">
    <w:abstractNumId w:val="23"/>
  </w:num>
  <w:num w:numId="26">
    <w:abstractNumId w:val="11"/>
  </w:num>
  <w:num w:numId="27">
    <w:abstractNumId w:val="12"/>
  </w:num>
  <w:num w:numId="28">
    <w:abstractNumId w:val="32"/>
  </w:num>
  <w:num w:numId="29">
    <w:abstractNumId w:val="24"/>
  </w:num>
  <w:num w:numId="30">
    <w:abstractNumId w:val="31"/>
  </w:num>
  <w:num w:numId="31">
    <w:abstractNumId w:val="28"/>
  </w:num>
  <w:num w:numId="32">
    <w:abstractNumId w:val="19"/>
  </w:num>
  <w:num w:numId="33">
    <w:abstractNumId w:val="5"/>
  </w:num>
  <w:num w:numId="34">
    <w:abstractNumId w:val="29"/>
  </w:num>
  <w:num w:numId="35">
    <w:abstractNumId w:val="37"/>
  </w:num>
  <w:num w:numId="36">
    <w:abstractNumId w:val="15"/>
  </w:num>
  <w:num w:numId="37">
    <w:abstractNumId w:val="26"/>
  </w:num>
  <w:num w:numId="38">
    <w:abstractNumId w:val="40"/>
  </w:num>
  <w:num w:numId="39">
    <w:abstractNumId w:val="25"/>
  </w:num>
  <w:num w:numId="40">
    <w:abstractNumId w:val="27"/>
  </w:num>
  <w:num w:numId="41">
    <w:abstractNumId w:val="1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1EE7"/>
    <w:rsid w:val="001B668E"/>
    <w:rsid w:val="001B7DFD"/>
    <w:rsid w:val="001E01F7"/>
    <w:rsid w:val="00242763"/>
    <w:rsid w:val="00242929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27CF3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5E452D"/>
    <w:rsid w:val="00600132"/>
    <w:rsid w:val="006120C4"/>
    <w:rsid w:val="00626187"/>
    <w:rsid w:val="00647667"/>
    <w:rsid w:val="006575B8"/>
    <w:rsid w:val="0066170A"/>
    <w:rsid w:val="00664B77"/>
    <w:rsid w:val="00665522"/>
    <w:rsid w:val="006E073D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95AE4"/>
    <w:rsid w:val="008A5774"/>
    <w:rsid w:val="008D19AE"/>
    <w:rsid w:val="008D3EF6"/>
    <w:rsid w:val="008F6877"/>
    <w:rsid w:val="00903245"/>
    <w:rsid w:val="00911113"/>
    <w:rsid w:val="0093797D"/>
    <w:rsid w:val="00957B89"/>
    <w:rsid w:val="009A7B4F"/>
    <w:rsid w:val="009B5A98"/>
    <w:rsid w:val="009C0D5D"/>
    <w:rsid w:val="009E63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AF19D4"/>
    <w:rsid w:val="00AF5CA7"/>
    <w:rsid w:val="00B0389B"/>
    <w:rsid w:val="00B22F1C"/>
    <w:rsid w:val="00B33004"/>
    <w:rsid w:val="00B41239"/>
    <w:rsid w:val="00B41DA6"/>
    <w:rsid w:val="00B561D7"/>
    <w:rsid w:val="00B60532"/>
    <w:rsid w:val="00B96FD2"/>
    <w:rsid w:val="00BB57FD"/>
    <w:rsid w:val="00BC7ACE"/>
    <w:rsid w:val="00BD07F5"/>
    <w:rsid w:val="00BF60D7"/>
    <w:rsid w:val="00BF6C56"/>
    <w:rsid w:val="00C142C9"/>
    <w:rsid w:val="00C15ADA"/>
    <w:rsid w:val="00C27542"/>
    <w:rsid w:val="00C44023"/>
    <w:rsid w:val="00C45D22"/>
    <w:rsid w:val="00C73D38"/>
    <w:rsid w:val="00C75A0B"/>
    <w:rsid w:val="00C76A52"/>
    <w:rsid w:val="00C83FB2"/>
    <w:rsid w:val="00CA5F3D"/>
    <w:rsid w:val="00CE4D8C"/>
    <w:rsid w:val="00D03B20"/>
    <w:rsid w:val="00D072F2"/>
    <w:rsid w:val="00D13113"/>
    <w:rsid w:val="00D3442B"/>
    <w:rsid w:val="00D53E2F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64466"/>
    <w:rsid w:val="00E67E98"/>
    <w:rsid w:val="00E744D2"/>
    <w:rsid w:val="00E926BE"/>
    <w:rsid w:val="00E930DD"/>
    <w:rsid w:val="00E97DA1"/>
    <w:rsid w:val="00ED21B9"/>
    <w:rsid w:val="00EE33D9"/>
    <w:rsid w:val="00EE547A"/>
    <w:rsid w:val="00F11319"/>
    <w:rsid w:val="00F14C76"/>
    <w:rsid w:val="00F451F8"/>
    <w:rsid w:val="00F52DCA"/>
    <w:rsid w:val="00F605DF"/>
    <w:rsid w:val="00FA33B7"/>
    <w:rsid w:val="00FE11C8"/>
    <w:rsid w:val="00FE12A5"/>
    <w:rsid w:val="00FE60AE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810A9-047A-45D6-A8FC-731124423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36</Pages>
  <Words>6854</Words>
  <Characters>39072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Plus Computers</cp:lastModifiedBy>
  <cp:revision>129</cp:revision>
  <dcterms:created xsi:type="dcterms:W3CDTF">2025-03-17T19:18:00Z</dcterms:created>
  <dcterms:modified xsi:type="dcterms:W3CDTF">2025-03-31T11:49:00Z</dcterms:modified>
</cp:coreProperties>
</file>