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12"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2"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2"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2"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2"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2"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2"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2"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2"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2"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5"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12"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57</w:t>
            </w:r>
          </w:p>
        </w:tc>
        <w:tc>
          <w:tcPr>
            <w:tcW w:w="2512"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2"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2" w:type="dxa"/>
            <w:tcBorders>
              <w:left w:val="single" w:sz="4" w:space="0" w:color="000000"/>
              <w:bottom w:val="single" w:sz="4" w:space="0" w:color="000000"/>
            </w:tcBorders>
          </w:tcPr>
          <w:p>
            <w:pPr>
              <w:pStyle w:val="TableContents"/>
              <w:widowControl w:val="false"/>
              <w:numPr>
                <w:ilvl w:val="0"/>
                <w:numId w:val="1"/>
              </w:numPr>
              <w:rPr/>
            </w:pPr>
            <w:r>
              <w:rPr/>
              <w:t>33 06 xx yy</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maximum volume to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2"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2"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2"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2"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2"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8E</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26 vv mm</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bar at the top of the screen showing volume vv out of mm.</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8E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27 30 26</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Open the audio window.</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2"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54 nn pp mm ss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slider at position nn. Slider position is defined as pp out of total mm. Byte ss is 1 if the slider is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2"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2"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1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1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4C</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2"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1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6C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62"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 tt</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 Byte tt is defined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1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1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1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8"/>
        <w:gridCol w:w="1388"/>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60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Call sign.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8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62 vv mm</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on screen, vv out of mm. This is sent regardless of the IMID structure.</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12" w:type="dxa"/>
            <w:tcBorders>
              <w:left w:val="single" w:sz="4" w:space="0" w:color="000000"/>
              <w:bottom w:val="single" w:sz="4" w:space="0" w:color="000000"/>
            </w:tcBorders>
          </w:tcPr>
          <w:p>
            <w:pPr>
              <w:pStyle w:val="TableContents"/>
              <w:widowControl w:val="false"/>
              <w:rPr/>
            </w:pPr>
            <w:r>
              <w:rPr/>
              <w:t>31 pp dd nn</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2"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2"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2"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2"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2"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2"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2"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2"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8"/>
        <w:gridCol w:w="1388"/>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8" w:type="dxa"/>
            <w:tcBorders>
              <w:left w:val="single" w:sz="4" w:space="0" w:color="000000"/>
              <w:bottom w:val="single" w:sz="4" w:space="0" w:color="000000"/>
            </w:tcBorders>
          </w:tcPr>
          <w:p>
            <w:pPr>
              <w:pStyle w:val="TableContents"/>
              <w:widowControl w:val="false"/>
              <w:numPr>
                <w:ilvl w:val="0"/>
                <w:numId w:val="1"/>
              </w:numPr>
              <w:rPr/>
            </w:pPr>
            <w:r>
              <w:rPr/>
              <w:t>5</w:t>
            </w:r>
          </w:p>
        </w:tc>
        <w:tc>
          <w:tcPr>
            <w:tcW w:w="138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8"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8"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8"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8"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2</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19</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10 ii nn</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11 aa bb</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1F 01 hh mm ss</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1F 02 yy yy mm dd</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1F 03 nn tt […]</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1F 04 nn tt […]</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33 01 ss xx</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33 02 aa bb cc</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2" w:type="dxa"/>
            <w:tcBorders>
              <w:left w:val="single" w:sz="4" w:space="0" w:color="000000"/>
              <w:bottom w:val="single" w:sz="4" w:space="0" w:color="000000"/>
            </w:tcBorders>
          </w:tcPr>
          <w:p>
            <w:pPr>
              <w:pStyle w:val="TableContents"/>
              <w:widowControl w:val="false"/>
              <w:rPr/>
            </w:pPr>
            <w:r>
              <w:rPr/>
              <w:t>A1 43 dd</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12" w:type="dxa"/>
            <w:tcBorders>
              <w:left w:val="single" w:sz="4" w:space="0" w:color="000000"/>
              <w:bottom w:val="single" w:sz="4" w:space="0" w:color="000000"/>
            </w:tcBorders>
          </w:tcPr>
          <w:p>
            <w:pPr>
              <w:pStyle w:val="TableContents"/>
              <w:widowControl w:val="false"/>
              <w:rPr/>
            </w:pPr>
            <w:r>
              <w:rPr/>
              <w:t>45 nn</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2" w:type="dxa"/>
            <w:tcBorders>
              <w:left w:val="single" w:sz="4" w:space="0" w:color="000000"/>
              <w:bottom w:val="single" w:sz="4" w:space="0" w:color="000000"/>
            </w:tcBorders>
          </w:tcPr>
          <w:p>
            <w:pPr>
              <w:pStyle w:val="TableContents"/>
              <w:widowControl w:val="false"/>
              <w:rPr/>
            </w:pPr>
            <w:r>
              <w:rPr/>
              <w:t>46 nn yy […]</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12" w:type="dxa"/>
            <w:tcBorders>
              <w:left w:val="single" w:sz="4" w:space="0" w:color="000000"/>
              <w:bottom w:val="single" w:sz="4" w:space="0" w:color="000000"/>
            </w:tcBorders>
          </w:tcPr>
          <w:p>
            <w:pPr>
              <w:pStyle w:val="TableContents"/>
              <w:widowControl w:val="false"/>
              <w:rPr/>
            </w:pPr>
            <w:r>
              <w:rPr/>
              <w:t>4F</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Phone Module</w:t>
      </w:r>
    </w:p>
    <w:p>
      <w:pPr>
        <w:pStyle w:val="BodyText"/>
        <w:numPr>
          <w:ilvl w:val="0"/>
          <w:numId w:val="1"/>
        </w:numPr>
        <w:rPr/>
      </w:pPr>
      <w:r>
        <w:rPr/>
        <w:t>ID 0xC8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6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8"/>
        <w:gridCol w:w="1388"/>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58" w:type="dxa"/>
            <w:tcBorders>
              <w:left w:val="single" w:sz="4" w:space="0" w:color="000000"/>
              <w:bottom w:val="single" w:sz="4" w:space="0" w:color="000000"/>
            </w:tcBorders>
          </w:tcPr>
          <w:p>
            <w:pPr>
              <w:pStyle w:val="TableContents"/>
              <w:widowControl w:val="false"/>
              <w:numPr>
                <w:ilvl w:val="0"/>
                <w:numId w:val="1"/>
              </w:numPr>
              <w:rPr/>
            </w:pPr>
            <w:r>
              <w:rPr/>
              <w:t>3</w:t>
            </w:r>
          </w:p>
        </w:tc>
        <w:tc>
          <w:tcPr>
            <w:tcW w:w="1388" w:type="dxa"/>
            <w:tcBorders>
              <w:left w:val="single" w:sz="4" w:space="0" w:color="000000"/>
              <w:bottom w:val="single" w:sz="4" w:space="0" w:color="000000"/>
            </w:tcBorders>
          </w:tcPr>
          <w:p>
            <w:pPr>
              <w:pStyle w:val="TableContents"/>
              <w:widowControl w:val="false"/>
              <w:numPr>
                <w:ilvl w:val="0"/>
                <w:numId w:val="1"/>
              </w:numPr>
              <w:rPr/>
            </w:pPr>
            <w:r>
              <w:rPr/>
              <w:t>10</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12" w:type="dxa"/>
            <w:tcBorders>
              <w:left w:val="single" w:sz="4" w:space="0" w:color="000000"/>
              <w:bottom w:val="single" w:sz="4" w:space="0" w:color="000000"/>
            </w:tcBorders>
          </w:tcPr>
          <w:p>
            <w:pPr>
              <w:pStyle w:val="TableContents"/>
              <w:widowControl w:val="false"/>
              <w:rPr/>
            </w:pPr>
            <w:r>
              <w:rPr/>
              <w:t>48 8E nn</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2" w:type="dxa"/>
            <w:tcBorders>
              <w:left w:val="single" w:sz="4" w:space="0" w:color="000000"/>
              <w:bottom w:val="single" w:sz="4" w:space="0" w:color="000000"/>
            </w:tcBorders>
          </w:tcPr>
          <w:p>
            <w:pPr>
              <w:pStyle w:val="TableContents"/>
              <w:widowControl w:val="false"/>
              <w:rPr/>
            </w:pPr>
            <w:r>
              <w:rPr/>
              <w:t>48 01 nn</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12" w:type="dxa"/>
            <w:tcBorders>
              <w:left w:val="single" w:sz="4" w:space="0" w:color="000000"/>
              <w:bottom w:val="single" w:sz="4" w:space="0" w:color="000000"/>
            </w:tcBorders>
          </w:tcPr>
          <w:p>
            <w:pPr>
              <w:pStyle w:val="TableContents"/>
              <w:widowControl w:val="false"/>
              <w:rPr/>
            </w:pPr>
            <w:r>
              <w:rPr/>
              <w:t>52 […]</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2" w:type="dxa"/>
            <w:tcBorders>
              <w:left w:val="single" w:sz="4" w:space="0" w:color="000000"/>
              <w:bottom w:val="single" w:sz="4" w:space="0" w:color="000000"/>
            </w:tcBorders>
          </w:tcPr>
          <w:p>
            <w:pPr>
              <w:pStyle w:val="TableContents"/>
              <w:widowControl w:val="false"/>
              <w:rPr/>
            </w:pPr>
            <w:r>
              <w:rPr/>
              <w:t>52 […]</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2" w:type="dxa"/>
            <w:tcBorders>
              <w:left w:val="single" w:sz="4" w:space="0" w:color="000000"/>
              <w:bottom w:val="single" w:sz="4" w:space="0" w:color="000000"/>
            </w:tcBorders>
          </w:tcPr>
          <w:p>
            <w:pPr>
              <w:pStyle w:val="TableContents"/>
              <w:widowControl w:val="false"/>
              <w:rPr/>
            </w:pPr>
            <w:r>
              <w:rPr/>
              <w:t>60 20 rr gg bb</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2" w:type="dxa"/>
            <w:tcBorders>
              <w:left w:val="single" w:sz="4" w:space="0" w:color="000000"/>
              <w:bottom w:val="single" w:sz="4" w:space="0" w:color="000000"/>
            </w:tcBorders>
          </w:tcPr>
          <w:p>
            <w:pPr>
              <w:pStyle w:val="TableContents"/>
              <w:widowControl w:val="false"/>
              <w:rPr/>
            </w:pPr>
            <w:r>
              <w:rPr/>
              <w:t>60 21 rr gg bb</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2" w:type="dxa"/>
            <w:tcBorders>
              <w:left w:val="single" w:sz="4" w:space="0" w:color="000000"/>
              <w:bottom w:val="single" w:sz="4" w:space="0" w:color="000000"/>
            </w:tcBorders>
          </w:tcPr>
          <w:p>
            <w:pPr>
              <w:pStyle w:val="TableContents"/>
              <w:widowControl w:val="false"/>
              <w:rPr/>
            </w:pPr>
            <w:r>
              <w:rPr/>
              <w:t>60 22 rr gg bb</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2" w:type="dxa"/>
            <w:tcBorders>
              <w:left w:val="single" w:sz="4" w:space="0" w:color="000000"/>
              <w:bottom w:val="single" w:sz="4" w:space="0" w:color="000000"/>
            </w:tcBorders>
          </w:tcPr>
          <w:p>
            <w:pPr>
              <w:pStyle w:val="TableContents"/>
              <w:widowControl w:val="false"/>
              <w:rPr/>
            </w:pPr>
            <w:r>
              <w:rPr/>
              <w:t>60 23 rr gg bb</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2" w:type="dxa"/>
            <w:tcBorders>
              <w:left w:val="single" w:sz="4" w:space="0" w:color="000000"/>
              <w:bottom w:val="single" w:sz="4" w:space="0" w:color="000000"/>
            </w:tcBorders>
          </w:tcPr>
          <w:p>
            <w:pPr>
              <w:pStyle w:val="TableContents"/>
              <w:widowControl w:val="false"/>
              <w:rPr/>
            </w:pPr>
            <w:r>
              <w:rPr/>
              <w:t>60 24 rr gg bb</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01, 10, 57, 11</w:t>
            </w:r>
          </w:p>
        </w:tc>
        <w:tc>
          <w:tcPr>
            <w:tcW w:w="2512" w:type="dxa"/>
            <w:tcBorders>
              <w:left w:val="single" w:sz="4" w:space="0" w:color="000000"/>
              <w:bottom w:val="single" w:sz="4" w:space="0" w:color="000000"/>
            </w:tcBorders>
          </w:tcPr>
          <w:p>
            <w:pPr>
              <w:pStyle w:val="TableContents"/>
              <w:widowControl w:val="false"/>
              <w:rPr/>
            </w:pPr>
            <w:r>
              <w:rPr/>
              <w:t>30 pp</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12" w:type="dxa"/>
            <w:tcBorders>
              <w:left w:val="single" w:sz="4" w:space="0" w:color="000000"/>
              <w:bottom w:val="single" w:sz="4" w:space="0" w:color="000000"/>
            </w:tcBorders>
          </w:tcPr>
          <w:p>
            <w:pPr>
              <w:pStyle w:val="TableContents"/>
              <w:widowControl w:val="false"/>
              <w:rPr/>
            </w:pPr>
            <w:r>
              <w:rPr/>
              <w:t>39 pp</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11</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64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(IMID version).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2"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2"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12"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2" w:type="dxa"/>
            <w:tcBorders>
              <w:left w:val="single" w:sz="4" w:space="0" w:color="000000"/>
              <w:bottom w:val="single" w:sz="4" w:space="0" w:color="000000"/>
            </w:tcBorders>
          </w:tcPr>
          <w:p>
            <w:pPr>
              <w:pStyle w:val="TableContents"/>
              <w:widowControl w:val="false"/>
              <w:numPr>
                <w:ilvl w:val="0"/>
                <w:numId w:val="1"/>
              </w:numPr>
              <w:rPr/>
            </w:pPr>
            <w:r>
              <w:rPr/>
              <w:t>23 6s […]</w:t>
            </w:r>
          </w:p>
        </w:tc>
        <w:tc>
          <w:tcPr>
            <w:tcW w:w="426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Print the following text to an overlay, zone defined by nibble s. Byte 1 |= 0x10 to activate the overlay.</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2"/>
        <w:gridCol w:w="426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2" w:type="dxa"/>
            <w:tcBorders>
              <w:left w:val="single" w:sz="4" w:space="0" w:color="000000"/>
              <w:bottom w:val="single" w:sz="4" w:space="0" w:color="000000"/>
            </w:tcBorders>
          </w:tcPr>
          <w:p>
            <w:pPr>
              <w:pStyle w:val="TableContents"/>
              <w:widowControl w:val="false"/>
              <w:rPr/>
            </w:pPr>
            <w:r>
              <w:rPr/>
              <w:t>80</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2" w:type="dxa"/>
            <w:tcBorders>
              <w:left w:val="single" w:sz="4" w:space="0" w:color="000000"/>
              <w:bottom w:val="single" w:sz="4" w:space="0" w:color="000000"/>
            </w:tcBorders>
          </w:tcPr>
          <w:p>
            <w:pPr>
              <w:pStyle w:val="TableContents"/>
              <w:widowControl w:val="false"/>
              <w:rPr/>
            </w:pPr>
            <w:r>
              <w:rPr/>
              <w:t>01</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2" w:type="dxa"/>
            <w:tcBorders>
              <w:left w:val="single" w:sz="4" w:space="0" w:color="000000"/>
              <w:bottom w:val="single" w:sz="4" w:space="0" w:color="000000"/>
            </w:tcBorders>
          </w:tcPr>
          <w:p>
            <w:pPr>
              <w:pStyle w:val="TableContents"/>
              <w:widowControl w:val="false"/>
              <w:rPr/>
            </w:pPr>
            <w:r>
              <w:rPr/>
              <w:t>02</w:t>
            </w:r>
          </w:p>
        </w:tc>
        <w:tc>
          <w:tcPr>
            <w:tcW w:w="426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1815</TotalTime>
  <Application>LibreOffice/24.8.4.2$Linux_X86_64 LibreOffice_project/480$Build-2</Application>
  <AppVersion>15.0000</AppVersion>
  <Pages>12</Pages>
  <Words>4266</Words>
  <Characters>15840</Characters>
  <CharactersWithSpaces>18812</CharactersWithSpaces>
  <Paragraphs>1157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2025-02-06T19:51:35Z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file>