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158549"/>
        <w:docPartObj>
          <w:docPartGallery w:val="Cover Pages"/>
          <w:docPartUnique/>
        </w:docPartObj>
      </w:sdtPr>
      <w:sdtContent>
        <w:p w14:paraId="10523432" w14:textId="6E2ADC11" w:rsidR="007B626B" w:rsidRDefault="007B626B"/>
        <w:p w14:paraId="5BB50A99" w14:textId="70C8734B" w:rsidR="007B626B" w:rsidRDefault="007B626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3134EC" wp14:editId="5DC80BF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0719A" w14:textId="552A16B9" w:rsidR="007B626B" w:rsidRDefault="007B626B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Algoritmy třízení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42FF82" w14:textId="4B80DF7A" w:rsidR="007B626B" w:rsidRDefault="007B626B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Seminární práce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50DA8B" w14:textId="75449E14" w:rsidR="007B626B" w:rsidRDefault="007B626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Adam Pečenka</w:t>
                                    </w:r>
                                    <w:r w:rsidR="00E8579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3.A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3134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7F0719A" w14:textId="552A16B9" w:rsidR="007B626B" w:rsidRDefault="007B626B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Algoritmy třízení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42FF82" w14:textId="4B80DF7A" w:rsidR="007B626B" w:rsidRDefault="007B626B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Seminární práce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50DA8B" w14:textId="75449E14" w:rsidR="007B626B" w:rsidRDefault="007B626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Adam Pečenka</w:t>
                              </w:r>
                              <w:r w:rsidR="00E8579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3.A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80C2F9" wp14:editId="0CC4B10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2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DBE64C" w14:textId="2CCC3C5B" w:rsidR="007B626B" w:rsidRDefault="00C71E35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80C2F9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2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DBE64C" w14:textId="2CCC3C5B" w:rsidR="007B626B" w:rsidRDefault="00C71E35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EC4CB06" w14:textId="71BC80B2" w:rsidR="00FD197D" w:rsidRDefault="00963FA3" w:rsidP="00963FA3">
      <w:pPr>
        <w:pStyle w:val="Nadpis1"/>
      </w:pPr>
      <w:bookmarkStart w:id="0" w:name="_Toc127998912"/>
      <w:r>
        <w:lastRenderedPageBreak/>
        <w:t>Obsah</w:t>
      </w:r>
      <w:bookmarkEnd w:id="0"/>
    </w:p>
    <w:sdt>
      <w:sdtPr>
        <w:id w:val="-1102634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7A004091" w14:textId="5909919F" w:rsidR="00AB68CE" w:rsidRDefault="00AB68CE">
          <w:pPr>
            <w:pStyle w:val="Nadpisobsahu"/>
          </w:pPr>
          <w:r>
            <w:t>Obsah</w:t>
          </w:r>
        </w:p>
        <w:p w14:paraId="510F2C4A" w14:textId="350EE983" w:rsidR="00A17D58" w:rsidRDefault="00AB68C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98912" w:history="1">
            <w:r w:rsidR="00A17D58" w:rsidRPr="009241B0">
              <w:rPr>
                <w:rStyle w:val="Hypertextovodkaz"/>
                <w:noProof/>
              </w:rPr>
              <w:t>I.</w:t>
            </w:r>
            <w:r w:rsidR="00A17D5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17D58" w:rsidRPr="009241B0">
              <w:rPr>
                <w:rStyle w:val="Hypertextovodkaz"/>
                <w:noProof/>
              </w:rPr>
              <w:t>Obsah</w:t>
            </w:r>
            <w:r w:rsidR="00A17D58">
              <w:rPr>
                <w:noProof/>
                <w:webHidden/>
              </w:rPr>
              <w:tab/>
            </w:r>
            <w:r w:rsidR="00A17D58">
              <w:rPr>
                <w:noProof/>
                <w:webHidden/>
              </w:rPr>
              <w:fldChar w:fldCharType="begin"/>
            </w:r>
            <w:r w:rsidR="00A17D58">
              <w:rPr>
                <w:noProof/>
                <w:webHidden/>
              </w:rPr>
              <w:instrText xml:space="preserve"> PAGEREF _Toc127998912 \h </w:instrText>
            </w:r>
            <w:r w:rsidR="00A17D58">
              <w:rPr>
                <w:noProof/>
                <w:webHidden/>
              </w:rPr>
            </w:r>
            <w:r w:rsidR="00A17D58"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I—1</w:t>
            </w:r>
            <w:r w:rsidR="00A17D58">
              <w:rPr>
                <w:noProof/>
                <w:webHidden/>
              </w:rPr>
              <w:fldChar w:fldCharType="end"/>
            </w:r>
          </w:hyperlink>
        </w:p>
        <w:p w14:paraId="4E22EAEC" w14:textId="4317B73F" w:rsidR="00A17D58" w:rsidRDefault="00A17D5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13" w:history="1">
            <w:r w:rsidRPr="009241B0">
              <w:rPr>
                <w:rStyle w:val="Hypertextovodkaz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Pomocné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II—3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49FC" w14:textId="7C476799" w:rsidR="00A17D58" w:rsidRDefault="00A17D58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14" w:history="1">
            <w:r w:rsidRPr="009241B0">
              <w:rPr>
                <w:rStyle w:val="Hypertextovodkaz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III—0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11C0" w14:textId="6FB1F213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15" w:history="1">
            <w:r w:rsidRPr="009241B0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III—0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DE59" w14:textId="69DCDAF7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16" w:history="1">
            <w:r w:rsidRPr="009241B0">
              <w:rPr>
                <w:rStyle w:val="Hypertextovodkaz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Časová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III—0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CFE1" w14:textId="37F09CF9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17" w:history="1">
            <w:r w:rsidRPr="009241B0">
              <w:rPr>
                <w:rStyle w:val="Hypertextovodkaz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III—0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B284" w14:textId="62814952" w:rsidR="00A17D58" w:rsidRDefault="00A17D58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18" w:history="1">
            <w:r w:rsidRPr="009241B0">
              <w:rPr>
                <w:rStyle w:val="Hypertextovodkaz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IV—1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729C" w14:textId="73FEEAB2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19" w:history="1">
            <w:r w:rsidRPr="009241B0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IV—1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7980" w14:textId="35864929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0" w:history="1">
            <w:r w:rsidRPr="009241B0">
              <w:rPr>
                <w:rStyle w:val="Hypertextovodkaz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Časová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IV—1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17E" w14:textId="63C438B8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1" w:history="1">
            <w:r w:rsidRPr="009241B0">
              <w:rPr>
                <w:rStyle w:val="Hypertextovodkaz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IV—1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017E" w14:textId="73E17842" w:rsidR="00A17D58" w:rsidRDefault="00A17D5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2" w:history="1">
            <w:r w:rsidRPr="009241B0">
              <w:rPr>
                <w:rStyle w:val="Hypertextovodkaz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V—2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F5D9" w14:textId="52EFB60B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3" w:history="1">
            <w:r w:rsidRPr="009241B0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V—2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4CB7" w14:textId="770D15DA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4" w:history="1">
            <w:r w:rsidRPr="009241B0">
              <w:rPr>
                <w:rStyle w:val="Hypertextovodkaz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Časová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V—2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DBE1" w14:textId="0DE1A1FB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5" w:history="1">
            <w:r w:rsidRPr="009241B0">
              <w:rPr>
                <w:rStyle w:val="Hypertextovodkaz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V—2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0096" w14:textId="0F3D27F4" w:rsidR="00A17D58" w:rsidRDefault="00A17D58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6" w:history="1">
            <w:r w:rsidRPr="009241B0">
              <w:rPr>
                <w:rStyle w:val="Hypertextovodkaz"/>
                <w:noProof/>
              </w:rPr>
              <w:t>VI.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Heap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VI—3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36AA" w14:textId="056CDA94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7" w:history="1">
            <w:r w:rsidRPr="009241B0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Co je to halda a její 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VI—3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C5C4" w14:textId="69322776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8" w:history="1">
            <w:r w:rsidRPr="009241B0">
              <w:rPr>
                <w:rStyle w:val="Hypertextovodkaz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VI—3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B7E8" w14:textId="38ABB51F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29" w:history="1">
            <w:r w:rsidRPr="009241B0">
              <w:rPr>
                <w:rStyle w:val="Hypertextovodkaz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Časová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VI—3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38F7" w14:textId="55C6AD7D" w:rsidR="00A17D58" w:rsidRDefault="00A17D5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0" w:history="1">
            <w:r w:rsidRPr="009241B0">
              <w:rPr>
                <w:rStyle w:val="Hypertextovodkaz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VI—4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34F8" w14:textId="42AE9908" w:rsidR="00A17D58" w:rsidRDefault="00A17D58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1" w:history="1">
            <w:r w:rsidRPr="009241B0">
              <w:rPr>
                <w:rStyle w:val="Hypertextovodkaz"/>
                <w:noProof/>
              </w:rPr>
              <w:t>VII.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VII—5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F4BE" w14:textId="6B4B2E42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2" w:history="1">
            <w:r w:rsidRPr="009241B0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Princip slévání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VII—5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1762" w14:textId="67B599D7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3" w:history="1">
            <w:r w:rsidRPr="009241B0">
              <w:rPr>
                <w:rStyle w:val="Hypertextovodkaz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VII—5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D5E8" w14:textId="5471E320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4" w:history="1">
            <w:r w:rsidRPr="009241B0">
              <w:rPr>
                <w:rStyle w:val="Hypertextovodkaz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Časová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VII—5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EDD0" w14:textId="4E2D3138" w:rsidR="00A17D58" w:rsidRDefault="00A17D5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5" w:history="1">
            <w:r w:rsidRPr="009241B0">
              <w:rPr>
                <w:rStyle w:val="Hypertextovodkaz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VII—5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17CF" w14:textId="6A0ED48F" w:rsidR="00A17D58" w:rsidRDefault="00A17D58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6" w:history="1">
            <w:r w:rsidRPr="009241B0">
              <w:rPr>
                <w:rStyle w:val="Hypertextovodkaz"/>
                <w:noProof/>
              </w:rPr>
              <w:t>VIII.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VIII—7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3279" w14:textId="73D818F4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7" w:history="1">
            <w:r w:rsidRPr="009241B0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VIII—7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105E" w14:textId="3CE60451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8" w:history="1">
            <w:r w:rsidRPr="009241B0">
              <w:rPr>
                <w:rStyle w:val="Hypertextovodkaz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Časová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VIII—7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B9C5" w14:textId="483D18BE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39" w:history="1">
            <w:r w:rsidRPr="009241B0">
              <w:rPr>
                <w:rStyle w:val="Hypertextovodkaz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VIII—7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8951" w14:textId="57236569" w:rsidR="00A17D58" w:rsidRDefault="00A17D58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40" w:history="1">
            <w:r w:rsidRPr="009241B0">
              <w:rPr>
                <w:rStyle w:val="Hypertextovodkaz"/>
                <w:noProof/>
              </w:rPr>
              <w:t>IX.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IX—8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BE99" w14:textId="1D555D75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41" w:history="1">
            <w:r w:rsidRPr="009241B0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IX—8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A2B6" w14:textId="6630F9BA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42" w:history="1">
            <w:r w:rsidRPr="009241B0">
              <w:rPr>
                <w:rStyle w:val="Hypertextovodkaz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Časová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IX—8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039F" w14:textId="34690CFC" w:rsidR="00A17D58" w:rsidRDefault="00A17D58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7998943" w:history="1">
            <w:r w:rsidRPr="009241B0">
              <w:rPr>
                <w:rStyle w:val="Hypertextovodkaz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241B0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57B">
              <w:rPr>
                <w:noProof/>
                <w:webHidden/>
              </w:rPr>
              <w:t>IX—8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1F3A" w14:textId="2396CCFF" w:rsidR="00963FA3" w:rsidRPr="00963FA3" w:rsidRDefault="00AB68CE" w:rsidP="00963FA3">
          <w:r>
            <w:rPr>
              <w:b/>
              <w:bCs/>
            </w:rPr>
            <w:fldChar w:fldCharType="end"/>
          </w:r>
        </w:p>
      </w:sdtContent>
    </w:sdt>
    <w:p w14:paraId="7DC4E70A" w14:textId="2E4CAE3B" w:rsidR="00476538" w:rsidRDefault="00476538">
      <w:r>
        <w:br w:type="page"/>
      </w:r>
    </w:p>
    <w:p w14:paraId="30F58E43" w14:textId="2E375C57" w:rsidR="00476538" w:rsidRDefault="00D224DF" w:rsidP="00D224DF">
      <w:pPr>
        <w:pStyle w:val="Nadpis1"/>
      </w:pPr>
      <w:bookmarkStart w:id="1" w:name="_Toc127998913"/>
      <w:r>
        <w:lastRenderedPageBreak/>
        <w:t>Pomocné metody</w:t>
      </w:r>
      <w:bookmarkEnd w:id="1"/>
    </w:p>
    <w:p w14:paraId="3619B08A" w14:textId="0439B5B0" w:rsidR="00FD08AA" w:rsidRDefault="00840F23" w:rsidP="00FD08AA">
      <w:r>
        <w:t xml:space="preserve">Jako pomocné metody jsem používal </w:t>
      </w:r>
      <w:proofErr w:type="spellStart"/>
      <w:r>
        <w:t>FillList</w:t>
      </w:r>
      <w:proofErr w:type="spellEnd"/>
      <w:r w:rsidR="00D8731F">
        <w:t xml:space="preserve"> a </w:t>
      </w:r>
      <w:proofErr w:type="spellStart"/>
      <w:r w:rsidR="00D8731F">
        <w:t>FillListRandom</w:t>
      </w:r>
      <w:proofErr w:type="spellEnd"/>
      <w:r w:rsidR="00D8731F">
        <w:t xml:space="preserve">. </w:t>
      </w:r>
      <w:r w:rsidR="002E7D42">
        <w:t xml:space="preserve">Tyto metody byly téměř kompletně identické. Jako parametry přijímaly </w:t>
      </w:r>
      <w:r w:rsidR="00ED09DC">
        <w:t>List</w:t>
      </w:r>
      <w:r w:rsidR="00FC1B69">
        <w:t xml:space="preserve"> a délku, ve zbylých parametrech se lišily. </w:t>
      </w:r>
      <w:proofErr w:type="spellStart"/>
      <w:r w:rsidR="00FC1B69">
        <w:t>FillList</w:t>
      </w:r>
      <w:proofErr w:type="spellEnd"/>
      <w:r w:rsidR="00FC1B69">
        <w:t xml:space="preserve"> </w:t>
      </w:r>
      <w:r w:rsidR="00C81A40">
        <w:t xml:space="preserve">dále přijímala pouze hodnotu, </w:t>
      </w:r>
      <w:proofErr w:type="spellStart"/>
      <w:r w:rsidR="00C81A40">
        <w:t>FillListRandom</w:t>
      </w:r>
      <w:proofErr w:type="spellEnd"/>
      <w:r w:rsidR="00C81A40">
        <w:t xml:space="preserve"> místo hodnoty přijímala </w:t>
      </w:r>
      <w:r w:rsidR="00D75264">
        <w:t>horní a dolní limit pro náhodná čísla. Jak název napovídá obě metody naplnily hodnotami List</w:t>
      </w:r>
      <w:r w:rsidR="0098688B">
        <w:t>.</w:t>
      </w:r>
      <w:r w:rsidR="00702C1B">
        <w:t xml:space="preserve"> </w:t>
      </w:r>
    </w:p>
    <w:p w14:paraId="36396AC7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</w:t>
      </w:r>
      <w:proofErr w:type="gramStart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Min - Spodní</w:t>
      </w:r>
      <w:proofErr w:type="gramEnd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limit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3C23660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</w:t>
      </w:r>
      <w:proofErr w:type="gramStart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Max - Horní</w:t>
      </w:r>
      <w:proofErr w:type="gramEnd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limit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CACD1CC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</w:t>
      </w:r>
      <w:proofErr w:type="spellStart"/>
      <w:proofErr w:type="gramStart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Length</w:t>
      </w:r>
      <w:proofErr w:type="spellEnd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- Požadovaná</w:t>
      </w:r>
      <w:proofErr w:type="gramEnd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délka kolekce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6CF95F8A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public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FillListRandom(</w:t>
      </w:r>
      <w:proofErr w:type="gramEnd"/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this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List&lt;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list,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min,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max,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length)  </w:t>
      </w:r>
    </w:p>
    <w:p w14:paraId="35D32892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{  </w:t>
      </w:r>
    </w:p>
    <w:p w14:paraId="00C83133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</w:t>
      </w:r>
      <w:proofErr w:type="spell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Random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rnd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proofErr w:type="gramStart"/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new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gram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1B1421EF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</w:t>
      </w:r>
      <w:proofErr w:type="spellStart"/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0; i </w:t>
      </w:r>
      <w:proofErr w:type="gram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length</w:t>
      </w:r>
      <w:proofErr w:type="spellEnd"/>
      <w:proofErr w:type="gram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6E668E56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{  </w:t>
      </w:r>
    </w:p>
    <w:p w14:paraId="6F6F6DA4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</w:t>
      </w:r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//Přidá do kolekce novou náhodně vygenerovanou hodnotu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20CE207F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</w:t>
      </w:r>
      <w:proofErr w:type="spellStart"/>
      <w:proofErr w:type="gram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list.Add</w:t>
      </w:r>
      <w:proofErr w:type="spellEnd"/>
      <w:proofErr w:type="gram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rnd.Next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(min, max));  </w:t>
      </w:r>
    </w:p>
    <w:p w14:paraId="1EC15B9D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}  </w:t>
      </w:r>
    </w:p>
    <w:p w14:paraId="7AE467B4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}  </w:t>
      </w:r>
    </w:p>
    <w:p w14:paraId="276B6425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</w:t>
      </w:r>
      <w:proofErr w:type="spellStart"/>
      <w:proofErr w:type="gramStart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Value</w:t>
      </w:r>
      <w:proofErr w:type="spellEnd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- Hodnota</w:t>
      </w:r>
      <w:proofErr w:type="gramEnd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, kterou chceme kolekci naplnit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DEDADBD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</w:t>
      </w:r>
      <w:proofErr w:type="spellStart"/>
      <w:proofErr w:type="gramStart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Length</w:t>
      </w:r>
      <w:proofErr w:type="spellEnd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- Požadovaná</w:t>
      </w:r>
      <w:proofErr w:type="gramEnd"/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délka kolekce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22F24C0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public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FillList(</w:t>
      </w:r>
      <w:proofErr w:type="gramEnd"/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this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List&lt;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list,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value, </w:t>
      </w:r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length)  </w:t>
      </w:r>
    </w:p>
    <w:p w14:paraId="65A17B3E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{  </w:t>
      </w:r>
    </w:p>
    <w:p w14:paraId="7F01DAC7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</w:t>
      </w:r>
      <w:proofErr w:type="spellStart"/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FD08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0; i </w:t>
      </w:r>
      <w:proofErr w:type="gram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length</w:t>
      </w:r>
      <w:proofErr w:type="spellEnd"/>
      <w:proofErr w:type="gram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053312A9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{  </w:t>
      </w:r>
    </w:p>
    <w:p w14:paraId="135F955E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</w:t>
      </w:r>
      <w:r w:rsidRPr="00FD08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//Přidá do kolekce novou hodnotu</w:t>
      </w: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4F204EC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</w:t>
      </w:r>
      <w:proofErr w:type="spellStart"/>
      <w:proofErr w:type="gram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list.Add</w:t>
      </w:r>
      <w:proofErr w:type="spellEnd"/>
      <w:proofErr w:type="gram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value</w:t>
      </w:r>
      <w:proofErr w:type="spellEnd"/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63B3C067" w14:textId="77777777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}  </w:t>
      </w:r>
    </w:p>
    <w:p w14:paraId="34FBE533" w14:textId="690C2615" w:rsidR="00FD08AA" w:rsidRPr="00FD08AA" w:rsidRDefault="00FD08AA" w:rsidP="00FD08A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D08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}  </w:t>
      </w:r>
    </w:p>
    <w:p w14:paraId="144418E1" w14:textId="77777777" w:rsidR="00AB4CCA" w:rsidRDefault="00AB4CCA" w:rsidP="00FD08AA">
      <w:pPr>
        <w:sectPr w:rsidR="00AB4CCA" w:rsidSect="009B4D05">
          <w:footerReference w:type="default" r:id="rId9"/>
          <w:pgSz w:w="11906" w:h="16838"/>
          <w:pgMar w:top="1417" w:right="1417" w:bottom="1417" w:left="1417" w:header="708" w:footer="708" w:gutter="0"/>
          <w:pgNumType w:start="0" w:chapStyle="1" w:chapSep="emDash"/>
          <w:cols w:space="708"/>
          <w:titlePg/>
          <w:docGrid w:linePitch="360"/>
        </w:sectPr>
      </w:pPr>
    </w:p>
    <w:p w14:paraId="335FD1E5" w14:textId="53620355" w:rsidR="00FD08AA" w:rsidRDefault="00003961" w:rsidP="00AB4CCA">
      <w:pPr>
        <w:pStyle w:val="Nadpis1"/>
        <w:rPr>
          <w:rFonts w:eastAsiaTheme="minorHAnsi"/>
        </w:rPr>
      </w:pPr>
      <w:bookmarkStart w:id="2" w:name="_Toc127998914"/>
      <w:proofErr w:type="spellStart"/>
      <w:r>
        <w:rPr>
          <w:rFonts w:eastAsiaTheme="minorHAnsi"/>
        </w:rPr>
        <w:lastRenderedPageBreak/>
        <w:t>Selection</w:t>
      </w:r>
      <w:proofErr w:type="spellEnd"/>
      <w:r>
        <w:rPr>
          <w:rFonts w:eastAsiaTheme="minorHAnsi"/>
        </w:rPr>
        <w:t xml:space="preserve"> Sort</w:t>
      </w:r>
      <w:bookmarkEnd w:id="2"/>
    </w:p>
    <w:p w14:paraId="7226BAE7" w14:textId="4CDDA028" w:rsidR="007C3C0A" w:rsidRPr="007C3C0A" w:rsidRDefault="007C3C0A" w:rsidP="007C3C0A">
      <w:pPr>
        <w:pStyle w:val="Nadpis2"/>
      </w:pPr>
      <w:bookmarkStart w:id="3" w:name="_Toc127998915"/>
      <w:r>
        <w:t>Popis</w:t>
      </w:r>
      <w:bookmarkEnd w:id="3"/>
    </w:p>
    <w:p w14:paraId="263AF9E9" w14:textId="51E95AD8" w:rsidR="009B4D05" w:rsidRDefault="004F085F" w:rsidP="009B4D05">
      <w:proofErr w:type="spellStart"/>
      <w:r>
        <w:t>Selection</w:t>
      </w:r>
      <w:proofErr w:type="spellEnd"/>
      <w:r>
        <w:t xml:space="preserve"> Sort je jednoduchý třídící algoritmus</w:t>
      </w:r>
      <w:r w:rsidR="00320808">
        <w:t>, který postupně prochází nesetříděnou část Kolekce a umisťuje nejnižší prvky co najde do setříděné části.</w:t>
      </w:r>
      <w:r w:rsidR="008067E3">
        <w:t xml:space="preserve"> Většinou se implementuje, způsobem, že začíná od 1. (index 0) prvku a snaží se najít co nejnižší číslo, jakmile najde nižší číslo než číslo na </w:t>
      </w:r>
      <w:r w:rsidR="0049778E">
        <w:t xml:space="preserve">1. pozici prohodí je. Poté algoritmus začne znovu od 2. </w:t>
      </w:r>
      <w:r w:rsidR="00DB4BBE">
        <w:t>(index 1) prvku</w:t>
      </w:r>
      <w:r w:rsidR="007C3C0A">
        <w:t xml:space="preserve"> a tak dále dokud neprojde celé pole.</w:t>
      </w:r>
      <w:r w:rsidR="008D3E21">
        <w:t xml:space="preserve"> Jeho výhodou je nízká náročnost na paměť. Nevýhodou je časová náročnost.</w:t>
      </w:r>
    </w:p>
    <w:p w14:paraId="004EE1B2" w14:textId="2A940196" w:rsidR="008D3E21" w:rsidRDefault="008D4824" w:rsidP="008D3E21">
      <w:pPr>
        <w:pStyle w:val="Nadpis2"/>
      </w:pPr>
      <w:bookmarkStart w:id="4" w:name="_Toc127998916"/>
      <w:r>
        <w:t>Časová náročnost</w:t>
      </w:r>
      <w:bookmarkEnd w:id="4"/>
    </w:p>
    <w:p w14:paraId="0B0DAC9D" w14:textId="7E414CE4" w:rsidR="008D4824" w:rsidRDefault="007A1E20" w:rsidP="008D4824">
      <w:r>
        <w:t xml:space="preserve">Časová náročnost algoritmu, je </w:t>
      </w:r>
      <w:r w:rsidR="00A97215">
        <w:t>O</w:t>
      </w:r>
      <w:r w:rsidR="0066263B">
        <w:t>(n</w:t>
      </w:r>
      <w:r w:rsidR="0066263B" w:rsidRPr="0066263B">
        <w:rPr>
          <w:vertAlign w:val="superscript"/>
        </w:rPr>
        <w:t>2</w:t>
      </w:r>
      <w:r w:rsidR="0066263B">
        <w:t>), protože se v algoritmu nachází smyčka uvnitř smyčky</w:t>
      </w:r>
      <w:r w:rsidR="005872B8">
        <w:t>, s tím, že obě prochází celé pole.</w:t>
      </w:r>
    </w:p>
    <w:p w14:paraId="2A2FD3D8" w14:textId="61A1DFE1" w:rsidR="00B257B2" w:rsidRDefault="00B257B2" w:rsidP="00B257B2">
      <w:pPr>
        <w:pStyle w:val="Nadpis2"/>
      </w:pPr>
      <w:bookmarkStart w:id="5" w:name="_Toc127998917"/>
      <w:r>
        <w:t>Implementace</w:t>
      </w:r>
      <w:bookmarkEnd w:id="5"/>
    </w:p>
    <w:p w14:paraId="06161A99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public</w:t>
      </w: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proofErr w:type="gram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SelectionSort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gram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proofErr w:type="spellStart"/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190712FC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{  </w:t>
      </w:r>
    </w:p>
    <w:p w14:paraId="3F701840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lowestNumber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4A5F2CC3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0; i </w:t>
      </w:r>
      <w:proofErr w:type="gram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gram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.Count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404502B1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32850F93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343F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//Považuji první prvek za </w:t>
      </w:r>
      <w:proofErr w:type="spellStart"/>
      <w:r w:rsidRPr="00343F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nejnižšší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5B35AFC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lowestNumber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[i];  </w:t>
      </w:r>
    </w:p>
    <w:p w14:paraId="3CB6548E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j = i + 1; j </w:t>
      </w:r>
      <w:proofErr w:type="gram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gram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.Count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j++)  </w:t>
      </w:r>
    </w:p>
    <w:p w14:paraId="39D6B1B7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7C6C830F" w14:textId="2D030FFD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r w:rsidRPr="00343F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//Procházím celou kolekci od prvku, který následuje po </w:t>
      </w:r>
      <w:r w:rsidR="000132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343F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našem vybraném prvku</w:t>
      </w: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69ECBE86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343F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[j] </w:t>
      </w:r>
      <w:proofErr w:type="gram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lowestNumber</w:t>
      </w:r>
      <w:proofErr w:type="spellEnd"/>
      <w:proofErr w:type="gram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3A56000F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{  </w:t>
      </w:r>
    </w:p>
    <w:p w14:paraId="104D1013" w14:textId="6ED2EE0B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    </w:t>
      </w:r>
      <w:r w:rsidRPr="00343F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//Pokud najdu nový nejnižší prvek prohodím je </w:t>
      </w:r>
      <w:r w:rsidR="000132B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343F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a uložím si nové nejnižší číslo</w:t>
      </w: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776E6D75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   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lowestNumber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[j];  </w:t>
      </w:r>
    </w:p>
    <w:p w14:paraId="626A296C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    (numbers[i], numbers[j]) = (numbers[j], numbers[i]);  </w:t>
      </w:r>
    </w:p>
    <w:p w14:paraId="1DC40142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}  </w:t>
      </w:r>
    </w:p>
    <w:p w14:paraId="0370FF79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210564CE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66F8EDE1" w14:textId="77777777" w:rsidR="00343F13" w:rsidRPr="00343F13" w:rsidRDefault="00343F13" w:rsidP="00343F1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43F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}  </w:t>
      </w:r>
    </w:p>
    <w:p w14:paraId="1A16ACDB" w14:textId="6059818C" w:rsidR="00CE5E6E" w:rsidRDefault="00CE5E6E">
      <w:r>
        <w:br w:type="page"/>
      </w:r>
    </w:p>
    <w:p w14:paraId="64CBC2C8" w14:textId="576EB217" w:rsidR="00B257B2" w:rsidRDefault="00CE5E6E" w:rsidP="00CE5E6E">
      <w:pPr>
        <w:pStyle w:val="Nadpis1"/>
      </w:pPr>
      <w:bookmarkStart w:id="6" w:name="_Toc127998918"/>
      <w:proofErr w:type="spellStart"/>
      <w:r>
        <w:lastRenderedPageBreak/>
        <w:t>Bubble</w:t>
      </w:r>
      <w:proofErr w:type="spellEnd"/>
      <w:r>
        <w:t xml:space="preserve"> Sort</w:t>
      </w:r>
      <w:bookmarkEnd w:id="6"/>
    </w:p>
    <w:p w14:paraId="4CB3136B" w14:textId="64CFD2EA" w:rsidR="00CE5E6E" w:rsidRDefault="00CE5E6E" w:rsidP="00D62EE9">
      <w:pPr>
        <w:pStyle w:val="Nadpis2"/>
      </w:pPr>
      <w:bookmarkStart w:id="7" w:name="_Toc127998919"/>
      <w:r>
        <w:t>Popis</w:t>
      </w:r>
      <w:bookmarkEnd w:id="7"/>
    </w:p>
    <w:p w14:paraId="539F2937" w14:textId="13CC08F3" w:rsidR="00EA20F1" w:rsidRDefault="005332FD" w:rsidP="00EA20F1">
      <w:proofErr w:type="spellStart"/>
      <w:r>
        <w:t>Bubble</w:t>
      </w:r>
      <w:proofErr w:type="spellEnd"/>
      <w:r>
        <w:t xml:space="preserve"> Sort je, troufám si říct, nejprostší algoritmus v této seminární práci. </w:t>
      </w:r>
      <w:r w:rsidR="004A29C5">
        <w:t xml:space="preserve">Funguje na prostém principu porovnávání sousedících prvků. Pokud je </w:t>
      </w:r>
      <w:r w:rsidR="00EA20F1">
        <w:t>prvek i + 1 větší než prvek i prohodí se. Jeho výhoda je jednoduchost a prostost.</w:t>
      </w:r>
      <w:r w:rsidR="005F4543">
        <w:t xml:space="preserve"> V dnešní době je tedy dobrý například jako algoritmus pro začátečn</w:t>
      </w:r>
      <w:r w:rsidR="00CC5DF7">
        <w:t xml:space="preserve">ické programátory. Na praktické využití není příliš dobrý kvůli své časové náročnosti. V této seminární práci </w:t>
      </w:r>
      <w:r w:rsidR="00BB5953">
        <w:t xml:space="preserve">je brána v potaz upravená verze </w:t>
      </w:r>
      <w:proofErr w:type="spellStart"/>
      <w:r w:rsidR="00BB5953">
        <w:t>Bubble</w:t>
      </w:r>
      <w:proofErr w:type="spellEnd"/>
      <w:r w:rsidR="00BB5953">
        <w:t xml:space="preserve"> sortu, která se ukončí předčasně, pokud je Kolekce již setříděná, ve své původní podobě se vždy provede </w:t>
      </w:r>
      <w:proofErr w:type="spellStart"/>
      <w:r w:rsidR="00BB5953">
        <w:t>Bubble</w:t>
      </w:r>
      <w:proofErr w:type="spellEnd"/>
      <w:r w:rsidR="00BB5953">
        <w:t xml:space="preserve"> sort celý.</w:t>
      </w:r>
    </w:p>
    <w:p w14:paraId="342B3821" w14:textId="1A6838A4" w:rsidR="00CC5DF7" w:rsidRDefault="00CC5DF7" w:rsidP="00CC5DF7">
      <w:pPr>
        <w:pStyle w:val="Nadpis2"/>
      </w:pPr>
      <w:bookmarkStart w:id="8" w:name="_Toc127998920"/>
      <w:r>
        <w:t>Časová náročnost</w:t>
      </w:r>
      <w:bookmarkEnd w:id="8"/>
    </w:p>
    <w:p w14:paraId="2B519BB0" w14:textId="523F1E03" w:rsidR="00CC5DF7" w:rsidRDefault="00CC5DF7" w:rsidP="00CC5DF7">
      <w:r>
        <w:t xml:space="preserve">Časová náročnost </w:t>
      </w:r>
      <w:proofErr w:type="spellStart"/>
      <w:r>
        <w:t>Bubble</w:t>
      </w:r>
      <w:proofErr w:type="spellEnd"/>
      <w:r>
        <w:t xml:space="preserve"> Sortu je, stejně jako u </w:t>
      </w:r>
      <w:proofErr w:type="spellStart"/>
      <w:r>
        <w:t>Selection</w:t>
      </w:r>
      <w:proofErr w:type="spellEnd"/>
      <w:r>
        <w:t xml:space="preserve"> Sortu</w:t>
      </w:r>
      <w:r w:rsidR="00BB5953">
        <w:t xml:space="preserve"> </w:t>
      </w:r>
      <w:r w:rsidR="00BB5953">
        <w:t>O(n</w:t>
      </w:r>
      <w:r w:rsidR="00BB5953" w:rsidRPr="0066263B">
        <w:rPr>
          <w:vertAlign w:val="superscript"/>
        </w:rPr>
        <w:t>2</w:t>
      </w:r>
      <w:r w:rsidR="00BB5953">
        <w:t>)</w:t>
      </w:r>
      <w:r w:rsidR="00BB5953">
        <w:t xml:space="preserve">, i ze stejného důvodu jako u </w:t>
      </w:r>
      <w:proofErr w:type="spellStart"/>
      <w:r w:rsidR="00BB5953">
        <w:t>Selection</w:t>
      </w:r>
      <w:proofErr w:type="spellEnd"/>
      <w:r w:rsidR="00BB5953">
        <w:t xml:space="preserve"> Sort</w:t>
      </w:r>
      <w:r w:rsidR="00A43736">
        <w:t>; dvě vnořené smyčky, které prochází celou Kolekci.</w:t>
      </w:r>
    </w:p>
    <w:p w14:paraId="5A6F2BCF" w14:textId="0292AA01" w:rsidR="000D52EB" w:rsidRDefault="000D52EB" w:rsidP="000D52EB">
      <w:pPr>
        <w:pStyle w:val="Nadpis2"/>
      </w:pPr>
      <w:bookmarkStart w:id="9" w:name="_Toc127998921"/>
      <w:r>
        <w:t>Implementace</w:t>
      </w:r>
      <w:bookmarkEnd w:id="9"/>
    </w:p>
    <w:p w14:paraId="5FCAD0DF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public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proofErr w:type="gram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BubbleSort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gram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02BBD621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{  </w:t>
      </w:r>
    </w:p>
    <w:p w14:paraId="7B125EAA" w14:textId="17227B72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//Projdu Xkrát kolekci; X je počet poležek - 1, zamezí se tím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šahání na neexistující položky, které by byly mimo rozsah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AC6A62F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0; i </w:t>
      </w:r>
      <w:proofErr w:type="gram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gram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.Count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- 1; i++)  </w:t>
      </w:r>
    </w:p>
    <w:p w14:paraId="01E21E63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5AB4701D" w14:textId="698900D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//Založím boolean hasSorted (třídil), tato proměnná bude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hlídat,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jestli se prohodila čísla a je použita později pro předčasné ukončení algoritmu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73DF28F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bool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hasSorted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false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7E8F499D" w14:textId="4B99C351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//Projdu Xkrát kolekci; X je počet poležek - 1, opět se tím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 xml:space="preserve"> 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zamezí šahání mimo rozsah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A07FAEE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j = 0; j </w:t>
      </w:r>
      <w:proofErr w:type="gram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gram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.Count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- 1; j++)  </w:t>
      </w:r>
    </w:p>
    <w:p w14:paraId="7F324FB4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4828A506" w14:textId="03EE2495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//Pokud je aktuální položka na indexu J 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větší,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než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následující vzájemně se prohodí a </w:t>
      </w:r>
      <w:proofErr w:type="spellStart"/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hasSorted</w:t>
      </w:r>
      <w:proofErr w:type="spellEnd"/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se nastaví na </w:t>
      </w:r>
      <w:proofErr w:type="spellStart"/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true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A4FC21A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[j</w:t>
      </w:r>
      <w:proofErr w:type="gram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] &gt;</w:t>
      </w:r>
      <w:proofErr w:type="gram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[j + 1])  </w:t>
      </w:r>
    </w:p>
    <w:p w14:paraId="40D64101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{  </w:t>
      </w:r>
    </w:p>
    <w:p w14:paraId="768889DE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    (</w:t>
      </w:r>
      <w:proofErr w:type="gram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numbers[</w:t>
      </w:r>
      <w:proofErr w:type="gram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j + 1], numbers[j]) = (numbers[j], numbers[j + 1]);  </w:t>
      </w:r>
    </w:p>
    <w:p w14:paraId="6F1E06ED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    </w:t>
      </w:r>
      <w:proofErr w:type="spell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hasSorted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true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6DFCA6E9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}  </w:t>
      </w:r>
    </w:p>
    <w:p w14:paraId="109C1961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4F8664E5" w14:textId="61FE1B01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//Vypíše aktuální podobu kolekce ve formátu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[Počítadlo průchodů]. [{Položka} {Položka} {Položka}...]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71D98A0B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Console.WriteLine($</w:t>
      </w:r>
      <w:r w:rsidRPr="00822F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cs-CZ"/>
        </w:rPr>
        <w:t>"{i}. {String.Join("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822F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cs-CZ"/>
        </w:rPr>
        <w:t>", numbers</w:t>
      </w:r>
      <w:proofErr w:type="gramStart"/>
      <w:r w:rsidRPr="00822F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cs-CZ"/>
        </w:rPr>
        <w:t>)}\</w:t>
      </w:r>
      <w:proofErr w:type="gramEnd"/>
      <w:r w:rsidRPr="00822F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cs-CZ"/>
        </w:rPr>
        <w:t>n"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4191B491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822F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//Pokud se neprohodily čísla [hasSorted == false] ukončí předčasně algoritmus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DC90029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(!</w:t>
      </w:r>
      <w:proofErr w:type="spellStart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hasSorted</w:t>
      </w:r>
      <w:proofErr w:type="spellEnd"/>
      <w:proofErr w:type="gramEnd"/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</w:t>
      </w:r>
      <w:r w:rsidRPr="00822F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return</w:t>
      </w: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7317E46E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76A3515C" w14:textId="77777777" w:rsidR="00822F33" w:rsidRPr="00822F33" w:rsidRDefault="00822F33" w:rsidP="00822F3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822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}  </w:t>
      </w:r>
    </w:p>
    <w:p w14:paraId="4F90A368" w14:textId="2D89CB71" w:rsidR="00D82D15" w:rsidRDefault="00D82D15">
      <w:r>
        <w:br w:type="page"/>
      </w:r>
    </w:p>
    <w:p w14:paraId="1A4E81D3" w14:textId="5E4CA05A" w:rsidR="00822F33" w:rsidRDefault="003C2C5F" w:rsidP="003C2C5F">
      <w:pPr>
        <w:pStyle w:val="Nadpis1"/>
      </w:pPr>
      <w:bookmarkStart w:id="10" w:name="_Toc127998922"/>
      <w:proofErr w:type="spellStart"/>
      <w:r>
        <w:lastRenderedPageBreak/>
        <w:t>Insertion</w:t>
      </w:r>
      <w:proofErr w:type="spellEnd"/>
      <w:r>
        <w:t xml:space="preserve"> Sort</w:t>
      </w:r>
      <w:bookmarkEnd w:id="10"/>
    </w:p>
    <w:p w14:paraId="3CB07D34" w14:textId="79705014" w:rsidR="003C2C5F" w:rsidRDefault="003C2C5F" w:rsidP="003C2C5F">
      <w:pPr>
        <w:pStyle w:val="Nadpis2"/>
      </w:pPr>
      <w:bookmarkStart w:id="11" w:name="_Toc127998923"/>
      <w:r>
        <w:t>Popis</w:t>
      </w:r>
      <w:bookmarkEnd w:id="11"/>
    </w:p>
    <w:p w14:paraId="41B16224" w14:textId="06A9C39A" w:rsidR="00CE7BC6" w:rsidRPr="00BA26E5" w:rsidRDefault="00F11DAF" w:rsidP="00CE7BC6">
      <w:proofErr w:type="spellStart"/>
      <w:r>
        <w:t>Insertion</w:t>
      </w:r>
      <w:proofErr w:type="spellEnd"/>
      <w:r>
        <w:t xml:space="preserve"> Sort je velmi užitečný pro </w:t>
      </w:r>
      <w:r w:rsidR="007F1E29">
        <w:t>téměř setří</w:t>
      </w:r>
      <w:r w:rsidR="0042250A">
        <w:t>dě</w:t>
      </w:r>
      <w:r w:rsidR="007F1E29">
        <w:t xml:space="preserve">ná či malá pole. Je jednoduchý na implementování. </w:t>
      </w:r>
      <w:r w:rsidR="00D27C6A">
        <w:t xml:space="preserve">Funguje na </w:t>
      </w:r>
      <w:proofErr w:type="spellStart"/>
      <w:r w:rsidR="00D27C6A">
        <w:t>pricipu</w:t>
      </w:r>
      <w:proofErr w:type="spellEnd"/>
      <w:r w:rsidR="00D27C6A">
        <w:t xml:space="preserve"> rozdělení Kolekce na setří</w:t>
      </w:r>
      <w:r w:rsidR="0042250A">
        <w:t>dě</w:t>
      </w:r>
      <w:r w:rsidR="00D27C6A">
        <w:t>nou a nesetří</w:t>
      </w:r>
      <w:r w:rsidR="0042250A">
        <w:t>dě</w:t>
      </w:r>
      <w:r w:rsidR="00D27C6A">
        <w:t>nou část</w:t>
      </w:r>
      <w:r w:rsidR="00C20B9F">
        <w:t>. Jeho nevýhodou je opět časová náročnost, ta je, ale problém pouze s velkými kolekcemi.</w:t>
      </w:r>
    </w:p>
    <w:p w14:paraId="71CFE0DC" w14:textId="24A17060" w:rsidR="00241F35" w:rsidRDefault="00241F35" w:rsidP="00241F35">
      <w:pPr>
        <w:pStyle w:val="Nadpis2"/>
      </w:pPr>
      <w:bookmarkStart w:id="12" w:name="_Toc127998924"/>
      <w:r>
        <w:t>Časová náročnost</w:t>
      </w:r>
      <w:bookmarkEnd w:id="12"/>
    </w:p>
    <w:p w14:paraId="6060D689" w14:textId="05A22E93" w:rsidR="00241F35" w:rsidRDefault="00241F35" w:rsidP="00241F35">
      <w:r>
        <w:t xml:space="preserve">Časová náročnost </w:t>
      </w:r>
      <w:proofErr w:type="spellStart"/>
      <w:r>
        <w:t>Insertion</w:t>
      </w:r>
      <w:proofErr w:type="spellEnd"/>
      <w:r>
        <w:t xml:space="preserve"> Sortu, je O(</w:t>
      </w:r>
      <w:r w:rsidR="00787976">
        <w:t>n</w:t>
      </w:r>
      <w:r w:rsidR="00281439">
        <w:rPr>
          <w:vertAlign w:val="superscript"/>
        </w:rPr>
        <w:t>2</w:t>
      </w:r>
      <w:r w:rsidR="00281439">
        <w:t>).</w:t>
      </w:r>
    </w:p>
    <w:p w14:paraId="20F97F9C" w14:textId="438051A9" w:rsidR="009F3855" w:rsidRDefault="00281439" w:rsidP="009F3855">
      <w:pPr>
        <w:pStyle w:val="Nadpis2"/>
      </w:pPr>
      <w:bookmarkStart w:id="13" w:name="_Toc127998925"/>
      <w:r>
        <w:t>Implementace</w:t>
      </w:r>
      <w:bookmarkEnd w:id="13"/>
    </w:p>
    <w:p w14:paraId="64DE5EE1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public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proofErr w:type="gram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InsertionSort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gram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proofErr w:type="spellStart"/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41EABD46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{  </w:t>
      </w:r>
    </w:p>
    <w:p w14:paraId="656BF09B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//Projdu Xkrát kolekci; X je počet položek v kolekci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78FA63C4" w14:textId="201C8154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//První položku automaticky bereme jako </w:t>
      </w:r>
      <w:proofErr w:type="gramStart"/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seřazenou</w:t>
      </w:r>
      <w:proofErr w:type="gramEnd"/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a tak začíná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druhou položkou (index 1)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8D240E7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1; i </w:t>
      </w:r>
      <w:proofErr w:type="gram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gram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.Count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7510AA91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1B6C75EA" w14:textId="009A2665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//Uložíme si index do proměnné hole a hodnotu v kolekci na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pozici indexu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2AF44197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value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[i];  </w:t>
      </w:r>
    </w:p>
    <w:p w14:paraId="7784FE71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hole = i;  </w:t>
      </w:r>
    </w:p>
    <w:p w14:paraId="442224EB" w14:textId="34BFB0FB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//Provádíme </w:t>
      </w:r>
      <w:proofErr w:type="gramStart"/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smyčku</w:t>
      </w:r>
      <w:proofErr w:type="gramEnd"/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dokud je index větší než 0 a zároveň je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hodnota na pozici [index - 1] větší než hodnota na pozici index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6CEF2C8D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BA26E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while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gram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hole &gt;</w:t>
      </w:r>
      <w:proofErr w:type="gram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0 &amp;&amp;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[hole - 1] &gt;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value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2E8D0D9E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74502B8E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//Hodnota na pozici [index - 1] se přesune na index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42A3D987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[hole] = </w:t>
      </w:r>
      <w:proofErr w:type="spellStart"/>
      <w:proofErr w:type="gram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</w:t>
      </w:r>
      <w:proofErr w:type="gram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hole - 1];  </w:t>
      </w:r>
    </w:p>
    <w:p w14:paraId="22DCDC19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//Snížíme index </w:t>
      </w:r>
      <w:proofErr w:type="gramStart"/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o -1</w:t>
      </w:r>
      <w:proofErr w:type="gram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DF46C93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hole--;  </w:t>
      </w:r>
    </w:p>
    <w:p w14:paraId="74F5ED6F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19A2B7B5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//Uložíme hodnotu, kterou jsme si uložili na začátku průchodu do kolekce na index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126E6250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[hole] = </w:t>
      </w:r>
      <w:proofErr w:type="spellStart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value</w:t>
      </w:r>
      <w:proofErr w:type="spellEnd"/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2FBE5C73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BA26E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//Vypíše průběžný stav kolekce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4ED62E6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Console.WriteLine($</w:t>
      </w:r>
      <w:r w:rsidRPr="00BA26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cs-CZ"/>
        </w:rPr>
        <w:t>"{String.Join("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BA26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cs-CZ"/>
        </w:rPr>
        <w:t>", numbers</w:t>
      </w:r>
      <w:proofErr w:type="gramStart"/>
      <w:r w:rsidRPr="00BA26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cs-CZ"/>
        </w:rPr>
        <w:t>)}\</w:t>
      </w:r>
      <w:proofErr w:type="gramEnd"/>
      <w:r w:rsidRPr="00BA26E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cs-CZ"/>
        </w:rPr>
        <w:t>n"</w:t>
      </w: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11F7D119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6B1D60C1" w14:textId="77777777" w:rsidR="00BA26E5" w:rsidRPr="00BA26E5" w:rsidRDefault="00BA26E5" w:rsidP="00BA26E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BA26E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}  </w:t>
      </w:r>
    </w:p>
    <w:p w14:paraId="4F2861E4" w14:textId="5EE1949B" w:rsidR="00373B6B" w:rsidRDefault="00AB002D">
      <w:r>
        <w:br w:type="page"/>
      </w:r>
    </w:p>
    <w:p w14:paraId="44C83956" w14:textId="23DD429A" w:rsidR="009F3855" w:rsidRDefault="001B4915" w:rsidP="00373B6B">
      <w:pPr>
        <w:pStyle w:val="Nadpis1"/>
      </w:pPr>
      <w:bookmarkStart w:id="14" w:name="_Toc127998926"/>
      <w:proofErr w:type="spellStart"/>
      <w:r>
        <w:lastRenderedPageBreak/>
        <w:t>Heap</w:t>
      </w:r>
      <w:proofErr w:type="spellEnd"/>
      <w:r>
        <w:t xml:space="preserve"> Sort</w:t>
      </w:r>
      <w:bookmarkEnd w:id="14"/>
    </w:p>
    <w:p w14:paraId="79AF44DB" w14:textId="02B68D0D" w:rsidR="001B4915" w:rsidRDefault="001B4915" w:rsidP="001B4915">
      <w:pPr>
        <w:pStyle w:val="Nadpis2"/>
      </w:pPr>
      <w:bookmarkStart w:id="15" w:name="_Toc127998927"/>
      <w:r>
        <w:t>Co je to halda</w:t>
      </w:r>
      <w:r w:rsidR="0020681F">
        <w:t xml:space="preserve"> a její vlastnosti</w:t>
      </w:r>
      <w:bookmarkEnd w:id="15"/>
    </w:p>
    <w:p w14:paraId="32A0FB0E" w14:textId="053E1F42" w:rsidR="00B114C1" w:rsidRDefault="00B114C1" w:rsidP="00B114C1">
      <w:r>
        <w:t>Halda je datová struktura</w:t>
      </w:r>
      <w:r w:rsidR="006F0E25">
        <w:t xml:space="preserve">, je úplný binární strom. </w:t>
      </w:r>
      <w:r w:rsidR="0096467E">
        <w:t>Halda se postupně větví na Otce a Syny. Každý Otec může mít maximálně 2 syny</w:t>
      </w:r>
      <w:r w:rsidR="00034076">
        <w:t>. Jelikož je Halda úplný binární strom mají všichni Otcové kromě těch v poslední vrstvě vždy 2 syny.</w:t>
      </w:r>
    </w:p>
    <w:p w14:paraId="66A98119" w14:textId="33E61529" w:rsidR="004523B8" w:rsidRPr="004523B8" w:rsidRDefault="004523B8" w:rsidP="004523B8">
      <w:pPr>
        <w:pStyle w:val="Nadpis2"/>
      </w:pPr>
      <w:bookmarkStart w:id="16" w:name="_Toc127998928"/>
      <w:r>
        <w:t>Popis</w:t>
      </w:r>
      <w:bookmarkEnd w:id="16"/>
    </w:p>
    <w:p w14:paraId="757B454C" w14:textId="0082C3A5" w:rsidR="00CC1F0D" w:rsidRDefault="0090708E" w:rsidP="00B114C1">
      <w:r>
        <w:t xml:space="preserve">Celý </w:t>
      </w:r>
      <w:proofErr w:type="spellStart"/>
      <w:r>
        <w:t>Heap</w:t>
      </w:r>
      <w:proofErr w:type="spellEnd"/>
      <w:r>
        <w:t xml:space="preserve"> sort pracuje na principech Hald, konkrétně Max/Min </w:t>
      </w:r>
      <w:proofErr w:type="spellStart"/>
      <w:r>
        <w:t>heap</w:t>
      </w:r>
      <w:proofErr w:type="spellEnd"/>
      <w:r>
        <w:t xml:space="preserve">. Max </w:t>
      </w:r>
      <w:proofErr w:type="spellStart"/>
      <w:r>
        <w:t>heap</w:t>
      </w:r>
      <w:proofErr w:type="spellEnd"/>
      <w:r>
        <w:t xml:space="preserve"> znamená, že otec musí mít vždy vyšší hodnotu než jeho synové. Min znamená, že musí mít otec menší hodnotu než jeho synové. Pokud je </w:t>
      </w:r>
      <w:proofErr w:type="spellStart"/>
      <w:r>
        <w:t>heap</w:t>
      </w:r>
      <w:proofErr w:type="spellEnd"/>
      <w:r>
        <w:t xml:space="preserve"> platný, to znamená, že splňuje </w:t>
      </w:r>
      <w:r w:rsidR="004E14A6">
        <w:t>předchozí podmínku,</w:t>
      </w:r>
      <w:r>
        <w:t xml:space="preserve"> je Kolekce seřazená.</w:t>
      </w:r>
      <w:r w:rsidR="00932B38">
        <w:t xml:space="preserve"> Výhodou je bezpochyby prakticky konstantní časová náročnost, nevýhodou je, že </w:t>
      </w:r>
      <w:r w:rsidR="007B2FF0">
        <w:t>není příliš vhodný pro menší Kolekce</w:t>
      </w:r>
      <w:r w:rsidR="00C93B05">
        <w:t>.</w:t>
      </w:r>
    </w:p>
    <w:p w14:paraId="6B3C8675" w14:textId="5EAA5D6B" w:rsidR="004E14A6" w:rsidRDefault="004E14A6" w:rsidP="004E14A6">
      <w:pPr>
        <w:pStyle w:val="Nadpis2"/>
      </w:pPr>
      <w:bookmarkStart w:id="17" w:name="_Toc127998929"/>
      <w:r>
        <w:t>Časová náročnost</w:t>
      </w:r>
      <w:bookmarkEnd w:id="17"/>
    </w:p>
    <w:p w14:paraId="48CEC124" w14:textId="1587B013" w:rsidR="004E14A6" w:rsidRDefault="004E14A6" w:rsidP="004E14A6">
      <w:r>
        <w:t xml:space="preserve">Časová náročnost </w:t>
      </w:r>
      <w:proofErr w:type="spellStart"/>
      <w:r>
        <w:t>Heap</w:t>
      </w:r>
      <w:proofErr w:type="spellEnd"/>
      <w:r>
        <w:t xml:space="preserve"> Sortu je v průměrném i v nejhorším případě </w:t>
      </w:r>
      <w:proofErr w:type="gramStart"/>
      <w:r>
        <w:t>O(</w:t>
      </w:r>
      <w:proofErr w:type="gramEnd"/>
      <w:r w:rsidR="007B2FF0">
        <w:t>n*</w:t>
      </w:r>
      <w:r>
        <w:t>log n)</w:t>
      </w:r>
    </w:p>
    <w:p w14:paraId="0A241449" w14:textId="24A5CD37" w:rsidR="007710C9" w:rsidRDefault="007710C9" w:rsidP="004E14A6">
      <w:r>
        <w:br w:type="page"/>
      </w:r>
    </w:p>
    <w:p w14:paraId="0C22F142" w14:textId="266FC1AA" w:rsidR="00CF4C0C" w:rsidRDefault="00CF4C0C" w:rsidP="00CF4C0C">
      <w:pPr>
        <w:pStyle w:val="Nadpis2"/>
      </w:pPr>
      <w:bookmarkStart w:id="18" w:name="_Toc127998930"/>
      <w:r>
        <w:lastRenderedPageBreak/>
        <w:t>Implementace</w:t>
      </w:r>
      <w:bookmarkEnd w:id="18"/>
    </w:p>
    <w:p w14:paraId="1D7E9D9C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public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HeapSort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1D711A27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{  </w:t>
      </w:r>
    </w:p>
    <w:p w14:paraId="170511A7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882F216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Sestavíme </w:t>
      </w:r>
      <w:proofErr w:type="spellStart"/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heap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128DF53C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</w:t>
      </w:r>
      <w:proofErr w:type="spellStart"/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numbers.Count</w:t>
      </w:r>
      <w:proofErr w:type="spellEnd"/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/ 2 - 1; i &gt;= 0; i--)  </w:t>
      </w:r>
    </w:p>
    <w:p w14:paraId="6B05BDF6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{  </w:t>
      </w:r>
    </w:p>
    <w:p w14:paraId="565564ED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</w:t>
      </w:r>
      <w:proofErr w:type="spellStart"/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CreateHeap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numbers.Count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 i);  </w:t>
      </w:r>
    </w:p>
    <w:p w14:paraId="250DBAEE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}  </w:t>
      </w:r>
    </w:p>
    <w:p w14:paraId="1AC90658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Vytaháme prvek po prvku z Kolekce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2D051531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</w:t>
      </w:r>
      <w:proofErr w:type="spellStart"/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numbers.Count</w:t>
      </w:r>
      <w:proofErr w:type="spellEnd"/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- 1; i &gt; 0; i--)  </w:t>
      </w:r>
    </w:p>
    <w:p w14:paraId="370ACD9F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{  </w:t>
      </w:r>
    </w:p>
    <w:p w14:paraId="347F17EA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Přesuneme první prvek na konec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AC54CF8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(</w:t>
      </w:r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numbers[</w:t>
      </w:r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0], numbers[i]) = (numbers[i], numbers[0]);  </w:t>
      </w:r>
    </w:p>
    <w:p w14:paraId="4E267B38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551E4DE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Znovu sestavíme </w:t>
      </w:r>
      <w:proofErr w:type="spellStart"/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heap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21C5E41A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</w:t>
      </w:r>
      <w:proofErr w:type="spellStart"/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CreateHeap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 i, 0);  </w:t>
      </w:r>
    </w:p>
    <w:p w14:paraId="3FCC8FEA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}  </w:t>
      </w:r>
    </w:p>
    <w:p w14:paraId="25B9CF03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}  </w:t>
      </w:r>
    </w:p>
    <w:p w14:paraId="6447791C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</w:t>
      </w: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CreateHeap(</w:t>
      </w:r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numbers, </w:t>
      </w: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size, </w:t>
      </w: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i)  </w:t>
      </w:r>
    </w:p>
    <w:p w14:paraId="24FE0AE7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{  </w:t>
      </w:r>
    </w:p>
    <w:p w14:paraId="40F510B1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father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i;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otec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148E28CD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leftSon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2 * i + 1;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levý syn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2CBFF36D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rightSon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2 * i + 2;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pravý syn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AEA63DA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6D05986E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Pokud jsou synové větší než otec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AB5A5EE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(leftSon </w:t>
      </w:r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size</w:t>
      </w:r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&amp;&amp; numbers[leftSon] &gt; numbers[father])  </w:t>
      </w:r>
    </w:p>
    <w:p w14:paraId="75AB5993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father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leftSon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49984C7F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72BB73C8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(rightSon </w:t>
      </w:r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size</w:t>
      </w:r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&amp;&amp; numbers[rightSon] &gt; numbers[father])  </w:t>
      </w:r>
    </w:p>
    <w:p w14:paraId="1C55C315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father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rightSon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2129C72F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ACB25A6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//Pokud není otec první prvek přesunu otce na první prvek</w:t>
      </w: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E702766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</w:t>
      </w:r>
      <w:proofErr w:type="spellStart"/>
      <w:r w:rsidRPr="00F67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father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!</w:t>
      </w:r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= i)  </w:t>
      </w:r>
    </w:p>
    <w:p w14:paraId="6FA44294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{  </w:t>
      </w:r>
    </w:p>
    <w:p w14:paraId="0B9B0F65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(numbers[i], numbers[father]) = (numbers[father], numbers[i]);  </w:t>
      </w:r>
    </w:p>
    <w:p w14:paraId="56AA5142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EFC3A53" w14:textId="7599569E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</w:t>
      </w:r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Znovu sestavíme </w:t>
      </w:r>
      <w:proofErr w:type="spellStart"/>
      <w:r w:rsidRPr="00F67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hea</w:t>
      </w:r>
      <w:r w:rsidR="00C93B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p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D566AD5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</w:t>
      </w:r>
      <w:proofErr w:type="spellStart"/>
      <w:proofErr w:type="gram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CreateHeap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proofErr w:type="gram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size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 </w:t>
      </w:r>
      <w:proofErr w:type="spellStart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father</w:t>
      </w:r>
      <w:proofErr w:type="spellEnd"/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474D1757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}  </w:t>
      </w:r>
    </w:p>
    <w:p w14:paraId="738533A7" w14:textId="77777777" w:rsidR="00F67F47" w:rsidRPr="00F67F47" w:rsidRDefault="00F67F47" w:rsidP="00F67F4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F67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}  </w:t>
      </w:r>
    </w:p>
    <w:p w14:paraId="7BC027B3" w14:textId="62C13F16" w:rsidR="007710C9" w:rsidRPr="007710C9" w:rsidRDefault="007710C9" w:rsidP="007710C9">
      <w:pPr>
        <w:rPr>
          <w:rFonts w:ascii="Arial" w:eastAsiaTheme="majorEastAsia" w:hAnsi="Arial" w:cstheme="majorBidi"/>
          <w:color w:val="2F5496" w:themeColor="accent1" w:themeShade="BF"/>
          <w:sz w:val="48"/>
          <w:szCs w:val="32"/>
        </w:rPr>
      </w:pPr>
      <w:r>
        <w:br w:type="page"/>
      </w:r>
    </w:p>
    <w:p w14:paraId="28656D87" w14:textId="07BE704E" w:rsidR="00CF4C0C" w:rsidRDefault="000A4CA1" w:rsidP="006C6470">
      <w:pPr>
        <w:pStyle w:val="Nadpis1"/>
      </w:pPr>
      <w:bookmarkStart w:id="19" w:name="_Toc127998931"/>
      <w:proofErr w:type="spellStart"/>
      <w:r>
        <w:lastRenderedPageBreak/>
        <w:t>Merge</w:t>
      </w:r>
      <w:proofErr w:type="spellEnd"/>
      <w:r>
        <w:t xml:space="preserve"> Sort</w:t>
      </w:r>
      <w:bookmarkEnd w:id="19"/>
    </w:p>
    <w:p w14:paraId="4582D426" w14:textId="61269CCC" w:rsidR="000B1A05" w:rsidRDefault="000B1A05" w:rsidP="000B1A05">
      <w:pPr>
        <w:pStyle w:val="Nadpis2"/>
      </w:pPr>
      <w:bookmarkStart w:id="20" w:name="_Toc127998932"/>
      <w:r>
        <w:t>Princip slévání</w:t>
      </w:r>
      <w:bookmarkEnd w:id="20"/>
    </w:p>
    <w:p w14:paraId="215A3553" w14:textId="33291863" w:rsidR="00256D5D" w:rsidRDefault="00C85543" w:rsidP="00256D5D">
      <w:r>
        <w:t>Slévání</w:t>
      </w:r>
      <w:r w:rsidR="00256D5D">
        <w:t xml:space="preserve"> funguje na principu porovnávání </w:t>
      </w:r>
      <w:r w:rsidR="00A405EA">
        <w:t xml:space="preserve">hodnot ve 2 Kolekcích. Začneme s indexy 0 na levém i pravém indexu. Porovnáme hodnoty, pokud je </w:t>
      </w:r>
      <w:r w:rsidR="004A41F9">
        <w:t>hodnota v levé kolekci na pozici levého indexu vyšší</w:t>
      </w:r>
      <w:r w:rsidR="00B70D6F">
        <w:t xml:space="preserve"> přidáme hodnotu z levé kolekce a zvýšíme levý index o 1. Pokud je hodnota v pravé kolekci vyšší provede to stejné pro pravý index. Na kterou pozici máme umístit do konečné kolekce hodnotu zjistíme sečtením pravého i levého indexu. Například pokud jsme z levé kolekce vložili 4 hodnoty a z levé 3 tak musíme novou hodnotu uložit na index 7.</w:t>
      </w:r>
    </w:p>
    <w:p w14:paraId="3946CE23" w14:textId="33775EE4" w:rsidR="00B70D6F" w:rsidRDefault="00B70D6F" w:rsidP="00B70D6F">
      <w:pPr>
        <w:pStyle w:val="Nadpis2"/>
      </w:pPr>
      <w:bookmarkStart w:id="21" w:name="_Toc127998933"/>
      <w:r>
        <w:t>Popis</w:t>
      </w:r>
      <w:bookmarkEnd w:id="21"/>
    </w:p>
    <w:p w14:paraId="0580310A" w14:textId="5A08F6E3" w:rsidR="00B70D6F" w:rsidRDefault="00B70D6F" w:rsidP="00B70D6F">
      <w:proofErr w:type="spellStart"/>
      <w:r>
        <w:t>Merge</w:t>
      </w:r>
      <w:proofErr w:type="spellEnd"/>
      <w:r>
        <w:t xml:space="preserve"> sort funguje na takzvaném principu „</w:t>
      </w:r>
      <w:proofErr w:type="spellStart"/>
      <w:r>
        <w:t>Divide</w:t>
      </w:r>
      <w:proofErr w:type="spellEnd"/>
      <w:r>
        <w:t xml:space="preserve"> and </w:t>
      </w:r>
      <w:proofErr w:type="spellStart"/>
      <w:r>
        <w:t>con</w:t>
      </w:r>
      <w:r w:rsidR="00306AAE">
        <w:t>quer</w:t>
      </w:r>
      <w:proofErr w:type="spellEnd"/>
      <w:r w:rsidR="00306AAE">
        <w:t>“ („Rozděl a panuj“)</w:t>
      </w:r>
      <w:r w:rsidR="00B32CC2">
        <w:t>. Kolekce se rozděluje tak dlouho dokud není rozdělená na jednotlivé hodnoty, které se poté slévají zpět dohromady.</w:t>
      </w:r>
      <w:r w:rsidR="00D96E41">
        <w:t xml:space="preserve"> Výhodou je časová náročnost, nevýhodou je to, že </w:t>
      </w:r>
      <w:proofErr w:type="spellStart"/>
      <w:r w:rsidR="00737969">
        <w:t>M</w:t>
      </w:r>
      <w:r w:rsidR="00D96E41">
        <w:t>erge</w:t>
      </w:r>
      <w:proofErr w:type="spellEnd"/>
      <w:r w:rsidR="00D96E41">
        <w:t xml:space="preserve"> sort vyžaduje dodatečné pole</w:t>
      </w:r>
      <w:r w:rsidR="00737969">
        <w:t>, toto, ale s dnešní RAM pamětí počítačů není ve valné většině případů problém.</w:t>
      </w:r>
    </w:p>
    <w:p w14:paraId="24F43B1B" w14:textId="243E100C" w:rsidR="00737969" w:rsidRDefault="00737969" w:rsidP="00737969">
      <w:pPr>
        <w:pStyle w:val="Nadpis2"/>
      </w:pPr>
      <w:bookmarkStart w:id="22" w:name="_Toc127998934"/>
      <w:r>
        <w:t>Časová náročnost</w:t>
      </w:r>
      <w:bookmarkEnd w:id="22"/>
    </w:p>
    <w:p w14:paraId="7BFA6962" w14:textId="1A9E952A" w:rsidR="00737969" w:rsidRDefault="00B34B71" w:rsidP="00737969">
      <w:r>
        <w:t xml:space="preserve">Časová náročnost </w:t>
      </w:r>
      <w:proofErr w:type="spellStart"/>
      <w:r>
        <w:t>Merge</w:t>
      </w:r>
      <w:proofErr w:type="spellEnd"/>
      <w:r>
        <w:t xml:space="preserve"> sortu je </w:t>
      </w:r>
      <w:proofErr w:type="gramStart"/>
      <w:r>
        <w:t>O(</w:t>
      </w:r>
      <w:proofErr w:type="gramEnd"/>
      <w:r>
        <w:t>n * log n).</w:t>
      </w:r>
    </w:p>
    <w:p w14:paraId="50CD2C3F" w14:textId="434125DA" w:rsidR="00C30777" w:rsidRDefault="00C30777" w:rsidP="00C30777">
      <w:pPr>
        <w:pStyle w:val="Nadpis2"/>
      </w:pPr>
      <w:bookmarkStart w:id="23" w:name="_Toc127998935"/>
      <w:r>
        <w:t>Implementace</w:t>
      </w:r>
      <w:bookmarkEnd w:id="23"/>
    </w:p>
    <w:p w14:paraId="7D6214D9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public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MergeSort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36C6B854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{  </w:t>
      </w:r>
    </w:p>
    <w:p w14:paraId="009A2CC9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//Zastavení rekurze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5B4CC53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numbers.Count</w:t>
      </w:r>
      <w:proofErr w:type="spellEnd"/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&lt; 2) 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return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740F538F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//Uložím si index prostředního čísla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B057E3A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middle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numbers.Count</w:t>
      </w:r>
      <w:proofErr w:type="spellEnd"/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/ 2;  </w:t>
      </w:r>
    </w:p>
    <w:p w14:paraId="6CC8327C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//Založím </w:t>
      </w:r>
      <w:proofErr w:type="gramStart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listy</w:t>
      </w:r>
      <w:proofErr w:type="gramEnd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do kterých sleju levou a pravou část původní kolekce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745C0D2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List&lt;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leftList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new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List&lt;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&gt;(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2A032935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650A5D4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0; i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middle</w:t>
      </w:r>
      <w:proofErr w:type="spellEnd"/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6EF68C1B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0369DCB3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leftList.Add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[i]);  </w:t>
      </w:r>
    </w:p>
    <w:p w14:paraId="0F44804B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51FA78BD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10F6CD0B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List&lt;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rightList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new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List&lt;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&gt;(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6724E56D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D827CEA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middle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.Count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61FEC937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067A2344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rightList.Add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[i]);  </w:t>
      </w:r>
    </w:p>
    <w:p w14:paraId="16A7AAD7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3951CA5B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//Zavolám MergeSort na oddělenou levou a pravou část původní kolekce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11CCCD25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MergeSort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leftList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78E6ADE0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MergeSort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rightList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44A9555F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//Sloučím původní kolekci, respektive přepíšu, levou a pravou částí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2F3D060A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Merge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numbers,leftList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,rightList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531D7005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}  </w:t>
      </w:r>
    </w:p>
    <w:p w14:paraId="2B5F471C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Merge(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numbers, List&lt;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leftList, List&lt;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rightList)  </w:t>
      </w:r>
    </w:p>
    <w:p w14:paraId="0137C81B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{  </w:t>
      </w:r>
    </w:p>
    <w:p w14:paraId="5404597F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//Indexování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45EA44FD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0;  </w:t>
      </w:r>
    </w:p>
    <w:p w14:paraId="476579C6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0;  </w:t>
      </w:r>
    </w:p>
    <w:p w14:paraId="1AFD6EEF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lastRenderedPageBreak/>
        <w:t>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//Dokud nepřetečou indexy mimo rozměry kolekcí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7957DAD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while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(leftIndex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leftList.Count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&amp;&amp; rightIndex &lt; rightList.Count)  </w:t>
      </w:r>
    </w:p>
    <w:p w14:paraId="0D0307D4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48500969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//Porovnám hodnoty na indexech v obou kolekcích, pokud je hodnota v pravé kolekci větší nebo rovna, </w:t>
      </w:r>
      <w:proofErr w:type="gramStart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uloží</w:t>
      </w:r>
      <w:proofErr w:type="gramEnd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se hodnota z levé kolekce, protože je menší a naopak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4185E03B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(rightList[rightIndex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] &gt;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= leftList[leftIndex])  </w:t>
      </w:r>
    </w:p>
    <w:p w14:paraId="47F7FE2A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0FDE7D15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numbers[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 + rightIndex] = leftList[leftIndex];  </w:t>
      </w:r>
    </w:p>
    <w:p w14:paraId="657150B7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++;  </w:t>
      </w:r>
    </w:p>
    <w:p w14:paraId="47325E43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72570BC0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else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106AB5AC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68C830C5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numbers[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 + rightIndex] = rightList[rightIndex];  </w:t>
      </w:r>
    </w:p>
    <w:p w14:paraId="6303D2A0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++;  </w:t>
      </w:r>
    </w:p>
    <w:p w14:paraId="24B434E5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305DF6D4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</w:t>
      </w:r>
    </w:p>
    <w:p w14:paraId="1FD3015A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7CE7A778" w14:textId="4C604D84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//Protože rozdíl mezi pravou a levou kolekcí by měl být maximálně jeden prvek měl by stačit zápis IF ELSE, ale pro klid duše jsem se rozhodl </w:t>
      </w:r>
      <w:r w:rsidR="00C81C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pro zápis 2 </w:t>
      </w:r>
      <w:proofErr w:type="spellStart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IFy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E109543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leftList.Count</w:t>
      </w:r>
      <w:proofErr w:type="spellEnd"/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3D3B101E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1DE63481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//Slévání </w:t>
      </w:r>
      <w:proofErr w:type="spellStart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nedotřízeného</w:t>
      </w:r>
      <w:proofErr w:type="spellEnd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čísla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2378F808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while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leftList.Count</w:t>
      </w:r>
      <w:proofErr w:type="spellEnd"/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72D0031A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3113DF21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numbers[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 + rightIndex] = leftList[leftIndex];  </w:t>
      </w:r>
    </w:p>
    <w:p w14:paraId="6263B101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++;  </w:t>
      </w:r>
    </w:p>
    <w:p w14:paraId="258A6029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4897D4D8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03CD350B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proofErr w:type="gram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&lt;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rightList.Count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7278A0EA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18C21A82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//Slévání </w:t>
      </w:r>
      <w:proofErr w:type="spellStart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nedotřízeného</w:t>
      </w:r>
      <w:proofErr w:type="spellEnd"/>
      <w:r w:rsidRPr="00315D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čísla</w:t>
      </w: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697FBD79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315D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while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rightList.Count</w:t>
      </w:r>
      <w:proofErr w:type="spellEnd"/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6494B966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38997438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gram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numbers[</w:t>
      </w:r>
      <w:proofErr w:type="gram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leftIndex + rightIndex] = rightList[rightIndex];  </w:t>
      </w:r>
    </w:p>
    <w:p w14:paraId="720C4CFA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rightIndex</w:t>
      </w:r>
      <w:proofErr w:type="spellEnd"/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++;  </w:t>
      </w:r>
    </w:p>
    <w:p w14:paraId="5CF1FB58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4A4447CB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38831502" w14:textId="77777777" w:rsidR="00315D78" w:rsidRPr="00315D78" w:rsidRDefault="00315D78" w:rsidP="00315D7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315D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}  </w:t>
      </w:r>
    </w:p>
    <w:p w14:paraId="35560386" w14:textId="75DFFA27" w:rsidR="00661B38" w:rsidRDefault="00661B38">
      <w:r>
        <w:br w:type="page"/>
      </w:r>
    </w:p>
    <w:p w14:paraId="2C8CA487" w14:textId="18767751" w:rsidR="00A1767C" w:rsidRDefault="00661B38" w:rsidP="00661B38">
      <w:pPr>
        <w:pStyle w:val="Nadpis1"/>
      </w:pPr>
      <w:bookmarkStart w:id="24" w:name="_Toc127998936"/>
      <w:proofErr w:type="spellStart"/>
      <w:r>
        <w:lastRenderedPageBreak/>
        <w:t>Quick</w:t>
      </w:r>
      <w:proofErr w:type="spellEnd"/>
      <w:r>
        <w:t xml:space="preserve"> Sort</w:t>
      </w:r>
      <w:bookmarkEnd w:id="24"/>
    </w:p>
    <w:p w14:paraId="13CC0CBC" w14:textId="5337645E" w:rsidR="00661B38" w:rsidRDefault="0065616E" w:rsidP="0065616E">
      <w:pPr>
        <w:pStyle w:val="Nadpis2"/>
      </w:pPr>
      <w:bookmarkStart w:id="25" w:name="_Toc127998937"/>
      <w:r>
        <w:t>Popis</w:t>
      </w:r>
      <w:bookmarkEnd w:id="25"/>
    </w:p>
    <w:p w14:paraId="0F1251DA" w14:textId="07824978" w:rsidR="0039621E" w:rsidRDefault="0039621E" w:rsidP="0039621E">
      <w:proofErr w:type="spellStart"/>
      <w:r>
        <w:t>Quick</w:t>
      </w:r>
      <w:proofErr w:type="spellEnd"/>
      <w:r>
        <w:t xml:space="preserve"> sort, stejně jako </w:t>
      </w:r>
      <w:proofErr w:type="spellStart"/>
      <w:r>
        <w:t>Merge</w:t>
      </w:r>
      <w:proofErr w:type="spellEnd"/>
      <w:r>
        <w:t xml:space="preserve"> sort, je postavený na principu „</w:t>
      </w:r>
      <w:proofErr w:type="spellStart"/>
      <w:r>
        <w:t>Divide</w:t>
      </w:r>
      <w:proofErr w:type="spellEnd"/>
      <w:r>
        <w:t xml:space="preserve"> and </w:t>
      </w:r>
      <w:proofErr w:type="spellStart"/>
      <w:r>
        <w:t>conquer</w:t>
      </w:r>
      <w:proofErr w:type="spellEnd"/>
      <w:r>
        <w:t>“.</w:t>
      </w:r>
      <w:r w:rsidR="009A2A5E">
        <w:t xml:space="preserve"> Na </w:t>
      </w:r>
      <w:r w:rsidR="005B20ED">
        <w:t>rozdělení</w:t>
      </w:r>
      <w:r w:rsidR="009A2A5E">
        <w:t xml:space="preserve"> pole používá takzvaný pivot. </w:t>
      </w:r>
      <w:r w:rsidR="00161362">
        <w:t>Před pivot umístíme prvky menší než pivot a za něj prvky větší než pivot</w:t>
      </w:r>
      <w:r w:rsidR="0047167F">
        <w:t xml:space="preserve">. Rekurzivně poté rozdělujeme poloviny na menší a menší části, poté spojíme </w:t>
      </w:r>
      <w:r w:rsidR="00483332">
        <w:t>část s prvky menšími prvky, pivot a většími prvky a takto dál pospojujeme</w:t>
      </w:r>
      <w:r w:rsidR="00BE363E">
        <w:t xml:space="preserve"> všechny </w:t>
      </w:r>
      <w:r w:rsidR="00EA2FAE">
        <w:t>části,</w:t>
      </w:r>
      <w:r w:rsidR="00BE363E">
        <w:t xml:space="preserve"> dokud nejsme u plně seřazeného pole.</w:t>
      </w:r>
      <w:r w:rsidR="00EA2FAE">
        <w:t xml:space="preserve"> Dobré možnosti na umístění pivotu je konec Kolekce nebo například medián prvního, prostředního a posledního prvku</w:t>
      </w:r>
      <w:r w:rsidR="003564DB">
        <w:t xml:space="preserve"> nebo náhodné umístění pivotu</w:t>
      </w:r>
      <w:r w:rsidR="008922D4">
        <w:t>.</w:t>
      </w:r>
    </w:p>
    <w:p w14:paraId="706A91C2" w14:textId="2BA8E716" w:rsidR="008E447D" w:rsidRDefault="008E447D" w:rsidP="008E447D">
      <w:pPr>
        <w:pStyle w:val="Nadpis2"/>
      </w:pPr>
      <w:bookmarkStart w:id="26" w:name="_Toc127998938"/>
      <w:r>
        <w:t>Časová náročnost</w:t>
      </w:r>
      <w:bookmarkEnd w:id="26"/>
    </w:p>
    <w:p w14:paraId="09B60E23" w14:textId="7F1BBD5E" w:rsidR="008E447D" w:rsidRDefault="003564DB" w:rsidP="008E447D">
      <w:r>
        <w:t>Časová náročnost záleží na umístění pivotu, špatný pivot může vyústit v časovou náročnost O(n</w:t>
      </w:r>
      <w:r w:rsidR="006B6AFB" w:rsidRPr="006B6AFB">
        <w:rPr>
          <w:vertAlign w:val="superscript"/>
        </w:rPr>
        <w:t>2</w:t>
      </w:r>
      <w:r w:rsidR="006B6AFB">
        <w:t xml:space="preserve">), průměrná časová náročnost, je </w:t>
      </w:r>
      <w:proofErr w:type="gramStart"/>
      <w:r w:rsidR="003B02BC">
        <w:t>O(</w:t>
      </w:r>
      <w:proofErr w:type="gramEnd"/>
      <w:r w:rsidR="003B02BC">
        <w:t>n* log n)</w:t>
      </w:r>
      <w:r w:rsidR="00AD371E">
        <w:t>.</w:t>
      </w:r>
      <w:r w:rsidR="008922D4">
        <w:t xml:space="preserve"> Špatné umístění pivotu je veliká nevýhoda.</w:t>
      </w:r>
    </w:p>
    <w:p w14:paraId="2B76CFAD" w14:textId="42086EDA" w:rsidR="005B20ED" w:rsidRDefault="005B20ED" w:rsidP="005B20ED">
      <w:pPr>
        <w:pStyle w:val="Nadpis2"/>
      </w:pPr>
      <w:bookmarkStart w:id="27" w:name="_Toc127998939"/>
      <w:r>
        <w:t>Implementace</w:t>
      </w:r>
      <w:bookmarkEnd w:id="27"/>
    </w:p>
    <w:p w14:paraId="33582067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QuickSort(</w:t>
      </w:r>
      <w:proofErr w:type="gram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numbers,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leftBound,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rightBound)  </w:t>
      </w:r>
    </w:p>
    <w:p w14:paraId="56DFD720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{  </w:t>
      </w:r>
    </w:p>
    <w:p w14:paraId="644CB9F2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//Ošetření neintuitivních limitů a ukončení rekurze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6E865227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(rightBound &lt;= leftBound || </w:t>
      </w:r>
      <w:proofErr w:type="gram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rightBound &gt;</w:t>
      </w:r>
      <w:proofErr w:type="gram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numbers.Count - 1)  </w:t>
      </w:r>
    </w:p>
    <w:p w14:paraId="320A88D2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return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592FB46F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//Najdeme optimální umístění pivotu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1629DF7E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pivot = </w:t>
      </w:r>
      <w:proofErr w:type="gram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QuickSortPartition(</w:t>
      </w:r>
      <w:proofErr w:type="gram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numbers, leftBound, rightBound);  </w:t>
      </w:r>
    </w:p>
    <w:p w14:paraId="5F6F9E18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810D6D5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proofErr w:type="gram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QuickSort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proofErr w:type="gram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 </w:t>
      </w:r>
      <w:proofErr w:type="spell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leftBound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 pivot - 1);  </w:t>
      </w:r>
    </w:p>
    <w:p w14:paraId="190E9A99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proofErr w:type="gram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QuickSort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spellStart"/>
      <w:proofErr w:type="gram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, pivot + 1, </w:t>
      </w:r>
      <w:proofErr w:type="spell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rightBound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604DA4AA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}  </w:t>
      </w:r>
    </w:p>
    <w:p w14:paraId="1DB2F9BB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gram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QuickSortPartition(</w:t>
      </w:r>
      <w:proofErr w:type="gram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numbers,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leftBound,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rightBound)  </w:t>
      </w:r>
    </w:p>
    <w:p w14:paraId="76234AF4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{  </w:t>
      </w:r>
    </w:p>
    <w:p w14:paraId="42FF728B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CDA1ABB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 Pivot se umístí na konec, optimálnější umístění by bylo buďto náhodné nebo medián první, poslední a prostředí hodnoty je také dobrá možnost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64068C7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pivot = </w:t>
      </w:r>
      <w:proofErr w:type="spell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</w:t>
      </w:r>
      <w:proofErr w:type="spell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rightBound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];  </w:t>
      </w:r>
    </w:p>
    <w:p w14:paraId="600062E6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9DEEBC6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//Uložím si index, jako index nám </w:t>
      </w:r>
      <w:proofErr w:type="gramStart"/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poslouží</w:t>
      </w:r>
      <w:proofErr w:type="gramEnd"/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spodní hranice - 1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4807B2B7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index = (</w:t>
      </w:r>
      <w:proofErr w:type="spell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leftBound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- 1);  </w:t>
      </w:r>
    </w:p>
    <w:p w14:paraId="6A6001A0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02B4D97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</w:t>
      </w:r>
      <w:proofErr w:type="spell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leftBound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 &lt;= </w:t>
      </w:r>
      <w:proofErr w:type="spell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rightBound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- 1; i++)  </w:t>
      </w:r>
    </w:p>
    <w:p w14:paraId="184C5401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433F5C0B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 </w:t>
      </w:r>
      <w:proofErr w:type="gram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pivot</w:t>
      </w:r>
      <w:proofErr w:type="gram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70BAE43F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4CD33787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E060C95" w14:textId="45363A1D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//Pokud je aktuální položka </w:t>
      </w:r>
      <w:proofErr w:type="gramStart"/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menší</w:t>
      </w:r>
      <w:proofErr w:type="gramEnd"/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než pivot prohodím </w:t>
      </w:r>
      <w:r w:rsidR="00C81C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aktuální položku a položku na indexu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291DA877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index++;  </w:t>
      </w:r>
    </w:p>
    <w:p w14:paraId="71D4AC21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(numbers[index], numbers[i]) = (numbers[i], numbers[index]);  </w:t>
      </w:r>
    </w:p>
    <w:p w14:paraId="06DC5219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4D462FF8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18AB215A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112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//Prohodím položku za indexem a položku na pravé horní hranici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782B2E84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(</w:t>
      </w:r>
      <w:proofErr w:type="gramStart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numbers[</w:t>
      </w:r>
      <w:proofErr w:type="gramEnd"/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index + 1], numbers[rightBound]) = (numbers[rightBound], numbers[index + 1]);  </w:t>
      </w:r>
    </w:p>
    <w:p w14:paraId="2BA48054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60DBF273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112B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return</w:t>
      </w: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(index + 1);  </w:t>
      </w:r>
    </w:p>
    <w:p w14:paraId="70F1211B" w14:textId="77777777" w:rsidR="00112BBA" w:rsidRPr="00112BBA" w:rsidRDefault="00112BBA" w:rsidP="00112BB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112B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}  </w:t>
      </w:r>
    </w:p>
    <w:p w14:paraId="58918C1E" w14:textId="26A05F4B" w:rsidR="00112BBA" w:rsidRDefault="00112BBA">
      <w:r>
        <w:br w:type="page"/>
      </w:r>
    </w:p>
    <w:p w14:paraId="71747AD6" w14:textId="1B876151" w:rsidR="006572ED" w:rsidRPr="006572ED" w:rsidRDefault="00112BBA" w:rsidP="00112BBA">
      <w:pPr>
        <w:pStyle w:val="Nadpis1"/>
      </w:pPr>
      <w:bookmarkStart w:id="28" w:name="_Toc127998940"/>
      <w:proofErr w:type="spellStart"/>
      <w:r>
        <w:lastRenderedPageBreak/>
        <w:t>Counting</w:t>
      </w:r>
      <w:proofErr w:type="spellEnd"/>
      <w:r>
        <w:t xml:space="preserve"> Sort</w:t>
      </w:r>
      <w:bookmarkEnd w:id="28"/>
    </w:p>
    <w:p w14:paraId="35BC6C53" w14:textId="75B970D4" w:rsidR="005B20ED" w:rsidRDefault="00A2352C" w:rsidP="00A2352C">
      <w:pPr>
        <w:pStyle w:val="Nadpis2"/>
      </w:pPr>
      <w:bookmarkStart w:id="29" w:name="_Toc127998941"/>
      <w:r>
        <w:t>Popis</w:t>
      </w:r>
      <w:bookmarkEnd w:id="29"/>
    </w:p>
    <w:p w14:paraId="662A7AD6" w14:textId="1828A5E6" w:rsidR="00A2352C" w:rsidRDefault="00A713B8" w:rsidP="00A2352C">
      <w:proofErr w:type="spellStart"/>
      <w:r>
        <w:t>Counting</w:t>
      </w:r>
      <w:proofErr w:type="spellEnd"/>
      <w:r>
        <w:t xml:space="preserve"> sort funguje na pri</w:t>
      </w:r>
      <w:r w:rsidR="008922D4">
        <w:t>n</w:t>
      </w:r>
      <w:r>
        <w:t>c</w:t>
      </w:r>
      <w:r w:rsidR="006F1696">
        <w:t>i</w:t>
      </w:r>
      <w:r>
        <w:t xml:space="preserve">pu sčítání výskytu </w:t>
      </w:r>
      <w:r w:rsidR="002279C6">
        <w:t>prvků. Je vhodný pro řazení prvků s malým rozsahem.</w:t>
      </w:r>
      <w:r w:rsidR="00FC6158">
        <w:t xml:space="preserve"> </w:t>
      </w:r>
      <w:r w:rsidR="006F1696">
        <w:t>Existují „2 verze“ tohoto algoritmu, jedna s</w:t>
      </w:r>
      <w:r w:rsidR="00E32C05">
        <w:t> kumulativním součtem a druhá bez. Verze bez kumulativního součtu je použitelná pouze na řazení čísel</w:t>
      </w:r>
      <w:r w:rsidR="00D903DF">
        <w:t xml:space="preserve">. Vzhledem k tomu, že pracuje pouze s čísly rozhodl jsem se právě pro verzi bez kumulativního součtu. Nevýhodou </w:t>
      </w:r>
      <w:proofErr w:type="spellStart"/>
      <w:r w:rsidR="00D903DF">
        <w:t>Counting</w:t>
      </w:r>
      <w:proofErr w:type="spellEnd"/>
      <w:r w:rsidR="00D903DF">
        <w:t xml:space="preserve"> sortu je jeho náročnost na </w:t>
      </w:r>
      <w:r w:rsidR="00F744B5">
        <w:t>paměť,</w:t>
      </w:r>
      <w:r w:rsidR="00D903DF">
        <w:t xml:space="preserve"> pokud je veliký rozsah mezi hodnotami. </w:t>
      </w:r>
      <w:r w:rsidR="00F744B5">
        <w:t>V </w:t>
      </w:r>
      <w:proofErr w:type="spellStart"/>
      <w:r w:rsidR="00F744B5">
        <w:t>Counting</w:t>
      </w:r>
      <w:proofErr w:type="spellEnd"/>
      <w:r w:rsidR="00F744B5">
        <w:t xml:space="preserve"> sortu si jako první </w:t>
      </w:r>
      <w:r w:rsidR="00B82E47">
        <w:t>najdeme nejmenší a nejvyšší hodnoty, z těch poté dostaneme rozsah hodnot.</w:t>
      </w:r>
      <w:r w:rsidR="00260D8A">
        <w:t xml:space="preserve"> Poté projdeme</w:t>
      </w:r>
      <w:r w:rsidR="006375B1">
        <w:t xml:space="preserve"> celé pole a do „počítacího pole“</w:t>
      </w:r>
      <w:r w:rsidR="00CE15BE">
        <w:t>, které má délku maximální hodnota – minimální hodnota + 1,</w:t>
      </w:r>
      <w:r w:rsidR="006375B1">
        <w:t xml:space="preserve"> přičteme jedničku na index [hodnota – minimální hodnota], například pokud je minimální hodnota 13 a nalezneme hodnotu 23</w:t>
      </w:r>
      <w:r w:rsidR="003F7262">
        <w:t xml:space="preserve"> přičteme na index 10 1. Pokud nalezneme 13 a minimální hodnota je stále 13 přičteme na index 0 1</w:t>
      </w:r>
      <w:r w:rsidR="00CE15BE">
        <w:t>. Poté projdeme</w:t>
      </w:r>
      <w:r w:rsidR="00F56867">
        <w:t xml:space="preserve"> jednotlivé „součty“ v počítacím poli</w:t>
      </w:r>
      <w:r w:rsidR="001E04CF">
        <w:t>, na každé hodnotě v</w:t>
      </w:r>
      <w:r w:rsidR="007978E7">
        <w:t> </w:t>
      </w:r>
      <w:r w:rsidR="001E04CF">
        <w:t>počítací</w:t>
      </w:r>
      <w:r w:rsidR="007978E7">
        <w:t>m poli</w:t>
      </w:r>
      <w:r w:rsidR="001E04CF">
        <w:t xml:space="preserve">, která je vyšší než 0 přidáme do návratového pole </w:t>
      </w:r>
      <w:r w:rsidR="00BB37A1">
        <w:t xml:space="preserve">hodnotu index + minimální hodnota, tím se dostaneme na původní hodnotu. </w:t>
      </w:r>
    </w:p>
    <w:p w14:paraId="36B9E6D2" w14:textId="15F37DF8" w:rsidR="008A532C" w:rsidRDefault="008A532C" w:rsidP="008A532C">
      <w:pPr>
        <w:pStyle w:val="Nadpis2"/>
      </w:pPr>
      <w:bookmarkStart w:id="30" w:name="_Toc127998942"/>
      <w:r>
        <w:t>Časová náročnost</w:t>
      </w:r>
      <w:bookmarkEnd w:id="30"/>
    </w:p>
    <w:p w14:paraId="39344080" w14:textId="5DF92F4E" w:rsidR="008A532C" w:rsidRDefault="008A532C" w:rsidP="008A532C">
      <w:r>
        <w:t xml:space="preserve">Časová náročnost není na rozdíl od všech předchozích algoritmů závislá pouze na „n“, čili počtu prvků, ale i „k“, </w:t>
      </w:r>
      <w:r w:rsidR="0025339F">
        <w:t>maximální hodnotě v kolekci.</w:t>
      </w:r>
      <w:r w:rsidR="00090274">
        <w:t xml:space="preserve"> Jeho časová náročnost je </w:t>
      </w:r>
      <w:proofErr w:type="gramStart"/>
      <w:r w:rsidR="00090274">
        <w:t>O(</w:t>
      </w:r>
      <w:proofErr w:type="gramEnd"/>
      <w:r w:rsidR="00090274">
        <w:t>n + k).</w:t>
      </w:r>
    </w:p>
    <w:p w14:paraId="3B98B9B9" w14:textId="77841143" w:rsidR="00090274" w:rsidRDefault="00090274" w:rsidP="00090274">
      <w:pPr>
        <w:pStyle w:val="Nadpis2"/>
      </w:pPr>
      <w:bookmarkStart w:id="31" w:name="_Toc127998943"/>
      <w:r>
        <w:t>Implementace</w:t>
      </w:r>
      <w:bookmarkEnd w:id="31"/>
    </w:p>
    <w:p w14:paraId="25CFF5FC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public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static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void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CountingSort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List&lt;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361C97CB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{  </w:t>
      </w:r>
    </w:p>
    <w:p w14:paraId="01F81905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min = </w:t>
      </w:r>
      <w:proofErr w:type="spellStart"/>
      <w:proofErr w:type="gram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.MaxValue</w:t>
      </w:r>
      <w:proofErr w:type="spellEnd"/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25E4993A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max = </w:t>
      </w:r>
      <w:proofErr w:type="spellStart"/>
      <w:proofErr w:type="gram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.MinValue</w:t>
      </w:r>
      <w:proofErr w:type="spellEnd"/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4DD719B1" w14:textId="2939B01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//Založím si nový list a naplním ho hodnotami, kterými poté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přepíšu původní list, tento přístup ulehčuje psaní kódu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001810E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List&lt;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returnList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new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List&lt;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&gt;(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64C0C32F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returnList.FillList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(0, </w:t>
      </w:r>
      <w:proofErr w:type="spellStart"/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numbers.Count</w:t>
      </w:r>
      <w:proofErr w:type="spellEnd"/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520CDEC1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//Najdu nejvyšší a nejnižší hodnotu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2CA758B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foreach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(var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3C0C30C2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3AB76575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min &gt;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28BC1152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min =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51F14C22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if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(max </w:t>
      </w:r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</w:t>
      </w:r>
      <w:proofErr w:type="spellEnd"/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  </w:t>
      </w:r>
    </w:p>
    <w:p w14:paraId="310289EC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max =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 </w:t>
      </w:r>
    </w:p>
    <w:p w14:paraId="4971E6D8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31B1CA94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//Založím si a naplním počítací kolekci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0CB56F01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List&lt;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countingList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new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List&lt;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&gt;(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);  </w:t>
      </w:r>
    </w:p>
    <w:p w14:paraId="277027AC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14AEAEB4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countingList.FillList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(0, </w:t>
      </w:r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max - min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+ 1);  </w:t>
      </w:r>
    </w:p>
    <w:p w14:paraId="0C70F23B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0; i </w:t>
      </w:r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.Count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640975CE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59F95EC3" w14:textId="2525336E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//Zvýším hodnotu na indexu [Aktuální hodnota v původní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kolekci na indexu </w:t>
      </w:r>
      <w:proofErr w:type="gramStart"/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i - minimální</w:t>
      </w:r>
      <w:proofErr w:type="gramEnd"/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 hodnota] o 1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4EB55381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countingList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 - </w:t>
      </w:r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min]+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+;  </w:t>
      </w:r>
    </w:p>
    <w:p w14:paraId="1D514E96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53409859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j = 0;  </w:t>
      </w:r>
    </w:p>
    <w:p w14:paraId="70216F96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4DC2C4DA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0; i </w:t>
      </w:r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countingList.Count</w:t>
      </w:r>
      <w:proofErr w:type="spellEnd"/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4406C6AC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53008867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//Provedu pro celou délku počítací kolekce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67DC20A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//Uložím aktuální hodnotu z počítací kolekce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3189E5AE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value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=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countingList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[i];  </w:t>
      </w:r>
    </w:p>
    <w:p w14:paraId="123D1B35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lastRenderedPageBreak/>
        <w:t>    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while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value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&gt;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0)  </w:t>
      </w:r>
    </w:p>
    <w:p w14:paraId="4D496F4F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{  </w:t>
      </w:r>
    </w:p>
    <w:p w14:paraId="1540063D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//Dokud je hodnota vyšší než 0 budu ji snižovat a přepisovat hodnotu na indexu j v návraté kolekci o [index i + mininámlní hodnota]</w:t>
      </w: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543C1226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returnList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[j] = i + min;  </w:t>
      </w:r>
    </w:p>
    <w:p w14:paraId="1F911A4B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j++;  </w:t>
      </w:r>
    </w:p>
    <w:p w14:paraId="1CAA6499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   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value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--;  </w:t>
      </w:r>
    </w:p>
    <w:p w14:paraId="4FE201A5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}  </w:t>
      </w:r>
    </w:p>
    <w:p w14:paraId="2C65FC65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5F908648" w14:textId="3ACEC3C8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//Přepíšu původní kolekci novou kolekcí, také lze provést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br/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například za </w:t>
      </w:r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 xml:space="preserve">pomocí </w:t>
      </w:r>
      <w:proofErr w:type="spellStart"/>
      <w:r w:rsidRPr="009F59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cs-CZ"/>
        </w:rPr>
        <w:t>RETURNu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</w:t>
      </w:r>
    </w:p>
    <w:p w14:paraId="467C5EF5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for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(</w:t>
      </w:r>
      <w:proofErr w:type="spellStart"/>
      <w:r w:rsidRPr="009F59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cs-CZ"/>
        </w:rPr>
        <w:t>int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i = 0; i </w:t>
      </w:r>
      <w:proofErr w:type="gram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&lt;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gram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.Count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; i++)  </w:t>
      </w:r>
    </w:p>
    <w:p w14:paraId="2C53BEF0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{  </w:t>
      </w:r>
    </w:p>
    <w:p w14:paraId="23D0C02D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   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numbers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 = </w:t>
      </w:r>
      <w:proofErr w:type="spellStart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returnList</w:t>
      </w:r>
      <w:proofErr w:type="spellEnd"/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[i];  </w:t>
      </w:r>
    </w:p>
    <w:p w14:paraId="1A6940A9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    }  </w:t>
      </w:r>
    </w:p>
    <w:p w14:paraId="52E263B8" w14:textId="77777777" w:rsidR="009F59FA" w:rsidRPr="009F59FA" w:rsidRDefault="009F59FA" w:rsidP="009F59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18"/>
          <w:szCs w:val="18"/>
          <w:lang w:eastAsia="cs-CZ"/>
        </w:rPr>
      </w:pPr>
      <w:r w:rsidRPr="009F59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cs-CZ"/>
        </w:rPr>
        <w:t>        }  </w:t>
      </w:r>
    </w:p>
    <w:p w14:paraId="20972F01" w14:textId="77777777" w:rsidR="00090274" w:rsidRPr="00090274" w:rsidRDefault="00090274" w:rsidP="00090274"/>
    <w:sectPr w:rsidR="00090274" w:rsidRPr="00090274" w:rsidSect="007B4431">
      <w:pgSz w:w="11906" w:h="16838"/>
      <w:pgMar w:top="1417" w:right="1417" w:bottom="1417" w:left="1417" w:header="708" w:footer="708" w:gutter="0"/>
      <w:pgNumType w:start="0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769C" w14:textId="77777777" w:rsidR="00520771" w:rsidRDefault="00520771" w:rsidP="00003961">
      <w:pPr>
        <w:spacing w:after="0" w:line="240" w:lineRule="auto"/>
      </w:pPr>
      <w:r>
        <w:separator/>
      </w:r>
    </w:p>
  </w:endnote>
  <w:endnote w:type="continuationSeparator" w:id="0">
    <w:p w14:paraId="718691DB" w14:textId="77777777" w:rsidR="00520771" w:rsidRDefault="00520771" w:rsidP="0000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349932"/>
      <w:docPartObj>
        <w:docPartGallery w:val="Page Numbers (Bottom of Page)"/>
        <w:docPartUnique/>
      </w:docPartObj>
    </w:sdtPr>
    <w:sdtContent>
      <w:p w14:paraId="0622CC62" w14:textId="585214FC" w:rsidR="003C2C5F" w:rsidRDefault="003C2C5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28A8E" w14:textId="7318C0DE" w:rsidR="009B4D05" w:rsidRDefault="009B4D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3AD9" w14:textId="77777777" w:rsidR="00520771" w:rsidRDefault="00520771" w:rsidP="00003961">
      <w:pPr>
        <w:spacing w:after="0" w:line="240" w:lineRule="auto"/>
      </w:pPr>
      <w:r>
        <w:separator/>
      </w:r>
    </w:p>
  </w:footnote>
  <w:footnote w:type="continuationSeparator" w:id="0">
    <w:p w14:paraId="182D41E5" w14:textId="77777777" w:rsidR="00520771" w:rsidRDefault="00520771" w:rsidP="0000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FBE"/>
    <w:multiLevelType w:val="multilevel"/>
    <w:tmpl w:val="2058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650B"/>
    <w:multiLevelType w:val="multilevel"/>
    <w:tmpl w:val="409C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6482C"/>
    <w:multiLevelType w:val="multilevel"/>
    <w:tmpl w:val="04050027"/>
    <w:lvl w:ilvl="0">
      <w:start w:val="1"/>
      <w:numFmt w:val="upperRoman"/>
      <w:pStyle w:val="Nadpis1"/>
      <w:lvlText w:val="%1."/>
      <w:lvlJc w:val="left"/>
      <w:pPr>
        <w:ind w:left="0" w:firstLine="0"/>
      </w:pPr>
    </w:lvl>
    <w:lvl w:ilvl="1">
      <w:start w:val="1"/>
      <w:numFmt w:val="upperLetter"/>
      <w:pStyle w:val="Nadpis2"/>
      <w:lvlText w:val="%2."/>
      <w:lvlJc w:val="left"/>
      <w:pPr>
        <w:ind w:left="720" w:firstLine="0"/>
      </w:pPr>
    </w:lvl>
    <w:lvl w:ilvl="2">
      <w:start w:val="1"/>
      <w:numFmt w:val="decimal"/>
      <w:pStyle w:val="Nadpis3"/>
      <w:lvlText w:val="%3."/>
      <w:lvlJc w:val="left"/>
      <w:pPr>
        <w:ind w:left="1440" w:firstLine="0"/>
      </w:pPr>
    </w:lvl>
    <w:lvl w:ilvl="3">
      <w:start w:val="1"/>
      <w:numFmt w:val="lowerLetter"/>
      <w:pStyle w:val="Nadpis4"/>
      <w:lvlText w:val="%4)"/>
      <w:lvlJc w:val="left"/>
      <w:pPr>
        <w:ind w:left="2160" w:firstLine="0"/>
      </w:pPr>
    </w:lvl>
    <w:lvl w:ilvl="4">
      <w:start w:val="1"/>
      <w:numFmt w:val="decimal"/>
      <w:pStyle w:val="Nadpis5"/>
      <w:lvlText w:val="(%5)"/>
      <w:lvlJc w:val="left"/>
      <w:pPr>
        <w:ind w:left="2880" w:firstLine="0"/>
      </w:pPr>
    </w:lvl>
    <w:lvl w:ilvl="5">
      <w:start w:val="1"/>
      <w:numFmt w:val="lowerLetter"/>
      <w:pStyle w:val="Nadpis6"/>
      <w:lvlText w:val="(%6)"/>
      <w:lvlJc w:val="left"/>
      <w:pPr>
        <w:ind w:left="3600" w:firstLine="0"/>
      </w:pPr>
    </w:lvl>
    <w:lvl w:ilvl="6">
      <w:start w:val="1"/>
      <w:numFmt w:val="lowerRoman"/>
      <w:pStyle w:val="Nadpis7"/>
      <w:lvlText w:val="(%7)"/>
      <w:lvlJc w:val="left"/>
      <w:pPr>
        <w:ind w:left="4320" w:firstLine="0"/>
      </w:pPr>
    </w:lvl>
    <w:lvl w:ilvl="7">
      <w:start w:val="1"/>
      <w:numFmt w:val="lowerLetter"/>
      <w:pStyle w:val="Nadpis8"/>
      <w:lvlText w:val="(%8)"/>
      <w:lvlJc w:val="left"/>
      <w:pPr>
        <w:ind w:left="5040" w:firstLine="0"/>
      </w:pPr>
    </w:lvl>
    <w:lvl w:ilvl="8">
      <w:start w:val="1"/>
      <w:numFmt w:val="lowerRoman"/>
      <w:pStyle w:val="Nadpis9"/>
      <w:lvlText w:val="(%9)"/>
      <w:lvlJc w:val="left"/>
      <w:pPr>
        <w:ind w:left="5760" w:firstLine="0"/>
      </w:pPr>
    </w:lvl>
  </w:abstractNum>
  <w:abstractNum w:abstractNumId="3" w15:restartNumberingAfterBreak="0">
    <w:nsid w:val="177F0B46"/>
    <w:multiLevelType w:val="multilevel"/>
    <w:tmpl w:val="63D4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F2AEB"/>
    <w:multiLevelType w:val="multilevel"/>
    <w:tmpl w:val="48D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22E5F"/>
    <w:multiLevelType w:val="multilevel"/>
    <w:tmpl w:val="5DE4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E54DD"/>
    <w:multiLevelType w:val="multilevel"/>
    <w:tmpl w:val="CD32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043B7"/>
    <w:multiLevelType w:val="multilevel"/>
    <w:tmpl w:val="FAFC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F10C7"/>
    <w:multiLevelType w:val="multilevel"/>
    <w:tmpl w:val="BC90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57ED8"/>
    <w:multiLevelType w:val="multilevel"/>
    <w:tmpl w:val="D754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E40EF"/>
    <w:multiLevelType w:val="multilevel"/>
    <w:tmpl w:val="8A78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4B6B74"/>
    <w:multiLevelType w:val="multilevel"/>
    <w:tmpl w:val="31F8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73569"/>
    <w:multiLevelType w:val="multilevel"/>
    <w:tmpl w:val="967C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F3126"/>
    <w:multiLevelType w:val="multilevel"/>
    <w:tmpl w:val="92F4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9111">
    <w:abstractNumId w:val="0"/>
  </w:num>
  <w:num w:numId="2" w16cid:durableId="1004822303">
    <w:abstractNumId w:val="7"/>
  </w:num>
  <w:num w:numId="3" w16cid:durableId="1327051304">
    <w:abstractNumId w:val="10"/>
  </w:num>
  <w:num w:numId="4" w16cid:durableId="813721960">
    <w:abstractNumId w:val="11"/>
  </w:num>
  <w:num w:numId="5" w16cid:durableId="1575703546">
    <w:abstractNumId w:val="3"/>
  </w:num>
  <w:num w:numId="6" w16cid:durableId="208080308">
    <w:abstractNumId w:val="6"/>
  </w:num>
  <w:num w:numId="7" w16cid:durableId="1274282888">
    <w:abstractNumId w:val="2"/>
  </w:num>
  <w:num w:numId="8" w16cid:durableId="431359512">
    <w:abstractNumId w:val="8"/>
  </w:num>
  <w:num w:numId="9" w16cid:durableId="1200895234">
    <w:abstractNumId w:val="5"/>
  </w:num>
  <w:num w:numId="10" w16cid:durableId="303124017">
    <w:abstractNumId w:val="12"/>
  </w:num>
  <w:num w:numId="11" w16cid:durableId="1620143017">
    <w:abstractNumId w:val="9"/>
  </w:num>
  <w:num w:numId="12" w16cid:durableId="1807356113">
    <w:abstractNumId w:val="1"/>
  </w:num>
  <w:num w:numId="13" w16cid:durableId="1765224362">
    <w:abstractNumId w:val="4"/>
  </w:num>
  <w:num w:numId="14" w16cid:durableId="16647467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MDU2sLQwtLQwMzFT0lEKTi0uzszPAykwrAUAl1247iwAAAA="/>
  </w:docVars>
  <w:rsids>
    <w:rsidRoot w:val="003D6955"/>
    <w:rsid w:val="00003961"/>
    <w:rsid w:val="000132BE"/>
    <w:rsid w:val="000221B6"/>
    <w:rsid w:val="00034076"/>
    <w:rsid w:val="00090274"/>
    <w:rsid w:val="000A4CA1"/>
    <w:rsid w:val="000B1A05"/>
    <w:rsid w:val="000D52EB"/>
    <w:rsid w:val="000E3026"/>
    <w:rsid w:val="00112BBA"/>
    <w:rsid w:val="00125672"/>
    <w:rsid w:val="00154495"/>
    <w:rsid w:val="00161362"/>
    <w:rsid w:val="001B4915"/>
    <w:rsid w:val="001C31D9"/>
    <w:rsid w:val="001E04CF"/>
    <w:rsid w:val="001F15AE"/>
    <w:rsid w:val="0020681F"/>
    <w:rsid w:val="002279C6"/>
    <w:rsid w:val="002339B5"/>
    <w:rsid w:val="00241F35"/>
    <w:rsid w:val="002459A8"/>
    <w:rsid w:val="0025339F"/>
    <w:rsid w:val="00256D5D"/>
    <w:rsid w:val="00260D8A"/>
    <w:rsid w:val="00281439"/>
    <w:rsid w:val="002D4637"/>
    <w:rsid w:val="002E7D42"/>
    <w:rsid w:val="00306AAE"/>
    <w:rsid w:val="00315D78"/>
    <w:rsid w:val="00320808"/>
    <w:rsid w:val="00343F13"/>
    <w:rsid w:val="003564DB"/>
    <w:rsid w:val="00373B6B"/>
    <w:rsid w:val="0039621E"/>
    <w:rsid w:val="003B02BC"/>
    <w:rsid w:val="003C2C5F"/>
    <w:rsid w:val="003D6955"/>
    <w:rsid w:val="003F7262"/>
    <w:rsid w:val="0041105E"/>
    <w:rsid w:val="0042250A"/>
    <w:rsid w:val="004523B8"/>
    <w:rsid w:val="0047167F"/>
    <w:rsid w:val="00476538"/>
    <w:rsid w:val="00483332"/>
    <w:rsid w:val="0049778E"/>
    <w:rsid w:val="004A1F97"/>
    <w:rsid w:val="004A29C5"/>
    <w:rsid w:val="004A41F9"/>
    <w:rsid w:val="004E14A6"/>
    <w:rsid w:val="004E21D4"/>
    <w:rsid w:val="004F085F"/>
    <w:rsid w:val="00520771"/>
    <w:rsid w:val="005332FD"/>
    <w:rsid w:val="005872B8"/>
    <w:rsid w:val="005A258C"/>
    <w:rsid w:val="005B20ED"/>
    <w:rsid w:val="005F4543"/>
    <w:rsid w:val="005F52B0"/>
    <w:rsid w:val="0060540F"/>
    <w:rsid w:val="006375B1"/>
    <w:rsid w:val="0065616E"/>
    <w:rsid w:val="006572ED"/>
    <w:rsid w:val="00661B38"/>
    <w:rsid w:val="0066263B"/>
    <w:rsid w:val="006B6AFB"/>
    <w:rsid w:val="006C6470"/>
    <w:rsid w:val="006F0E25"/>
    <w:rsid w:val="006F1696"/>
    <w:rsid w:val="00702C1B"/>
    <w:rsid w:val="00737969"/>
    <w:rsid w:val="007710C9"/>
    <w:rsid w:val="00787976"/>
    <w:rsid w:val="007978E7"/>
    <w:rsid w:val="007A1E20"/>
    <w:rsid w:val="007B2FF0"/>
    <w:rsid w:val="007B4431"/>
    <w:rsid w:val="007B626B"/>
    <w:rsid w:val="007C3C0A"/>
    <w:rsid w:val="007F1E29"/>
    <w:rsid w:val="008067E3"/>
    <w:rsid w:val="00822F33"/>
    <w:rsid w:val="00825DF7"/>
    <w:rsid w:val="0083117D"/>
    <w:rsid w:val="00840F23"/>
    <w:rsid w:val="008922D4"/>
    <w:rsid w:val="008A532C"/>
    <w:rsid w:val="008D0D3F"/>
    <w:rsid w:val="008D3E21"/>
    <w:rsid w:val="008D4824"/>
    <w:rsid w:val="008E447D"/>
    <w:rsid w:val="0090708E"/>
    <w:rsid w:val="00932B38"/>
    <w:rsid w:val="00963FA3"/>
    <w:rsid w:val="0096467E"/>
    <w:rsid w:val="00986475"/>
    <w:rsid w:val="0098688B"/>
    <w:rsid w:val="009A2A5E"/>
    <w:rsid w:val="009B4D05"/>
    <w:rsid w:val="009D048A"/>
    <w:rsid w:val="009F3855"/>
    <w:rsid w:val="009F59FA"/>
    <w:rsid w:val="00A12631"/>
    <w:rsid w:val="00A1767C"/>
    <w:rsid w:val="00A17D58"/>
    <w:rsid w:val="00A2352C"/>
    <w:rsid w:val="00A405EA"/>
    <w:rsid w:val="00A43736"/>
    <w:rsid w:val="00A713B8"/>
    <w:rsid w:val="00A97215"/>
    <w:rsid w:val="00AB002D"/>
    <w:rsid w:val="00AB4CCA"/>
    <w:rsid w:val="00AB68CE"/>
    <w:rsid w:val="00AD371E"/>
    <w:rsid w:val="00B114C1"/>
    <w:rsid w:val="00B2557B"/>
    <w:rsid w:val="00B257B2"/>
    <w:rsid w:val="00B32CC2"/>
    <w:rsid w:val="00B34B71"/>
    <w:rsid w:val="00B70D6F"/>
    <w:rsid w:val="00B82E47"/>
    <w:rsid w:val="00B84A0A"/>
    <w:rsid w:val="00B930E5"/>
    <w:rsid w:val="00BA09A7"/>
    <w:rsid w:val="00BA1766"/>
    <w:rsid w:val="00BA26E5"/>
    <w:rsid w:val="00BB37A1"/>
    <w:rsid w:val="00BB5953"/>
    <w:rsid w:val="00BE363E"/>
    <w:rsid w:val="00C20B9F"/>
    <w:rsid w:val="00C30777"/>
    <w:rsid w:val="00C71E35"/>
    <w:rsid w:val="00C81A40"/>
    <w:rsid w:val="00C81C13"/>
    <w:rsid w:val="00C85543"/>
    <w:rsid w:val="00C93B05"/>
    <w:rsid w:val="00CC1F0D"/>
    <w:rsid w:val="00CC5DF7"/>
    <w:rsid w:val="00CE15BE"/>
    <w:rsid w:val="00CE47C1"/>
    <w:rsid w:val="00CE5E6E"/>
    <w:rsid w:val="00CE7BC6"/>
    <w:rsid w:val="00CF4C0C"/>
    <w:rsid w:val="00D224DF"/>
    <w:rsid w:val="00D27C6A"/>
    <w:rsid w:val="00D75264"/>
    <w:rsid w:val="00D82D15"/>
    <w:rsid w:val="00D8731F"/>
    <w:rsid w:val="00D903DF"/>
    <w:rsid w:val="00D96E41"/>
    <w:rsid w:val="00DA5FE7"/>
    <w:rsid w:val="00DB4BBE"/>
    <w:rsid w:val="00DC08E4"/>
    <w:rsid w:val="00DF564C"/>
    <w:rsid w:val="00E32C05"/>
    <w:rsid w:val="00E805ED"/>
    <w:rsid w:val="00E85792"/>
    <w:rsid w:val="00E8608F"/>
    <w:rsid w:val="00E95BAA"/>
    <w:rsid w:val="00EA20F1"/>
    <w:rsid w:val="00EA2FAE"/>
    <w:rsid w:val="00EB5C78"/>
    <w:rsid w:val="00ED09DC"/>
    <w:rsid w:val="00F11DAF"/>
    <w:rsid w:val="00F56867"/>
    <w:rsid w:val="00F67F47"/>
    <w:rsid w:val="00F744B5"/>
    <w:rsid w:val="00FC1B69"/>
    <w:rsid w:val="00FC6158"/>
    <w:rsid w:val="00FC6970"/>
    <w:rsid w:val="00FD08AA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5413B"/>
  <w15:chartTrackingRefBased/>
  <w15:docId w15:val="{98EE8C4A-9630-4E86-BD6D-9B486AE1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21D4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339B5"/>
    <w:pPr>
      <w:keepNext/>
      <w:keepLines/>
      <w:numPr>
        <w:numId w:val="7"/>
      </w:numPr>
      <w:spacing w:before="240" w:after="0"/>
      <w:jc w:val="center"/>
      <w:outlineLvl w:val="0"/>
    </w:pPr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C3C0A"/>
    <w:pPr>
      <w:keepNext/>
      <w:keepLines/>
      <w:numPr>
        <w:ilvl w:val="1"/>
        <w:numId w:val="7"/>
      </w:numPr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0396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0396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0396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0396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0396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0396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0396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39B5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1F9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4A1F97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ln"/>
    <w:next w:val="Normln"/>
    <w:link w:val="CodeChar"/>
    <w:qFormat/>
    <w:rsid w:val="00B930E5"/>
    <w:pPr>
      <w:spacing w:line="200" w:lineRule="exact"/>
    </w:pPr>
    <w:rPr>
      <w:rFonts w:ascii="Consolas" w:hAnsi="Consolas"/>
      <w:sz w:val="16"/>
    </w:rPr>
  </w:style>
  <w:style w:type="character" w:customStyle="1" w:styleId="CodeChar">
    <w:name w:val="Code Char"/>
    <w:basedOn w:val="PodnadpisChar"/>
    <w:link w:val="Code"/>
    <w:rsid w:val="00B930E5"/>
    <w:rPr>
      <w:rFonts w:ascii="Consolas" w:eastAsiaTheme="minorEastAsia" w:hAnsi="Consolas"/>
      <w:color w:val="5A5A5A" w:themeColor="text1" w:themeTint="A5"/>
      <w:spacing w:val="15"/>
      <w:sz w:val="16"/>
    </w:rPr>
  </w:style>
  <w:style w:type="paragraph" w:styleId="Bezmezer">
    <w:name w:val="No Spacing"/>
    <w:link w:val="BezmezerChar"/>
    <w:uiPriority w:val="1"/>
    <w:qFormat/>
    <w:rsid w:val="007B626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7B626B"/>
    <w:rPr>
      <w:rFonts w:eastAsiaTheme="minorEastAsia"/>
      <w:lang w:eastAsia="cs-CZ"/>
    </w:rPr>
  </w:style>
  <w:style w:type="paragraph" w:customStyle="1" w:styleId="alt">
    <w:name w:val="alt"/>
    <w:basedOn w:val="Normln"/>
    <w:rsid w:val="00BA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comment">
    <w:name w:val="comment"/>
    <w:basedOn w:val="Standardnpsmoodstavce"/>
    <w:rsid w:val="00BA09A7"/>
  </w:style>
  <w:style w:type="character" w:customStyle="1" w:styleId="keyword">
    <w:name w:val="keyword"/>
    <w:basedOn w:val="Standardnpsmoodstavce"/>
    <w:rsid w:val="00BA09A7"/>
  </w:style>
  <w:style w:type="paragraph" w:styleId="Zhlav">
    <w:name w:val="header"/>
    <w:basedOn w:val="Normln"/>
    <w:link w:val="ZhlavChar"/>
    <w:uiPriority w:val="99"/>
    <w:unhideWhenUsed/>
    <w:rsid w:val="0000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3961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00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3961"/>
    <w:rPr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7C3C0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039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0396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0396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0396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0396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039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039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AB68CE"/>
    <w:pPr>
      <w:numPr>
        <w:numId w:val="0"/>
      </w:numPr>
      <w:jc w:val="left"/>
      <w:outlineLvl w:val="9"/>
    </w:pPr>
    <w:rPr>
      <w:rFonts w:asciiTheme="majorHAnsi" w:hAnsiTheme="majorHAnsi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B68C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B68CE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AB68CE"/>
    <w:rPr>
      <w:color w:val="0563C1" w:themeColor="hyperlink"/>
      <w:u w:val="single"/>
    </w:rPr>
  </w:style>
  <w:style w:type="character" w:customStyle="1" w:styleId="string">
    <w:name w:val="string"/>
    <w:basedOn w:val="Standardnpsmoodstavce"/>
    <w:rsid w:val="00822F33"/>
  </w:style>
  <w:style w:type="paragraph" w:styleId="Titulek">
    <w:name w:val="caption"/>
    <w:basedOn w:val="Normln"/>
    <w:next w:val="Normln"/>
    <w:uiPriority w:val="35"/>
    <w:unhideWhenUsed/>
    <w:qFormat/>
    <w:rsid w:val="00A126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E35A04-5FB8-4B31-848A-10501F0E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2997</Words>
  <Characters>17685</Characters>
  <Application>Microsoft Office Word</Application>
  <DocSecurity>0</DocSecurity>
  <Lines>147</Lines>
  <Paragraphs>41</Paragraphs>
  <ScaleCrop>false</ScaleCrop>
  <Company/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Algoritmy třízení</dc:title>
  <dc:subject>Seminární práce</dc:subject>
  <dc:creator>Adam Pečenka 3.A</dc:creator>
  <cp:keywords/>
  <dc:description/>
  <cp:lastModifiedBy>Adam Pečenka</cp:lastModifiedBy>
  <cp:revision>168</cp:revision>
  <cp:lastPrinted>2023-02-22T21:55:00Z</cp:lastPrinted>
  <dcterms:created xsi:type="dcterms:W3CDTF">2023-01-12T08:21:00Z</dcterms:created>
  <dcterms:modified xsi:type="dcterms:W3CDTF">2023-02-22T21:55:00Z</dcterms:modified>
</cp:coreProperties>
</file>