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60" w:rsidRDefault="00224060" w:rsidP="00224060">
      <w:pPr>
        <w:pStyle w:val="Nadpis1"/>
        <w:jc w:val="center"/>
      </w:pPr>
      <w:r>
        <w:t>William Shakespeare – Romeo a Julie</w:t>
      </w:r>
    </w:p>
    <w:p w:rsidR="00686DDF" w:rsidRDefault="001E3A36" w:rsidP="001E3A36">
      <w:pPr>
        <w:pStyle w:val="Nadpis2"/>
      </w:pPr>
      <w:r>
        <w:t>Zasazení výňatku do kontextu díla</w:t>
      </w:r>
    </w:p>
    <w:p w:rsidR="009A510A" w:rsidRPr="009A510A" w:rsidRDefault="009A510A" w:rsidP="009A510A">
      <w:pPr>
        <w:pStyle w:val="Odstavecseseznamem"/>
        <w:numPr>
          <w:ilvl w:val="0"/>
          <w:numId w:val="6"/>
        </w:numPr>
      </w:pPr>
      <w:r w:rsidRPr="009A510A">
        <w:rPr>
          <w:b/>
        </w:rPr>
        <w:t>Děj</w:t>
      </w:r>
      <w:r>
        <w:t xml:space="preserve">: Romeo se s přáteli dostane bez pozvánky na ples, který pořádá pan Kapulet. </w:t>
      </w:r>
      <w:r w:rsidR="007F79D3">
        <w:t xml:space="preserve">Zde se potká s Julií, do níž se okamžitě zamiluje. Ještě ten večer se jí dvoří a pod balkónem jí vyznává svou lásku. Julie jeho veršům podléhá a lásku opětuje. Druhý den zamilovaný pár tajně oddá bratr Vavřinec. Vzápětí však Juliin bratranec </w:t>
      </w:r>
      <w:proofErr w:type="spellStart"/>
      <w:r w:rsidR="007F79D3">
        <w:t>Tybalt</w:t>
      </w:r>
      <w:proofErr w:type="spellEnd"/>
      <w:r w:rsidR="007F79D3">
        <w:t xml:space="preserve"> (neúmyslně) zabije Romeova</w:t>
      </w:r>
      <w:r w:rsidR="00085F56">
        <w:t xml:space="preserve"> přítele </w:t>
      </w:r>
      <w:proofErr w:type="spellStart"/>
      <w:r w:rsidR="00085F56">
        <w:t>Merkucia</w:t>
      </w:r>
      <w:proofErr w:type="spellEnd"/>
      <w:r w:rsidR="00085F56">
        <w:t xml:space="preserve"> v souboji. Romeo (který nešťastnou náhodou přispěl k smrti </w:t>
      </w:r>
      <w:proofErr w:type="spellStart"/>
      <w:r w:rsidR="00085F56">
        <w:t>Merkucia</w:t>
      </w:r>
      <w:proofErr w:type="spellEnd"/>
      <w:r w:rsidR="00085F56">
        <w:t xml:space="preserve">), plný hněvu a touze po pomstě, následně zabíjí v boji </w:t>
      </w:r>
      <w:proofErr w:type="spellStart"/>
      <w:r w:rsidR="00085F56">
        <w:t>Tybalta</w:t>
      </w:r>
      <w:proofErr w:type="spellEnd"/>
      <w:r w:rsidR="00085F56">
        <w:t xml:space="preserve"> a je za trest vyhnán z Verony starostou. Julie je nucena svými rodiči provdat se za hraběte Parise. Zoufalá dívka hledá pomoc u bratra Vavřince. Ten jí podá nápoj spánku, který ji uspí na čtyřicet dva hodin tak, že bude vypadat jako mrtvá. </w:t>
      </w:r>
      <w:r w:rsidR="00330F3C">
        <w:t xml:space="preserve">Dopis s Vavřincovým plánem se však k Romeovi, který se odstěhoval do Mantovy, nedostane včas. Namísto toho se doslechne, že se Julie otrávila a v domnění, že je mrtvá, zakoupí u lékárníka jed a jede na hřbitov, kde Julie spí. Před hrobkou Kapuletů v souboji zabije Parise a nad ležící Julií jed vypije. Chvíli na to Julie procitne a spatří mrtvého Romea. Nechce bez něj dále žít, a tak se </w:t>
      </w:r>
      <w:r w:rsidR="00021BB8">
        <w:t>sama probodne jeho dýkou. Příběh končí tragicky, dva mladí zamilovaní lidé zemřou kvůli nenávisti jejich rodů. Jejich smrt však nebyla zbytečná, navždy usmířila Kapulety s </w:t>
      </w:r>
      <w:proofErr w:type="spellStart"/>
      <w:r w:rsidR="00021BB8">
        <w:t>Monteky</w:t>
      </w:r>
      <w:proofErr w:type="spellEnd"/>
      <w:r w:rsidR="00021BB8">
        <w:t>. Tragika závěru hry je tak zmírněna.</w:t>
      </w:r>
    </w:p>
    <w:p w:rsidR="001E3A36" w:rsidRDefault="001E3A36" w:rsidP="001E3A36">
      <w:pPr>
        <w:pStyle w:val="Nadpis2"/>
      </w:pPr>
      <w:r>
        <w:t>Téma a motiv</w:t>
      </w:r>
    </w:p>
    <w:p w:rsidR="00006D7A" w:rsidRDefault="00006D7A" w:rsidP="00006D7A">
      <w:pPr>
        <w:pStyle w:val="Odstavecseseznamem"/>
        <w:numPr>
          <w:ilvl w:val="0"/>
          <w:numId w:val="1"/>
        </w:numPr>
      </w:pPr>
      <w:r>
        <w:t>Tragika lásky mezi dvěma li</w:t>
      </w:r>
      <w:r w:rsidR="00B300F8">
        <w:t>dmi ze dvou znepřátelených rodů</w:t>
      </w:r>
    </w:p>
    <w:p w:rsidR="008B42CB" w:rsidRDefault="00B300F8" w:rsidP="00006D7A">
      <w:pPr>
        <w:pStyle w:val="Odstavecseseznamem"/>
        <w:numPr>
          <w:ilvl w:val="0"/>
          <w:numId w:val="1"/>
        </w:numPr>
      </w:pPr>
      <w:r>
        <w:t xml:space="preserve">Motivy: láska, nenávist a spory dvou rodin, motiv </w:t>
      </w:r>
      <w:r w:rsidR="008B42CB">
        <w:t>světla a tmy</w:t>
      </w:r>
    </w:p>
    <w:p w:rsidR="00FA4806" w:rsidRPr="00006D7A" w:rsidRDefault="00FA4806" w:rsidP="00006D7A">
      <w:pPr>
        <w:pStyle w:val="Odstavecseseznamem"/>
        <w:numPr>
          <w:ilvl w:val="0"/>
          <w:numId w:val="1"/>
        </w:numPr>
      </w:pPr>
      <w:r>
        <w:t>Kontrast lásky a nenávisti</w:t>
      </w:r>
    </w:p>
    <w:p w:rsidR="001E3A36" w:rsidRDefault="001E3A36" w:rsidP="001E3A36">
      <w:pPr>
        <w:pStyle w:val="Nadpis2"/>
      </w:pPr>
      <w:r>
        <w:t>Časoprostor</w:t>
      </w:r>
    </w:p>
    <w:p w:rsidR="00006D7A" w:rsidRDefault="00006D7A" w:rsidP="00006D7A">
      <w:pPr>
        <w:pStyle w:val="Odstavecseseznamem"/>
        <w:numPr>
          <w:ilvl w:val="0"/>
          <w:numId w:val="1"/>
        </w:numPr>
      </w:pPr>
      <w:r>
        <w:t>16. století, červenec (dva týdny před Juliinými čtrnáctými narozeninami, které slaví na Petra a Pavla)</w:t>
      </w:r>
    </w:p>
    <w:p w:rsidR="00006D7A" w:rsidRDefault="00006D7A" w:rsidP="00006D7A">
      <w:pPr>
        <w:pStyle w:val="Odstavecseseznamem"/>
        <w:numPr>
          <w:ilvl w:val="0"/>
          <w:numId w:val="1"/>
        </w:numPr>
      </w:pPr>
      <w:r>
        <w:t>Itálie, Verona – dům Kapuletových se zahradou, ulice Verony, fara (cela) bratra Vavřince, hřbitov s hrobkou Kapuletů; Mantova, její ulice</w:t>
      </w:r>
    </w:p>
    <w:p w:rsidR="008B42CB" w:rsidRPr="00006D7A" w:rsidRDefault="008B42CB" w:rsidP="00006D7A">
      <w:pPr>
        <w:pStyle w:val="Odstavecseseznamem"/>
        <w:numPr>
          <w:ilvl w:val="0"/>
          <w:numId w:val="1"/>
        </w:numPr>
      </w:pPr>
      <w:r>
        <w:t>Dvojí čas – zdání déle trvajícího děje</w:t>
      </w:r>
    </w:p>
    <w:p w:rsidR="001E3A36" w:rsidRDefault="001E3A36" w:rsidP="001E3A36">
      <w:pPr>
        <w:pStyle w:val="Nadpis2"/>
      </w:pPr>
      <w:r>
        <w:t>Kompoziční výstavba</w:t>
      </w:r>
    </w:p>
    <w:p w:rsidR="00006D7A" w:rsidRPr="00006D7A" w:rsidRDefault="00006D7A" w:rsidP="008B42CB">
      <w:pPr>
        <w:pStyle w:val="Odstavecseseznamem"/>
        <w:numPr>
          <w:ilvl w:val="0"/>
          <w:numId w:val="2"/>
        </w:numPr>
      </w:pPr>
      <w:r>
        <w:t xml:space="preserve">Chronologická, </w:t>
      </w:r>
      <w:r w:rsidR="00B300F8">
        <w:t xml:space="preserve">prolog (ve formě sonetu), </w:t>
      </w:r>
      <w:r>
        <w:t>5 jednání (dějství</w:t>
      </w:r>
      <w:r w:rsidR="008B42CB">
        <w:t>)</w:t>
      </w:r>
    </w:p>
    <w:p w:rsidR="001E3A36" w:rsidRDefault="008C2C0E" w:rsidP="008C2C0E">
      <w:pPr>
        <w:pStyle w:val="Nadpis2"/>
      </w:pPr>
      <w:r>
        <w:t>Literární druh a žánr</w:t>
      </w:r>
    </w:p>
    <w:p w:rsidR="008B42CB" w:rsidRDefault="008B42CB" w:rsidP="008B42CB">
      <w:pPr>
        <w:pStyle w:val="Odstavecseseznamem"/>
        <w:numPr>
          <w:ilvl w:val="0"/>
          <w:numId w:val="2"/>
        </w:numPr>
      </w:pPr>
      <w:r>
        <w:t>Drama</w:t>
      </w:r>
    </w:p>
    <w:p w:rsidR="008B42CB" w:rsidRPr="008B42CB" w:rsidRDefault="008B42CB" w:rsidP="008B42CB">
      <w:pPr>
        <w:pStyle w:val="Odstavecseseznamem"/>
        <w:numPr>
          <w:ilvl w:val="0"/>
          <w:numId w:val="2"/>
        </w:numPr>
      </w:pPr>
      <w:r>
        <w:t>Tragédie (romantická)</w:t>
      </w:r>
      <w:r w:rsidR="007F79D3">
        <w:t>, psána ve verších</w:t>
      </w:r>
    </w:p>
    <w:p w:rsidR="008C2C0E" w:rsidRDefault="008C2C0E" w:rsidP="008C2C0E">
      <w:pPr>
        <w:pStyle w:val="Nadpis2"/>
      </w:pPr>
      <w:r>
        <w:t>Vypravěč / lyrický subjekt</w:t>
      </w:r>
    </w:p>
    <w:p w:rsidR="00FA4806" w:rsidRPr="00FA4806" w:rsidRDefault="00FA4806" w:rsidP="00FA4806">
      <w:pPr>
        <w:pStyle w:val="Odstavecseseznamem"/>
        <w:numPr>
          <w:ilvl w:val="0"/>
          <w:numId w:val="11"/>
        </w:numPr>
      </w:pPr>
      <w:r>
        <w:t>Bez vypravěče</w:t>
      </w:r>
    </w:p>
    <w:p w:rsidR="008C2C0E" w:rsidRDefault="008C2C0E" w:rsidP="008C2C0E">
      <w:pPr>
        <w:pStyle w:val="Nadpis2"/>
      </w:pPr>
      <w:r>
        <w:t>Postava nebo postavy</w:t>
      </w:r>
    </w:p>
    <w:p w:rsidR="000D27CC" w:rsidRDefault="00EE2166" w:rsidP="000D27CC">
      <w:pPr>
        <w:pStyle w:val="Odstavecseseznamem"/>
        <w:numPr>
          <w:ilvl w:val="0"/>
          <w:numId w:val="5"/>
        </w:numPr>
      </w:pPr>
      <w:r w:rsidRPr="000D27CC">
        <w:rPr>
          <w:b/>
        </w:rPr>
        <w:t>Julie</w:t>
      </w:r>
      <w:r>
        <w:t xml:space="preserve"> – </w:t>
      </w:r>
      <w:r w:rsidR="00FA4806">
        <w:t>z rodu Kapuletů, statečná</w:t>
      </w:r>
      <w:r w:rsidR="000D27CC">
        <w:t xml:space="preserve">, citlivá, upřímná, </w:t>
      </w:r>
      <w:r w:rsidR="00B300F8">
        <w:t xml:space="preserve">obětavá, </w:t>
      </w:r>
      <w:r w:rsidR="000D27CC">
        <w:t>slušně vychovaná</w:t>
      </w:r>
    </w:p>
    <w:p w:rsidR="000D27CC" w:rsidRDefault="000D27CC" w:rsidP="000D27CC">
      <w:pPr>
        <w:pStyle w:val="Odstavecseseznamem"/>
        <w:numPr>
          <w:ilvl w:val="0"/>
          <w:numId w:val="5"/>
        </w:numPr>
      </w:pPr>
      <w:r w:rsidRPr="000D27CC">
        <w:rPr>
          <w:b/>
        </w:rPr>
        <w:t>Romeo</w:t>
      </w:r>
      <w:r>
        <w:t xml:space="preserve"> – z rodu </w:t>
      </w:r>
      <w:proofErr w:type="spellStart"/>
      <w:r>
        <w:t>Monteků</w:t>
      </w:r>
      <w:proofErr w:type="spellEnd"/>
      <w:r>
        <w:t xml:space="preserve">, mírumilovný, </w:t>
      </w:r>
      <w:r w:rsidR="00B300F8">
        <w:t xml:space="preserve">romantický, </w:t>
      </w:r>
      <w:r>
        <w:t xml:space="preserve">statečný, </w:t>
      </w:r>
      <w:r w:rsidR="00B300F8">
        <w:t xml:space="preserve">smělý, unáhlený, </w:t>
      </w:r>
      <w:r>
        <w:t>touží po usmíření dvou znesvářených rodin</w:t>
      </w:r>
    </w:p>
    <w:p w:rsidR="000D27CC" w:rsidRDefault="000D27CC" w:rsidP="000D27CC">
      <w:pPr>
        <w:pStyle w:val="Odstavecseseznamem"/>
        <w:numPr>
          <w:ilvl w:val="0"/>
          <w:numId w:val="5"/>
        </w:numPr>
      </w:pPr>
      <w:r>
        <w:t>Chůva – služebná Julie, prostořeká, upovídaná</w:t>
      </w:r>
    </w:p>
    <w:p w:rsidR="000D27CC" w:rsidRDefault="000D27CC" w:rsidP="000D27CC">
      <w:pPr>
        <w:pStyle w:val="Odstavecseseznamem"/>
        <w:numPr>
          <w:ilvl w:val="0"/>
          <w:numId w:val="5"/>
        </w:numPr>
      </w:pPr>
      <w:r>
        <w:t xml:space="preserve">Bratr Vavřinec – </w:t>
      </w:r>
      <w:r w:rsidR="009A510A">
        <w:t>Romeův přítel, kněz</w:t>
      </w:r>
      <w:r w:rsidR="00B300F8">
        <w:t>, moudrý, ochotný</w:t>
      </w:r>
    </w:p>
    <w:p w:rsidR="009A510A" w:rsidRDefault="009A510A" w:rsidP="009A510A">
      <w:pPr>
        <w:pStyle w:val="Odstavecseseznamem"/>
        <w:numPr>
          <w:ilvl w:val="0"/>
          <w:numId w:val="5"/>
        </w:numPr>
      </w:pPr>
      <w:proofErr w:type="spellStart"/>
      <w:r>
        <w:t>Tybalt</w:t>
      </w:r>
      <w:proofErr w:type="spellEnd"/>
      <w:r>
        <w:t xml:space="preserve"> – bratranec Julie (Kapulet), nenávidí </w:t>
      </w:r>
      <w:proofErr w:type="spellStart"/>
      <w:r>
        <w:t>Monteky</w:t>
      </w:r>
      <w:proofErr w:type="spellEnd"/>
      <w:r>
        <w:t>, arogantní, krutý</w:t>
      </w:r>
    </w:p>
    <w:p w:rsidR="009A510A" w:rsidRDefault="009A510A" w:rsidP="009A510A">
      <w:pPr>
        <w:pStyle w:val="Odstavecseseznamem"/>
        <w:numPr>
          <w:ilvl w:val="0"/>
          <w:numId w:val="5"/>
        </w:numPr>
      </w:pPr>
      <w:proofErr w:type="spellStart"/>
      <w:r>
        <w:lastRenderedPageBreak/>
        <w:t>Merkucio</w:t>
      </w:r>
      <w:proofErr w:type="spellEnd"/>
      <w:r>
        <w:t xml:space="preserve"> – Romeův blízký přítel, upovídaný</w:t>
      </w:r>
      <w:r w:rsidR="00A224AC">
        <w:t>, vtipný, ironický</w:t>
      </w:r>
    </w:p>
    <w:p w:rsidR="009A510A" w:rsidRPr="00EE2166" w:rsidRDefault="009A510A" w:rsidP="009A510A">
      <w:pPr>
        <w:pStyle w:val="Odstavecseseznamem"/>
        <w:numPr>
          <w:ilvl w:val="0"/>
          <w:numId w:val="5"/>
        </w:numPr>
      </w:pPr>
      <w:r>
        <w:t xml:space="preserve">Pan a paní Kapuletovi – Juliini rodiče, nutí ji k sňatku s hrabětem Parisem, přestože miluje Romea; pan </w:t>
      </w:r>
      <w:proofErr w:type="spellStart"/>
      <w:r>
        <w:t>Montek</w:t>
      </w:r>
      <w:proofErr w:type="spellEnd"/>
      <w:r>
        <w:t xml:space="preserve"> – R. otec</w:t>
      </w:r>
    </w:p>
    <w:p w:rsidR="008C2C0E" w:rsidRDefault="00F917AD" w:rsidP="00F917AD">
      <w:pPr>
        <w:pStyle w:val="Nadpis2"/>
      </w:pPr>
      <w:r>
        <w:t>Vyprávěcí způsoby</w:t>
      </w:r>
    </w:p>
    <w:p w:rsidR="008954C1" w:rsidRPr="008954C1" w:rsidRDefault="008954C1" w:rsidP="008954C1">
      <w:pPr>
        <w:pStyle w:val="Odstavecseseznamem"/>
        <w:numPr>
          <w:ilvl w:val="0"/>
          <w:numId w:val="10"/>
        </w:numPr>
      </w:pPr>
      <w:r>
        <w:t>Promluvy postav (repliky), monology, dialogy</w:t>
      </w:r>
      <w:r w:rsidR="00673152">
        <w:t xml:space="preserve"> (často dlouhé</w:t>
      </w:r>
      <w:bookmarkStart w:id="0" w:name="_GoBack"/>
      <w:bookmarkEnd w:id="0"/>
      <w:r w:rsidR="00673152">
        <w:t>)</w:t>
      </w:r>
      <w:r>
        <w:t xml:space="preserve"> – </w:t>
      </w:r>
      <w:proofErr w:type="spellStart"/>
      <w:r>
        <w:t>ich</w:t>
      </w:r>
      <w:proofErr w:type="spellEnd"/>
      <w:r>
        <w:t>-forma</w:t>
      </w:r>
    </w:p>
    <w:p w:rsidR="00F917AD" w:rsidRDefault="00F917AD" w:rsidP="00F917AD">
      <w:pPr>
        <w:pStyle w:val="Nadpis2"/>
      </w:pPr>
      <w:r>
        <w:t>Typy promluv</w:t>
      </w:r>
    </w:p>
    <w:p w:rsidR="007F79D3" w:rsidRDefault="00A224AC" w:rsidP="007F79D3">
      <w:pPr>
        <w:pStyle w:val="Odstavecseseznamem"/>
        <w:numPr>
          <w:ilvl w:val="0"/>
          <w:numId w:val="7"/>
        </w:numPr>
      </w:pPr>
      <w:r>
        <w:t>Urozené p</w:t>
      </w:r>
      <w:r w:rsidR="007F79D3">
        <w:t>ostavy mluví ve verších, často s</w:t>
      </w:r>
      <w:r w:rsidR="008954C1">
        <w:t> </w:t>
      </w:r>
      <w:r w:rsidR="007F79D3">
        <w:t>rýmy</w:t>
      </w:r>
      <w:r w:rsidR="008954C1">
        <w:t xml:space="preserve"> (poezie)</w:t>
      </w:r>
    </w:p>
    <w:p w:rsidR="008954C1" w:rsidRDefault="008954C1" w:rsidP="007F79D3">
      <w:pPr>
        <w:pStyle w:val="Odstavecseseznamem"/>
        <w:numPr>
          <w:ilvl w:val="0"/>
          <w:numId w:val="7"/>
        </w:numPr>
      </w:pPr>
      <w:r>
        <w:t>Nižší vrstvy mluví prózou</w:t>
      </w:r>
    </w:p>
    <w:p w:rsidR="008954C1" w:rsidRDefault="008954C1" w:rsidP="007F79D3">
      <w:pPr>
        <w:pStyle w:val="Odstavecseseznamem"/>
        <w:numPr>
          <w:ilvl w:val="0"/>
          <w:numId w:val="7"/>
        </w:numPr>
      </w:pPr>
      <w:r>
        <w:t>Nevlastní přímá řeč</w:t>
      </w:r>
    </w:p>
    <w:p w:rsidR="00A224AC" w:rsidRDefault="00A224AC" w:rsidP="00A224AC">
      <w:pPr>
        <w:pStyle w:val="Nadpis2"/>
      </w:pPr>
      <w:r>
        <w:t>Veršová výstavba</w:t>
      </w:r>
    </w:p>
    <w:p w:rsidR="00A224AC" w:rsidRPr="00A224AC" w:rsidRDefault="00A224AC" w:rsidP="00A224AC">
      <w:pPr>
        <w:pStyle w:val="Odstavecseseznamem"/>
        <w:numPr>
          <w:ilvl w:val="0"/>
          <w:numId w:val="7"/>
        </w:numPr>
      </w:pPr>
      <w:r>
        <w:t>Verš: Blankvers (jamb</w:t>
      </w:r>
      <w:r w:rsidR="00B300F8">
        <w:t>ický verš</w:t>
      </w:r>
      <w:r>
        <w:t>)</w:t>
      </w:r>
      <w:r w:rsidR="008954C1">
        <w:t xml:space="preserve"> – nerýmovaný pětistopý verš</w:t>
      </w:r>
    </w:p>
    <w:p w:rsidR="00A224AC" w:rsidRPr="00A224AC" w:rsidRDefault="00A224AC" w:rsidP="00A224AC">
      <w:pPr>
        <w:pStyle w:val="Odstavecseseznamem"/>
        <w:numPr>
          <w:ilvl w:val="0"/>
          <w:numId w:val="7"/>
        </w:numPr>
      </w:pPr>
      <w:r>
        <w:t>Některé verše jsou zrýmované</w:t>
      </w:r>
    </w:p>
    <w:p w:rsidR="00F917AD" w:rsidRDefault="00F917AD" w:rsidP="00F917AD">
      <w:pPr>
        <w:pStyle w:val="Nadpis2"/>
      </w:pPr>
      <w:r>
        <w:t>Jazykové prostředky</w:t>
      </w:r>
    </w:p>
    <w:p w:rsidR="00EE2166" w:rsidRPr="00EE2166" w:rsidRDefault="00EE2166" w:rsidP="00EE2166">
      <w:pPr>
        <w:pStyle w:val="Odstavecseseznamem"/>
        <w:numPr>
          <w:ilvl w:val="0"/>
          <w:numId w:val="4"/>
        </w:numPr>
      </w:pPr>
      <w:r>
        <w:t xml:space="preserve">Základem je </w:t>
      </w:r>
      <w:r w:rsidR="00673152">
        <w:t xml:space="preserve">bohatý </w:t>
      </w:r>
      <w:r>
        <w:t>spisovný jazyk, avšak často archaický</w:t>
      </w:r>
    </w:p>
    <w:p w:rsidR="00EE2166" w:rsidRDefault="00EE2166" w:rsidP="00EE2166">
      <w:pPr>
        <w:pStyle w:val="Odstavecseseznamem"/>
        <w:numPr>
          <w:ilvl w:val="0"/>
          <w:numId w:val="3"/>
        </w:numPr>
      </w:pPr>
      <w:r>
        <w:t>Urození lidé, šlechtici mluví spisovným, často básnickým, knižním jazykem</w:t>
      </w:r>
    </w:p>
    <w:p w:rsidR="00EE2166" w:rsidRDefault="00EE2166" w:rsidP="00EE2166">
      <w:pPr>
        <w:pStyle w:val="Odstavecseseznamem"/>
        <w:numPr>
          <w:ilvl w:val="0"/>
          <w:numId w:val="3"/>
        </w:numPr>
      </w:pPr>
      <w:r>
        <w:t>Lidé z nižších vrstev společnosti (sluhové, chůva) mluví hovorově až nespisovně, místy vulgárně</w:t>
      </w:r>
    </w:p>
    <w:p w:rsidR="00A224AC" w:rsidRPr="00EE2166" w:rsidRDefault="00A224AC" w:rsidP="00EE2166">
      <w:pPr>
        <w:pStyle w:val="Odstavecseseznamem"/>
        <w:numPr>
          <w:ilvl w:val="0"/>
          <w:numId w:val="3"/>
        </w:numPr>
      </w:pPr>
      <w:r>
        <w:t>Ironie, dvojsmyslnost</w:t>
      </w:r>
      <w:r w:rsidR="00B300F8">
        <w:t>,</w:t>
      </w:r>
      <w:r w:rsidR="00FA4806">
        <w:t xml:space="preserve"> komické prvky,</w:t>
      </w:r>
      <w:r w:rsidR="00B300F8">
        <w:t xml:space="preserve"> metafory, personifikace, přirovnání</w:t>
      </w:r>
      <w:r w:rsidR="00673152">
        <w:t>, hyperboly, inverze</w:t>
      </w:r>
    </w:p>
    <w:p w:rsidR="00F917AD" w:rsidRDefault="00F917AD" w:rsidP="00F917AD">
      <w:pPr>
        <w:pStyle w:val="Nadpis2"/>
      </w:pPr>
      <w:r>
        <w:t>Kontext autorovy tvorby</w:t>
      </w:r>
    </w:p>
    <w:p w:rsidR="001B7851" w:rsidRDefault="001B7851" w:rsidP="001B7851">
      <w:pPr>
        <w:pStyle w:val="Odstavecseseznamem"/>
        <w:numPr>
          <w:ilvl w:val="0"/>
          <w:numId w:val="9"/>
        </w:numPr>
      </w:pPr>
      <w:r>
        <w:t>Dramatik, básník, herec</w:t>
      </w:r>
      <w:r w:rsidR="0064419B">
        <w:t>, podílník div. spol. provozující divadlo Svět (</w:t>
      </w:r>
      <w:proofErr w:type="spellStart"/>
      <w:r w:rsidR="0064419B">
        <w:t>The</w:t>
      </w:r>
      <w:proofErr w:type="spellEnd"/>
      <w:r w:rsidR="0064419B">
        <w:t xml:space="preserve"> Globe)</w:t>
      </w:r>
    </w:p>
    <w:p w:rsidR="0064419B" w:rsidRDefault="0064419B" w:rsidP="001B7851">
      <w:pPr>
        <w:pStyle w:val="Odstavecseseznamem"/>
        <w:numPr>
          <w:ilvl w:val="0"/>
          <w:numId w:val="9"/>
        </w:numPr>
      </w:pPr>
      <w:r>
        <w:t xml:space="preserve">Narodil se jako syn kupce ve Stratfordu nad </w:t>
      </w:r>
      <w:proofErr w:type="spellStart"/>
      <w:r>
        <w:t>Avonou</w:t>
      </w:r>
      <w:proofErr w:type="spellEnd"/>
      <w:r>
        <w:t>, podstatnou část života pobýval v Londýně</w:t>
      </w:r>
    </w:p>
    <w:p w:rsidR="0064419B" w:rsidRDefault="0064419B" w:rsidP="001B7851">
      <w:pPr>
        <w:pStyle w:val="Odstavecseseznamem"/>
        <w:numPr>
          <w:ilvl w:val="0"/>
          <w:numId w:val="9"/>
        </w:numPr>
      </w:pPr>
      <w:r>
        <w:t>Téměř 40 her, zpracovával předlohy různého původu, ale přetvářel je do originální podoby</w:t>
      </w:r>
    </w:p>
    <w:p w:rsidR="0064419B" w:rsidRDefault="0064419B" w:rsidP="001B7851">
      <w:pPr>
        <w:pStyle w:val="Odstavecseseznamem"/>
        <w:numPr>
          <w:ilvl w:val="0"/>
          <w:numId w:val="9"/>
        </w:numPr>
      </w:pPr>
      <w:r>
        <w:t>Realisticky zachytil skutečnost, dokázal vystihnout lidskou psychiku</w:t>
      </w:r>
    </w:p>
    <w:p w:rsidR="0064419B" w:rsidRDefault="0064419B" w:rsidP="001B7851">
      <w:pPr>
        <w:pStyle w:val="Odstavecseseznamem"/>
        <w:numPr>
          <w:ilvl w:val="0"/>
          <w:numId w:val="9"/>
        </w:numPr>
      </w:pPr>
      <w:r>
        <w:t>Dramata: komedie, tragédie, historické hry, (romance)</w:t>
      </w:r>
    </w:p>
    <w:p w:rsidR="0064419B" w:rsidRDefault="0018405E" w:rsidP="001B7851">
      <w:pPr>
        <w:pStyle w:val="Odstavecseseznamem"/>
        <w:numPr>
          <w:ilvl w:val="0"/>
          <w:numId w:val="9"/>
        </w:numPr>
      </w:pPr>
      <w:r w:rsidRPr="0018405E">
        <w:rPr>
          <w:b/>
        </w:rPr>
        <w:t>Vývoj her</w:t>
      </w:r>
      <w:r w:rsidR="002A1C8A">
        <w:t>: 1) O</w:t>
      </w:r>
      <w:r>
        <w:t xml:space="preserve">ptimisticky laděná díla z 90. let 16. století (komedie Zkrocení zlé ženy, Marná lásky snaha, Sen noci svatojánské) + </w:t>
      </w:r>
      <w:r w:rsidR="00870496">
        <w:t xml:space="preserve">ke konci 90. let komedie s temnějšími prvky (Mnoho povyku pro nic, Jak se vám líbí, Večer tříkrálový) + hry s tragickým dějem, </w:t>
      </w:r>
      <w:proofErr w:type="spellStart"/>
      <w:r w:rsidR="00870496">
        <w:t>kt</w:t>
      </w:r>
      <w:proofErr w:type="spellEnd"/>
      <w:r w:rsidR="00870496">
        <w:t>. však neústí v beznaděj (Richard III., Romeo a Julie)</w:t>
      </w:r>
    </w:p>
    <w:p w:rsidR="00870496" w:rsidRDefault="00870496" w:rsidP="001B7851">
      <w:pPr>
        <w:pStyle w:val="Odstavecseseznamem"/>
        <w:numPr>
          <w:ilvl w:val="0"/>
          <w:numId w:val="9"/>
        </w:numPr>
      </w:pPr>
      <w:r>
        <w:t xml:space="preserve">2) Díla vyjadřující zklamání, rozčarování nad společností, skepsi z období po roce 1600 (hry s antickými náměty, komedie, </w:t>
      </w:r>
      <w:r w:rsidRPr="00870496">
        <w:rPr>
          <w:b/>
        </w:rPr>
        <w:t>slavné tragédie</w:t>
      </w:r>
      <w:r>
        <w:t xml:space="preserve"> Hamlet, Král Lear, </w:t>
      </w:r>
      <w:proofErr w:type="spellStart"/>
      <w:r>
        <w:t>Macbeth</w:t>
      </w:r>
      <w:proofErr w:type="spellEnd"/>
      <w:r>
        <w:t>, Othello)</w:t>
      </w:r>
    </w:p>
    <w:p w:rsidR="00870496" w:rsidRDefault="00870496" w:rsidP="001B7851">
      <w:pPr>
        <w:pStyle w:val="Odstavecseseznamem"/>
        <w:numPr>
          <w:ilvl w:val="0"/>
          <w:numId w:val="9"/>
        </w:numPr>
      </w:pPr>
      <w:r>
        <w:t xml:space="preserve">3) </w:t>
      </w:r>
      <w:r w:rsidR="002A1C8A">
        <w:t>Poslední, většinou pohádkově laděné práce po roce 1608, romance, zachycují zlo, intriky, krutost, končí ale smírně (Bouře)</w:t>
      </w:r>
    </w:p>
    <w:p w:rsidR="002A1C8A" w:rsidRPr="001B7851" w:rsidRDefault="002A1C8A" w:rsidP="001B7851">
      <w:pPr>
        <w:pStyle w:val="Odstavecseseznamem"/>
        <w:numPr>
          <w:ilvl w:val="0"/>
          <w:numId w:val="9"/>
        </w:numPr>
      </w:pPr>
      <w:r w:rsidRPr="002A1C8A">
        <w:rPr>
          <w:b/>
        </w:rPr>
        <w:t>Sonety</w:t>
      </w:r>
      <w:r>
        <w:t xml:space="preserve">: určené autorovu příteli a mecenáši, hluboce milované černé paní a jeho zesnulému synovi </w:t>
      </w:r>
      <w:proofErr w:type="spellStart"/>
      <w:r>
        <w:t>Hamnetovi</w:t>
      </w:r>
      <w:proofErr w:type="spellEnd"/>
      <w:r>
        <w:t>; alžbětinský sonet se liší od petrarkovského formou</w:t>
      </w:r>
      <w:r w:rsidR="000B762D">
        <w:t>: 3 čtyřverší + závěrečné dvojverší, není členěn do strof</w:t>
      </w:r>
    </w:p>
    <w:p w:rsidR="00F917AD" w:rsidRDefault="00F917AD" w:rsidP="00F917AD">
      <w:pPr>
        <w:pStyle w:val="Nadpis2"/>
      </w:pPr>
      <w:r>
        <w:t>Literární / obecně-kulturní kontext</w:t>
      </w:r>
    </w:p>
    <w:p w:rsidR="003471E6" w:rsidRDefault="003471E6" w:rsidP="003471E6">
      <w:pPr>
        <w:pStyle w:val="Odstavecseseznamem"/>
        <w:numPr>
          <w:ilvl w:val="0"/>
          <w:numId w:val="8"/>
        </w:numPr>
      </w:pPr>
      <w:r>
        <w:t>Anglická renesance</w:t>
      </w:r>
    </w:p>
    <w:p w:rsidR="003471E6" w:rsidRDefault="003471E6" w:rsidP="003471E6">
      <w:pPr>
        <w:pStyle w:val="Odstavecseseznamem"/>
        <w:numPr>
          <w:ilvl w:val="0"/>
          <w:numId w:val="8"/>
        </w:numPr>
      </w:pPr>
      <w:r>
        <w:t xml:space="preserve">Současníci: </w:t>
      </w:r>
      <w:proofErr w:type="spellStart"/>
      <w:r>
        <w:t>Geoffrey</w:t>
      </w:r>
      <w:proofErr w:type="spellEnd"/>
      <w:r>
        <w:t xml:space="preserve"> </w:t>
      </w:r>
      <w:proofErr w:type="spellStart"/>
      <w:r>
        <w:t>Chaucer</w:t>
      </w:r>
      <w:proofErr w:type="spellEnd"/>
      <w:r>
        <w:t xml:space="preserve"> – veršované Canterburské povídky (obdoba </w:t>
      </w:r>
      <w:proofErr w:type="spellStart"/>
      <w:r>
        <w:t>Boccacciova</w:t>
      </w:r>
      <w:proofErr w:type="spellEnd"/>
      <w:r>
        <w:t xml:space="preserve"> Dekameronu); Thomas More – Utopia, Francis Bacon – Nová Atlantida</w:t>
      </w:r>
    </w:p>
    <w:p w:rsidR="003471E6" w:rsidRDefault="003471E6" w:rsidP="003471E6">
      <w:pPr>
        <w:pStyle w:val="Odstavecseseznamem"/>
        <w:numPr>
          <w:ilvl w:val="0"/>
          <w:numId w:val="8"/>
        </w:numPr>
      </w:pPr>
      <w:r>
        <w:t xml:space="preserve">Podpora divadla od královny Alžběty I. (alžbětinské divadlo) – hry Christophera </w:t>
      </w:r>
      <w:proofErr w:type="spellStart"/>
      <w:r>
        <w:t>Marlowa</w:t>
      </w:r>
      <w:proofErr w:type="spellEnd"/>
      <w:r>
        <w:t>, nejvýznamnější byl Shakespeare</w:t>
      </w:r>
    </w:p>
    <w:p w:rsidR="003471E6" w:rsidRDefault="003471E6" w:rsidP="003471E6">
      <w:pPr>
        <w:pStyle w:val="Odstavecseseznamem"/>
        <w:numPr>
          <w:ilvl w:val="0"/>
          <w:numId w:val="8"/>
        </w:numPr>
      </w:pPr>
      <w:r>
        <w:lastRenderedPageBreak/>
        <w:t>Renesance – kulturní a umělecký sloh 14. – 16. století, vznik v Itálii</w:t>
      </w:r>
    </w:p>
    <w:p w:rsidR="003471E6" w:rsidRDefault="003471E6" w:rsidP="003471E6">
      <w:pPr>
        <w:pStyle w:val="Odstavecseseznamem"/>
        <w:numPr>
          <w:ilvl w:val="0"/>
          <w:numId w:val="8"/>
        </w:numPr>
      </w:pPr>
      <w:r>
        <w:t xml:space="preserve">Období znovuzrození estetického ideálu </w:t>
      </w:r>
      <w:r w:rsidR="00F42FB3">
        <w:t>a životních měřítek antiky</w:t>
      </w:r>
    </w:p>
    <w:p w:rsidR="00F42FB3" w:rsidRDefault="00F42FB3" w:rsidP="00F42FB3">
      <w:pPr>
        <w:pStyle w:val="Odstavecseseznamem"/>
        <w:numPr>
          <w:ilvl w:val="0"/>
          <w:numId w:val="8"/>
        </w:numPr>
      </w:pPr>
      <w:r>
        <w:t xml:space="preserve">Podnícena rozvojem </w:t>
      </w:r>
      <w:proofErr w:type="spellStart"/>
      <w:r>
        <w:t>it</w:t>
      </w:r>
      <w:proofErr w:type="spellEnd"/>
      <w:r>
        <w:t>. měst, vzdělanosti, řemeslné výroby, vznikem manufaktur, zámořskými objevy, vzestupem měšťanstva</w:t>
      </w:r>
    </w:p>
    <w:p w:rsidR="00F42FB3" w:rsidRDefault="00F42FB3" w:rsidP="00F42FB3">
      <w:pPr>
        <w:pStyle w:val="Odstavecseseznamem"/>
        <w:numPr>
          <w:ilvl w:val="0"/>
          <w:numId w:val="8"/>
        </w:numPr>
      </w:pPr>
      <w:r>
        <w:t xml:space="preserve">Objev knihtisku – Johannes </w:t>
      </w:r>
      <w:proofErr w:type="spellStart"/>
      <w:r>
        <w:t>Gutenberg</w:t>
      </w:r>
      <w:proofErr w:type="spellEnd"/>
      <w:r>
        <w:t xml:space="preserve"> – knihy dostupnější, proměna vnímání textu – poslech je střídán tichým čtením</w:t>
      </w:r>
    </w:p>
    <w:p w:rsidR="00F42FB3" w:rsidRDefault="00F42FB3" w:rsidP="00F42FB3">
      <w:pPr>
        <w:pStyle w:val="Odstavecseseznamem"/>
        <w:numPr>
          <w:ilvl w:val="0"/>
          <w:numId w:val="8"/>
        </w:numPr>
      </w:pPr>
      <w:r>
        <w:t>Umělec považován za osobu nadanou božskou tvořivou mocí</w:t>
      </w:r>
    </w:p>
    <w:p w:rsidR="00F42FB3" w:rsidRDefault="00F42FB3" w:rsidP="00F42FB3">
      <w:pPr>
        <w:pStyle w:val="Odstavecseseznamem"/>
        <w:numPr>
          <w:ilvl w:val="0"/>
          <w:numId w:val="8"/>
        </w:numPr>
      </w:pPr>
      <w:r>
        <w:t xml:space="preserve">Tvorba neslouží </w:t>
      </w:r>
      <w:proofErr w:type="spellStart"/>
      <w:r>
        <w:t>náb</w:t>
      </w:r>
      <w:proofErr w:type="spellEnd"/>
      <w:r>
        <w:t>. idejím, ale hodnotí se z estetického hlediska</w:t>
      </w:r>
    </w:p>
    <w:p w:rsidR="00F42FB3" w:rsidRDefault="00F42FB3" w:rsidP="00F42FB3">
      <w:pPr>
        <w:pStyle w:val="Odstavecseseznamem"/>
        <w:numPr>
          <w:ilvl w:val="0"/>
          <w:numId w:val="8"/>
        </w:numPr>
      </w:pPr>
      <w:r>
        <w:t>Humanismus – myšlenkový pro</w:t>
      </w:r>
      <w:r w:rsidR="002D36BE">
        <w:t xml:space="preserve">ud </w:t>
      </w:r>
      <w:proofErr w:type="spellStart"/>
      <w:r w:rsidR="002D36BE">
        <w:t>ren</w:t>
      </w:r>
      <w:proofErr w:type="spellEnd"/>
      <w:r w:rsidR="002D36BE">
        <w:t>., způsob nazírání světa</w:t>
      </w:r>
    </w:p>
    <w:p w:rsidR="002D36BE" w:rsidRDefault="002D36BE" w:rsidP="00F42FB3">
      <w:pPr>
        <w:pStyle w:val="Odstavecseseznamem"/>
        <w:numPr>
          <w:ilvl w:val="0"/>
          <w:numId w:val="8"/>
        </w:numPr>
      </w:pPr>
      <w:r>
        <w:t>Středem pozornosti člověk (jeho důstojnost, schopnosti, vlastnosti, rozumové jednání), nikoli Bůh</w:t>
      </w:r>
    </w:p>
    <w:p w:rsidR="002D36BE" w:rsidRDefault="002D36BE" w:rsidP="00F42FB3">
      <w:pPr>
        <w:pStyle w:val="Odstavecseseznamem"/>
        <w:numPr>
          <w:ilvl w:val="0"/>
          <w:numId w:val="8"/>
        </w:numPr>
      </w:pPr>
      <w:r>
        <w:t>Zásada „k pramenům“ – znovu studovány a vykládány antické spisy, uznávali starou řečtinu, soudobá latina je barbarská</w:t>
      </w:r>
    </w:p>
    <w:p w:rsidR="000C7045" w:rsidRDefault="002D36BE" w:rsidP="000C7045">
      <w:pPr>
        <w:pStyle w:val="Odstavecseseznamem"/>
        <w:numPr>
          <w:ilvl w:val="0"/>
          <w:numId w:val="8"/>
        </w:numPr>
      </w:pPr>
      <w:r>
        <w:t xml:space="preserve">Epistolární literatura (umění psaní dopisů), </w:t>
      </w:r>
      <w:r w:rsidR="000C7045">
        <w:t>sonet, drama, villonská balada, směšnohrdinský epos, novela, esej, román</w:t>
      </w:r>
    </w:p>
    <w:p w:rsidR="000C7045" w:rsidRDefault="00274578" w:rsidP="000C7045">
      <w:pPr>
        <w:pStyle w:val="Odstavecseseznamem"/>
        <w:numPr>
          <w:ilvl w:val="0"/>
          <w:numId w:val="8"/>
        </w:numPr>
      </w:pPr>
      <w:r>
        <w:t xml:space="preserve">Itálie: Giovanni </w:t>
      </w:r>
      <w:proofErr w:type="spellStart"/>
      <w:r>
        <w:t>Boccaccio</w:t>
      </w:r>
      <w:proofErr w:type="spellEnd"/>
      <w:r>
        <w:t xml:space="preserve"> (Dekameron), Dante Alighieri (</w:t>
      </w:r>
      <w:proofErr w:type="spellStart"/>
      <w:r>
        <w:t>didakt</w:t>
      </w:r>
      <w:proofErr w:type="spellEnd"/>
      <w:r>
        <w:t xml:space="preserve">. </w:t>
      </w:r>
      <w:proofErr w:type="spellStart"/>
      <w:r>
        <w:t>alegor</w:t>
      </w:r>
      <w:proofErr w:type="spellEnd"/>
      <w:r>
        <w:t xml:space="preserve">. epos Božská komedie), Francesco </w:t>
      </w:r>
      <w:proofErr w:type="spellStart"/>
      <w:r>
        <w:t>Petrarca</w:t>
      </w:r>
      <w:proofErr w:type="spellEnd"/>
      <w:r>
        <w:t xml:space="preserve"> (soubor sonetů Zpěvník), </w:t>
      </w:r>
      <w:proofErr w:type="spellStart"/>
      <w:r>
        <w:t>Niccolo</w:t>
      </w:r>
      <w:proofErr w:type="spellEnd"/>
      <w:r>
        <w:t xml:space="preserve"> Machiavelli (Vladař, komedie Mandragora)</w:t>
      </w:r>
    </w:p>
    <w:p w:rsidR="00274578" w:rsidRDefault="00274578" w:rsidP="000C7045">
      <w:pPr>
        <w:pStyle w:val="Odstavecseseznamem"/>
        <w:numPr>
          <w:ilvl w:val="0"/>
          <w:numId w:val="8"/>
        </w:numPr>
      </w:pPr>
      <w:r>
        <w:t xml:space="preserve">Francie: Francois Villon (soubory básní Odkaz a Závěť – zde se objevuje žánr </w:t>
      </w:r>
      <w:r w:rsidR="001B7851">
        <w:t>villonské balady, 3 sloky + poloviční dozpěv / poslání</w:t>
      </w:r>
      <w:r>
        <w:t>)</w:t>
      </w:r>
      <w:r w:rsidR="001B7851">
        <w:t xml:space="preserve">, Francois </w:t>
      </w:r>
      <w:proofErr w:type="spellStart"/>
      <w:r w:rsidR="001B7851">
        <w:t>Rabelais</w:t>
      </w:r>
      <w:proofErr w:type="spellEnd"/>
      <w:r w:rsidR="001B7851">
        <w:t xml:space="preserve"> (</w:t>
      </w:r>
      <w:proofErr w:type="spellStart"/>
      <w:r w:rsidR="001B7851">
        <w:t>Gargantua</w:t>
      </w:r>
      <w:proofErr w:type="spellEnd"/>
      <w:r w:rsidR="001B7851">
        <w:t xml:space="preserve"> a </w:t>
      </w:r>
      <w:proofErr w:type="spellStart"/>
      <w:r w:rsidR="001B7851">
        <w:t>Pantagruel</w:t>
      </w:r>
      <w:proofErr w:type="spellEnd"/>
      <w:r w:rsidR="001B7851">
        <w:t>), Michel de Montaigne (eseje)</w:t>
      </w:r>
    </w:p>
    <w:p w:rsidR="001B7851" w:rsidRPr="003471E6" w:rsidRDefault="001B7851" w:rsidP="001B7851">
      <w:pPr>
        <w:pStyle w:val="Odstavecseseznamem"/>
        <w:numPr>
          <w:ilvl w:val="0"/>
          <w:numId w:val="8"/>
        </w:numPr>
      </w:pPr>
      <w:r>
        <w:t xml:space="preserve">Španělsko: Miguel de Cervantes (DRDQDLM), drama – </w:t>
      </w:r>
      <w:proofErr w:type="spellStart"/>
      <w:r>
        <w:t>Lope</w:t>
      </w:r>
      <w:proofErr w:type="spellEnd"/>
      <w:r>
        <w:t xml:space="preserve"> de Vega, </w:t>
      </w:r>
      <w:proofErr w:type="spellStart"/>
      <w:r>
        <w:t>Tirso</w:t>
      </w:r>
      <w:proofErr w:type="spellEnd"/>
      <w:r>
        <w:t xml:space="preserve"> de Molina</w:t>
      </w:r>
    </w:p>
    <w:sectPr w:rsidR="001B7851" w:rsidRPr="00347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7C2"/>
    <w:multiLevelType w:val="hybridMultilevel"/>
    <w:tmpl w:val="A8FA0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AAB"/>
    <w:multiLevelType w:val="hybridMultilevel"/>
    <w:tmpl w:val="84DC4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FAE"/>
    <w:multiLevelType w:val="hybridMultilevel"/>
    <w:tmpl w:val="19F2C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45632"/>
    <w:multiLevelType w:val="hybridMultilevel"/>
    <w:tmpl w:val="F864C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A9A"/>
    <w:multiLevelType w:val="hybridMultilevel"/>
    <w:tmpl w:val="CAB2B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62A3"/>
    <w:multiLevelType w:val="hybridMultilevel"/>
    <w:tmpl w:val="7FFE9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92998"/>
    <w:multiLevelType w:val="hybridMultilevel"/>
    <w:tmpl w:val="A77A6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605F4"/>
    <w:multiLevelType w:val="hybridMultilevel"/>
    <w:tmpl w:val="2CA887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7D77"/>
    <w:multiLevelType w:val="hybridMultilevel"/>
    <w:tmpl w:val="D304E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D0CF4"/>
    <w:multiLevelType w:val="hybridMultilevel"/>
    <w:tmpl w:val="4F3056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70E24"/>
    <w:multiLevelType w:val="hybridMultilevel"/>
    <w:tmpl w:val="6E541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4"/>
    <w:rsid w:val="00006D7A"/>
    <w:rsid w:val="00021BB8"/>
    <w:rsid w:val="00085F56"/>
    <w:rsid w:val="000B762D"/>
    <w:rsid w:val="000C7045"/>
    <w:rsid w:val="000D27CC"/>
    <w:rsid w:val="000F468B"/>
    <w:rsid w:val="0018405E"/>
    <w:rsid w:val="001B7851"/>
    <w:rsid w:val="001E3A36"/>
    <w:rsid w:val="00224060"/>
    <w:rsid w:val="00274578"/>
    <w:rsid w:val="002A1C8A"/>
    <w:rsid w:val="002D36BE"/>
    <w:rsid w:val="00330F3C"/>
    <w:rsid w:val="003471E6"/>
    <w:rsid w:val="005678C2"/>
    <w:rsid w:val="00594B89"/>
    <w:rsid w:val="0064419B"/>
    <w:rsid w:val="00673152"/>
    <w:rsid w:val="00686DDF"/>
    <w:rsid w:val="007F79D3"/>
    <w:rsid w:val="00870496"/>
    <w:rsid w:val="008954C1"/>
    <w:rsid w:val="008B42CB"/>
    <w:rsid w:val="008C2C0E"/>
    <w:rsid w:val="009A510A"/>
    <w:rsid w:val="00A224AC"/>
    <w:rsid w:val="00B300F8"/>
    <w:rsid w:val="00E27DA4"/>
    <w:rsid w:val="00EE2166"/>
    <w:rsid w:val="00F42FB3"/>
    <w:rsid w:val="00F917AD"/>
    <w:rsid w:val="00FA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B96-2423-4232-86A1-AF8AF2A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E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24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0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900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9</cp:revision>
  <dcterms:created xsi:type="dcterms:W3CDTF">2019-01-19T14:24:00Z</dcterms:created>
  <dcterms:modified xsi:type="dcterms:W3CDTF">2019-01-20T11:50:00Z</dcterms:modified>
</cp:coreProperties>
</file>