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F3" w:rsidRDefault="00C06497" w:rsidP="00C06497">
      <w:pPr>
        <w:pStyle w:val="Nadpis1"/>
      </w:pPr>
      <w:r>
        <w:t>Kytice</w:t>
      </w:r>
    </w:p>
    <w:p w:rsidR="00C06497" w:rsidRDefault="00C06497" w:rsidP="00C06497">
      <w:pPr>
        <w:pStyle w:val="Nadpis2"/>
      </w:pPr>
      <w:r>
        <w:t>Karel Jaromír erben</w:t>
      </w:r>
    </w:p>
    <w:p w:rsidR="00C06497" w:rsidRDefault="00C06497" w:rsidP="00C06497">
      <w:pPr>
        <w:pStyle w:val="Nadpis3"/>
        <w:jc w:val="left"/>
      </w:pPr>
      <w:r>
        <w:t>Hlavní témata</w:t>
      </w:r>
    </w:p>
    <w:p w:rsidR="00C06497" w:rsidRDefault="00C06497" w:rsidP="00C06497">
      <w:pPr>
        <w:pStyle w:val="Odstavecseseznamem"/>
        <w:numPr>
          <w:ilvl w:val="0"/>
          <w:numId w:val="1"/>
        </w:numPr>
      </w:pPr>
      <w:r>
        <w:t>Konflikt člověka s mravními zákony (lidské neštěstí=porušení mravního řádu)</w:t>
      </w:r>
    </w:p>
    <w:p w:rsidR="00C06497" w:rsidRDefault="00C06497" w:rsidP="00C06497">
      <w:pPr>
        <w:pStyle w:val="Odstavecseseznamem"/>
        <w:numPr>
          <w:ilvl w:val="0"/>
          <w:numId w:val="1"/>
        </w:numPr>
      </w:pPr>
      <w:r>
        <w:t>Odlišení dobra a zla a jejich spor</w:t>
      </w:r>
    </w:p>
    <w:p w:rsidR="00C06497" w:rsidRDefault="00C06497" w:rsidP="00C06497">
      <w:pPr>
        <w:pStyle w:val="Odstavecseseznamem"/>
        <w:numPr>
          <w:ilvl w:val="0"/>
          <w:numId w:val="1"/>
        </w:numPr>
      </w:pPr>
      <w:r>
        <w:t>Otázka zločinu, viny (relativní), trestu (přiměřený/nepřiměřený)</w:t>
      </w:r>
    </w:p>
    <w:p w:rsidR="00C06497" w:rsidRDefault="00C06497" w:rsidP="00C06497">
      <w:pPr>
        <w:pStyle w:val="Odstavecseseznamem"/>
        <w:numPr>
          <w:ilvl w:val="0"/>
          <w:numId w:val="1"/>
        </w:numPr>
      </w:pPr>
      <w:r>
        <w:t>Láska (mateřská, milenecká, vlastenecká, boží, k přírodě apod.)</w:t>
      </w:r>
    </w:p>
    <w:p w:rsidR="00C06497" w:rsidRDefault="00C06497" w:rsidP="00C06497">
      <w:pPr>
        <w:pStyle w:val="Nadpis3"/>
        <w:jc w:val="left"/>
      </w:pPr>
      <w:r>
        <w:t>literárně historický kontext</w:t>
      </w:r>
    </w:p>
    <w:p w:rsidR="00C06497" w:rsidRPr="00C06497" w:rsidRDefault="004B3983" w:rsidP="00C06497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3</w:t>
      </w:r>
      <w:r w:rsidR="00C06497" w:rsidRPr="00C06497">
        <w:rPr>
          <w:b/>
        </w:rPr>
        <w:t xml:space="preserve">0. </w:t>
      </w:r>
      <w:r w:rsidR="002A3603">
        <w:rPr>
          <w:b/>
        </w:rPr>
        <w:t xml:space="preserve">– 50. </w:t>
      </w:r>
      <w:r w:rsidR="00C06497" w:rsidRPr="00C06497">
        <w:rPr>
          <w:b/>
        </w:rPr>
        <w:t>Léta 19. Stol</w:t>
      </w:r>
    </w:p>
    <w:p w:rsidR="00C06497" w:rsidRDefault="00C06497" w:rsidP="00C06497">
      <w:pPr>
        <w:pStyle w:val="Odstavecseseznamem"/>
        <w:numPr>
          <w:ilvl w:val="0"/>
          <w:numId w:val="2"/>
        </w:numPr>
      </w:pPr>
      <w:r>
        <w:t>Vrcholí národní obrození</w:t>
      </w:r>
      <w:r w:rsidR="004B3983">
        <w:t xml:space="preserve"> (III. Etapa)</w:t>
      </w:r>
    </w:p>
    <w:p w:rsidR="004B3983" w:rsidRDefault="004B3983" w:rsidP="004B3983">
      <w:pPr>
        <w:pStyle w:val="Odstavecseseznamem"/>
        <w:numPr>
          <w:ilvl w:val="1"/>
          <w:numId w:val="2"/>
        </w:numPr>
      </w:pPr>
      <w:r>
        <w:t>I. Etapa: obranná (jazykový, vědecký charakter, obnova českého jazyka)</w:t>
      </w:r>
    </w:p>
    <w:p w:rsidR="004B3983" w:rsidRDefault="004B3983" w:rsidP="004B3983">
      <w:pPr>
        <w:pStyle w:val="Odstavecseseznamem"/>
        <w:numPr>
          <w:ilvl w:val="1"/>
          <w:numId w:val="2"/>
        </w:numPr>
      </w:pPr>
      <w:r>
        <w:t>II. Etapa: ofenzivní (vlastenectví, optimistická víra v budoucnost)</w:t>
      </w:r>
    </w:p>
    <w:p w:rsidR="00C06497" w:rsidRDefault="00C06497" w:rsidP="00C06497">
      <w:pPr>
        <w:pStyle w:val="Odstavecseseznamem"/>
        <w:numPr>
          <w:ilvl w:val="0"/>
          <w:numId w:val="2"/>
        </w:numPr>
      </w:pPr>
      <w:r>
        <w:t xml:space="preserve">Nastoupení </w:t>
      </w:r>
      <w:r w:rsidRPr="00C06497">
        <w:rPr>
          <w:b/>
        </w:rPr>
        <w:t>bachovského absolutismu</w:t>
      </w:r>
      <w:r>
        <w:t xml:space="preserve"> – potlačení národních snah, cenzura, potírání oponentů (Borovský, Němcová aj.)</w:t>
      </w:r>
    </w:p>
    <w:p w:rsidR="00C06497" w:rsidRPr="00C06497" w:rsidRDefault="00C06497" w:rsidP="00C06497">
      <w:pPr>
        <w:pStyle w:val="Odstavecseseznamem"/>
        <w:numPr>
          <w:ilvl w:val="0"/>
          <w:numId w:val="2"/>
        </w:numPr>
        <w:rPr>
          <w:b/>
        </w:rPr>
      </w:pPr>
      <w:r w:rsidRPr="00C06497">
        <w:rPr>
          <w:b/>
        </w:rPr>
        <w:t>Nový cíl:</w:t>
      </w:r>
      <w:r>
        <w:rPr>
          <w:b/>
        </w:rPr>
        <w:t xml:space="preserve"> </w:t>
      </w:r>
      <w:r>
        <w:t>vytvoření vyspělé česky psané prózy a poezie</w:t>
      </w:r>
    </w:p>
    <w:p w:rsidR="00C06497" w:rsidRPr="00760F2E" w:rsidRDefault="00C06497" w:rsidP="00C06497">
      <w:pPr>
        <w:pStyle w:val="Odstavecseseznamem"/>
        <w:numPr>
          <w:ilvl w:val="0"/>
          <w:numId w:val="2"/>
        </w:numPr>
        <w:rPr>
          <w:b/>
        </w:rPr>
      </w:pPr>
      <w:r w:rsidRPr="00C06497">
        <w:rPr>
          <w:b/>
        </w:rPr>
        <w:t>Ústní lidová slovesnost</w:t>
      </w:r>
      <w:r>
        <w:t xml:space="preserve"> – předávání pohádek, příběhů, ponaučení, životních moudrostí, vtipů atd. z generace na generaci ústně</w:t>
      </w:r>
    </w:p>
    <w:p w:rsidR="00760F2E" w:rsidRPr="00623BAC" w:rsidRDefault="00760F2E" w:rsidP="00623BAC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 xml:space="preserve">Spisovatelé vycházející z ústní slovesnosti: </w:t>
      </w:r>
      <w:r w:rsidRPr="002A3603">
        <w:rPr>
          <w:b/>
        </w:rPr>
        <w:t>Bratři Grimmové</w:t>
      </w:r>
      <w:r>
        <w:t xml:space="preserve"> (germánská mytologie, kruté, hrůzostrašné příběhy/pohádky), </w:t>
      </w:r>
      <w:r w:rsidRPr="002A3603">
        <w:rPr>
          <w:b/>
        </w:rPr>
        <w:t>František Ladislav Čelakovský</w:t>
      </w:r>
      <w:r>
        <w:t xml:space="preserve"> (</w:t>
      </w:r>
      <w:r w:rsidRPr="00760F2E">
        <w:rPr>
          <w:i/>
        </w:rPr>
        <w:t>ohlasová poezie</w:t>
      </w:r>
      <w:r>
        <w:t xml:space="preserve"> – napodobuje obsah i formu lidové písně: </w:t>
      </w:r>
      <w:r w:rsidRPr="00760F2E">
        <w:rPr>
          <w:i/>
        </w:rPr>
        <w:t>Ohlasy písní ruských, Ohlasy písní českých</w:t>
      </w:r>
      <w:r>
        <w:t xml:space="preserve">), </w:t>
      </w:r>
      <w:r w:rsidRPr="002A3603">
        <w:rPr>
          <w:b/>
        </w:rPr>
        <w:t>Božena Němcová</w:t>
      </w:r>
      <w:r>
        <w:t xml:space="preserve"> (zvyky a tradice na Chodsku, překládá jihoslovanské pohádky)</w:t>
      </w:r>
    </w:p>
    <w:p w:rsidR="00623BAC" w:rsidRDefault="00623BAC" w:rsidP="00623BAC">
      <w:pPr>
        <w:pStyle w:val="Nadpis3"/>
        <w:jc w:val="left"/>
      </w:pPr>
      <w:r>
        <w:t>Karel Jaromír Erben (1811-1870)</w:t>
      </w:r>
    </w:p>
    <w:p w:rsidR="00623BAC" w:rsidRDefault="00623BAC" w:rsidP="00623BAC">
      <w:pPr>
        <w:pStyle w:val="Odstavecseseznamem"/>
        <w:numPr>
          <w:ilvl w:val="0"/>
          <w:numId w:val="3"/>
        </w:numPr>
      </w:pPr>
      <w:r>
        <w:t>Básník, historik, folklorista, sběratel, překladatel, etnograf</w:t>
      </w:r>
    </w:p>
    <w:p w:rsidR="00414F8F" w:rsidRDefault="00414F8F" w:rsidP="00623BAC">
      <w:pPr>
        <w:pStyle w:val="Odstavecseseznamem"/>
        <w:numPr>
          <w:ilvl w:val="0"/>
          <w:numId w:val="3"/>
        </w:numPr>
      </w:pPr>
      <w:r>
        <w:t xml:space="preserve">Člen Národního výboru, podílel se na přípravách Slovanského sjezdu, účastnil se </w:t>
      </w:r>
      <w:proofErr w:type="spellStart"/>
      <w:r>
        <w:t>deleface</w:t>
      </w:r>
      <w:proofErr w:type="spellEnd"/>
      <w:r>
        <w:t xml:space="preserve"> českých představitelů do Moskvy</w:t>
      </w:r>
      <w:bookmarkStart w:id="0" w:name="_GoBack"/>
      <w:bookmarkEnd w:id="0"/>
    </w:p>
    <w:p w:rsidR="00623BAC" w:rsidRDefault="00623BAC" w:rsidP="00623BAC">
      <w:pPr>
        <w:pStyle w:val="Odstavecseseznamem"/>
        <w:numPr>
          <w:ilvl w:val="0"/>
          <w:numId w:val="3"/>
        </w:numPr>
      </w:pPr>
      <w:r w:rsidRPr="00623BAC">
        <w:rPr>
          <w:b/>
        </w:rPr>
        <w:t>Vzor</w:t>
      </w:r>
      <w:r>
        <w:t>: bratři Grimmové, spolupracoval s Palackým</w:t>
      </w:r>
    </w:p>
    <w:p w:rsidR="00623BAC" w:rsidRDefault="00623BAC" w:rsidP="00623BAC">
      <w:pPr>
        <w:pStyle w:val="Odstavecseseznamem"/>
        <w:numPr>
          <w:ilvl w:val="0"/>
          <w:numId w:val="3"/>
        </w:numPr>
      </w:pPr>
      <w:r>
        <w:t>Pouze nepřepisuje lidovou poezii a starou českou literaturu</w:t>
      </w:r>
    </w:p>
    <w:p w:rsidR="00414F8F" w:rsidRPr="00414F8F" w:rsidRDefault="00623BAC" w:rsidP="00414F8F">
      <w:pPr>
        <w:pStyle w:val="Odstavecseseznamem"/>
        <w:numPr>
          <w:ilvl w:val="0"/>
          <w:numId w:val="3"/>
        </w:numPr>
      </w:pPr>
      <w:r>
        <w:t>Tvorba umělých pohádek: boj dobra a zla, víra a spravedlnost, vina a trest (</w:t>
      </w:r>
      <w:proofErr w:type="spellStart"/>
      <w:r>
        <w:rPr>
          <w:i/>
        </w:rPr>
        <w:t>Otesánek</w:t>
      </w:r>
      <w:proofErr w:type="spellEnd"/>
      <w:r>
        <w:rPr>
          <w:i/>
        </w:rPr>
        <w:t xml:space="preserve">, Zlatovláska, Pták Ohnivák, Dlouhý, široký a </w:t>
      </w:r>
      <w:r w:rsidR="00414F8F">
        <w:rPr>
          <w:i/>
        </w:rPr>
        <w:t>bystrozraký aj.)</w:t>
      </w:r>
    </w:p>
    <w:p w:rsidR="00623BAC" w:rsidRDefault="00623BAC" w:rsidP="00623BAC">
      <w:pPr>
        <w:pStyle w:val="Nadpis3"/>
        <w:jc w:val="left"/>
      </w:pPr>
      <w:r>
        <w:t>Žánr, jazyk, styl</w:t>
      </w:r>
    </w:p>
    <w:p w:rsidR="00623BAC" w:rsidRPr="002A3603" w:rsidRDefault="00623BAC" w:rsidP="00623BAC">
      <w:pPr>
        <w:pStyle w:val="Odstavecseseznamem"/>
        <w:numPr>
          <w:ilvl w:val="0"/>
          <w:numId w:val="1"/>
        </w:numPr>
      </w:pPr>
      <w:r>
        <w:t>12 balad + úvodní báseň vysvětlující název sbírky (Kytice + Poklad, Svatební košile, Polednice, Zlatý kolovrat, Štědrý den, Holoubek, Záhořovo lože, Vodník, Vrba, Lilie, Dceřina kletba, Věštkyně)</w:t>
      </w:r>
    </w:p>
    <w:p w:rsidR="00623BAC" w:rsidRDefault="00623BAC" w:rsidP="00623BAC">
      <w:pPr>
        <w:pStyle w:val="Odstavecseseznamem"/>
        <w:numPr>
          <w:ilvl w:val="0"/>
          <w:numId w:val="1"/>
        </w:numPr>
      </w:pPr>
      <w:r>
        <w:t>Lyricko-epické dílo</w:t>
      </w:r>
    </w:p>
    <w:p w:rsidR="00623BAC" w:rsidRDefault="00623BAC" w:rsidP="00623BAC">
      <w:pPr>
        <w:pStyle w:val="Odstavecseseznamem"/>
        <w:numPr>
          <w:ilvl w:val="0"/>
          <w:numId w:val="1"/>
        </w:numPr>
      </w:pPr>
      <w:r>
        <w:t xml:space="preserve">Spisovná </w:t>
      </w:r>
      <w:proofErr w:type="spellStart"/>
      <w:r>
        <w:t>čestina</w:t>
      </w:r>
      <w:proofErr w:type="spellEnd"/>
      <w:r>
        <w:t xml:space="preserve"> + lidové názvy a archaismy</w:t>
      </w:r>
    </w:p>
    <w:p w:rsidR="00623BAC" w:rsidRDefault="00623BAC" w:rsidP="00623BAC">
      <w:pPr>
        <w:pStyle w:val="Odstavecseseznamem"/>
        <w:numPr>
          <w:ilvl w:val="0"/>
          <w:numId w:val="1"/>
        </w:numPr>
      </w:pPr>
      <w:r>
        <w:t>Úsporný jazyk, oživující dynamické dialogy</w:t>
      </w:r>
    </w:p>
    <w:p w:rsidR="00623BAC" w:rsidRDefault="00623BAC" w:rsidP="00623BAC">
      <w:pPr>
        <w:pStyle w:val="Odstavecseseznamem"/>
        <w:numPr>
          <w:ilvl w:val="0"/>
          <w:numId w:val="1"/>
        </w:numPr>
      </w:pPr>
      <w:r>
        <w:t xml:space="preserve">Básně psané </w:t>
      </w:r>
      <w:proofErr w:type="spellStart"/>
      <w:r>
        <w:t>er</w:t>
      </w:r>
      <w:proofErr w:type="spellEnd"/>
      <w:r>
        <w:t xml:space="preserve">-formou (na konci </w:t>
      </w:r>
      <w:r w:rsidRPr="00623BAC">
        <w:rPr>
          <w:i/>
        </w:rPr>
        <w:t>Kytice</w:t>
      </w:r>
      <w:r>
        <w:rPr>
          <w:i/>
        </w:rPr>
        <w:t xml:space="preserve"> </w:t>
      </w:r>
      <w:r>
        <w:t xml:space="preserve">použitá </w:t>
      </w:r>
      <w:proofErr w:type="spellStart"/>
      <w:r>
        <w:t>ich</w:t>
      </w:r>
      <w:proofErr w:type="spellEnd"/>
      <w:r>
        <w:t>-forma)</w:t>
      </w:r>
    </w:p>
    <w:p w:rsidR="00623BAC" w:rsidRDefault="00623BAC" w:rsidP="00623BAC">
      <w:pPr>
        <w:pStyle w:val="Odstavecseseznamem"/>
        <w:numPr>
          <w:ilvl w:val="0"/>
          <w:numId w:val="1"/>
        </w:numPr>
      </w:pPr>
      <w:r>
        <w:lastRenderedPageBreak/>
        <w:t>Pravidelný rým, střídavý verš</w:t>
      </w:r>
    </w:p>
    <w:p w:rsidR="00623BAC" w:rsidRDefault="00623BAC" w:rsidP="00623BAC">
      <w:pPr>
        <w:pStyle w:val="Odstavecseseznamem"/>
        <w:numPr>
          <w:ilvl w:val="0"/>
          <w:numId w:val="1"/>
        </w:numPr>
      </w:pPr>
      <w:r>
        <w:t>Zvukomalba, přirovnání, epiteton, onomatopoie, metafory, opakování slov</w:t>
      </w:r>
    </w:p>
    <w:p w:rsidR="00623BAC" w:rsidRPr="00623BAC" w:rsidRDefault="00623BAC" w:rsidP="00623BAC">
      <w:pPr>
        <w:pStyle w:val="Odstavecseseznamem"/>
        <w:numPr>
          <w:ilvl w:val="0"/>
          <w:numId w:val="1"/>
        </w:numPr>
      </w:pPr>
      <w:r w:rsidRPr="00623BAC">
        <w:rPr>
          <w:b/>
        </w:rPr>
        <w:t>Romantické prvky</w:t>
      </w:r>
      <w:r>
        <w:t>: motiv zločinu a jeho vykoupení, zobrazení člověka v kontrastu s tajemnou, krutou přírodou, láska, krása x smrt</w:t>
      </w:r>
    </w:p>
    <w:sectPr w:rsidR="00623BAC" w:rsidRPr="0062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A6C"/>
    <w:multiLevelType w:val="hybridMultilevel"/>
    <w:tmpl w:val="34201F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02A78"/>
    <w:multiLevelType w:val="hybridMultilevel"/>
    <w:tmpl w:val="DE24CF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B0CC9"/>
    <w:multiLevelType w:val="hybridMultilevel"/>
    <w:tmpl w:val="7004C1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B0E48"/>
    <w:multiLevelType w:val="hybridMultilevel"/>
    <w:tmpl w:val="18FA8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97"/>
    <w:rsid w:val="002A3603"/>
    <w:rsid w:val="00414F8F"/>
    <w:rsid w:val="004B3983"/>
    <w:rsid w:val="00623BAC"/>
    <w:rsid w:val="00760F2E"/>
    <w:rsid w:val="00C06497"/>
    <w:rsid w:val="00CE305B"/>
    <w:rsid w:val="00D7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06497"/>
  </w:style>
  <w:style w:type="paragraph" w:styleId="Nadpis1">
    <w:name w:val="heading 1"/>
    <w:basedOn w:val="Normln"/>
    <w:next w:val="Normln"/>
    <w:link w:val="Nadpis1Char"/>
    <w:uiPriority w:val="9"/>
    <w:qFormat/>
    <w:rsid w:val="00C0649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0649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0649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0649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0649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0649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0649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0649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0649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6497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06497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C06497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06497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06497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06497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06497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06497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06497"/>
    <w:rPr>
      <w:i/>
      <w:iCs/>
      <w:caps/>
      <w:spacing w:val="1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06497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C0649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C06497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C0649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C06497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C06497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C06497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C06497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C06497"/>
  </w:style>
  <w:style w:type="paragraph" w:styleId="Odstavecseseznamem">
    <w:name w:val="List Paragraph"/>
    <w:basedOn w:val="Normln"/>
    <w:uiPriority w:val="34"/>
    <w:qFormat/>
    <w:rsid w:val="00C06497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06497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06497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0649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06497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C06497"/>
    <w:rPr>
      <w:i/>
      <w:iCs/>
    </w:rPr>
  </w:style>
  <w:style w:type="character" w:styleId="Zdraznnintenzivn">
    <w:name w:val="Intense Emphasis"/>
    <w:uiPriority w:val="21"/>
    <w:qFormat/>
    <w:rsid w:val="00C06497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C0649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C0649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C06497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0649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06497"/>
  </w:style>
  <w:style w:type="paragraph" w:styleId="Nadpis1">
    <w:name w:val="heading 1"/>
    <w:basedOn w:val="Normln"/>
    <w:next w:val="Normln"/>
    <w:link w:val="Nadpis1Char"/>
    <w:uiPriority w:val="9"/>
    <w:qFormat/>
    <w:rsid w:val="00C0649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0649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0649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0649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0649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0649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0649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0649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0649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6497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06497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C06497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06497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06497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06497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06497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06497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06497"/>
    <w:rPr>
      <w:i/>
      <w:iCs/>
      <w:caps/>
      <w:spacing w:val="1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06497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C0649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C06497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C0649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C06497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C06497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C06497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C06497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C06497"/>
  </w:style>
  <w:style w:type="paragraph" w:styleId="Odstavecseseznamem">
    <w:name w:val="List Paragraph"/>
    <w:basedOn w:val="Normln"/>
    <w:uiPriority w:val="34"/>
    <w:qFormat/>
    <w:rsid w:val="00C06497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06497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06497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0649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06497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C06497"/>
    <w:rPr>
      <w:i/>
      <w:iCs/>
    </w:rPr>
  </w:style>
  <w:style w:type="character" w:styleId="Zdraznnintenzivn">
    <w:name w:val="Intense Emphasis"/>
    <w:uiPriority w:val="21"/>
    <w:qFormat/>
    <w:rsid w:val="00C06497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C0649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C0649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C06497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0649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Kolin</dc:creator>
  <cp:lastModifiedBy>Robert Kolin</cp:lastModifiedBy>
  <cp:revision>6</cp:revision>
  <dcterms:created xsi:type="dcterms:W3CDTF">2019-02-01T15:25:00Z</dcterms:created>
  <dcterms:modified xsi:type="dcterms:W3CDTF">2019-02-01T16:08:00Z</dcterms:modified>
</cp:coreProperties>
</file>