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9FD6" w14:textId="3AA9E247" w:rsidR="00B741C0" w:rsidRDefault="00B741C0" w:rsidP="00B741C0">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EGON HOSTOVSKÝ – CIZINEC HLEDÁ BYT</w:t>
      </w:r>
    </w:p>
    <w:p w14:paraId="6996B313" w14:textId="2DB3B18F" w:rsidR="00B741C0" w:rsidRDefault="00B741C0" w:rsidP="00B741C0">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EGON HOSTOVSKÝ</w:t>
      </w:r>
      <w:r>
        <w:rPr>
          <w:rFonts w:eastAsia="Times New Roman" w:cs="Times New Roman"/>
          <w:color w:val="000000"/>
          <w:kern w:val="0"/>
          <w:szCs w:val="24"/>
          <w:lang w:eastAsia="cs-CZ"/>
          <w14:ligatures w14:val="none"/>
        </w:rPr>
        <w:t xml:space="preserve"> (1908 – 1973)</w:t>
      </w:r>
    </w:p>
    <w:p w14:paraId="5560D40A" w14:textId="625907F4" w:rsidR="00B741C0" w:rsidRDefault="006A4BA2" w:rsidP="00B741C0">
      <w:pPr>
        <w:jc w:val="both"/>
        <w:rPr>
          <w:rFonts w:cs="Times New Roman"/>
          <w:szCs w:val="24"/>
        </w:rPr>
      </w:pPr>
      <w:r>
        <w:rPr>
          <w:rFonts w:cs="Times New Roman"/>
          <w:szCs w:val="24"/>
        </w:rPr>
        <w:t xml:space="preserve">Původem z židovské rodiny, bratranec rakouského spisovatele psychologické prózy Stefana Zweiga, </w:t>
      </w:r>
      <w:r w:rsidR="007A5D54">
        <w:rPr>
          <w:rFonts w:cs="Times New Roman"/>
          <w:szCs w:val="24"/>
        </w:rPr>
        <w:t>jemuž dokonce přeložil jednu knihu</w:t>
      </w:r>
      <w:r>
        <w:rPr>
          <w:rFonts w:cs="Times New Roman"/>
          <w:szCs w:val="24"/>
        </w:rPr>
        <w:t xml:space="preserve">. </w:t>
      </w:r>
      <w:r w:rsidR="004B4FCB">
        <w:rPr>
          <w:rFonts w:cs="Times New Roman"/>
          <w:szCs w:val="24"/>
        </w:rPr>
        <w:t>V té době již po nedostudování univerzity pracoval v pražských nakladatelstvích</w:t>
      </w:r>
      <w:r w:rsidR="00C9501C">
        <w:rPr>
          <w:rFonts w:cs="Times New Roman"/>
          <w:szCs w:val="24"/>
        </w:rPr>
        <w:t xml:space="preserve"> a vydával vlastní prózu. Ta byla zprvu zasažena expresionismem, převládají však díla psychologické prózy. </w:t>
      </w:r>
      <w:r w:rsidR="00825FE4">
        <w:rPr>
          <w:rFonts w:cs="Times New Roman"/>
          <w:szCs w:val="24"/>
        </w:rPr>
        <w:t xml:space="preserve">Jejich vyzněním částečně předznamenal existencialismus. </w:t>
      </w:r>
      <w:r w:rsidR="001E79D6">
        <w:rPr>
          <w:rFonts w:cs="Times New Roman"/>
          <w:szCs w:val="24"/>
        </w:rPr>
        <w:t xml:space="preserve">Zprávou o německé okupaci je zastižen během pobytu v Beneluxu, odkud odchází do emigrace ve Spojených státech. Po válce se vrací do Československa, </w:t>
      </w:r>
      <w:r w:rsidR="009914B4">
        <w:rPr>
          <w:rFonts w:cs="Times New Roman"/>
          <w:szCs w:val="24"/>
        </w:rPr>
        <w:t>pobude</w:t>
      </w:r>
      <w:r w:rsidR="001E79D6">
        <w:rPr>
          <w:rFonts w:cs="Times New Roman"/>
          <w:szCs w:val="24"/>
        </w:rPr>
        <w:t xml:space="preserve"> zde však jen krátce – po bolševickém puči se vrací do Spojených států. </w:t>
      </w:r>
      <w:r w:rsidR="00D83783">
        <w:rPr>
          <w:rFonts w:cs="Times New Roman"/>
          <w:szCs w:val="24"/>
        </w:rPr>
        <w:t>Z Hostovského díla jmenujme romány Ghetto v nich, Žhář, Cizinec hledá byt a závěrem pomyslné vyvrcholení autorovy tvorby v románu Všeobecné spiknutí.</w:t>
      </w:r>
    </w:p>
    <w:p w14:paraId="7EB3724C" w14:textId="6C9851B5" w:rsidR="00B741C0" w:rsidRDefault="00B741C0" w:rsidP="00B741C0">
      <w:pPr>
        <w:jc w:val="both"/>
        <w:rPr>
          <w:rFonts w:cs="Times New Roman"/>
          <w:szCs w:val="24"/>
          <w:u w:val="single"/>
        </w:rPr>
      </w:pPr>
      <w:r>
        <w:rPr>
          <w:rFonts w:cs="Times New Roman"/>
          <w:szCs w:val="24"/>
          <w:u w:val="single"/>
        </w:rPr>
        <w:t>EXILOVÁ NAKLADATELSTVÍ</w:t>
      </w:r>
    </w:p>
    <w:p w14:paraId="4534D8AD" w14:textId="6F65819F" w:rsidR="00B741C0" w:rsidRDefault="00B74C5A" w:rsidP="00B741C0">
      <w:pPr>
        <w:jc w:val="both"/>
        <w:rPr>
          <w:rFonts w:cs="Times New Roman"/>
          <w:szCs w:val="24"/>
        </w:rPr>
      </w:pPr>
      <w:r>
        <w:rPr>
          <w:rFonts w:cs="Times New Roman"/>
          <w:szCs w:val="24"/>
        </w:rPr>
        <w:t>Přerušení kontinuálního vývoje literatury bolševickým pučem v únoru 1948 znamenalo pro mnohé tvůrce ztrátu možnosti publikace. Zprvu byla řešena konzervačními edicemi (např. Půlnoc), poté vznikají (zejména v 70. letech) samizdatové edice (Petlic</w:t>
      </w:r>
      <w:r w:rsidR="009914B4">
        <w:rPr>
          <w:rFonts w:cs="Times New Roman"/>
          <w:szCs w:val="24"/>
        </w:rPr>
        <w:t>e a</w:t>
      </w:r>
      <w:r>
        <w:rPr>
          <w:rFonts w:cs="Times New Roman"/>
          <w:szCs w:val="24"/>
        </w:rPr>
        <w:t xml:space="preserve"> Expedice), jejichž</w:t>
      </w:r>
      <w:r w:rsidR="00544EF9">
        <w:rPr>
          <w:rFonts w:cs="Times New Roman"/>
          <w:szCs w:val="24"/>
        </w:rPr>
        <w:t xml:space="preserve"> možnosti však byly silně omezené – nebylo možné knihy tisknout masově, pořizovaly se opisy pomocí psacích strojů, jelikož ostatní technika byla nepřístupná. Ostatně i psací stroje podléhaly do šedesátých let registraci. </w:t>
      </w:r>
      <w:r w:rsidR="00BA65ED">
        <w:rPr>
          <w:rFonts w:cs="Times New Roman"/>
          <w:szCs w:val="24"/>
        </w:rPr>
        <w:t>Nové možnosti se českým exilovým a samizdatovým spisovatelům otevřely po roce 1968, kdy vznikla exilová nakladatelství</w:t>
      </w:r>
      <w:r w:rsidR="00582E6D">
        <w:rPr>
          <w:rFonts w:cs="Times New Roman"/>
          <w:szCs w:val="24"/>
        </w:rPr>
        <w:t xml:space="preserve">, např. </w:t>
      </w:r>
      <w:r w:rsidR="00BA65ED">
        <w:rPr>
          <w:rFonts w:cs="Times New Roman"/>
          <w:szCs w:val="24"/>
        </w:rPr>
        <w:t>’68 Publishers manželů Škvoreckých</w:t>
      </w:r>
      <w:r w:rsidR="00265D9A">
        <w:rPr>
          <w:rFonts w:cs="Times New Roman"/>
          <w:szCs w:val="24"/>
        </w:rPr>
        <w:t>, které sídlilo v kanadském Torontu</w:t>
      </w:r>
      <w:r w:rsidR="00BA65ED">
        <w:rPr>
          <w:rFonts w:cs="Times New Roman"/>
          <w:szCs w:val="24"/>
        </w:rPr>
        <w:t xml:space="preserve">. </w:t>
      </w:r>
      <w:r w:rsidR="00A02E4A">
        <w:rPr>
          <w:rFonts w:cs="Times New Roman"/>
          <w:szCs w:val="24"/>
        </w:rPr>
        <w:t xml:space="preserve">V Kolíně nad Rýnem vzniklo nakladatelství Index, v Londýně zásluhou Jana Kavana nakladatelství Palach Press, prostřednictvím kterého se na Západ dostávaly dokumenty související s Chartou 77 a VONS. </w:t>
      </w:r>
      <w:r w:rsidR="008D183E">
        <w:rPr>
          <w:rFonts w:cs="Times New Roman"/>
          <w:szCs w:val="24"/>
        </w:rPr>
        <w:t>Dalším londýnským exilovým nakladatelstvím se stala nakladatelství Rozmluvy. Asi nejstarším, nicméně žánrově poněkud omezeným exilovým nakladatelstvím se stala Křesťanská akademie Řím.</w:t>
      </w:r>
    </w:p>
    <w:p w14:paraId="1769437C" w14:textId="434C1A59" w:rsidR="00B741C0" w:rsidRDefault="00B741C0" w:rsidP="00B741C0">
      <w:pPr>
        <w:jc w:val="both"/>
        <w:rPr>
          <w:rFonts w:cs="Times New Roman"/>
          <w:szCs w:val="24"/>
        </w:rPr>
      </w:pPr>
      <w:r>
        <w:rPr>
          <w:rFonts w:cs="Times New Roman"/>
          <w:szCs w:val="24"/>
          <w:u w:val="single"/>
        </w:rPr>
        <w:t>CIZINEC HLEDÁ BYT</w:t>
      </w:r>
      <w:r>
        <w:rPr>
          <w:rFonts w:cs="Times New Roman"/>
          <w:szCs w:val="24"/>
        </w:rPr>
        <w:t xml:space="preserve"> (OBSAH DÍLA)</w:t>
      </w:r>
    </w:p>
    <w:p w14:paraId="3C4EAF55" w14:textId="353C367B" w:rsidR="00B741C0" w:rsidRDefault="00B741C0" w:rsidP="00B741C0">
      <w:pPr>
        <w:rPr>
          <w:rFonts w:cs="Times New Roman"/>
          <w:szCs w:val="24"/>
        </w:rPr>
      </w:pPr>
      <w:r>
        <w:rPr>
          <w:rFonts w:cs="Times New Roman"/>
          <w:szCs w:val="24"/>
        </w:rPr>
        <w:t>Časoprostor díla:</w:t>
      </w:r>
      <w:r>
        <w:rPr>
          <w:rFonts w:cs="Times New Roman"/>
          <w:szCs w:val="24"/>
        </w:rPr>
        <w:tab/>
      </w:r>
      <w:r w:rsidR="00D65414">
        <w:rPr>
          <w:rFonts w:cs="Times New Roman"/>
          <w:szCs w:val="24"/>
        </w:rPr>
        <w:t>New York, USA, krátce po druhé světové válce</w:t>
      </w:r>
      <w:r>
        <w:rPr>
          <w:rFonts w:cs="Times New Roman"/>
          <w:szCs w:val="24"/>
        </w:rPr>
        <w:br/>
        <w:t>Jazyk díla:</w:t>
      </w:r>
      <w:r>
        <w:rPr>
          <w:rFonts w:cs="Times New Roman"/>
          <w:szCs w:val="24"/>
        </w:rPr>
        <w:tab/>
      </w:r>
      <w:r>
        <w:rPr>
          <w:rFonts w:cs="Times New Roman"/>
          <w:szCs w:val="24"/>
        </w:rPr>
        <w:tab/>
      </w:r>
      <w:r w:rsidR="00D65414">
        <w:rPr>
          <w:rFonts w:cs="Times New Roman"/>
          <w:szCs w:val="24"/>
        </w:rPr>
        <w:t>spisovný, občasné anglicismy</w:t>
      </w:r>
      <w:r w:rsidR="008848F9">
        <w:rPr>
          <w:rFonts w:cs="Times New Roman"/>
          <w:szCs w:val="24"/>
        </w:rPr>
        <w:t>; hovorová čeština u emigrantů</w:t>
      </w:r>
      <w:r>
        <w:rPr>
          <w:rFonts w:cs="Times New Roman"/>
          <w:szCs w:val="24"/>
        </w:rPr>
        <w:br/>
        <w:t>Téma díla:</w:t>
      </w:r>
      <w:r>
        <w:rPr>
          <w:rFonts w:cs="Times New Roman"/>
          <w:szCs w:val="24"/>
        </w:rPr>
        <w:tab/>
      </w:r>
      <w:r>
        <w:rPr>
          <w:rFonts w:cs="Times New Roman"/>
          <w:szCs w:val="24"/>
        </w:rPr>
        <w:tab/>
      </w:r>
      <w:r w:rsidR="00D65414">
        <w:rPr>
          <w:rFonts w:cs="Times New Roman"/>
          <w:szCs w:val="24"/>
        </w:rPr>
        <w:t>práce a poslání člověka, odcizení člověka, absurdita lidského údělu</w:t>
      </w:r>
      <w:r>
        <w:rPr>
          <w:rFonts w:cs="Times New Roman"/>
          <w:szCs w:val="24"/>
        </w:rPr>
        <w:br/>
        <w:t>Námět díla:</w:t>
      </w:r>
      <w:r>
        <w:rPr>
          <w:rFonts w:cs="Times New Roman"/>
          <w:szCs w:val="24"/>
        </w:rPr>
        <w:tab/>
      </w:r>
      <w:r>
        <w:rPr>
          <w:rFonts w:cs="Times New Roman"/>
          <w:szCs w:val="24"/>
        </w:rPr>
        <w:tab/>
      </w:r>
      <w:r w:rsidR="00D65414">
        <w:rPr>
          <w:rFonts w:cs="Times New Roman"/>
          <w:szCs w:val="24"/>
        </w:rPr>
        <w:t>snaha doktora Marka najít klidné místo, kde by dokončil svou práci</w:t>
      </w:r>
      <w:r>
        <w:rPr>
          <w:rFonts w:cs="Times New Roman"/>
          <w:szCs w:val="24"/>
        </w:rPr>
        <w:br/>
        <w:t>Hlavní postavy:</w:t>
      </w:r>
      <w:r>
        <w:rPr>
          <w:rFonts w:cs="Times New Roman"/>
          <w:szCs w:val="24"/>
        </w:rPr>
        <w:tab/>
      </w:r>
      <w:r w:rsidR="00D65414">
        <w:rPr>
          <w:rFonts w:cs="Times New Roman"/>
          <w:szCs w:val="24"/>
        </w:rPr>
        <w:t>Václav Marek, prof. Wagner, pí Woolfová, pí Nosková, Václav Novák</w:t>
      </w:r>
    </w:p>
    <w:p w14:paraId="31A92E11" w14:textId="47844CD3" w:rsidR="00B741C0" w:rsidRDefault="00FD11EF" w:rsidP="00B741C0">
      <w:pPr>
        <w:jc w:val="both"/>
        <w:rPr>
          <w:rFonts w:cs="Times New Roman"/>
          <w:szCs w:val="24"/>
        </w:rPr>
      </w:pPr>
      <w:r>
        <w:rPr>
          <w:rFonts w:cs="Times New Roman"/>
          <w:szCs w:val="24"/>
        </w:rPr>
        <w:t xml:space="preserve">Doktor Marek je v New Yorku a odchází z podnájmu. Hledání nového bytu, kde by mohl dopsat svou přelomovou práci o vysokém tlaku se však ukazuje jako větší problém, než by kdokoliv očekával. </w:t>
      </w:r>
      <w:r w:rsidR="00AA2E6F">
        <w:rPr>
          <w:rFonts w:cs="Times New Roman"/>
          <w:szCs w:val="24"/>
        </w:rPr>
        <w:t xml:space="preserve">Václav Marek je totiž cizincem nejen ve smyslu národnostním, ale také přeneseném, stále více se totiž odcizuje lidem jako takovým. Nejdříve je ubytován u svého bývalého profesora Wagnera, u něhož otevře staré rány (student sympatizující s nacismem), kterých využívá jeho syn, alkoholik Henry. Po zvážení situace se Marek rozhodne odejít a další útočiště nalézá u bohaté vdovy Carson Woolfové, u níž se cítí příliš opečováván. I tento dům opouští, když se do něj jeho majitelka zamiluje. </w:t>
      </w:r>
      <w:r w:rsidR="002B57A5">
        <w:rPr>
          <w:rFonts w:cs="Times New Roman"/>
          <w:szCs w:val="24"/>
        </w:rPr>
        <w:t xml:space="preserve">Najde si běžný podnájem, odkud je vystěhován poté, co zemře židovský nájemník, se kterým se jako jediný začal bavit. Posledním útočištěm se mu stane dům paní Noskové, která se všem zdá jako nesmírná lidumilka, při bližším zkoumání však zjistíme, že si „své lidi“ zavazuje tím, že na ně zná „špínu“ a oni ji prakticky uctívají. </w:t>
      </w:r>
      <w:r w:rsidR="008848F9">
        <w:rPr>
          <w:rFonts w:cs="Times New Roman"/>
          <w:szCs w:val="24"/>
        </w:rPr>
        <w:t xml:space="preserve">Na pokraji zdraví vyhledává </w:t>
      </w:r>
      <w:r w:rsidR="009914B4">
        <w:rPr>
          <w:rFonts w:cs="Times New Roman"/>
          <w:szCs w:val="24"/>
        </w:rPr>
        <w:t>iniciativu, která pomáhá vědcům, dostává šek, nicméně v hotelu jej kvůli jeho výši podezřívají z krádeže a on v postranní umírá. Během své cesty volá neznámé osobě, kter</w:t>
      </w:r>
      <w:r w:rsidR="00BC2CD3">
        <w:rPr>
          <w:rFonts w:cs="Times New Roman"/>
          <w:szCs w:val="24"/>
        </w:rPr>
        <w:t xml:space="preserve">á může být jak jeho láskou, tak personifikací smrti, ke které </w:t>
      </w:r>
      <w:r w:rsidR="00375750">
        <w:rPr>
          <w:rFonts w:cs="Times New Roman"/>
          <w:szCs w:val="24"/>
        </w:rPr>
        <w:t xml:space="preserve">během svého poslání </w:t>
      </w:r>
      <w:r w:rsidR="00BC2CD3">
        <w:rPr>
          <w:rFonts w:cs="Times New Roman"/>
          <w:szCs w:val="24"/>
        </w:rPr>
        <w:t>postupně kráčí.</w:t>
      </w:r>
      <w:r w:rsidR="00B741C0">
        <w:rPr>
          <w:rFonts w:cs="Times New Roman"/>
          <w:szCs w:val="24"/>
        </w:rPr>
        <w:br w:type="page"/>
      </w:r>
    </w:p>
    <w:p w14:paraId="42590204" w14:textId="3CC49BF4" w:rsidR="00B741C0" w:rsidRDefault="00B741C0" w:rsidP="00B741C0">
      <w:pPr>
        <w:jc w:val="center"/>
        <w:rPr>
          <w:rFonts w:cs="Times New Roman"/>
          <w:szCs w:val="24"/>
        </w:rPr>
      </w:pPr>
      <w:r>
        <w:rPr>
          <w:rFonts w:cs="Times New Roman"/>
          <w:b/>
          <w:bCs/>
          <w:szCs w:val="24"/>
        </w:rPr>
        <w:lastRenderedPageBreak/>
        <w:t>ČESKÁ PRÓZA PO ROCE 1945 – NEOFICIÁLNÍ</w:t>
      </w:r>
    </w:p>
    <w:p w14:paraId="515FFB43" w14:textId="428E3B27" w:rsidR="006867AF" w:rsidRDefault="003E1891" w:rsidP="00B741C0">
      <w:pPr>
        <w:jc w:val="both"/>
        <w:rPr>
          <w:rFonts w:cs="Times New Roman"/>
          <w:szCs w:val="24"/>
        </w:rPr>
      </w:pPr>
      <w:r>
        <w:rPr>
          <w:rFonts w:cs="Times New Roman"/>
          <w:szCs w:val="24"/>
        </w:rPr>
        <w:t xml:space="preserve">Nastolením totalitního režimu v roce 1948 došlo k vyčlenění velkého množství autorů z oficiálních literárních kruhů. </w:t>
      </w:r>
      <w:r w:rsidR="00F03DA5">
        <w:rPr>
          <w:rFonts w:cs="Times New Roman"/>
          <w:szCs w:val="24"/>
        </w:rPr>
        <w:t xml:space="preserve">Stalo se tak často velmi rafinovaně při vzniku organizace literáty sdružující – Svazu čs. spisovatelů. </w:t>
      </w:r>
      <w:r w:rsidR="007C3861">
        <w:rPr>
          <w:rFonts w:cs="Times New Roman"/>
          <w:szCs w:val="24"/>
        </w:rPr>
        <w:t>Komunistický režim se totiž často uchyloval k tomu, že těm, kteří byli členy předcházejících organizací (např. Syndikát čs. spisovatelů) prostě neudělili členství v organizaci nové (Svaz čs. spisovatelů), čímž na jedné straně autoři nemohli publikovat, na straně druhé ale nebyli oficiálně zakázáni.</w:t>
      </w:r>
    </w:p>
    <w:p w14:paraId="2DCDBDC2" w14:textId="3CB8FADE" w:rsidR="00D3233E" w:rsidRDefault="00D3233E" w:rsidP="00B741C0">
      <w:pPr>
        <w:jc w:val="both"/>
        <w:rPr>
          <w:rFonts w:cs="Times New Roman"/>
          <w:szCs w:val="24"/>
        </w:rPr>
      </w:pPr>
      <w:r>
        <w:rPr>
          <w:rFonts w:cs="Times New Roman"/>
          <w:szCs w:val="24"/>
        </w:rPr>
        <w:t xml:space="preserve">Jednou z hlavních osobností neoficiální prózy je spisovatel Ludvík Vaculík, jedna z ústředních osobností dění roku 1968 – byl autorem manifestu Dva tisíce slov, který byl původně (na objednávku ÚV KSČ) </w:t>
      </w:r>
      <w:r w:rsidR="009A18AC">
        <w:rPr>
          <w:rFonts w:cs="Times New Roman"/>
          <w:szCs w:val="24"/>
        </w:rPr>
        <w:t xml:space="preserve">zamýšlen jako podpora reforem ze strany Akademie věd, vyzněl však jako výzva k demokracii (a tedy kontrarevoluci). </w:t>
      </w:r>
      <w:r w:rsidR="0037760D">
        <w:rPr>
          <w:rFonts w:cs="Times New Roman"/>
          <w:szCs w:val="24"/>
        </w:rPr>
        <w:t xml:space="preserve">Z jeho děl literárních zmiňme romány Sekyra, ve které se vyrovnává s kolektivizací a popisuje vztahy s otcem, a Morčata, kde zachycuje tíživou atmosféru doby alegorií – bankovní úředník doma chová morčata, na kterých si vybíjí frustraci z práce. </w:t>
      </w:r>
      <w:r w:rsidR="00EF69DE">
        <w:rPr>
          <w:rFonts w:cs="Times New Roman"/>
          <w:szCs w:val="24"/>
        </w:rPr>
        <w:t xml:space="preserve">Československý disent pak zachycuje v knize Český snář, svůj mimomanželský vztah v knize Jak se dělá chlapec. </w:t>
      </w:r>
      <w:r w:rsidR="00197713">
        <w:rPr>
          <w:rFonts w:cs="Times New Roman"/>
          <w:szCs w:val="24"/>
        </w:rPr>
        <w:t>Vaculík je pro českou neoficiální literaturu důležitý také svou samizdatovou edicí Petlice.</w:t>
      </w:r>
    </w:p>
    <w:p w14:paraId="7D70B37D" w14:textId="585C4BED" w:rsidR="00E710C8" w:rsidRDefault="00E710C8" w:rsidP="00B741C0">
      <w:pPr>
        <w:jc w:val="both"/>
        <w:rPr>
          <w:rFonts w:cs="Times New Roman"/>
          <w:szCs w:val="24"/>
        </w:rPr>
      </w:pPr>
      <w:r>
        <w:rPr>
          <w:rFonts w:cs="Times New Roman"/>
          <w:szCs w:val="24"/>
        </w:rPr>
        <w:t xml:space="preserve">Často skloňovanými jmény české neoficiální literatury jsou také Pavel Tigrid (Kapesní průvodce inteligentní ženy po vlastním osudu), </w:t>
      </w:r>
      <w:r w:rsidR="004175FF">
        <w:rPr>
          <w:rFonts w:cs="Times New Roman"/>
          <w:szCs w:val="24"/>
        </w:rPr>
        <w:t>Ivan Klíma (Milenci na jednu noc, Milenci na jeden den), Eva Kantůrková (Přítelkyně z domu smutku) či Ludvík Aškenazy (Vajíčko).</w:t>
      </w:r>
    </w:p>
    <w:p w14:paraId="7ADB92B8" w14:textId="77777777" w:rsidR="000267A9" w:rsidRDefault="000267A9" w:rsidP="000267A9">
      <w:pPr>
        <w:jc w:val="both"/>
        <w:rPr>
          <w:rFonts w:cs="Times New Roman"/>
          <w:szCs w:val="24"/>
        </w:rPr>
      </w:pPr>
      <w:r>
        <w:rPr>
          <w:rFonts w:cs="Times New Roman"/>
          <w:szCs w:val="24"/>
        </w:rPr>
        <w:t>Na pomezí mezi oficiální a neoficiální tvorbou stojí trojice dominantních osobností české prózy, jedná se o Bohumila Hrabala (v padesátých letech v samizdatu, poté složitý vývoj), Josefa Škvoreckého (z Československa emigroval roku 1968) a Milana Kunderu (emigrace 1975).</w:t>
      </w:r>
    </w:p>
    <w:p w14:paraId="54989B19" w14:textId="77777777" w:rsidR="000267A9" w:rsidRDefault="000267A9" w:rsidP="000267A9">
      <w:pPr>
        <w:jc w:val="both"/>
        <w:rPr>
          <w:rFonts w:cs="Times New Roman"/>
          <w:szCs w:val="24"/>
        </w:rPr>
      </w:pPr>
      <w:r>
        <w:rPr>
          <w:rFonts w:cs="Times New Roman"/>
          <w:szCs w:val="24"/>
        </w:rPr>
        <w:t xml:space="preserve">Bohumil Hrabal je jedinečnou osobností české prózy, jehož literární styl je natolik specifický, že je jeho dílo rozpoznatelné při přečtení prvních řádků. Hrabal často experimentuje s interpunkcí, kterou zcela vynechává a text je tak tvořen jedinou dlouhou větou. Jeho prózy jsou většinou autobiografického rázu. </w:t>
      </w:r>
    </w:p>
    <w:p w14:paraId="7D82EA77" w14:textId="77777777" w:rsidR="000267A9" w:rsidRDefault="000267A9" w:rsidP="000267A9">
      <w:pPr>
        <w:jc w:val="both"/>
        <w:rPr>
          <w:rFonts w:cs="Times New Roman"/>
          <w:szCs w:val="24"/>
        </w:rPr>
      </w:pPr>
      <w:r>
        <w:rPr>
          <w:rFonts w:cs="Times New Roman"/>
          <w:szCs w:val="24"/>
        </w:rPr>
        <w:t>Do literatury však Hrabal nevstupuje prózou, ale poezií a to sbírkami Bambino di Praga a Krásná Poldi, které ukládá do konzervační edice Půlnoc, která byla zřízena Egonem Bondym a Ivo Vodseďálkem. Dále však už píše prózu – ve stále neoficiálních 50. letech napíše Utrpení starého Werthera, kde poprvé zachycuje literární typ pábitele. První oficiálně vydanou prózou se měla stát jeho kniha Skřivánek na niti, k vydání však nakonec nedošlo.</w:t>
      </w:r>
    </w:p>
    <w:p w14:paraId="2269D603" w14:textId="77777777" w:rsidR="000267A9" w:rsidRDefault="000267A9" w:rsidP="000267A9">
      <w:pPr>
        <w:jc w:val="both"/>
        <w:rPr>
          <w:rFonts w:cs="Times New Roman"/>
          <w:szCs w:val="24"/>
        </w:rPr>
      </w:pPr>
      <w:r>
        <w:rPr>
          <w:rFonts w:cs="Times New Roman"/>
          <w:szCs w:val="24"/>
        </w:rPr>
        <w:t>Nejplodnějším obdobím se stávají šedesátá léta – Hrabal vydává pod názvem Perlička na dně přepracovaného Skřivánka na niti. Dále chrlí díla jako Pábitelé, Ostře sledované vlaky, Taneční hodiny pro starší a pokročilé, Inzerát na dům, ve kterém už nechci bydlet a Morytáty a legendy.</w:t>
      </w:r>
    </w:p>
    <w:p w14:paraId="5143F174" w14:textId="77777777" w:rsidR="000267A9" w:rsidRDefault="000267A9" w:rsidP="000267A9">
      <w:pPr>
        <w:jc w:val="both"/>
        <w:rPr>
          <w:rFonts w:cs="Times New Roman"/>
          <w:szCs w:val="24"/>
        </w:rPr>
      </w:pPr>
      <w:r>
        <w:rPr>
          <w:rFonts w:cs="Times New Roman"/>
          <w:szCs w:val="24"/>
        </w:rPr>
        <w:t>V sedmdesátých letech vydává další typické prózy – prvky pikareskního románu má Obsluhoval jsem anglického krále, na své dětství v Nymburce, konkrétně v místním pivovaře, vzpomíná v tzv. nymburské trilogii Městečko u vody, sestávající ze známých Postřižin a románů Harlekýnovy milióny a Krasosmutnění. Tyto dva romány vznikly přepracováním zakázaného Městečka, kde se zastavil čas. Píše až po roce 1989 vydanou Příliš hlučnou samotu.</w:t>
      </w:r>
    </w:p>
    <w:p w14:paraId="3692CA1B" w14:textId="77777777" w:rsidR="000267A9" w:rsidRDefault="000267A9" w:rsidP="000267A9">
      <w:pPr>
        <w:jc w:val="both"/>
        <w:rPr>
          <w:rFonts w:cs="Times New Roman"/>
          <w:szCs w:val="24"/>
        </w:rPr>
      </w:pPr>
      <w:r>
        <w:rPr>
          <w:rFonts w:cs="Times New Roman"/>
          <w:szCs w:val="24"/>
        </w:rPr>
        <w:t>V 80. letech napíše ještě knihu zachycující jeho, Egona Bondyho a Vladimíra Boudníka v časech raného disentu 50. let a životopisnou trilogii Svatby v domě, Vita nuova a Proluky. Z 90. let známe jeho Večerníčky pro Cassia, kde komentuje současné dění. Jeho život skončil pádem z okna nemocnice, kde se léčil – možná sebevražda, možná nehoda při krmení ptáků.</w:t>
      </w:r>
    </w:p>
    <w:p w14:paraId="386034EB" w14:textId="77777777" w:rsidR="000267A9" w:rsidRDefault="000267A9" w:rsidP="000267A9">
      <w:pPr>
        <w:jc w:val="both"/>
        <w:rPr>
          <w:rFonts w:cs="Times New Roman"/>
          <w:szCs w:val="24"/>
        </w:rPr>
      </w:pPr>
      <w:r>
        <w:rPr>
          <w:rFonts w:cs="Times New Roman"/>
          <w:szCs w:val="24"/>
        </w:rPr>
        <w:lastRenderedPageBreak/>
        <w:t>Oproti Hrabalovi, který se do oficiální prózy prosadil, Josef Škvorecký ze seznamu povolených autorů „vypadl“. Stalo se tak zrovna ve chvíli, kdy byl v Kanadě a tato situace Škvoreckého přiměla v Kanadě zůstat. Zde se věnuje své asi nejdůležitější činnosti (mimo té spisovatelské), když spolu s manželkou Zdenou (rozenou Salivarovou) zakládá exilové nakladatelství ’68 Publishers. Zde vydávají díla autorů, kteří v Československu nemohou oficiální cestou publikovat. Zasloužil se tak o neoficiální linii prózy.</w:t>
      </w:r>
    </w:p>
    <w:p w14:paraId="5DDADD4E" w14:textId="77777777" w:rsidR="000267A9" w:rsidRDefault="000267A9" w:rsidP="000267A9">
      <w:pPr>
        <w:jc w:val="both"/>
        <w:rPr>
          <w:rFonts w:cs="Times New Roman"/>
          <w:szCs w:val="24"/>
        </w:rPr>
      </w:pPr>
      <w:r>
        <w:rPr>
          <w:rFonts w:cs="Times New Roman"/>
          <w:szCs w:val="24"/>
        </w:rPr>
        <w:t>V jeho díle dominují autobiografické knihy o Dannym Smiřickém, které se staly slavnými jednak díky jeho Zbabělcům, kteří vyšli na konci 50. let a svým kritickým pohledem na hrdinství občanů osvobozované vlasti se zařadily ke třetímu ohlasu, jednak v 90. letech zfilmovanému Tankovému praporu. Dále zde patří povídky o dospívání v Protektorátu, nazvané Prima sezóna a romány Mirákl a Příběh inženýra lidských duší.</w:t>
      </w:r>
    </w:p>
    <w:p w14:paraId="3068F38C" w14:textId="77777777" w:rsidR="000267A9" w:rsidRDefault="000267A9" w:rsidP="000267A9">
      <w:pPr>
        <w:jc w:val="both"/>
        <w:rPr>
          <w:rFonts w:cs="Times New Roman"/>
          <w:szCs w:val="24"/>
        </w:rPr>
      </w:pPr>
      <w:r>
        <w:rPr>
          <w:rFonts w:cs="Times New Roman"/>
          <w:szCs w:val="24"/>
        </w:rPr>
        <w:t>Kromě autobiografických děl je další výraznou skupinou ve Škvoreckého tvorbě detektivní tvorba. Ta je reprezentována jednak příběhy poručíka Borůvky (Smutek poručíka Borůvky, Konec poručíka Borůvky, Návrat poručíka Borůvky, Hříchy pro pátera Knoxe), jednak detektivka Lvíče či jeho Nápady čtenáře detektivek, kde analyzuje Poeova Havrana a věnuje se historickému vývoji žánru.</w:t>
      </w:r>
    </w:p>
    <w:p w14:paraId="4553FF27" w14:textId="77777777" w:rsidR="000267A9" w:rsidRDefault="000267A9" w:rsidP="000267A9">
      <w:pPr>
        <w:jc w:val="both"/>
        <w:rPr>
          <w:rFonts w:cs="Times New Roman"/>
          <w:szCs w:val="24"/>
        </w:rPr>
      </w:pPr>
      <w:r>
        <w:rPr>
          <w:rFonts w:cs="Times New Roman"/>
          <w:szCs w:val="24"/>
        </w:rPr>
        <w:t>O filmové nové vlně pojednává ve své knize Všichni ti bystří mladí mužové a ženy, v díle Samožerbuch pak skládá hold manželce a její roli v nakladatelství ’68 Publishers. Za zmínku stojí také jeho Nové canterburské povídky, kde aktualizuje dílo Geoffreyho Chaucera.</w:t>
      </w:r>
    </w:p>
    <w:p w14:paraId="07D76042" w14:textId="7D69BE4E" w:rsidR="000267A9" w:rsidRDefault="00BA1E95" w:rsidP="00B741C0">
      <w:pPr>
        <w:jc w:val="both"/>
        <w:rPr>
          <w:rFonts w:cs="Times New Roman"/>
          <w:szCs w:val="24"/>
        </w:rPr>
      </w:pPr>
      <w:r>
        <w:rPr>
          <w:rFonts w:cs="Times New Roman"/>
          <w:szCs w:val="24"/>
        </w:rPr>
        <w:t xml:space="preserve">Po Sametové revoluci nastává literární boom – jsou vydávány knihy, které dlouho vyjít nemohly, během devadesátých let se česká kultura snaží „dohnat“, co čtyřicet let totality znemožnilo – kromě zakázaných autorů hojně vychází také překlady zahraničních děl, které jsou často kvůli spěchu nepříliš kvalitní. </w:t>
      </w:r>
      <w:r w:rsidR="003D3CC0">
        <w:rPr>
          <w:rFonts w:cs="Times New Roman"/>
          <w:szCs w:val="24"/>
        </w:rPr>
        <w:t>V důsledku uvolnění a přechodu v kapitalistický systém však dochází také k vedlejším účinkům – ve větším je produkována čtenářsky úspěšná, nicméně z uměleckého hlediska braková literatura. V této souvislosti zmiňme autora historických románů Vlastimila Vondrušky, jehož „epopeje“ jsou často pokrouceným výkladem české historie. Přesto jsou čtenářsky přívětivé a úspěšné.</w:t>
      </w:r>
    </w:p>
    <w:p w14:paraId="4D4F4A79" w14:textId="5FB1F1A6" w:rsidR="002E1FE4" w:rsidRDefault="002E1FE4" w:rsidP="00B741C0">
      <w:pPr>
        <w:jc w:val="both"/>
        <w:rPr>
          <w:rFonts w:cs="Times New Roman"/>
          <w:szCs w:val="24"/>
        </w:rPr>
      </w:pPr>
      <w:r>
        <w:rPr>
          <w:rFonts w:cs="Times New Roman"/>
          <w:szCs w:val="24"/>
        </w:rPr>
        <w:t xml:space="preserve">Přichází období úspěchů ženských autorek, které odstartovala Květa Legátová (Želary, Jozova Hanule), dále tvoří Pavla Horáková (Teorie podivnosti), </w:t>
      </w:r>
      <w:r w:rsidR="00DB239C">
        <w:rPr>
          <w:rFonts w:cs="Times New Roman"/>
          <w:szCs w:val="24"/>
        </w:rPr>
        <w:t xml:space="preserve">Alena Mornštajnová (v poslední době je její jméno skloňováno v souvislosti s plagiátorstvím; Slepá mapa, Hana, Listopád), Petra Dvořáková (Já jsem hlad), Radka Třeštíková (Osm), Radka Denemarková (Hodiny z olova, román o totalitní Číně, který vyvolal diplomatický poprask), </w:t>
      </w:r>
      <w:r w:rsidR="00170F47">
        <w:rPr>
          <w:rFonts w:cs="Times New Roman"/>
          <w:szCs w:val="24"/>
        </w:rPr>
        <w:t>Petra Soukupová (mj. scénáristka seriálů Comeback, Kosmo), Anna Bolavá či Karin Lednická</w:t>
      </w:r>
      <w:r w:rsidR="00FD6226">
        <w:rPr>
          <w:rFonts w:cs="Times New Roman"/>
          <w:szCs w:val="24"/>
        </w:rPr>
        <w:t xml:space="preserve"> (Šikmý kostel)</w:t>
      </w:r>
      <w:r w:rsidR="00170F47">
        <w:rPr>
          <w:rFonts w:cs="Times New Roman"/>
          <w:szCs w:val="24"/>
        </w:rPr>
        <w:t>.</w:t>
      </w:r>
    </w:p>
    <w:p w14:paraId="5E17E3ED" w14:textId="75F37FF9" w:rsidR="00EA1410" w:rsidRDefault="00EA1410" w:rsidP="00B741C0">
      <w:pPr>
        <w:jc w:val="both"/>
        <w:rPr>
          <w:rFonts w:cs="Times New Roman"/>
          <w:szCs w:val="24"/>
        </w:rPr>
      </w:pPr>
      <w:r>
        <w:rPr>
          <w:rFonts w:cs="Times New Roman"/>
          <w:szCs w:val="24"/>
        </w:rPr>
        <w:t xml:space="preserve">Velkou hvězdou devadesátých let se stal postmodernou ovlivněný Michal Viewegh, </w:t>
      </w:r>
      <w:r w:rsidR="00A10770">
        <w:rPr>
          <w:rFonts w:cs="Times New Roman"/>
          <w:szCs w:val="24"/>
        </w:rPr>
        <w:t xml:space="preserve">v současnosti asi nejznámější český spisovatel (nepočítáme-li Kunderu), jehož život velmi ovlivnilo prasknutí aorty v roce 2012 – od té doby trpí výpadky paměti a dalšími zdravotními problémy, nicméně se snaží vrátit do literatury. </w:t>
      </w:r>
      <w:r w:rsidR="00E178E7">
        <w:rPr>
          <w:rFonts w:cs="Times New Roman"/>
          <w:szCs w:val="24"/>
        </w:rPr>
        <w:t xml:space="preserve">Začal publikovat již během svého studií, jeho povídky vycházely časopisecky v Mladé frontě (časopise SSM). </w:t>
      </w:r>
      <w:r w:rsidR="00604F42">
        <w:rPr>
          <w:rFonts w:cs="Times New Roman"/>
          <w:szCs w:val="24"/>
        </w:rPr>
        <w:t>Hitem se stala jeho Báječná léta pod psa, ve kterých vzpomíná na dětství a dospívání v období normalizace (zfilmováno), následoval román Výchova dívek v Čechách, méně úspěšné Nápady laskavého čtenáře, ve kterých napodobuje a</w:t>
      </w:r>
      <w:r w:rsidR="00604F42">
        <w:t> </w:t>
      </w:r>
      <w:r w:rsidR="00604F42">
        <w:rPr>
          <w:rFonts w:cs="Times New Roman"/>
          <w:szCs w:val="24"/>
        </w:rPr>
        <w:t xml:space="preserve">paroduje styl českých velikánů – Hrabala, Kundery a Škvoreckého. </w:t>
      </w:r>
      <w:r w:rsidR="00C0457F">
        <w:rPr>
          <w:rFonts w:cs="Times New Roman"/>
          <w:szCs w:val="24"/>
        </w:rPr>
        <w:t xml:space="preserve">Následuje řada úspěšných románů, které byly také zfilmovány: Román pro muže, Román pro ženy, Účastníci zájezdu a Vybíjená. </w:t>
      </w:r>
    </w:p>
    <w:p w14:paraId="330436E5" w14:textId="2AF9ECA4" w:rsidR="00A45FA9" w:rsidRPr="00B741C0" w:rsidRDefault="00A45FA9" w:rsidP="00B741C0">
      <w:pPr>
        <w:jc w:val="both"/>
        <w:rPr>
          <w:rFonts w:cs="Times New Roman"/>
          <w:szCs w:val="24"/>
        </w:rPr>
      </w:pPr>
      <w:r>
        <w:rPr>
          <w:rFonts w:cs="Times New Roman"/>
          <w:szCs w:val="24"/>
        </w:rPr>
        <w:t>Své fanoušky získal také autor humoristických vzpomínkových próz Petr Šabach.</w:t>
      </w:r>
    </w:p>
    <w:sectPr w:rsidR="00A45FA9" w:rsidRPr="00B74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C0"/>
    <w:rsid w:val="000267A9"/>
    <w:rsid w:val="00170F47"/>
    <w:rsid w:val="00197713"/>
    <w:rsid w:val="001E79D6"/>
    <w:rsid w:val="00265D9A"/>
    <w:rsid w:val="002B57A5"/>
    <w:rsid w:val="002E1FE4"/>
    <w:rsid w:val="00375750"/>
    <w:rsid w:val="0037760D"/>
    <w:rsid w:val="003D3CC0"/>
    <w:rsid w:val="003E1891"/>
    <w:rsid w:val="004175FF"/>
    <w:rsid w:val="004B4FCB"/>
    <w:rsid w:val="00544EF9"/>
    <w:rsid w:val="00582E6D"/>
    <w:rsid w:val="005932C5"/>
    <w:rsid w:val="00604F42"/>
    <w:rsid w:val="006867AF"/>
    <w:rsid w:val="006A4BA2"/>
    <w:rsid w:val="007A5D54"/>
    <w:rsid w:val="007C3861"/>
    <w:rsid w:val="00825FE4"/>
    <w:rsid w:val="008848F9"/>
    <w:rsid w:val="008D183E"/>
    <w:rsid w:val="009914B4"/>
    <w:rsid w:val="009A18AC"/>
    <w:rsid w:val="00A02E4A"/>
    <w:rsid w:val="00A10770"/>
    <w:rsid w:val="00A45FA9"/>
    <w:rsid w:val="00AA2E6F"/>
    <w:rsid w:val="00B741C0"/>
    <w:rsid w:val="00B74C5A"/>
    <w:rsid w:val="00BA1E95"/>
    <w:rsid w:val="00BA65ED"/>
    <w:rsid w:val="00BC2CD3"/>
    <w:rsid w:val="00C0457F"/>
    <w:rsid w:val="00C9501C"/>
    <w:rsid w:val="00D13AE3"/>
    <w:rsid w:val="00D3233E"/>
    <w:rsid w:val="00D65414"/>
    <w:rsid w:val="00D83783"/>
    <w:rsid w:val="00DB239C"/>
    <w:rsid w:val="00E178E7"/>
    <w:rsid w:val="00E710C8"/>
    <w:rsid w:val="00E76CD6"/>
    <w:rsid w:val="00EA1410"/>
    <w:rsid w:val="00EF69DE"/>
    <w:rsid w:val="00F03DA5"/>
    <w:rsid w:val="00FD11EF"/>
    <w:rsid w:val="00FD62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F37B"/>
  <w15:chartTrackingRefBased/>
  <w15:docId w15:val="{15B06717-CED0-4B52-9B7D-4024B9A7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741C0"/>
    <w:pPr>
      <w:spacing w:line="252" w:lineRule="auto"/>
    </w:pPr>
    <w:rPr>
      <w:rFonts w:ascii="Times New Roman" w:hAnsi="Times New Roman"/>
      <w:sz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89943">
      <w:bodyDiv w:val="1"/>
      <w:marLeft w:val="0"/>
      <w:marRight w:val="0"/>
      <w:marTop w:val="0"/>
      <w:marBottom w:val="0"/>
      <w:divBdr>
        <w:top w:val="none" w:sz="0" w:space="0" w:color="auto"/>
        <w:left w:val="none" w:sz="0" w:space="0" w:color="auto"/>
        <w:bottom w:val="none" w:sz="0" w:space="0" w:color="auto"/>
        <w:right w:val="none" w:sz="0" w:space="0" w:color="auto"/>
      </w:divBdr>
    </w:div>
    <w:div w:id="103685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1591</Words>
  <Characters>9391</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47</cp:revision>
  <dcterms:created xsi:type="dcterms:W3CDTF">2023-05-10T10:27:00Z</dcterms:created>
  <dcterms:modified xsi:type="dcterms:W3CDTF">2023-05-11T15:49:00Z</dcterms:modified>
</cp:coreProperties>
</file>