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08A5" w14:textId="6FD95564" w:rsidR="00BD1F37" w:rsidRPr="00BF1A77" w:rsidRDefault="00BD1F37" w:rsidP="00BD1F37">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GUY DE MAUPASSANT – KULIČKA</w:t>
      </w:r>
    </w:p>
    <w:p w14:paraId="756382E5" w14:textId="7625FC6A" w:rsidR="00BD1F37" w:rsidRPr="00BF1A77" w:rsidRDefault="00BD1F37" w:rsidP="00BD1F37">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GUY DE MAUPASSANT</w:t>
      </w:r>
      <w:r w:rsidRPr="00BF1A77">
        <w:rPr>
          <w:rFonts w:eastAsia="Times New Roman" w:cs="Times New Roman"/>
          <w:color w:val="000000"/>
          <w:kern w:val="0"/>
          <w:szCs w:val="24"/>
          <w:lang w:eastAsia="cs-CZ"/>
          <w14:ligatures w14:val="none"/>
        </w:rPr>
        <w:t xml:space="preserve"> (</w:t>
      </w:r>
      <w:r>
        <w:rPr>
          <w:rFonts w:eastAsia="Times New Roman" w:cs="Times New Roman"/>
          <w:color w:val="000000"/>
          <w:kern w:val="0"/>
          <w:szCs w:val="24"/>
          <w:lang w:eastAsia="cs-CZ"/>
          <w14:ligatures w14:val="none"/>
        </w:rPr>
        <w:t>1850 – 1893</w:t>
      </w:r>
      <w:r w:rsidRPr="00BF1A77">
        <w:rPr>
          <w:rFonts w:eastAsia="Times New Roman" w:cs="Times New Roman"/>
          <w:color w:val="000000"/>
          <w:kern w:val="0"/>
          <w:szCs w:val="24"/>
          <w:lang w:eastAsia="cs-CZ"/>
          <w14:ligatures w14:val="none"/>
        </w:rPr>
        <w:t>)</w:t>
      </w:r>
    </w:p>
    <w:p w14:paraId="05A18D0C" w14:textId="103E0FA9" w:rsidR="00BD1F37" w:rsidRDefault="006B6471" w:rsidP="00BD1F37">
      <w:pPr>
        <w:jc w:val="both"/>
        <w:rPr>
          <w:rFonts w:cs="Times New Roman"/>
          <w:szCs w:val="24"/>
        </w:rPr>
      </w:pPr>
      <w:r>
        <w:rPr>
          <w:rFonts w:cs="Times New Roman"/>
          <w:szCs w:val="24"/>
        </w:rPr>
        <w:t xml:space="preserve">Představitel literárního naturalismu, mistr povídky. </w:t>
      </w:r>
      <w:r w:rsidR="00071979">
        <w:rPr>
          <w:rFonts w:cs="Times New Roman"/>
          <w:szCs w:val="24"/>
        </w:rPr>
        <w:t xml:space="preserve">Během studií na lyceu se setkával s Gustavem Flaubertem, což jej velmi ovlivnilo. </w:t>
      </w:r>
      <w:r w:rsidR="00AC4A00">
        <w:rPr>
          <w:rFonts w:cs="Times New Roman"/>
          <w:szCs w:val="24"/>
        </w:rPr>
        <w:t xml:space="preserve">Dobrovolně se zapojil do prusko-francouzské války. </w:t>
      </w:r>
      <w:r w:rsidR="002A496F">
        <w:rPr>
          <w:rFonts w:cs="Times New Roman"/>
          <w:szCs w:val="24"/>
        </w:rPr>
        <w:t xml:space="preserve">Při svých milostných dobrodružstvích se bohužel nakazil syfilidou, která jej sužovala do konce života. </w:t>
      </w:r>
      <w:r w:rsidR="00043E78">
        <w:rPr>
          <w:rFonts w:cs="Times New Roman"/>
          <w:szCs w:val="24"/>
        </w:rPr>
        <w:t xml:space="preserve">Pod svá křídla jej tehdy vzal Flaubert, který ho přiměl, aby psal. </w:t>
      </w:r>
      <w:r w:rsidR="00C4014E">
        <w:rPr>
          <w:rFonts w:cs="Times New Roman"/>
          <w:szCs w:val="24"/>
        </w:rPr>
        <w:t xml:space="preserve">Jeho skutečná literární dráha tak začíná až roku 1879, kdy vydává první </w:t>
      </w:r>
      <w:r w:rsidR="0022073B">
        <w:rPr>
          <w:rFonts w:cs="Times New Roman"/>
          <w:szCs w:val="24"/>
        </w:rPr>
        <w:t xml:space="preserve">knihu. </w:t>
      </w:r>
      <w:r w:rsidR="0097344A">
        <w:rPr>
          <w:rFonts w:cs="Times New Roman"/>
          <w:szCs w:val="24"/>
        </w:rPr>
        <w:t xml:space="preserve">Maupassantova literární dráha se začala slibně rozvíjet, jeho knihy se vyprodávaly, on však nakonec odchází ze společnosti a izoluje se, čím dál více se projevuje jeho onemocnění. </w:t>
      </w:r>
      <w:r w:rsidR="00EC61E9">
        <w:rPr>
          <w:rFonts w:cs="Times New Roman"/>
          <w:szCs w:val="24"/>
        </w:rPr>
        <w:t>Když se roku 1892 pokusí o sebevraždu, je odvezen do ústavu pro choromyslné. Tam o rok později umírá.</w:t>
      </w:r>
      <w:r w:rsidR="00C810E8">
        <w:rPr>
          <w:rFonts w:cs="Times New Roman"/>
          <w:szCs w:val="24"/>
        </w:rPr>
        <w:t xml:space="preserve"> Napsal desítky novel a povídek </w:t>
      </w:r>
      <w:r w:rsidR="003C0056">
        <w:rPr>
          <w:rFonts w:cs="Times New Roman"/>
          <w:szCs w:val="24"/>
        </w:rPr>
        <w:t xml:space="preserve">(nejznámější je raná Kulička) </w:t>
      </w:r>
      <w:r w:rsidR="00C810E8">
        <w:rPr>
          <w:rFonts w:cs="Times New Roman"/>
          <w:szCs w:val="24"/>
        </w:rPr>
        <w:t>a šest románů, z nichž je nejznámější asi Miláček.</w:t>
      </w:r>
    </w:p>
    <w:p w14:paraId="21ACB098" w14:textId="10B817FC" w:rsidR="00BD1F37" w:rsidRDefault="00BD1F37" w:rsidP="00BD1F37">
      <w:pPr>
        <w:jc w:val="both"/>
        <w:rPr>
          <w:rFonts w:cs="Times New Roman"/>
          <w:szCs w:val="24"/>
          <w:u w:val="single"/>
        </w:rPr>
      </w:pPr>
      <w:r>
        <w:rPr>
          <w:rFonts w:cs="Times New Roman"/>
          <w:szCs w:val="24"/>
          <w:u w:val="single"/>
        </w:rPr>
        <w:t>NÁSTUP KAPITALISTICKÉ SPOLEČNOSTI</w:t>
      </w:r>
    </w:p>
    <w:p w14:paraId="2C85FDF6" w14:textId="77777777" w:rsidR="00433C3E" w:rsidRDefault="00833D57" w:rsidP="00BD1F37">
      <w:pPr>
        <w:jc w:val="both"/>
        <w:rPr>
          <w:rFonts w:cs="Times New Roman"/>
          <w:szCs w:val="24"/>
        </w:rPr>
      </w:pPr>
      <w:r>
        <w:rPr>
          <w:rFonts w:cs="Times New Roman"/>
          <w:szCs w:val="24"/>
        </w:rPr>
        <w:t xml:space="preserve">Nástup nových literárních směrů obecně znamená změny ve společnosti. V případě romantismu to byla francouzská revoluce a vytváření národů, realismus zase zrcadlil zrod kapitalismu. S nástupem nové ekonomické reality docházelo na jedné straně k bohatnutí vlastníků továren, na straně druhé ke zhoršování podmínek chudiny, která se z vesnic v rámci urbanizace, související úzce s průmyslovou revolucí, stěhovala do měst, takže vyměnila své vesnické domy za malé byty, často bez vlastního sociálního zařízení, aniž by se však změnil trend porodnosti. </w:t>
      </w:r>
    </w:p>
    <w:p w14:paraId="595BA4C3" w14:textId="43ABAFD9" w:rsidR="00BD1F37" w:rsidRDefault="00C21420" w:rsidP="00BD1F37">
      <w:pPr>
        <w:jc w:val="both"/>
        <w:rPr>
          <w:rFonts w:cs="Times New Roman"/>
          <w:szCs w:val="24"/>
        </w:rPr>
      </w:pPr>
      <w:r>
        <w:rPr>
          <w:rFonts w:cs="Times New Roman"/>
          <w:szCs w:val="24"/>
        </w:rPr>
        <w:t>Vzhledem k zatím nedostatečné efektivitě průmyslu bylo potřeba velké množství zaměstnanců, takže vzhledem k neexistujícím zákonným regulacím práce byly podmínky v zvláště těžkých zaměstnáních neúnosné, navíc byla běžná dětská práce.</w:t>
      </w:r>
      <w:r w:rsidR="00107373">
        <w:rPr>
          <w:rFonts w:cs="Times New Roman"/>
          <w:szCs w:val="24"/>
        </w:rPr>
        <w:t xml:space="preserve"> Tlakem odborů a </w:t>
      </w:r>
      <w:r w:rsidR="00B67A7D">
        <w:rPr>
          <w:rFonts w:cs="Times New Roman"/>
          <w:szCs w:val="24"/>
        </w:rPr>
        <w:t>zvyšováním efektivity práce</w:t>
      </w:r>
      <w:r w:rsidR="00107373">
        <w:rPr>
          <w:rFonts w:cs="Times New Roman"/>
          <w:szCs w:val="24"/>
        </w:rPr>
        <w:t xml:space="preserve"> však postupem času dochází ke zlepšování podmínek pracujících a problémy let raného kapitalismu jsou překoná</w:t>
      </w:r>
      <w:r w:rsidR="00B67A7D">
        <w:rPr>
          <w:rFonts w:cs="Times New Roman"/>
          <w:szCs w:val="24"/>
        </w:rPr>
        <w:t>vány</w:t>
      </w:r>
      <w:r w:rsidR="00107373">
        <w:rPr>
          <w:rFonts w:cs="Times New Roman"/>
          <w:szCs w:val="24"/>
        </w:rPr>
        <w:t>.</w:t>
      </w:r>
    </w:p>
    <w:p w14:paraId="2BCCC52D" w14:textId="5D3405A9" w:rsidR="00BD1F37" w:rsidRDefault="00BD1F37" w:rsidP="00BD1F37">
      <w:pPr>
        <w:jc w:val="both"/>
        <w:rPr>
          <w:rFonts w:cs="Times New Roman"/>
          <w:szCs w:val="24"/>
        </w:rPr>
      </w:pPr>
      <w:r>
        <w:rPr>
          <w:rFonts w:cs="Times New Roman"/>
          <w:szCs w:val="24"/>
          <w:u w:val="single"/>
        </w:rPr>
        <w:t xml:space="preserve">KULIČKA </w:t>
      </w:r>
      <w:r>
        <w:rPr>
          <w:rFonts w:cs="Times New Roman"/>
          <w:szCs w:val="24"/>
        </w:rPr>
        <w:t>(OBSAH DÍLA)</w:t>
      </w:r>
    </w:p>
    <w:p w14:paraId="69B51E3F" w14:textId="25DE3E71" w:rsidR="00BD1F37" w:rsidRDefault="00BD1F37" w:rsidP="00BD1F37">
      <w:pPr>
        <w:rPr>
          <w:rFonts w:cs="Times New Roman"/>
          <w:szCs w:val="24"/>
        </w:rPr>
      </w:pPr>
      <w:r>
        <w:rPr>
          <w:rFonts w:cs="Times New Roman"/>
          <w:szCs w:val="24"/>
        </w:rPr>
        <w:t>Časoprostor díla:</w:t>
      </w:r>
      <w:r>
        <w:rPr>
          <w:rFonts w:cs="Times New Roman"/>
          <w:szCs w:val="24"/>
        </w:rPr>
        <w:tab/>
      </w:r>
      <w:r>
        <w:rPr>
          <w:rFonts w:cs="Times New Roman"/>
          <w:szCs w:val="24"/>
        </w:rPr>
        <w:t>Francie v době prusko-francouzské války (1</w:t>
      </w:r>
      <w:r w:rsidR="00890EAE">
        <w:rPr>
          <w:rFonts w:cs="Times New Roman"/>
          <w:szCs w:val="24"/>
        </w:rPr>
        <w:t>8</w:t>
      </w:r>
      <w:r>
        <w:rPr>
          <w:rFonts w:cs="Times New Roman"/>
          <w:szCs w:val="24"/>
        </w:rPr>
        <w:t>70)</w:t>
      </w:r>
      <w:r>
        <w:rPr>
          <w:rFonts w:cs="Times New Roman"/>
          <w:szCs w:val="24"/>
        </w:rPr>
        <w:br/>
        <w:t>Jazyk díla:</w:t>
      </w:r>
      <w:r>
        <w:rPr>
          <w:rFonts w:cs="Times New Roman"/>
          <w:szCs w:val="24"/>
        </w:rPr>
        <w:tab/>
      </w:r>
      <w:r>
        <w:rPr>
          <w:rFonts w:cs="Times New Roman"/>
          <w:szCs w:val="24"/>
        </w:rPr>
        <w:tab/>
      </w:r>
      <w:r>
        <w:rPr>
          <w:rFonts w:cs="Times New Roman"/>
          <w:szCs w:val="24"/>
        </w:rPr>
        <w:t>hovorový, typizuje postavy</w:t>
      </w:r>
      <w:r>
        <w:rPr>
          <w:rFonts w:cs="Times New Roman"/>
          <w:szCs w:val="24"/>
        </w:rPr>
        <w:br/>
        <w:t>Téma díla:</w:t>
      </w:r>
      <w:r>
        <w:rPr>
          <w:rFonts w:cs="Times New Roman"/>
          <w:szCs w:val="24"/>
        </w:rPr>
        <w:tab/>
      </w:r>
      <w:r>
        <w:rPr>
          <w:rFonts w:cs="Times New Roman"/>
          <w:szCs w:val="24"/>
        </w:rPr>
        <w:tab/>
      </w:r>
      <w:r>
        <w:rPr>
          <w:rFonts w:cs="Times New Roman"/>
          <w:szCs w:val="24"/>
        </w:rPr>
        <w:t>odpovědnost jednotlivce vůči skupině, pohrdání nižšími vrstvami</w:t>
      </w:r>
      <w:r>
        <w:rPr>
          <w:rFonts w:cs="Times New Roman"/>
          <w:szCs w:val="24"/>
        </w:rPr>
        <w:br/>
      </w:r>
      <w:r>
        <w:rPr>
          <w:rFonts w:cs="Times New Roman"/>
          <w:szCs w:val="24"/>
        </w:rPr>
        <w:t>Námět díla:</w:t>
      </w:r>
      <w:r>
        <w:rPr>
          <w:rFonts w:cs="Times New Roman"/>
          <w:szCs w:val="24"/>
        </w:rPr>
        <w:tab/>
      </w:r>
      <w:r>
        <w:rPr>
          <w:rFonts w:cs="Times New Roman"/>
          <w:szCs w:val="24"/>
        </w:rPr>
        <w:tab/>
      </w:r>
      <w:r>
        <w:rPr>
          <w:rFonts w:cs="Times New Roman"/>
          <w:szCs w:val="24"/>
        </w:rPr>
        <w:t>příběh uprchlíků před pruskou armádou</w:t>
      </w:r>
      <w:r>
        <w:rPr>
          <w:rFonts w:cs="Times New Roman"/>
          <w:szCs w:val="24"/>
        </w:rPr>
        <w:br/>
        <w:t>Hlavní postavy:</w:t>
      </w:r>
      <w:r>
        <w:rPr>
          <w:rFonts w:cs="Times New Roman"/>
          <w:szCs w:val="24"/>
        </w:rPr>
        <w:tab/>
      </w:r>
      <w:r w:rsidR="00890EAE">
        <w:rPr>
          <w:rFonts w:cs="Times New Roman"/>
          <w:szCs w:val="24"/>
        </w:rPr>
        <w:t>Kulička, prchající obyvatelé Rouenu, pruský důstojník</w:t>
      </w:r>
    </w:p>
    <w:p w14:paraId="64563AFD" w14:textId="57186C2A" w:rsidR="00BD1F37" w:rsidRDefault="006335B1" w:rsidP="00BD1F37">
      <w:pPr>
        <w:jc w:val="both"/>
        <w:rPr>
          <w:rFonts w:cs="Times New Roman"/>
          <w:szCs w:val="24"/>
        </w:rPr>
      </w:pPr>
      <w:r>
        <w:rPr>
          <w:rFonts w:cs="Times New Roman"/>
          <w:szCs w:val="24"/>
        </w:rPr>
        <w:t xml:space="preserve">Prostitutka Alžběta Roussetová, pro svou kyprou postavu známá jako Kulička se společně s váženými měšťany snaží utéct před postupující pruskou armádou. </w:t>
      </w:r>
      <w:r w:rsidR="009F2607">
        <w:rPr>
          <w:rFonts w:cs="Times New Roman"/>
          <w:szCs w:val="24"/>
        </w:rPr>
        <w:t xml:space="preserve">Spolu s ní kočárem cestují manželé Loiseauovi, Carré-Lamadonovi, hrabě a hraběnka de Bréville, jeptišky a demokrat Cornudet. </w:t>
      </w:r>
      <w:r w:rsidR="002907B6">
        <w:rPr>
          <w:rFonts w:cs="Times New Roman"/>
          <w:szCs w:val="24"/>
        </w:rPr>
        <w:t>Cestou se kočár porouchá a jediný, kdo má nějaké jídlo je právě Kulička. To prolomí společenskou bariéru a všichni se s ní začnou družit. Kočár je opraven a můžou pokračovat v cestě, dokud nezastaví v jistém hostinci. Ačkoliv mají od pruské posádky povolení k průjezdu, v hostinci nocující pruský důstojník jim jej nechce umožnit, pouze pod podmínkou, že mu Kulička bude po vůli. Ta to jako hrdá bonapartistka a vlastenka odmítá a zprvu je podporována i svými spolucestujícími. Čím déle však v hostinci zůstávají, tím více na ní okolí vytváří tlak, aby důstojníkovo přání splnila. Nakonec se proto Kulička podvolí a všichni (kromě demokrata Cornudeta, který o Kuličku také jevil zájem) se zaradují. Následujícího dne mohou pokračovat v cestě a všichni jsou spokojeni – všichni až na Kuličku, která si ani nestihla zajistit jídlo. Přestože se obětovala pro ostatní, ti ji nyní pohrdavě přehlížejí a jí nezbývá než brečet.</w:t>
      </w:r>
      <w:r w:rsidR="00BD1F37">
        <w:rPr>
          <w:rFonts w:cs="Times New Roman"/>
          <w:szCs w:val="24"/>
        </w:rPr>
        <w:br w:type="page"/>
      </w:r>
    </w:p>
    <w:p w14:paraId="5B21EF86" w14:textId="3FE6DFD2" w:rsidR="00BD1F37" w:rsidRDefault="00890EAE" w:rsidP="00BD1F37">
      <w:pPr>
        <w:jc w:val="center"/>
        <w:rPr>
          <w:rFonts w:cs="Times New Roman"/>
          <w:szCs w:val="24"/>
        </w:rPr>
      </w:pPr>
      <w:r>
        <w:rPr>
          <w:rFonts w:cs="Times New Roman"/>
          <w:b/>
          <w:bCs/>
          <w:szCs w:val="24"/>
        </w:rPr>
        <w:lastRenderedPageBreak/>
        <w:t>REALISMUS VE SVĚTOVÉ LITERATUŘE</w:t>
      </w:r>
    </w:p>
    <w:p w14:paraId="20FB6347" w14:textId="08B47FFC" w:rsidR="006867AF" w:rsidRDefault="00F93758" w:rsidP="00BD1F37">
      <w:pPr>
        <w:jc w:val="both"/>
        <w:rPr>
          <w:rFonts w:cs="Times New Roman"/>
          <w:szCs w:val="24"/>
        </w:rPr>
      </w:pPr>
      <w:r>
        <w:rPr>
          <w:rFonts w:cs="Times New Roman"/>
          <w:szCs w:val="24"/>
        </w:rPr>
        <w:t xml:space="preserve">Realismus je literární směr, který se plně rozvinul ve 2. polovině 19. století, realistické tendence však lze vysledovat již v dřívějších dílech. </w:t>
      </w:r>
      <w:r w:rsidR="00A20A7E">
        <w:rPr>
          <w:rFonts w:cs="Times New Roman"/>
          <w:szCs w:val="24"/>
        </w:rPr>
        <w:t xml:space="preserve">Na rozdíl od předcházejícího romantismu je objektivní a snaží se zachytit celospolečenské problémy, případně i navrhnout jejich řešení, autor často do děl promítá i svůj názor na danou problematiku. </w:t>
      </w:r>
      <w:r w:rsidR="000142B0">
        <w:rPr>
          <w:rFonts w:cs="Times New Roman"/>
          <w:szCs w:val="24"/>
        </w:rPr>
        <w:t xml:space="preserve">Součástí řešení problémů je taky zásada současnosti a věrnosti – má poučit a ovlivnit, částečně se proto ustupuje od historických románů. </w:t>
      </w:r>
      <w:r w:rsidR="00ED05FB">
        <w:rPr>
          <w:rFonts w:cs="Times New Roman"/>
          <w:szCs w:val="24"/>
        </w:rPr>
        <w:t xml:space="preserve">Převládá popisný a charakterizační postup, postavy jsou však charakterizovány již svým jazykem – mluví nespisovně, používají </w:t>
      </w:r>
      <w:r w:rsidR="0066165D">
        <w:rPr>
          <w:rFonts w:cs="Times New Roman"/>
          <w:szCs w:val="24"/>
        </w:rPr>
        <w:t xml:space="preserve">nářečí i </w:t>
      </w:r>
      <w:r w:rsidR="00ED05FB">
        <w:rPr>
          <w:rFonts w:cs="Times New Roman"/>
          <w:szCs w:val="24"/>
        </w:rPr>
        <w:t xml:space="preserve">vulgarismy. </w:t>
      </w:r>
      <w:r w:rsidR="00C750D5">
        <w:rPr>
          <w:rFonts w:cs="Times New Roman"/>
          <w:szCs w:val="24"/>
        </w:rPr>
        <w:t>Dalším průvodním znakem je snaha o typizaci – daná postava má zachytit celou společenskou vrstvu, ke které patří.</w:t>
      </w:r>
    </w:p>
    <w:p w14:paraId="2199FA7E" w14:textId="5C79173A" w:rsidR="00FE3D07" w:rsidRDefault="00FE3D07" w:rsidP="00BD1F37">
      <w:pPr>
        <w:jc w:val="both"/>
        <w:rPr>
          <w:rFonts w:cs="Times New Roman"/>
          <w:szCs w:val="24"/>
        </w:rPr>
      </w:pPr>
      <w:r>
        <w:rPr>
          <w:rFonts w:cs="Times New Roman"/>
          <w:szCs w:val="24"/>
        </w:rPr>
        <w:t xml:space="preserve">Realismus se postupně vyvíjel, jeho drsnější a přesnější forma se nazývá kritickým realismem a cílí na popis sociálních konfliktů, mezilidských vztahů a jejich destrukce kvůli peněz, čímž kritizuje nastupující kapitalismus. </w:t>
      </w:r>
      <w:r w:rsidR="00EB0B28">
        <w:rPr>
          <w:rFonts w:cs="Times New Roman"/>
          <w:szCs w:val="24"/>
        </w:rPr>
        <w:t>Závěrečná a vrcholná fáze realismu se nazývá naturalismus a je zobrazením společnosti bez jakýchkoliv příkras, nebojí se vyvolat pocit zhnusení.</w:t>
      </w:r>
    </w:p>
    <w:p w14:paraId="63C6FA19" w14:textId="1BCD1939" w:rsidR="000A611B" w:rsidRDefault="000A611B" w:rsidP="00BD1F37">
      <w:pPr>
        <w:jc w:val="both"/>
        <w:rPr>
          <w:rFonts w:cs="Times New Roman"/>
          <w:szCs w:val="24"/>
        </w:rPr>
      </w:pPr>
      <w:r>
        <w:rPr>
          <w:rFonts w:cs="Times New Roman"/>
          <w:szCs w:val="24"/>
        </w:rPr>
        <w:t xml:space="preserve">Ve francouzské literatuře realismus symbolizuje Honoré de Balzac, spisovatel, který většinu života strávil pod hrozbou exekuce a psaním si vydělával. Jeho snaha proniknout do aristokratických kruhů nakonec vyšla – oženil se s polskou šlechtičnou, po několika měsících však umírá. </w:t>
      </w:r>
      <w:r w:rsidR="00DC65EE">
        <w:rPr>
          <w:rFonts w:cs="Times New Roman"/>
          <w:szCs w:val="24"/>
        </w:rPr>
        <w:t>Svá díla napsaná před rokem 1829 zavrhl, poté kromě knihy Šuani pracuje hlavně na rozsáhlém románovém cyklu Lidská komedie, ze 173 naplánovaných románů se mu podařilo dokončit 90. Páteřními díly jsou Otec Goriot, Ztracené iluze a Lesk a bída kurtizán.</w:t>
      </w:r>
    </w:p>
    <w:p w14:paraId="003D7601" w14:textId="0B2F3938" w:rsidR="00A01969" w:rsidRDefault="00680553" w:rsidP="00BD1F37">
      <w:pPr>
        <w:jc w:val="both"/>
        <w:rPr>
          <w:rFonts w:cs="Times New Roman"/>
          <w:szCs w:val="24"/>
        </w:rPr>
      </w:pPr>
      <w:r>
        <w:rPr>
          <w:rFonts w:cs="Times New Roman"/>
          <w:szCs w:val="24"/>
        </w:rPr>
        <w:t xml:space="preserve">Naturalismus svým šokujícím dílem předznamenal Gustave Flaubert, jehož silně ovlivnil jeho otec, lékař se silně humanistickými postoji. </w:t>
      </w:r>
      <w:r w:rsidR="00962388">
        <w:rPr>
          <w:rFonts w:cs="Times New Roman"/>
          <w:szCs w:val="24"/>
        </w:rPr>
        <w:t xml:space="preserve">Dále na něj měly zásadní vliv jeho přítelkyně, které inspirovaly některé postavy děl – nikdy nebyl ženat. </w:t>
      </w:r>
      <w:r w:rsidR="002D0267">
        <w:rPr>
          <w:rFonts w:cs="Times New Roman"/>
          <w:szCs w:val="24"/>
        </w:rPr>
        <w:t xml:space="preserve">Je autorem tzv. archeologického románu z prostředí starověkého Kartága Salambo, znám je však především pro román Paní Bovaryová, kvůli kterému byl dokonce pro ohrožení mravů u soudu (hrdinka páchá sebevraždu). </w:t>
      </w:r>
      <w:r w:rsidR="00987B14">
        <w:rPr>
          <w:rFonts w:cs="Times New Roman"/>
          <w:szCs w:val="24"/>
        </w:rPr>
        <w:t>U českého publika byl pak úspěšný televizní seriál Dva písaři, který je založen na základě Flaubertova románu Bouvard a Pécuchet.</w:t>
      </w:r>
    </w:p>
    <w:p w14:paraId="362B3F72" w14:textId="73185AAA" w:rsidR="005039EC" w:rsidRDefault="005039EC" w:rsidP="00BD1F37">
      <w:pPr>
        <w:jc w:val="both"/>
        <w:rPr>
          <w:rFonts w:cs="Times New Roman"/>
          <w:szCs w:val="24"/>
        </w:rPr>
      </w:pPr>
      <w:r>
        <w:rPr>
          <w:rFonts w:cs="Times New Roman"/>
          <w:szCs w:val="24"/>
        </w:rPr>
        <w:t>Vrcholu však naturalismus dosáhl v díle Émila Zoly, který se stal symbolem tohoto směru a v tehdejších Čechách</w:t>
      </w:r>
      <w:r w:rsidR="0088622D">
        <w:rPr>
          <w:rFonts w:cs="Times New Roman"/>
          <w:szCs w:val="24"/>
        </w:rPr>
        <w:t xml:space="preserve"> moderní literatury obecně. </w:t>
      </w:r>
      <w:r w:rsidR="00EF00B7">
        <w:rPr>
          <w:rFonts w:cs="Times New Roman"/>
          <w:szCs w:val="24"/>
        </w:rPr>
        <w:t xml:space="preserve">Ten pracoval s determinací člověka prostředím a dědičností, což se projevuje v jeho cyklu Rougonové – Macquartové, jehož podtitul zní Přírodovědy a sociální dějepis jedné rodiny za druhého císařství. </w:t>
      </w:r>
      <w:r w:rsidR="005D4740">
        <w:rPr>
          <w:rFonts w:cs="Times New Roman"/>
          <w:szCs w:val="24"/>
        </w:rPr>
        <w:t xml:space="preserve">Ve dvaceti románech (Břicho Paříže, Zabiják, Nana, Lidská bestie, Germinal…) popisuje lidské charaktery a patologické sklony. </w:t>
      </w:r>
      <w:r w:rsidR="004E1603">
        <w:rPr>
          <w:rFonts w:cs="Times New Roman"/>
          <w:szCs w:val="24"/>
        </w:rPr>
        <w:t>Dožil v Anglii poté, co se zastal Dreyfuse v Dreyfusově aféře.</w:t>
      </w:r>
    </w:p>
    <w:p w14:paraId="33D349C3" w14:textId="749BDF64" w:rsidR="00EC3624" w:rsidRDefault="00EC3624" w:rsidP="00BD1F37">
      <w:pPr>
        <w:jc w:val="both"/>
        <w:rPr>
          <w:rFonts w:cs="Times New Roman"/>
          <w:szCs w:val="24"/>
        </w:rPr>
      </w:pPr>
      <w:r>
        <w:rPr>
          <w:rFonts w:cs="Times New Roman"/>
          <w:szCs w:val="24"/>
        </w:rPr>
        <w:t xml:space="preserve">Raný kapitalismus se dotknul zejména anglických a amerických oblastí, které se v tehdejší literatuře považovaly za spojené. </w:t>
      </w:r>
      <w:r w:rsidR="00441C1B">
        <w:rPr>
          <w:rFonts w:cs="Times New Roman"/>
          <w:szCs w:val="24"/>
        </w:rPr>
        <w:t xml:space="preserve">Rychlého společenského vzestupu se dostalo Charlesi Dickensovi, který ve svých dílech (Oliver Twist, David Copperfield, Vánoční koleda) zaměřoval na sociální problematiku. </w:t>
      </w:r>
      <w:r w:rsidR="00D20885">
        <w:rPr>
          <w:rFonts w:cs="Times New Roman"/>
          <w:szCs w:val="24"/>
        </w:rPr>
        <w:t>Kromě toho je autorem humoristické Kroniky Pickwikova klubu, která byla jeho prvotinou a vycházela na pokračování v novinách.</w:t>
      </w:r>
    </w:p>
    <w:p w14:paraId="1EF248AD" w14:textId="30233DFE" w:rsidR="004926C8" w:rsidRDefault="004926C8" w:rsidP="00BD1F37">
      <w:pPr>
        <w:jc w:val="both"/>
        <w:rPr>
          <w:rFonts w:cs="Times New Roman"/>
          <w:szCs w:val="24"/>
        </w:rPr>
      </w:pPr>
      <w:r>
        <w:rPr>
          <w:rFonts w:cs="Times New Roman"/>
          <w:szCs w:val="24"/>
        </w:rPr>
        <w:t>Dalším známým jménem je Robert Louis Stevenson, kromě dobrodružných příběhů (tzv. ostrovní literatura, např. Ostrov pokladů) autor sbírky povídek Klub sebevrahů, historického románu Černý šíp a zejména hororové novely Podivuhodný příběh Dr. Jekylla a Pana Hyda</w:t>
      </w:r>
      <w:r w:rsidR="003F08B0">
        <w:rPr>
          <w:rFonts w:cs="Times New Roman"/>
          <w:szCs w:val="24"/>
        </w:rPr>
        <w:t>.</w:t>
      </w:r>
    </w:p>
    <w:p w14:paraId="0115CD78" w14:textId="2A79A969" w:rsidR="008F650D" w:rsidRDefault="008F650D" w:rsidP="00BD1F37">
      <w:pPr>
        <w:jc w:val="both"/>
        <w:rPr>
          <w:rFonts w:cs="Times New Roman"/>
          <w:szCs w:val="24"/>
        </w:rPr>
      </w:pPr>
      <w:r>
        <w:rPr>
          <w:rFonts w:cs="Times New Roman"/>
          <w:szCs w:val="24"/>
        </w:rPr>
        <w:t xml:space="preserve">Ženské spisovatelky literárního realismu v Anglii reprezentuje George Eliot </w:t>
      </w:r>
      <w:r w:rsidR="00CE16A6">
        <w:rPr>
          <w:rFonts w:cs="Times New Roman"/>
          <w:szCs w:val="24"/>
        </w:rPr>
        <w:t xml:space="preserve">(Middlemarch) </w:t>
      </w:r>
      <w:r>
        <w:rPr>
          <w:rFonts w:cs="Times New Roman"/>
          <w:szCs w:val="24"/>
        </w:rPr>
        <w:t>a</w:t>
      </w:r>
      <w:r w:rsidR="00CE16A6">
        <w:rPr>
          <w:rFonts w:cs="Times New Roman"/>
          <w:szCs w:val="24"/>
        </w:rPr>
        <w:t> </w:t>
      </w:r>
      <w:r>
        <w:rPr>
          <w:rFonts w:cs="Times New Roman"/>
          <w:szCs w:val="24"/>
        </w:rPr>
        <w:t>sestry Charlotte</w:t>
      </w:r>
      <w:r w:rsidR="001C37C7">
        <w:rPr>
          <w:rFonts w:cs="Times New Roman"/>
          <w:szCs w:val="24"/>
        </w:rPr>
        <w:t xml:space="preserve"> (Jana Eyrová)</w:t>
      </w:r>
      <w:r>
        <w:rPr>
          <w:rFonts w:cs="Times New Roman"/>
          <w:szCs w:val="24"/>
        </w:rPr>
        <w:t xml:space="preserve">, Emily </w:t>
      </w:r>
      <w:r w:rsidR="00D13BD0">
        <w:rPr>
          <w:rFonts w:cs="Times New Roman"/>
          <w:szCs w:val="24"/>
        </w:rPr>
        <w:t xml:space="preserve">(Na Větrné hůrce) </w:t>
      </w:r>
      <w:r>
        <w:rPr>
          <w:rFonts w:cs="Times New Roman"/>
          <w:szCs w:val="24"/>
        </w:rPr>
        <w:t>a Anne Br</w:t>
      </w:r>
      <w:r w:rsidR="0048342A">
        <w:rPr>
          <w:rFonts w:cs="Times New Roman"/>
          <w:szCs w:val="24"/>
        </w:rPr>
        <w:t>ontëovy.</w:t>
      </w:r>
    </w:p>
    <w:p w14:paraId="17E40A0F" w14:textId="7BD16715" w:rsidR="003940A9" w:rsidRDefault="003940A9" w:rsidP="00BD1F37">
      <w:pPr>
        <w:jc w:val="both"/>
        <w:rPr>
          <w:rFonts w:cs="Times New Roman"/>
          <w:szCs w:val="24"/>
        </w:rPr>
      </w:pPr>
      <w:r>
        <w:rPr>
          <w:rFonts w:cs="Times New Roman"/>
          <w:szCs w:val="24"/>
        </w:rPr>
        <w:lastRenderedPageBreak/>
        <w:t xml:space="preserve">Dodnes velmi známou figurou je George Bernard Shaw, novinář a spisovatel, který se dokonce politicky angažoval – založil socialisticky orientovanou Fabiánskou společnost. Vlivem Henrika Ibsena se dal na dráhu dramatika – jeho hry vyšly v souboru Hry útěšné a neútěšné. </w:t>
      </w:r>
      <w:r w:rsidR="00567DAF">
        <w:rPr>
          <w:rFonts w:cs="Times New Roman"/>
          <w:szCs w:val="24"/>
        </w:rPr>
        <w:t xml:space="preserve">Nejznámější je jeho hra Pygmalion, které se (rovněž z jeho pera) dostalo muzikálového zpracování pod názvem My Fair Lady. </w:t>
      </w:r>
      <w:r w:rsidR="00E6704A">
        <w:rPr>
          <w:rFonts w:cs="Times New Roman"/>
          <w:szCs w:val="24"/>
        </w:rPr>
        <w:t>Roku 1925 byl oceněn Nobelovou cenou za literaturu.</w:t>
      </w:r>
    </w:p>
    <w:p w14:paraId="7BC99CB2" w14:textId="680295B0" w:rsidR="00A84FCA" w:rsidRDefault="00A84FCA" w:rsidP="00BD1F37">
      <w:pPr>
        <w:jc w:val="both"/>
        <w:rPr>
          <w:rFonts w:cs="Times New Roman"/>
          <w:szCs w:val="24"/>
        </w:rPr>
      </w:pPr>
      <w:r>
        <w:rPr>
          <w:rFonts w:cs="Times New Roman"/>
          <w:szCs w:val="24"/>
        </w:rPr>
        <w:t>Nejznámější postavou americké realistické literární scény byl zahořklý novinář Mark Twain, který se celý život snažil napsat historický román (Princ a chuďas, Yankee z Connecticutu na dvoře krále Artuše, Tajemný cizinec)</w:t>
      </w:r>
      <w:r w:rsidR="00AF6C3A">
        <w:rPr>
          <w:rFonts w:cs="Times New Roman"/>
          <w:szCs w:val="24"/>
        </w:rPr>
        <w:t>. Proslul však spíše svými autobiografickými prózami, ve kterých vzpomíná na dětství – Dobrodružství Toma Sawyera, Tom Sawyer na cestách…</w:t>
      </w:r>
    </w:p>
    <w:p w14:paraId="3AA72D98" w14:textId="3A94673D" w:rsidR="004E1E3B" w:rsidRDefault="004E1E3B" w:rsidP="00BD1F37">
      <w:pPr>
        <w:jc w:val="both"/>
        <w:rPr>
          <w:rFonts w:cs="Times New Roman"/>
          <w:szCs w:val="24"/>
        </w:rPr>
      </w:pPr>
      <w:r>
        <w:rPr>
          <w:rFonts w:cs="Times New Roman"/>
          <w:szCs w:val="24"/>
        </w:rPr>
        <w:t xml:space="preserve">Zajímavým vývojem prochází ruská národní literatura, která se rozděluje na slavjanofily a zapadniky. </w:t>
      </w:r>
      <w:r w:rsidR="007356D2">
        <w:rPr>
          <w:rFonts w:cs="Times New Roman"/>
          <w:szCs w:val="24"/>
        </w:rPr>
        <w:t>K představitelům zapadniků patřil například Ivan Sergejevič Turgeněv, autor psychologického románu Otcové a děti, který emigroval do Francie.</w:t>
      </w:r>
    </w:p>
    <w:p w14:paraId="79CE0221" w14:textId="017EC10F" w:rsidR="006B28A7" w:rsidRDefault="006B28A7" w:rsidP="00BD1F37">
      <w:pPr>
        <w:jc w:val="both"/>
        <w:rPr>
          <w:rFonts w:cs="Times New Roman"/>
          <w:szCs w:val="24"/>
        </w:rPr>
      </w:pPr>
      <w:r>
        <w:rPr>
          <w:rFonts w:cs="Times New Roman"/>
          <w:szCs w:val="24"/>
        </w:rPr>
        <w:t xml:space="preserve">Proti němu stojí slavjanofil Fjodor Michaljovič Dostojevskij, literát, který si kvůli kontaktům s podzemním hnutím petraševců prožil desetileté vyhnanství na Sibiři, přesto se nakonec stal carovým oblíbencem. </w:t>
      </w:r>
      <w:r w:rsidR="008C6A31">
        <w:rPr>
          <w:rFonts w:cs="Times New Roman"/>
          <w:szCs w:val="24"/>
        </w:rPr>
        <w:t xml:space="preserve">Mezi jeho nejznámější díla patří romány Zločin a trest, Idiot a Bratři Karamazovi, ve kterých skvěle pracuje s psychikou postav. </w:t>
      </w:r>
      <w:r w:rsidR="001F6B23">
        <w:rPr>
          <w:rFonts w:cs="Times New Roman"/>
          <w:szCs w:val="24"/>
        </w:rPr>
        <w:t>O anarchistickém hnutí v Rusku pojednává v románu Běsi.</w:t>
      </w:r>
    </w:p>
    <w:p w14:paraId="44E972AA" w14:textId="4BF448CC" w:rsidR="0033609C" w:rsidRDefault="0033609C" w:rsidP="00BD1F37">
      <w:pPr>
        <w:jc w:val="both"/>
        <w:rPr>
          <w:rFonts w:cs="Times New Roman"/>
          <w:szCs w:val="24"/>
        </w:rPr>
      </w:pPr>
      <w:r>
        <w:rPr>
          <w:rFonts w:cs="Times New Roman"/>
          <w:szCs w:val="24"/>
        </w:rPr>
        <w:t xml:space="preserve">Novátor a osvícený hrabě Lev Nikolajevič Tolstoj proslul svými reformami na sídle v Jasné Poljaně, kde se pokoušel povznést životní úroveň mužiků například zavedením školní docházky, ti to ale nevzali nejlépe – údajně zdržovala od práce. </w:t>
      </w:r>
      <w:r w:rsidR="00606F4E">
        <w:rPr>
          <w:rFonts w:cs="Times New Roman"/>
          <w:szCs w:val="24"/>
        </w:rPr>
        <w:t>Významné jsou zejména jeho romány – Vojna a mír zachycuje Rusko v období napoleonských válek, Anna Karenina je jednou z nejlepších ruských psychologických próz.</w:t>
      </w:r>
      <w:r w:rsidR="00C533FB">
        <w:rPr>
          <w:rFonts w:cs="Times New Roman"/>
          <w:szCs w:val="24"/>
        </w:rPr>
        <w:t xml:space="preserve"> Za zmínku stojí Sevastopolské povídky.</w:t>
      </w:r>
    </w:p>
    <w:p w14:paraId="334594F0" w14:textId="5AE48332" w:rsidR="003261C2" w:rsidRDefault="003261C2" w:rsidP="00BD1F37">
      <w:pPr>
        <w:jc w:val="both"/>
        <w:rPr>
          <w:rFonts w:cs="Times New Roman"/>
          <w:szCs w:val="24"/>
        </w:rPr>
      </w:pPr>
      <w:r>
        <w:rPr>
          <w:rFonts w:cs="Times New Roman"/>
          <w:szCs w:val="24"/>
        </w:rPr>
        <w:t>Modernějším autorem ruského realismu, u něhož můžeme v díle nalézt impresionistické prvky je pak Anton Pavlovič Čechov. Tento dramatik spjatý s divadlem MChAT do díla často propašoval autobiografickou postavu lékaře</w:t>
      </w:r>
      <w:r w:rsidR="005D2BDF">
        <w:rPr>
          <w:rFonts w:cs="Times New Roman"/>
          <w:szCs w:val="24"/>
        </w:rPr>
        <w:t xml:space="preserve"> – vystudoval medicínu</w:t>
      </w:r>
      <w:r>
        <w:rPr>
          <w:rFonts w:cs="Times New Roman"/>
          <w:szCs w:val="24"/>
        </w:rPr>
        <w:t xml:space="preserve">. </w:t>
      </w:r>
      <w:r w:rsidR="00164A49">
        <w:rPr>
          <w:rFonts w:cs="Times New Roman"/>
          <w:szCs w:val="24"/>
        </w:rPr>
        <w:t xml:space="preserve">Klasikami jsou hry Strýček Váňa, Tři sestry či Višňový sad, ve které zachycuje příchod nové doby – kapitalistické společnosti, na kterou není zastaralé Rusko připraveno. </w:t>
      </w:r>
      <w:r w:rsidR="00B9427B">
        <w:rPr>
          <w:rFonts w:cs="Times New Roman"/>
          <w:szCs w:val="24"/>
        </w:rPr>
        <w:t>Impresionismem je ovlivněna zejména hra Racek, která popisuje milostná vzplanutí hrdiny. V českém kontextu jej částečně zhudebnil Tomáš Klus na stejnojmenném albu.</w:t>
      </w:r>
    </w:p>
    <w:p w14:paraId="28A979E3" w14:textId="398D33F5" w:rsidR="00B26BF0" w:rsidRDefault="00B26BF0" w:rsidP="00BD1F37">
      <w:pPr>
        <w:jc w:val="both"/>
        <w:rPr>
          <w:rFonts w:cs="Times New Roman"/>
          <w:szCs w:val="24"/>
        </w:rPr>
      </w:pPr>
      <w:r>
        <w:rPr>
          <w:rFonts w:cs="Times New Roman"/>
          <w:szCs w:val="24"/>
        </w:rPr>
        <w:t xml:space="preserve">Polští realističtí autoři navazují na romantiky odkazováním se na velkou polskou minulost, čímž bojují za znovusjednocení Polska. </w:t>
      </w:r>
      <w:r w:rsidR="007050F8">
        <w:rPr>
          <w:rFonts w:cs="Times New Roman"/>
          <w:szCs w:val="24"/>
        </w:rPr>
        <w:t xml:space="preserve">Nejvýraznější postavou je Henryk Sienkiewicz, laureát Nobelovy ceny za literaturu za rok 1905 (což bylo politickým aktem). </w:t>
      </w:r>
      <w:r w:rsidR="0079781D">
        <w:rPr>
          <w:rFonts w:cs="Times New Roman"/>
          <w:szCs w:val="24"/>
        </w:rPr>
        <w:t xml:space="preserve">Napsal například trilogii Ohněm a mečem či román Pan Wołodyjowski, nejznámější je však jeho román Quo Vadis. </w:t>
      </w:r>
      <w:r w:rsidR="005E67CE">
        <w:rPr>
          <w:rFonts w:cs="Times New Roman"/>
          <w:szCs w:val="24"/>
        </w:rPr>
        <w:t xml:space="preserve">Jeho souputníkem byl Bolesław Prus, autor archeologického románu </w:t>
      </w:r>
      <w:r w:rsidR="00276353">
        <w:rPr>
          <w:rFonts w:cs="Times New Roman"/>
          <w:szCs w:val="24"/>
        </w:rPr>
        <w:t>F</w:t>
      </w:r>
      <w:r w:rsidR="005E67CE">
        <w:rPr>
          <w:rFonts w:cs="Times New Roman"/>
          <w:szCs w:val="24"/>
        </w:rPr>
        <w:t>arao.</w:t>
      </w:r>
    </w:p>
    <w:p w14:paraId="5A827037" w14:textId="28D85408" w:rsidR="00F30BFD" w:rsidRDefault="00F30BFD" w:rsidP="00BD1F37">
      <w:pPr>
        <w:jc w:val="both"/>
        <w:rPr>
          <w:rFonts w:cs="Times New Roman"/>
          <w:szCs w:val="24"/>
        </w:rPr>
      </w:pPr>
      <w:r>
        <w:rPr>
          <w:rFonts w:cs="Times New Roman"/>
          <w:szCs w:val="24"/>
        </w:rPr>
        <w:t xml:space="preserve">V této době na sebe upozorňuje severská literatura – jednak </w:t>
      </w:r>
      <w:r w:rsidR="00E56A52">
        <w:rPr>
          <w:rFonts w:cs="Times New Roman"/>
          <w:szCs w:val="24"/>
        </w:rPr>
        <w:t xml:space="preserve">norský dramatik </w:t>
      </w:r>
      <w:r>
        <w:rPr>
          <w:rFonts w:cs="Times New Roman"/>
          <w:szCs w:val="24"/>
        </w:rPr>
        <w:t xml:space="preserve">Henrik Ibsen (Nora aneb Domeček pro panenky), </w:t>
      </w:r>
      <w:r w:rsidR="00E56A52">
        <w:rPr>
          <w:rFonts w:cs="Times New Roman"/>
          <w:szCs w:val="24"/>
        </w:rPr>
        <w:t xml:space="preserve">jednak jeho švédský kolega August Strindberg. </w:t>
      </w:r>
      <w:r w:rsidR="00FA1382">
        <w:rPr>
          <w:rFonts w:cs="Times New Roman"/>
          <w:szCs w:val="24"/>
        </w:rPr>
        <w:t>K nim patří ještě Dán Hans Christian Andersen, jehož pohádky dnes znají prakticky všichni.</w:t>
      </w:r>
    </w:p>
    <w:p w14:paraId="03681C03" w14:textId="0F1DD6F1" w:rsidR="007312E1" w:rsidRPr="00BD1F37" w:rsidRDefault="00A548B6" w:rsidP="00BD1F37">
      <w:pPr>
        <w:jc w:val="both"/>
        <w:rPr>
          <w:rFonts w:cs="Times New Roman"/>
          <w:szCs w:val="24"/>
        </w:rPr>
      </w:pPr>
      <w:r>
        <w:rPr>
          <w:rFonts w:cs="Times New Roman"/>
          <w:szCs w:val="24"/>
        </w:rPr>
        <w:t xml:space="preserve">Realismus dorazil také k našim slovenským sousedům, kteří se po neúspěchu štúrovců v emancipačních snahách pokoušeli o drobné kroky. </w:t>
      </w:r>
      <w:r w:rsidR="00855F95">
        <w:rPr>
          <w:rFonts w:cs="Times New Roman"/>
          <w:szCs w:val="24"/>
        </w:rPr>
        <w:t xml:space="preserve">Autoři měli blízko k našim ruchovcům, velký vliv měla ruská kulturní scéna. </w:t>
      </w:r>
      <w:r w:rsidR="002E1C88">
        <w:rPr>
          <w:rFonts w:cs="Times New Roman"/>
          <w:szCs w:val="24"/>
        </w:rPr>
        <w:t xml:space="preserve">Autoři se pasují do role svědomí národa a mají didaktické tendence, což se nejvíce projevuje v díle Martina Kukučína. </w:t>
      </w:r>
      <w:r w:rsidR="007312E1">
        <w:rPr>
          <w:rFonts w:cs="Times New Roman"/>
          <w:szCs w:val="24"/>
        </w:rPr>
        <w:t>Dodnes známí jsou básníci Svetozár Hurban-Vajánský a Pavol Országh-Hviezdoslav a básnířka Timrava.</w:t>
      </w:r>
    </w:p>
    <w:sectPr w:rsidR="007312E1" w:rsidRPr="00BD1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37"/>
    <w:rsid w:val="000142B0"/>
    <w:rsid w:val="00043E78"/>
    <w:rsid w:val="00071979"/>
    <w:rsid w:val="000A611B"/>
    <w:rsid w:val="00107373"/>
    <w:rsid w:val="00164A49"/>
    <w:rsid w:val="001C37C7"/>
    <w:rsid w:val="001F6B23"/>
    <w:rsid w:val="0022073B"/>
    <w:rsid w:val="00276353"/>
    <w:rsid w:val="002907B6"/>
    <w:rsid w:val="002A496F"/>
    <w:rsid w:val="002D0267"/>
    <w:rsid w:val="002E1C88"/>
    <w:rsid w:val="003261C2"/>
    <w:rsid w:val="0033609C"/>
    <w:rsid w:val="003940A9"/>
    <w:rsid w:val="003C0056"/>
    <w:rsid w:val="003F08B0"/>
    <w:rsid w:val="00404874"/>
    <w:rsid w:val="00433C3E"/>
    <w:rsid w:val="00441C1B"/>
    <w:rsid w:val="0048342A"/>
    <w:rsid w:val="004926C8"/>
    <w:rsid w:val="004E1603"/>
    <w:rsid w:val="004E1E3B"/>
    <w:rsid w:val="005039EC"/>
    <w:rsid w:val="00567DAF"/>
    <w:rsid w:val="005D2BDF"/>
    <w:rsid w:val="005D4740"/>
    <w:rsid w:val="005E67CE"/>
    <w:rsid w:val="00606F4E"/>
    <w:rsid w:val="006335B1"/>
    <w:rsid w:val="0066165D"/>
    <w:rsid w:val="00680553"/>
    <w:rsid w:val="006867AF"/>
    <w:rsid w:val="006B28A7"/>
    <w:rsid w:val="006B6471"/>
    <w:rsid w:val="007050F8"/>
    <w:rsid w:val="007312E1"/>
    <w:rsid w:val="007356D2"/>
    <w:rsid w:val="0079781D"/>
    <w:rsid w:val="007F030C"/>
    <w:rsid w:val="00833D57"/>
    <w:rsid w:val="00855F95"/>
    <w:rsid w:val="0088622D"/>
    <w:rsid w:val="00890EAE"/>
    <w:rsid w:val="008C6A31"/>
    <w:rsid w:val="008F650D"/>
    <w:rsid w:val="00962388"/>
    <w:rsid w:val="0097344A"/>
    <w:rsid w:val="00987B14"/>
    <w:rsid w:val="009F2607"/>
    <w:rsid w:val="00A01969"/>
    <w:rsid w:val="00A20A7E"/>
    <w:rsid w:val="00A548B6"/>
    <w:rsid w:val="00A84FCA"/>
    <w:rsid w:val="00AC4A00"/>
    <w:rsid w:val="00AF6C3A"/>
    <w:rsid w:val="00B26BF0"/>
    <w:rsid w:val="00B67A7D"/>
    <w:rsid w:val="00B9427B"/>
    <w:rsid w:val="00BD1F37"/>
    <w:rsid w:val="00C21420"/>
    <w:rsid w:val="00C4014E"/>
    <w:rsid w:val="00C533FB"/>
    <w:rsid w:val="00C750D5"/>
    <w:rsid w:val="00C810E8"/>
    <w:rsid w:val="00CE16A6"/>
    <w:rsid w:val="00D13AE3"/>
    <w:rsid w:val="00D13BD0"/>
    <w:rsid w:val="00D20885"/>
    <w:rsid w:val="00DC65EE"/>
    <w:rsid w:val="00E56A52"/>
    <w:rsid w:val="00E6704A"/>
    <w:rsid w:val="00EB0B28"/>
    <w:rsid w:val="00EC3624"/>
    <w:rsid w:val="00EC61E9"/>
    <w:rsid w:val="00ED05FB"/>
    <w:rsid w:val="00EF00B7"/>
    <w:rsid w:val="00F30BFD"/>
    <w:rsid w:val="00F93758"/>
    <w:rsid w:val="00FA1382"/>
    <w:rsid w:val="00FE3D0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206B"/>
  <w15:chartTrackingRefBased/>
  <w15:docId w15:val="{DBE3FF49-1DDF-491F-BA46-9A869889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D1F37"/>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1534</Words>
  <Characters>9054</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81</cp:revision>
  <dcterms:created xsi:type="dcterms:W3CDTF">2023-05-09T15:52:00Z</dcterms:created>
  <dcterms:modified xsi:type="dcterms:W3CDTF">2023-05-09T19:17:00Z</dcterms:modified>
</cp:coreProperties>
</file>