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15. PRVNÍ SVĚTOVÁ VÁLKA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válečný konflikt 1914-1918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těžiště operací leželo v Evropě, ale do války se kromě Antarktidy zapojily všechny kontinenty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válka byla označena jako velká válka - předpokládalo se, že podobná válka už se nikdy nebude opakovat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PŘÍČINY VÁLKY – MEZINÁRODNĚPOLITICKÁ SITUACE PŘED VÁLKOU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Liberation Serif" w:cs="Liberation Serif" w:eastAsia="Liberation Serif" w:hAnsi="Liberation Serif"/>
          <w:sz w:val="22"/>
          <w:szCs w:val="22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Situace v jednotlivých státech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počátku 20. století prožívala Evropa zlatý věk - společnost bohatla, životní podmínky se zlepšovaly a zdálo se, že válečné konflikty se dají zažehnat diplomatickým jednáním, ale skutečnost byla odlišná se  většina evropských mocností se připravovala na válku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Německo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1871 bylo sjednoceno v Německé císařství (první císař Vilém I., kancléř Otto von Bismarck)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ekonomika po sjednocení rostla velmi rychle - brzy se stalo nejsilnějším státem Evropy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Německu chyběly kolonie, snaha zisku (zdroje surovin)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přesto se však cítilo odstrčeno, mocnosti (Francie, Velká Británie, Rusko) na něj pohlíželo s podezřením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Francie a Velká Británie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státy vůči sobě měly nějaké výhrady (kvůli koloniálním neshodám), německá hrozba je ale natolik znepokojovala, že byly ochotny spolupracovat, aby zabránily přílišnému posílení konkurenta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Francie toužila po odvetě za porážku v prusko-francouzské válce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Rakousko-Uhersko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topilo se v národnostních sporech, ve válce vidělo cestu, kterou by posílilo svůj vliv na Balkáně (v této době byl ovládán Osmanskou říší)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Rusko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chtělo ochránit Balkán, sociální problémy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Itálie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chtěla navázat na slávu antického Říma a dostat se do pozice největší středomořské mocnosti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spory z minulosti: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1849 – Rusko a Rakousko spřátelené země ( bitva u Világoš)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1853 – 1856 Krymská válka → Rakousko nepomohlo Rusku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1878 rusko – turecká válka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Berlínský kongres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zúčastněné Rusko, Německo, Rakousko-Uhersko, GB, Francie, Turecko, Itálie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prozatím se domluvili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Rakousko získalo pod správu Bosnu a Hercegovinu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potvrzeny nezávislé státy Rumunsko, Bulharsko, Černá Hora a Srbsko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Rusko získala Besarábii ( Moldavsko) a část Turecka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Balkánské války  1911 – 1913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spory mezi ČH, Srbskem, Řecke, Rumunskem, Bulharskem o vlivu na Makedonii (součást Turecka)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spor o Bosnu ( polovina Srbové) mezi Srbskem a Rakouskem – Uherskem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italská anexe tureckých území ve východním Středomoří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1911 – Itálie zaútočila na Osmanskou říši ( Libye) → válka v Egejském moři → výhra Itálie a Libye se stává její kolonií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1912 – Balkánský svaz (Bulharsko, Srbsko, ČH, Řecko) vyhlásilo válko Osmanské říši → Turecko prohra =&gt; vzniká Albánie, ale státy se nedomluvily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1913 – Bulharsko proti ostatním a Osmanské řiši → poraženo; většinu Makednoie se rozdělilo Srbsko a Řecko ( 2. balkánská válka)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Spory mezi jednotlivými mocnostmi: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Rakousko – Uhersko x Rusko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zájem o Balkán, anexe Bosny a Hercegoviny (1908)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Francie x Německo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územní spor o Alsasko a Lotrinsko ( 1871 zabráno Německem)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GB x Německo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ohrožení budováním německého válečného loďstva =&gt; snaha ovládnout světové moře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Trojspolek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Německo, Rakousko-Uhersko, Itálie – později Turecko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založen 1882, snaha ovládnout Balkán a Blízký Východ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Berlín – Istanbul – Bagdád – Perský záliv =&gt; snaha Německa o koloniální a kapitálovou expanzi do Afriky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Trojdohoda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jako reakce na hrozbu ze strany Německa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Francie, Velká Británie, Rusko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zájmy: ohrožení GB na moři Německem, Rusko chtělo posílit vliv na Balkáně, spojenectví se Srbskem, revize F – N hranic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VYPUKNUTÍ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všechny velmoci přezbrojeno → stačila záminka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záminkou k vypuknutí první světové války byl atentát na následníka rakouského trůnu Františeka Ferdinand D’este  28. 6. 1914 při jeho návštěvě Sarajeva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byli zabiti mladým nacionalistou Gavrilem Principem s podporou srbské nacionální organizace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Rakousko-Uhersko vyhlásilo Srbsku měsíční ultimátum, které obsahovalo takové podmínky, které porušovaly suverenitu Srbska, tudíž byly nepřijatelné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28. 7. 1914 Rakousko-Uhersko vyhlásilo Srbsku válku → počátek války → Rusko jako spojenec mobilizuje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1. 8. Německo vyhlašuje Rusko válku a zabírá Lucembursko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3. 8. Německo vstupuje do války s Francií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4. 8. vyhlašuje GB válku Německu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=&gt; dominový efekt spojeneckých smluv, postupně zataženo 38 států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bojovalo se na čtyřech frontách: západní (Francie), východní (Rusko), balkánské a italské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sz w:val="22"/>
          <w:szCs w:val="22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u w:val="none"/>
          <w:rtl w:val="0"/>
        </w:rPr>
        <w:t xml:space="preserve">ROK 1914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 - útok  Německa na Francii přes neutrální Belgii ;v září bitva na řece Marně → zatstaven za obrovských ztrát postup na Paříž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– úspěšný postup Rusů proti rakouské armádě v Haliči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trike w:val="0"/>
          <w:color w:val="000000"/>
          <w:sz w:val="22"/>
          <w:szCs w:val="22"/>
          <w:rtl w:val="0"/>
        </w:rPr>
        <w:t xml:space="preserve">→ ústup ke Krakovu → pomoc Německa→  Rusko poraženo u Mazurských jezer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trike w:val="0"/>
          <w:color w:val="000000"/>
          <w:sz w:val="22"/>
          <w:szCs w:val="22"/>
          <w:rtl w:val="0"/>
        </w:rPr>
        <w:t xml:space="preserve">J – úspěchy Rakouska v Srbsku → ústupové boje → nečnnost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Němci chtěli vést válku podle Schlieffenova plánu (plán rychlé/bleskové války) - rychlý postup nevyšel a válka se proměnila v zákopovou válku - obrana dominovala nad útokem, vojska zůstávala na místě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ROK 1915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Z- zákopová válka bez výrazných posunů, Němci poprvé u města Ypres používají chemické braně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V-  Trojspolek obsazuje Ukrajinu, Bělorusko, Litvu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 - na stranu Dohody se přidala Itálie → rakousko – italská fronta; k Rakousko a Německo se přidalo Bulharsko → Srbsko poraženo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ROK 1916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 - od února do prosince probíhala bitva u Verdunu - padlo téměř milion obětí, bez výsledku; od července do listopadu probíhala ( F – GB ofenziva)  bitva na řece Sommě - další obrovské ztráty na životech, první použití tanků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– ruská ofenziva, obsazení Haliče a Bukoviny; Rumunsko vyhlašuje Rakousku válku, ale poraženo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ROK 1917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 války vstupuje USA (na straně Dohody)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 - neúspěch GB a Francie u Arrase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V+J - neúspěchy Rusů a Italů; Blízký Východ Britové dobyli Bagdád, Francie obsadila Palestinu, Němci vyhnáni z kolonií v Africe; Revoluce v Rusku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Liberation Serif" w:cs="Liberation Serif" w:eastAsia="Liberation Serif" w:hAnsi="Liberation Serif"/>
          <w:b w:val="1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ROK 1918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Rusko separátní mír s Německem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 po přesunu vosk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trike w:val="0"/>
          <w:color w:val="000000"/>
          <w:sz w:val="22"/>
          <w:szCs w:val="22"/>
          <w:rtl w:val="0"/>
        </w:rPr>
        <w:t xml:space="preserve">z východní fronty nový německý útok na Paříž → postup zasteven u Marny → v červenci přechod do protiútoku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trike w:val="0"/>
          <w:color w:val="000000"/>
          <w:sz w:val="22"/>
          <w:szCs w:val="22"/>
          <w:rtl w:val="0"/>
        </w:rPr>
        <w:t xml:space="preserve">vítězství i v Sýrii, Palestině a Mezopotámii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září žádost německé vlády k USA o příměří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říjnu se rozpadá Rakkousko – Uhersko a Turecko žádá o příměří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11. 11. v 11 hodin Německo podepisuje dohodu o příměří =&gt; formální konec WW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REVOLUČNÍ VÝVOJ V RUSKU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hospodářství podřízeno potřebám fronty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Rusku roste nespokojenost - situace ruských vojáků na východní frontě nebyla ideální - nepřipravenost, nedostatek zásob, výstroje, výzbroje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nespokojenost vyústila v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Únorovou revoluci (1916)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 - zbavení cara Mikuláše II. moci, moc převzala prozatimní vláda sovětů - slíbili uskutečnění řady reforem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roste odpor k válce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převrat na pokyn Německa zorganizoval politický emigrant  Vladimír Iljič Lenin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7. 11. 1917 výstřel z Aurroy zahájil útok na Zimní palác (sídlo prozatimní vlády, Petrohrad)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1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2"/>
          <w:szCs w:val="22"/>
          <w:rtl w:val="0"/>
        </w:rPr>
        <w:t xml:space="preserve">Velká říjnová socialistická revoluce (VŘSR)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 sovětské republiky → vojenská diktatura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6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nová vláda v čele s Leninem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březnu 1918 Brestlittevský mír s Německem a Rakouskem → Rusko přichází  Finsko a Pobaltí =&gt; přstává existovat východní fronta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nastal boj o nadvládu nad Ruskem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bolševici nechali vyvraždit celou carskou rodinu - těla odvezena za město, rozčtvrcena, polita kyselinou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DŮSLEDKY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zhruba 10 milionů obětí, 20 milionů zraněných (čísla se liší zdroj od zdroje)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výrazné škody v hospodářství - ekonomika, zemědělství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vypuknutí španělské chřipky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vlna sociálního i národního radikalismu po celém světě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zmizely 4 monarchie - Rakousko-Uhersko se rozpadlo, v Německu, Rusku a Turecku se prosadily režimy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vznikly nové státy: Československo, Litva, Lotyšsko, Finsko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existující státy výrazně změnily hranice (Německo přišlo o území Alsaska a Lotrinska)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USA se stalo nejmocnějším státem světa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rozvoj techniky: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spacing w:after="0" w:before="0" w:line="240" w:lineRule="auto"/>
        <w:ind w:left="108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vynálezy byly ve většině případů určeny pro zabíjení lidí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zbraně: kulomety, děla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8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letadla - po válce začaly vznikat první přepravní letecké společnosti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ČESKÉ ZEMĚ ZA 1. SVĚTOVÉ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čeští vojáci museli narukovat do armády Rakouska-Uherska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Rakousko-Uhersko bylo do počátku války tolerantní a otevřené vůči českým zemím, ale s příchodem války obrátilo a došlo k omezení demokratických práv, byla zavedena cenzura, rostla bída a nespokojenost, řada vojáků ve válce přecházela dobrovolně k nepříteli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řada českých politiků kritizovala politiku Rakouska-Uherska - například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 Karel Kramář, Alois Rašín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→  jejich činnost jim vynesla rozsudek smrti, který byl následně zmírněn na 20 let vězení s příchodem nového panovníka Karla I. v roce 1916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 roku 1916 se většinově neuvažovalo o československém státě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významnou osobností byl Tomáš Garrigue Masaryk, který již na začátku války emigroval pryč a stavěl se proti Rakousku-Uhersku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zahraničním centrem byla Paříž, kde vznikla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Československá národní rada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, hlavní protirakouský odboj (1916) - T. G. Masaryk, Edvard Beneš, Milan Rastislav Štefánik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Čechách byla významnou organizací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Maffie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, která byla součástí odboje a udržovala kontakty mezi Čechy a zahraničním odbojem, byla založena Edvardem Benešem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zahraniční odboj stále více prosazoval myšlenku samostatného státu pro české obyvatelstvo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národní rada si uvědomovala, že je potřeba se do války i zapojit, proto od počátku podporovala vznik československých jednotek v zahraničí (především Rusko, Francie, Itálie), kterým se po válce říkalo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Československé legie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1914 - vznik prvních krajanských oddílů - Česká družina v Rusku, rota Nazdar ve Francii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legionáři se výrazně prosadili v bitvě u Zborova 1917 ( bratrovražedné boje)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velký vliv na politiku měl také Manifest českých spisovatelů - 1917, podepsán 220 českými umělci, podpora vzniku vlastního státu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1918 Národní rada československá byla uznána Francií a Velkou Británií jako zástupce národa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roce 1916 byla sepsána Clevelandská dohoda - návrh spojení Čechů a Slováků v jednom státě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na začátku ledna 1918 vznikla Tříkrálová deklarace, ve které čeští politici požadovali vlastní stát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spojení Čechů a Slováků bylo definitivně potvrzeno Pittsburskou dohodou (30. 5. 1918)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docházelo k hromadným vzpourám proti Rakousku-Uhersku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českou politiku reprezentoval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 Národní výbor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18. 10. 1918 došlo k vydání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Washingtonské deklaraci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- vyhlásila samostatnost československého státu založenou na republikánských principech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28. 10. 1918 došlo k vyhlášení Československého státu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“muži 28. října”: Antonín Švehla, Alois Rašín, Jiří Stříbrný, František Soukup, Vavro Šrobár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prvním československým prezidentem se stal T. G. Masaryk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ministr zahraničí - Edvard Beneš, ministerský předseda - Karel Kramář, ministr vnitra - Antonín Švehla, ministr pro věci Slovenska - Vavro Šrobár, ministr financí - Alois Rašín, ministr války - M. R. Štefánik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Převzetí moci ve státě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zákon o zřízení samostatného státu zajišťoval též hladký přesun politické moci a prozatímní platnost dosavadních zákonů a fungování správních orgánů formou Národních výborů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29. říjen - vyhlášení samostatnosti v Brně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30. říjen - v Turčianskom sv. Martine se přední slovenské osobnosti přihlásily k československému státu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vznikl stát „Čechoslováků“ - myšlenka, že Češi a Slováci tvoří jeden československý národ. ČSR byla prezentována jako většinový národnostní stát. →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teorie čechoslovakismu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 ( kvůli převaze nad němci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Boj o hranice a území Československa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Němečtí obyvatelé v pohraničí vyhlásili v listopadu 1918 samostatný stát se čtyřmi provinciemi → obsazení pohraničí vojenskou silou, ozbrojené srážky v prosinci 1918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Spor o Těšínsko -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 zimní válka s Polskem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19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1920 mírové urovnání, Těšínsko rozděleno mezi Československo a Polsko podle řeky Olše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Situace na východě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Jaro 1919 válka s Maďarskem o Slovensko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19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 Prešově vyhlášena bolševická Slovenská republika rad pod maďarskou svrchovaností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19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léto 1919 na příkaz vítězných mocností vyklidili Maďaři území Slovenska, zemi obsadila československá armáda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1919 československé jednotky obsadily Podkarpatskou Rus (stala se součástí republiky na základě plebiscitu amerických Rusínů)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Národnostní situace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Celkový počet obyvatel: 14 mil., z toho čs. Němci - přes 3 mil., čs. Židé - 350 tis.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Menšiny: Němci, Rusíni, Poláci, Maďaři, Židé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Hospodářská a sociální situace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nedostatek všech základních životních potřeb (potraviny, oděv, palivo…) fungoval přídělový systém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vysoká nezaměstnanost, protidrahotní demonstrace, drancování obchodů Sociální reformy: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8hod. pracovní doba, státní podpora v nezaměstnanosti, zákon o ochraně práce žen, nemocenské a penzijní pojištění, vznik odborů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  <w:rtl w:val="0"/>
        </w:rPr>
        <w:t xml:space="preserve">pozemková reforma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: stát zestátnil vlastníkům veškerou půdu nad 250 hektarů - nejrozsáhlejší pozemková reforma ve střední Evropě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jednalo se především o pozemky „nenárodní šlechty“ (Lichtenštejnové, Salmové…), které byly předány drobným zemědělcům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9"/>
        </w:numPr>
        <w:spacing w:after="0" w:before="0" w:line="240" w:lineRule="auto"/>
        <w:ind w:left="108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Problém slovenského hospodářství: zaostalost slovenského průmyslu - malá konkurenceschopnost s českým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9"/>
        </w:numPr>
        <w:spacing w:after="0" w:before="0" w:line="240" w:lineRule="auto"/>
        <w:ind w:left="1440" w:hanging="360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dosavadní směr infrastruktury S-J, po r. 1918 Z-V (požadavek obrovských investic)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rtl w:val="0"/>
        </w:rPr>
        <w:t xml:space="preserve">politické strany: Sociální demokracie, Agrární strana, Lidová strana, Sudetoněmecká strana, Hlinkova slovenská ludová strana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0" w:lineRule="auto"/>
        <w:rPr>
          <w:rFonts w:ascii="Liberation Serif" w:cs="Liberation Serif" w:eastAsia="Liberation Serif" w:hAnsi="Liberation Seri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