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21. Svět po druhé světové válce ( do konce 60. let)</w:t>
      </w:r>
      <w:r w:rsidDel="00000000" w:rsidR="00000000" w:rsidRPr="00000000">
        <w:rPr>
          <w:rFonts w:ascii="ArialMT" w:cs="ArialMT" w:eastAsia="ArialMT" w:hAnsi="ArialMT"/>
          <w:color w:val="ffffff"/>
          <w:sz w:val="58"/>
          <w:szCs w:val="58"/>
          <w:rtl w:val="0"/>
        </w:rPr>
        <w:t xml:space="preserve">r. 151=&gt;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Liberation Serif" w:cs="Liberation Serif" w:eastAsia="Liberation Serif" w:hAnsi="Liberation Serif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Dekolonizace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077" w:right="0" w:hanging="34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40. a začátek 50. let - první fáze dekolonizace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077" w:right="0" w:hanging="34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získávání nezávislosti bývalých kolonií v jižní Asii a na dálném východě: britské – Indie, Pákistán, Barma; francouzské – Tunisko, Maroko, Indočína; Nizozemské - Indonésie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077" w:right="0" w:hanging="34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nové státy byly nadále závislé na mateřských velmocích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077" w:right="0" w:hanging="34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slabá ekonomika, kulturní zaostalost, sociální labilita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077" w:right="0" w:hanging="34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1947 - vznik Indie a Pákistánu (západní a východní Pákistán - Bangladéš)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077" w:right="0" w:hanging="34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rok 1949 - Vyhlášení Čínské lidové republiky pod vedením Mao Ce-tunga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077" w:right="0" w:hanging="34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1948 - vznik Izraele (počátek izraelsko - arabských válek)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077" w:right="0" w:hanging="34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50. a 60. léta - dekolonizace Afriky druhá fáze světové dekolonizace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077" w:right="0" w:hanging="34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1956 - Nezávislost Maroka a Tuniska na Francii a Súdánu na Británii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077" w:right="0" w:hanging="34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1960 - tzv. Rok Afriky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817" w:right="0" w:firstLine="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</w:rPr>
      </w:pPr>
      <w:r w:rsidDel="00000000" w:rsidR="00000000" w:rsidRPr="00000000">
        <w:rPr>
          <w:b w:val="0"/>
          <w:color w:val="000000"/>
          <w:sz w:val="22"/>
          <w:szCs w:val="22"/>
          <w:u w:val="single"/>
          <w:rtl w:val="0"/>
        </w:rPr>
        <w:t xml:space="preserve">Dekolonizace Afriky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1960 - Rok Afriky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např: Mauritánie, Mali, Senegal, Kongo, Pobřeží Slonoviny, Somálsko, Nigérie, Belgické Kongo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Portugalsko ještě v 70. letech odmítalo ustoupit → partyzánská válka v Mosambiku a Angole, teprve v r. 1975 se muselo kolonií vzdát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Jihoafrická republika (JAR)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do roku 1961 britské dominium, pak vláda bílé menšiny, politika apartheidu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Svobodné volby až v r. 1994!,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prezidentem se stal černošský bojovník proti apartheidu Nelson Mandela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080" w:firstLine="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</w:rPr>
      </w:pPr>
      <w:r w:rsidDel="00000000" w:rsidR="00000000" w:rsidRPr="00000000">
        <w:rPr>
          <w:b w:val="0"/>
          <w:color w:val="000000"/>
          <w:sz w:val="22"/>
          <w:szCs w:val="22"/>
          <w:u w:val="single"/>
          <w:rtl w:val="0"/>
        </w:rPr>
        <w:t xml:space="preserve">Hospodářské, sociální a politické problémy třetího světa (rozvojových zemí)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nízký příjem na obyvatele, nedostatek kapitálu, obrovské dluhy, nízká industrializace, nízká produktivita práce, vysoká negramotnost, vysoká nezaměstnanost, potravinová krize (nebezpečí hladomoru)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vysoký přírůstek populace, nedostatečná zdravotní péče, absence sociálního systému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vojenské a polovojenské diktatury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náboženská nesnášenlivost - Indie x Pákistán, Somálsko,Nigérie, Afghánistán…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malá stabilita, časté převraty,korupce…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Pol Pot - vůdce Rudých Khmerů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v Kambodži, ultralevicové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komunistické organizace, která má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v letech 1975 - 1979 na svědomí genocidu téměř 1/3 obyvatel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Liberation Serif" w:cs="Liberation Serif" w:eastAsia="Liberation Serif" w:hAnsi="Liberation Serif"/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i w:val="0"/>
          <w:color w:val="000000"/>
          <w:sz w:val="22"/>
          <w:szCs w:val="22"/>
          <w:rtl w:val="0"/>
        </w:rPr>
        <w:t xml:space="preserve">Důsledky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druhé světové války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nové supervelmoci: USA a SSSR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USA: nejsilnější pozice ve světové ekonomice, nejmodernější vojenská technika - atomová zbraň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svržení atomové bomby na Hirošimu (z dílny BBC)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SSSR: největší podíl na porážce Německa, nejsilnější pozemní armáda, vliv na sociální radikalizaci Evropy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  <w:u w:val="single"/>
        </w:rPr>
      </w:pPr>
      <w:r w:rsidDel="00000000" w:rsidR="00000000" w:rsidRPr="00000000">
        <w:rPr>
          <w:b w:val="0"/>
          <w:color w:val="000000"/>
          <w:sz w:val="22"/>
          <w:szCs w:val="22"/>
          <w:u w:val="single"/>
          <w:rtl w:val="0"/>
        </w:rPr>
        <w:t xml:space="preserve">Konference v Postupimi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Postupim (léto 1945) - konference tří vítězných mocností - USA (Harry Truman), SSSR (J. V. Stalin), V. Británie (Clement Attlee)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potvrzení dohod z Jalty, jednání o budoucnosti Evropy - Německo má být obnoveno, zatím ale správa ve 4 okupačních zónách, nové hranice Polska, pobaltské země, Besarábie, Bukovina, vých. Prusko – součástí SSSR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Program 4 D pro Německo,  odsun německého obyvatelstva z Polska, ČSR a Maďarska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potrestání válečných zločinců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Čína, Francie, SSSR, USA, Velká Británie - úkol sledovat plnění výsledků konference, připravit konečnou mírovou smlouvu s Německem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Potrestání válečných zločinců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duben 1945 - ustavující konference OSN v San Francisku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Mezinárodní vojenský tribunál v Norimberku (20. 11. 1945 – 1. 10. 1946)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obžalováno 24 zločinců, 12  odsouzeno k trestu smrti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poprvé v dějinách bylo rozpoutání světové války označeno z hlediska mezinárodního práva za zločin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1947 - mírové smlouvy s poraženými státy (Bulharsko,Rumunsko, Finsko, Itálie, Maďarsko,)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Organizace spojených národů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Charta OSN podepsána 51 státy červen 1945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vyjádření vůle mezinárodního společenství nastolit vztahy na zásadách spravedlnosti a mírové spolupráce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Valné shromáždění, Rada bezpečnosti, generální tajemník, Mezinárodní soudní dvůr v Haagu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Počátky americko - sovětské konfrontace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začátek vzájemného střetu v oblasti politické a ideologické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srpen 1945 - zastaveny dodávky USA pro SSSR a zastavení vojenské pomoci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uplatňování sféry vlivu v Evropě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 První rozepře: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poválečné Německo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svržení atomové pumy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USA - mohutný hospodářský vzestup, nedůvěra k SSSR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SSSR - posílení politické a vojenské pozice, období totalitní diktatury,  nejsilnější armáda, propaganda o agresivnosti imperialismu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napětí ve vztazích USA a SSSR vzrůstá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vznik tzv. železné opony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left"/>
        <w:rPr>
          <w:rFonts w:ascii="Liberation Serif" w:cs="Liberation Serif" w:eastAsia="Liberation Serif" w:hAnsi="Liberation Serif"/>
          <w:b w:val="1"/>
          <w:i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Liberation Serif" w:cs="Liberation Serif" w:eastAsia="Liberation Serif" w:hAnsi="Liberation Serif"/>
          <w:b w:val="1"/>
          <w:i w:val="0"/>
          <w:color w:val="000000"/>
          <w:sz w:val="22"/>
          <w:szCs w:val="22"/>
        </w:rPr>
      </w:pPr>
      <w:r w:rsidDel="00000000" w:rsidR="00000000" w:rsidRPr="00000000">
        <w:rPr>
          <w:b w:val="1"/>
          <w:i w:val="0"/>
          <w:color w:val="000000"/>
          <w:sz w:val="22"/>
          <w:szCs w:val="22"/>
          <w:rtl w:val="0"/>
        </w:rPr>
        <w:t xml:space="preserve">Počátky studené války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left"/>
        <w:rPr>
          <w:rFonts w:ascii="Liberation Serif" w:cs="Liberation Serif" w:eastAsia="Liberation Serif" w:hAnsi="Liberation Serif"/>
          <w:b w:val="1"/>
          <w:i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single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u w:val="single"/>
          <w:rtl w:val="0"/>
        </w:rPr>
        <w:t xml:space="preserve">Vznik sovětských satelitních států ve střední a vychodí Evropě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vytváření mocenského monopolu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v některých státech dokonce zůstala vojska Rudé armády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1946 - 1948: postupný vznik bloku států s tzv. lidově demokratickými režimy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mimo blok - Řecko (občanská válka), Rakousko - snaha o uznání neutrality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single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u w:val="single"/>
          <w:rtl w:val="0"/>
        </w:rPr>
        <w:t xml:space="preserve">Doktrína zadržování komunismu - březen 1947 Nová politika USA – tzv. Trumanova doktrína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nutnost čelit komunistické agresi kdekoliv na světě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zadržování komunismu v Turecku a Řecku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uvolnění financí na vybudování amerických základen ve Středozemním moři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vyzbrojení řecké a turecké armády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Marshallův plán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Ministr zahraničních věcí USA George Marshall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hospodářský plán na obnovu evropské ekonomiky vyhlášen v r. 1947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cílem bylo zabránění sociálním rozvratům a nebezpečí komunistických revolucí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nevratná půjčka 3 miliard dolarů evropským zemím, dodávky spotřebního zboží a surovin, obnova Německa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SSSR a lidovědeokratické státy pomoc odmítly, ČSR a Polsko musely na nátlak  odstoupit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realizace plánu 1948 - 1952, nejvíce získaly ekonomiky Francie, Německa, Velké Británie a Itálie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nesmiřitelná stanoviska obou táborů vedla k tzv. studené válce - ostrá konfrontace ve všech oblastech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závody ve zbrojení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od 50. let soupeření o ovládnutí vesmíru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1080" w:firstLine="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single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u w:val="single"/>
          <w:rtl w:val="0"/>
        </w:rPr>
        <w:t xml:space="preserve">Vyhrocení německé otázky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katastrofální situace v Německu (bída, hlad)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Snaha o spojení okupačních zón - 1947 vznik Bizonie (zóna USA a V. Británie), 1948 Trizonie (strach Francie ze silného Německa)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Sovětská zóna - omezení demokracie, největší vliv komunistická a sociálně demokratická strana, vše pod vlivem Moskvy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single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u w:val="single"/>
          <w:rtl w:val="0"/>
        </w:rPr>
        <w:t xml:space="preserve">Vznik SRN a NDR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přípravy na vznik západoněmeckého státu vyvolaly ostré reakce SSSR → do roku 1949 berlínská krize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1949 - vyhlášení Spolkové republiky Německo, Západní Berlín měl samostatné postavení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1949 - o měsíc později vyhlášení Německé demokratické republiky jako reakce na vznik SRN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SSSR a jeho armáda střežila dělící čáru v Německu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Liberation Serif" w:cs="Liberation Serif" w:eastAsia="Liberation Serif" w:hAnsi="Liberation Serif"/>
          <w:b w:val="1"/>
          <w:i w:val="0"/>
          <w:color w:val="000000"/>
          <w:sz w:val="22"/>
          <w:szCs w:val="22"/>
          <w:u w:val="none"/>
        </w:rPr>
      </w:pPr>
      <w:r w:rsidDel="00000000" w:rsidR="00000000" w:rsidRPr="00000000">
        <w:rPr>
          <w:b w:val="1"/>
          <w:i w:val="0"/>
          <w:color w:val="000000"/>
          <w:sz w:val="22"/>
          <w:szCs w:val="22"/>
          <w:u w:val="none"/>
          <w:rtl w:val="0"/>
        </w:rPr>
        <w:t xml:space="preserve">Upevněné sovětského bloku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single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u w:val="single"/>
          <w:rtl w:val="0"/>
        </w:rPr>
        <w:t xml:space="preserve">Totalitní režimy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 perzekuce: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politická opozice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inteligence a církevní představitelé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zemědělci, kteří nesouhlasili s kolektivizací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lidé, kteří chtěli odejít ze země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nekomunisticky odboj za 2. sv. války (vojáci, kteří bojovali na západě)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2 účely: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zastrašit ostatní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vysvětlit ekonomicky neúspěch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Zinscenované procesy s nepřáteli lidu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single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u w:val="single"/>
          <w:rtl w:val="0"/>
        </w:rPr>
        <w:t xml:space="preserve">SSSR a Jugoslávie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Jugoslávie, která se sovětskému nátlaku vzepřela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autoritativní Tito se snažil o samostatnou zahraniční politiku → roztržka s sovětským blokem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Jugoslávie se zájmům SSSR nikdy nepodřídila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single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u w:val="single"/>
          <w:rtl w:val="0"/>
        </w:rPr>
        <w:t xml:space="preserve">Stalinova diktatura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vrchol v poválečných letech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Stalin se rozhodl vládnout jako neomylný vůdce → zpožďování a zaostávání řady oborů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obrovské hospodářské ztráty- 2 X prošla územím SSSR fronta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na 1. místě armáda, které byl podřízen průmysl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ekonomické problémy nevyřešilo hospodářské plánování - nízké mzdy, nedostatek zboží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na začátku 50. let nebylo dosaženo ani předválečné úrovně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RVHP -  snaha o úplnou nezávislost na Západě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single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u w:val="single"/>
          <w:rtl w:val="0"/>
        </w:rPr>
        <w:t xml:space="preserve">Vznik NATO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1947 - spojenecká smlouva mezi Francií a VB (obavy z možnosti obnovy německé útočné politiky, obavy ze SSSR)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Berlínská krize v r. 1948 přiměla i USA k větší vojenské angažovanosti v Evropě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duben 1949 - vznik NATO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zakládajícími členy byly státy Beneluxu, Dánsko, Francie, Británie, Norsko, Island, Itálie, Portugalsko, Kanada,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v 50. letech vstoupilo do NATO Řecko, Turecko a SRN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single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u w:val="single"/>
          <w:rtl w:val="0"/>
        </w:rPr>
        <w:t xml:space="preserve">Varšavská smlouva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vznik v r. 1955 jako reakce na vstup SRN do NATO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Členové: Albánie (do r. 1968), Bulharsko, ČSR, Maďarsko, NDR, Polsko, Rumunsko, SSSR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protipólu k severoatlantickému paktu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single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u w:val="single"/>
          <w:rtl w:val="0"/>
        </w:rPr>
        <w:t xml:space="preserve">Hrozba 3. světové války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po r. 1948 zvýšené politické a vojenské napětí - zvyšovali vydaje na armádu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po r. 1950 se mluvilo dokonce o možné 3. světové válce (obě strany měly jaderné bomby)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ekonomika komunistických zemí podřízena vojenským cílům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hospodářství orientováno na těžký průmysl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 1950 - 1953 Korejská válka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Korea byla osvobozena americkými a sovětskými vojsky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dělící čarou se stala 38. rovnoběžka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vznikly 2 státy: KLDR a Korejská republika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1. fáze - úspěšná ofenzíva armády KLDR (Kim Ir-sen přesvědčil SSSR a Čínu, že sjednocení země je otázkou  času)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2. fáze - KLDR označena za agresora, vyslání vojenských jednotek OSN do Koreji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ofenzíva Američanů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3. fáze - „čínští dobrovolníci“ zatlačili vojska OSN za 38. rovnoběžku → jednání o příměří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single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u w:val="single"/>
          <w:rtl w:val="0"/>
        </w:rPr>
        <w:t xml:space="preserve">Evropská integrace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Evropské společenství uhlí a oceli (Montánní unie) - 1951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dá se považovat za základ Evropské unie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Evropské společenství pro atomovou energii (EURATOM) - 1957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Evropské hospodářské společenství (EHS) - 1957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rFonts w:ascii="Liberation Serif" w:cs="Liberation Serif" w:eastAsia="Liberation Serif" w:hAnsi="Liberation Serif"/>
          <w:b w:val="1"/>
          <w:i w:val="0"/>
          <w:color w:val="000000"/>
          <w:sz w:val="22"/>
          <w:szCs w:val="22"/>
        </w:rPr>
      </w:pPr>
      <w:r w:rsidDel="00000000" w:rsidR="00000000" w:rsidRPr="00000000">
        <w:rPr>
          <w:b w:val="1"/>
          <w:i w:val="0"/>
          <w:color w:val="000000"/>
          <w:sz w:val="22"/>
          <w:szCs w:val="22"/>
          <w:rtl w:val="0"/>
        </w:rPr>
        <w:t xml:space="preserve">První krize východního bloku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5. března 1953 zemřel Josif Vissarionovič Stalin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těsně před Stalinovou smrtí propukla v zemi ostrá protižidovská kampaň v lednu 1953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je zřejmé, že Stalin s Berijou připravoval další vlnu teroru - genocidu židů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single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u w:val="single"/>
          <w:rtl w:val="0"/>
        </w:rPr>
        <w:t xml:space="preserve">Částečné zlepšení vztahů se Západem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1953 - příměří v Koreji (trvá dodnes)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1955 - vznik neutrálního Rakouska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normalizace vztahů s Jugoslávií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Chruščov veřejně odsoudil Stalinovy zločiny a vyhlásil „destalinizaci“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single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u w:val="single"/>
          <w:rtl w:val="0"/>
        </w:rPr>
        <w:t xml:space="preserve">Projevy nespokojenosti v ČSR a NDR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obecná nespokojenost ve všech komunistických zemích: nízké mzdy, nedostatek potravin a spotřebního zboží, nesouhlas s komunistickou diktaturou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vvěten 1953 - v ČSR provedena měnová reforma (průměrně došlo k přepočtu měny 10:1) → znehodnocení úspor, zvýšení cen, zrušení přídělového systému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1953 - v NDR stávka dělníků ve východním Berlíně, kterou zastavily až sovětské tanky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1956 - povstání dělníků v Polsku, které přineslo určité uvolnění - do čela strany postaven vězněny Władysław Gomułka: propuštění vězněných kněží, uvolnění cenzury, rozpuštěna zemědělská družstva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o rok později opět utužení režimu - sovětský tlak byl příliš silný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zachování soukromého vlastnictví rolníků a výsadní postavení římskokatolické církve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Povstání v Maďarsku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požadavky povstalců v čele s Imre Nagyem: nezávislost, odchod sovětských vojsk, potrestání viníků politických procesů, svobodné volby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v říjnu 1956 vstoupily do Budapešti sovětské tanky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dohoda s NDR, ČSR, Polskem, Rumunskem, Bulharskem a dokonce i s Jugoslávií o potlačení povstání silou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Výsledek revoluce: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3"/>
          <w:numId w:val="2"/>
        </w:numPr>
        <w:ind w:left="180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200 000 uprchlíků přes Rakousko, uvěznění 20 000 povstalců, 2000 rozsudků smrti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uvolnění nastalo až v 60. letech: amnestie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single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u w:val="single"/>
          <w:rtl w:val="0"/>
        </w:rPr>
        <w:t xml:space="preserve">Nástup Brežněva v SSSR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v r. 1964 sesadili stoupenci konzervativního socialismu z funkce 1. tajemníka KSSS Chruščova a nahradili jej Leonidem Iljičem Brežněvem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byla zahájena agresivní imperiální politika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>
          <w:rFonts w:ascii="Liberation Serif" w:cs="Liberation Serif" w:eastAsia="Liberation Serif" w:hAnsi="Liberation Serif"/>
          <w:b w:val="1"/>
          <w:i w:val="0"/>
          <w:color w:val="000000"/>
          <w:sz w:val="22"/>
          <w:szCs w:val="22"/>
        </w:rPr>
      </w:pPr>
      <w:r w:rsidDel="00000000" w:rsidR="00000000" w:rsidRPr="00000000">
        <w:rPr>
          <w:b w:val="1"/>
          <w:i w:val="0"/>
          <w:color w:val="000000"/>
          <w:sz w:val="22"/>
          <w:szCs w:val="22"/>
          <w:rtl w:val="0"/>
        </w:rPr>
        <w:t xml:space="preserve">USA po válce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single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u w:val="single"/>
          <w:rtl w:val="0"/>
        </w:rPr>
        <w:t xml:space="preserve">Harry Truman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prezidentem: 1945–53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hospodářská pomoc zničené Evropě (M. p.)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1948: vydává zákon o rovnosti zacházení s lidmi všech ras ve vojenských složkách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zvýšení daní – korejská válka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První berlínská krize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červen 1948 – květen 1949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Sověti: blokáda Západního Berlína (2,2 mil. obyv. – zásobování obyvatel prostřednictvím leteckého “mostu”)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uhlí, benzín, potraviny, léky, stavební materiál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single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u w:val="single"/>
          <w:rtl w:val="0"/>
        </w:rPr>
        <w:t xml:space="preserve">Dwight D. Eisenhower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prezidentem: 1953– 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vylodění v Normandii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“vybudoval” dálniční systém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 program sociálního zabezpečení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 1959 připojena Aljaška a Havaj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single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u w:val="single"/>
          <w:rtl w:val="0"/>
        </w:rPr>
        <w:t xml:space="preserve">JFK: 1961–1963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John Fitgerald Kennedy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jediný americký prezident hlásící se ke katolicismu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dosud nejmladším zvoleným prezidentem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vybudována Berlínská zeď – 2. berlínská krize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počátek války ve Vietnamu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pokračování vesmírného soupeření mezi USA a SSSR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zastřelen kulkou atentátníka v Dallasu během prezidentské kampaně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Karibská krize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hrozba jaderného konfliktu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1962 v důsledku rozmístění sovětských raket na Kubě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USA – blokáda Kuby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dohoda – USA slib, že stáhnou rakety z Turecka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zavedení „horké linky“ mezi Kremlem a Bílým domem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  <w:u w:val="single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u w:val="single"/>
          <w:rtl w:val="0"/>
        </w:rPr>
        <w:t xml:space="preserve">Martin Luther 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americký kazatel, bojovník za lidská práva Afroameričanů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1955–56: vedl bojkot autobusové dopravy v Montgomery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1963: pochod na Washington („Mám sen.“)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ve 35 letech získal Nobelovu cenu za mír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1968 zemřel na následky atentátu v Tennessee.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Hippies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60. léta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mír, láska, přátelství, svoboda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komuny, volná láska, drogy (LSD)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dlouhé vlasy, oblečení, korálky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příklon k mysticismu východních filosofií a náboženství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protiválečné demonstrace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Válka ve Vietnamu (1964–1975)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na území Vietnamu, Kambodži, Laosu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Jižní Vietnam (USA, Austrálie, Nový Zéland) bojuje proti komunistickému Severnímu Vietnamu (Čína, SSSR)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rostoucí odpor u Američanů - nakonec vojáky stáhli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b w:val="0"/>
          <w:i w:val="0"/>
          <w:color w:val="000000"/>
          <w:sz w:val="22"/>
          <w:szCs w:val="22"/>
          <w:rtl w:val="0"/>
        </w:rPr>
        <w:t xml:space="preserve">vznikl pod vládou S. Vietnamu jediný stát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jc w:val="left"/>
        <w:rPr>
          <w:rFonts w:ascii="Liberation Serif" w:cs="Liberation Serif" w:eastAsia="Liberation Serif" w:hAnsi="Liberation Serif"/>
          <w:b w:val="0"/>
          <w:i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jc w:val="left"/>
        <w:rPr>
          <w:rFonts w:ascii="Arial-BoldMT" w:cs="Arial-BoldMT" w:eastAsia="Arial-BoldMT" w:hAnsi="Arial-BoldMT"/>
          <w:b w:val="1"/>
          <w:color w:val="292929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-BoldMT"/>
  <w:font w:name="ArialMT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