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23. Novověká filosofie, spor racionalismu a empirismu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Novověké myšlení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17. - do 19. století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duchovní obrat od středověku k novověku byl završen v 17. století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myšlenky, ze kterých se zformovala moderní přírodní věda, teorie poznání, filosofický systémy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začíná nanovo – postavení filosofie na nových základech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společenské, náboženské a politické změny, vznik absolutistických monarchií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klade se důraz na etiku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jde do popředí gnozeologie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základní otázky: jakým způsobem mohu poznávat svět?, jaký je objektivní svět?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Evropa prošla radikálním vývojem ( náboženské reformy, 30 – ti letá válka)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filozofie emancipuje, rozchod s náboženstvím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rozvoj přírodních věd vede k formulaci nových myšlenek a zákonů, které se staly vzorem filosofického vědeckého poznání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filosofové psali v národních jazycích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Racionalismus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na konci 16. století a v polovině 17. století se dostává vidění světa do krize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pokroky v rychle se rozvíjející vědě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 přesnému a vymezenému poznání je potřeba postupovat určitou vymezenou metodou a daným postupem směrem k nepochybným a jistým poznatkům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při dosahování jasně určený nástroj, prostředník mezi člověkem a přírodou, fungující podle pravidel – správné použití – jistota v poznání = rozum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základem poznání je rozum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rozum je nezávislý na zkušenosti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kontinentální racionalismus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René Descartes ( 1596 – 1650)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seznámil se s matematikou ( kartézská soustava souřadnic) a fyzikou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snažil se dosáhnout jasného a zřetelného poznání, hlavní cestou k němu byla pochybnost vyjádřená v jeho postupu „ metodická skepse“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jen nepochybné poznatky jsou ty pravé 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rozhodl se přistoupit skepticky ke všemu, co doteď považoval za pravdivé , aby zjistil, co z toho je nepochybné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jakýkoliv stín pochybnosti znamenal nepravdivost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jediné o čem nemůže pochybovat, je fakt existence jeho samého jako pochybujícího subjektu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„ Cogito ergo sum“ - jediné čím si můžeme být jistí jsou pohybnosti a to že myslím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nový zdroj filosofování – „myslící subjekt“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ten disponuje ideami o poznávaném světě – idea zde znamená obsah mysli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rozlišuje ideje: vrozené ( idea Boha, důkaz existence duchovní substance světa, matematické zákony), získané, mnou samým vytvořené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dualismus – „věc myslící“ ( duchovní podstata) a „ věc rozprostraněná“ ( hmotná složka) tvoří svět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dvě oddělené podstaty – myšlenková ( rozum, Bůh) a tělesná ( zabírá prostor, příroda)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člověk má obojí a má směřovat k myšlenkové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bůh spojuje mysl a tělo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 svém přístupu vyšel od poznávajícího „ subjektu“, jehož mysl obsahuje ideje o okolním světe - „objekt“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vytvořil otázku, do jaké míry souvisí a nakolik je mysl obrazem světa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tomuto rozdělení světa říkáme „subjekt – objektový rozvrh“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otevírá se díky sebejistotě myslícího subjektu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nepoznáváme věci samotné, ale obrazy věcí v naší mysli, kterou tvoří ideje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Meditace o první filosofii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Rozprava o metodě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Principy filosofie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Baruch Spinoza ( 1639 – 1677)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holandský žid, spory s židovskou obcí kvůli jeho názorům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odmítá dualismus Descarta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tvrdil, že základ světa je jednotná substance, která je příčinou sebe sama, je věčná, nekonečná, dokonalá a totožná s Bohem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„monismus“ ( existuje jedna jediná podstata) , „ panteismus“ - všechno co je, tvoří jeden celek božské povahy ( Bůh je předpokladem a základem všeho, aniž by sám byl v čemkoliv obsazen)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tato jednotná substance má nekonečné množství atributů, které mají jednotlivé a konečné projevy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atributy přístupné člověku jsou rozprostraněnost a myšlení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substance sama je „ příroda tvořící“, mody a atributy jsou „příroda stvořená“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Gottfried Wilhelm Leibniz ( 1646 – 1716)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zakladatel novodobé německé filosofie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kritik Descarta i Spinozy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základem světa jsou „ monády“ = jednoduché, nedělitelné, oduševněle jednotky obdařené vnitřní silou (jednoduchá podstata, ze které vznikají složitější)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svět ve kterém žijeme je dokonalý, stvořil ho absolutně dobrý bůh a stvořil monády, tak že se nemohou odchýlit = předjednaná harmonie (žijeme v nejlepším možném světě)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nejvýš stojí božská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vzájemný souběh tvoří předjednaná harmonie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podstata světa = množství duchovních částeček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tři kořeny zla :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fyzické – neovlivníme ( nemoci, přírodní katastrofy, …)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metafyzické – strach ze smrti, pocit konečné bytosti v nekonečném světě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mravní – způsobeno našim chováním ( násilí, války, politika)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Empirismus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vzniká na ostrovech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za základní kámen našeho poznání považuje zkušenosti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krajní podoba je sensualismus – jediný zdroj našeho poznání smyslové počitky a vjemy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základy již Francis Bacon prostřednictvím důrazu na induktivní uvažování a experimentální metodu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prakticky a empiricky orientované myšlení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odmítá učení o vrozených idejích mysli a samostatnost rozumu – závislý na zkušenostech</w:t>
      </w:r>
    </w:p>
    <w:p w:rsidR="00000000" w:rsidDel="00000000" w:rsidP="00000000" w:rsidRDefault="00000000" w:rsidRPr="00000000" w14:paraId="0000004A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John Locke ( 1632 – 1704)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anglický lékař, studoval přírodní vědy a státovědu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odmítl scholastiku, Descartovo učení o vrozených idejích a vytváří koncepci člověka jako nepopsané desky „ tabula rasa“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moderní experimentální věda a její metody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naše mysl je při narození prázdná, postupně se zaplňuje na základě zkušeností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rozdělil zkušenost: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vyvolaná vnějšími věcmi (senzace) 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vyvolaná činností našeho ducha ( sebereflexe)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postupně se spojují a vytvářejí ideje: jednoduché, složené a všeobecné, které přináší největší abstrakci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 věcech poznáváme kvality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primární – má věc objektivně, nezávisle na nás ( tvar, barva(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sekundární – závisejí na našich smyslech 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ovlivnil politologii a myšlení o státě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stát vzniká z vůle individuálně svobodných a vzájemně si rovných jednotlivců, kteří uzavírají společenskou smlouvu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1800" w:hanging="360"/>
        <w:rPr/>
      </w:pPr>
      <w:r w:rsidDel="00000000" w:rsidR="00000000" w:rsidRPr="00000000">
        <w:rPr>
          <w:rtl w:val="0"/>
        </w:rPr>
        <w:t xml:space="preserve">zakladatel „ liberalismu“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„ Nic není v mysli, co předtím nebylo ve smyslech“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rozum má pasivní roli, pouze prostředek k uspořádání zkušenosti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Eseje o lidském rozumu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Dvě pojednání o vládě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George Berkeley ( 1685 – 1753)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Ir, studoval v Dublinu, anglikánský biskup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pokusil se vyvrátit ateismus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svoji filosofii rozvinul na kritice koncepce kvalit Locka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důraz na smyslové poznání – sensualismus( pouze naše smysli jsou branou k poznání), který vyústil až v solipsismus ( reálně existuji toliko já sám)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pokud jsou naše smysly jedinou branou k poznání, znamená to, že i kvality jako pohyb či tvar věci, jsou idejemi v naší mysli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mimo naši mysl neexistuje žádný odůvodnitelný zdroj naší zkušenosti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nepoznáváme vnější svět, ale pouze naše vjemy světa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je pouze vnímající objekt, ne svět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věci existují v procesu vnímání a svět je kombinací našich počitků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předpokládá, že existuje velké množství vnímajících subjektů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existenci nevnímaných věcích zaručuje Bůh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snažil se lidi obrátit k Bohu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„ Být znamená být vnímán“ - pokud na to přistoupíme, je svět kolem nás otázku toho, co vnímáme my, tedy naším výtvorem a jsme tedy na světě sami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David Hume ( 1711 – 1776)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Skot, filosof, historik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zkoumání lidského rozumu = završení empirismu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jeho smyslové poznání se stalo inspiraci pro pozitivismus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dojmy a ideje – veškeré poznání ze smyslových vjemů 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dělíme dle intenzity: 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dojmy ( imprese) – intenzivní, bezprostřední, aktuální, smyslové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ideje – otisky dojmů, nespolehlivé ( vzpomínka)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rozdíl spočívá v intenzitě daného počitku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intenzita = měřítko zkušenosti o věcech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pomocí představivosti vznikají ideje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rozum spočívá v práci s nimi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pokud tomu tak je a náš rozum závidí na intenzitě impresí, jakákoliv kauzalita je pouze otázkou naší mysli a nikoliv skutečného stavu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kritika kauzality – příčinnosti ( představa, že A přímo způsobuje B)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jedná se o zvyk, naše obvyklé pozorování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spojení příčiny a účinku vychází ze spojování dvou smyslových počitků následujících po sobě a utvrzením opakování ( zvyk)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 tomto ohledu skeptik – není poznatelní nic kromě naší smyslové zkušenosti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