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8C8" w:rsidRDefault="00942531" w:rsidP="00942531">
      <w:pPr>
        <w:pStyle w:val="Nadpis1"/>
        <w:jc w:val="center"/>
      </w:pPr>
      <w:r>
        <w:rPr>
          <w:noProof/>
          <w:lang w:eastAsia="cs-CZ"/>
        </w:rPr>
        <w:drawing>
          <wp:anchor distT="0" distB="0" distL="114300" distR="114300" simplePos="0" relativeHeight="251658240" behindDoc="1" locked="0" layoutInCell="1" allowOverlap="1" wp14:anchorId="54173E4C" wp14:editId="1ABDDAD4">
            <wp:simplePos x="0" y="0"/>
            <wp:positionH relativeFrom="margin">
              <wp:posOffset>4826407</wp:posOffset>
            </wp:positionH>
            <wp:positionV relativeFrom="margin">
              <wp:posOffset>-547090</wp:posOffset>
            </wp:positionV>
            <wp:extent cx="1366399" cy="2079780"/>
            <wp:effectExtent l="0" t="0" r="5715" b="0"/>
            <wp:wrapNone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ks_ladislav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6399" cy="2079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28C8">
        <w:t>Ladislav Fuks</w:t>
      </w:r>
    </w:p>
    <w:p w:rsidR="00CE28C8" w:rsidRDefault="00CE28C8" w:rsidP="00CE28C8">
      <w:r>
        <w:t>24. září 1923 – 19. srpna 1994</w:t>
      </w:r>
    </w:p>
    <w:p w:rsidR="003A249D" w:rsidRPr="003A249D" w:rsidRDefault="003A249D" w:rsidP="00CE28C8">
      <w:pPr>
        <w:rPr>
          <w:b/>
          <w:u w:val="single"/>
        </w:rPr>
      </w:pPr>
      <w:r w:rsidRPr="003A249D">
        <w:rPr>
          <w:b/>
          <w:u w:val="single"/>
        </w:rPr>
        <w:t>Charakteristika</w:t>
      </w:r>
      <w:r w:rsidR="00942531">
        <w:rPr>
          <w:b/>
          <w:u w:val="single"/>
        </w:rPr>
        <w:t>:</w:t>
      </w:r>
      <w:bookmarkStart w:id="0" w:name="_GoBack"/>
      <w:bookmarkEnd w:id="0"/>
    </w:p>
    <w:p w:rsidR="003A249D" w:rsidRDefault="003A249D" w:rsidP="00CE28C8">
      <w:pPr>
        <w:pStyle w:val="Odstavecseseznamem"/>
        <w:numPr>
          <w:ilvl w:val="0"/>
          <w:numId w:val="1"/>
        </w:numPr>
      </w:pPr>
      <w:r>
        <w:t>Český prozaik, psal psychologickou prózu, většina děl jsou autobiografická</w:t>
      </w:r>
    </w:p>
    <w:p w:rsidR="003A249D" w:rsidRDefault="003A249D" w:rsidP="00CE28C8">
      <w:pPr>
        <w:pStyle w:val="Odstavecseseznamem"/>
        <w:numPr>
          <w:ilvl w:val="0"/>
          <w:numId w:val="1"/>
        </w:numPr>
      </w:pPr>
      <w:r>
        <w:t>Jako téma si volil 2. sv. válku a holokaust</w:t>
      </w:r>
    </w:p>
    <w:p w:rsidR="003A249D" w:rsidRDefault="003A249D" w:rsidP="00CE28C8">
      <w:pPr>
        <w:pStyle w:val="Odstavecseseznamem"/>
        <w:numPr>
          <w:ilvl w:val="0"/>
          <w:numId w:val="1"/>
        </w:numPr>
      </w:pPr>
      <w:r>
        <w:t>Jeho díla jsou plné náznaků a jinotajů (mnohým čtenářům tyto věci unikají)</w:t>
      </w:r>
    </w:p>
    <w:p w:rsidR="003A249D" w:rsidRPr="003A249D" w:rsidRDefault="003A249D" w:rsidP="003A249D">
      <w:pPr>
        <w:rPr>
          <w:b/>
          <w:u w:val="single"/>
        </w:rPr>
      </w:pPr>
      <w:r w:rsidRPr="003A249D">
        <w:rPr>
          <w:b/>
          <w:u w:val="single"/>
        </w:rPr>
        <w:t>Život</w:t>
      </w:r>
      <w:r w:rsidR="00942531">
        <w:rPr>
          <w:b/>
          <w:u w:val="single"/>
        </w:rPr>
        <w:t>:</w:t>
      </w:r>
    </w:p>
    <w:p w:rsidR="00BF15AE" w:rsidRDefault="003A249D" w:rsidP="00CE28C8">
      <w:pPr>
        <w:pStyle w:val="Odstavecseseznamem"/>
        <w:numPr>
          <w:ilvl w:val="0"/>
          <w:numId w:val="1"/>
        </w:numPr>
      </w:pPr>
      <w:r>
        <w:t>Před začátkem</w:t>
      </w:r>
      <w:r w:rsidR="00BF15AE">
        <w:t xml:space="preserve"> 2. sv</w:t>
      </w:r>
      <w:r>
        <w:t>. války</w:t>
      </w:r>
      <w:r w:rsidR="00BF15AE">
        <w:t xml:space="preserve"> si uvědomil, že je homosexuál. Citelně nesl krutý osud svých židovských spolužáků, kteří končili v koncentračních táborech (společně s homosexuály).</w:t>
      </w:r>
    </w:p>
    <w:p w:rsidR="00CE28C8" w:rsidRDefault="00BF15AE" w:rsidP="00CE28C8">
      <w:pPr>
        <w:pStyle w:val="Odstavecseseznamem"/>
        <w:numPr>
          <w:ilvl w:val="0"/>
          <w:numId w:val="1"/>
        </w:numPr>
      </w:pPr>
      <w:r>
        <w:t xml:space="preserve"> Studoval filosofii, psychologii a dějiny umění.</w:t>
      </w:r>
    </w:p>
    <w:p w:rsidR="00BF15AE" w:rsidRDefault="00327888" w:rsidP="00CE28C8">
      <w:pPr>
        <w:pStyle w:val="Odstavecseseznamem"/>
        <w:numPr>
          <w:ilvl w:val="0"/>
          <w:numId w:val="1"/>
        </w:numPr>
      </w:pPr>
      <w:r>
        <w:t xml:space="preserve">V roce </w:t>
      </w:r>
      <w:r w:rsidR="00BF15AE">
        <w:t xml:space="preserve">1963 vydal první knihu </w:t>
      </w:r>
      <w:r w:rsidR="00BF15AE" w:rsidRPr="00BF15AE">
        <w:rPr>
          <w:i/>
        </w:rPr>
        <w:t xml:space="preserve">Pan Theodor </w:t>
      </w:r>
      <w:proofErr w:type="spellStart"/>
      <w:r w:rsidR="00BF15AE" w:rsidRPr="00BF15AE">
        <w:rPr>
          <w:i/>
        </w:rPr>
        <w:t>Mundstock</w:t>
      </w:r>
      <w:proofErr w:type="spellEnd"/>
      <w:r w:rsidR="00BF15AE">
        <w:t>, která ho vynesla mezi nejuznávanější autory Československa, ale i Evropy.</w:t>
      </w:r>
    </w:p>
    <w:p w:rsidR="00BF15AE" w:rsidRDefault="00327888" w:rsidP="00CE28C8">
      <w:pPr>
        <w:pStyle w:val="Odstavecseseznamem"/>
        <w:numPr>
          <w:ilvl w:val="0"/>
          <w:numId w:val="1"/>
        </w:numPr>
      </w:pPr>
      <w:r>
        <w:t>V roce 1964 se oženil, ale ze své svatby utekl s rumunským číšníkem</w:t>
      </w:r>
      <w:r w:rsidR="00231A78">
        <w:t>.</w:t>
      </w:r>
    </w:p>
    <w:p w:rsidR="00231A78" w:rsidRDefault="00231A78" w:rsidP="00CE28C8">
      <w:pPr>
        <w:pStyle w:val="Odstavecseseznamem"/>
        <w:numPr>
          <w:ilvl w:val="0"/>
          <w:numId w:val="1"/>
        </w:numPr>
      </w:pPr>
      <w:r>
        <w:t>Většinu času trávil v osamění</w:t>
      </w:r>
      <w:r w:rsidR="00327888">
        <w:t xml:space="preserve"> nebo ve společnosti mladíků živící se prostitucí</w:t>
      </w:r>
      <w:r>
        <w:t>.</w:t>
      </w:r>
    </w:p>
    <w:p w:rsidR="00327888" w:rsidRDefault="00231A78" w:rsidP="00CE28C8">
      <w:pPr>
        <w:pStyle w:val="Odstavecseseznamem"/>
        <w:numPr>
          <w:ilvl w:val="0"/>
          <w:numId w:val="1"/>
        </w:numPr>
      </w:pPr>
      <w:r>
        <w:t>Podlehl politickému nátlaku v období normalizace a oslavoval k</w:t>
      </w:r>
      <w:r w:rsidR="003A249D">
        <w:t>omunistický režim (za účelem klidného života)</w:t>
      </w:r>
      <w:r w:rsidR="00327888">
        <w:t xml:space="preserve"> </w:t>
      </w:r>
    </w:p>
    <w:p w:rsidR="003A249D" w:rsidRDefault="00655BEC" w:rsidP="003A249D">
      <w:r>
        <w:rPr>
          <w:b/>
          <w:u w:val="single"/>
        </w:rPr>
        <w:t>Nejznámější díla</w:t>
      </w:r>
      <w:r w:rsidR="00942531">
        <w:rPr>
          <w:b/>
          <w:u w:val="single"/>
        </w:rPr>
        <w:t>:</w:t>
      </w:r>
      <w:r w:rsidR="003A249D">
        <w:t xml:space="preserve"> </w:t>
      </w:r>
      <w:r w:rsidR="003A249D" w:rsidRPr="003A249D">
        <w:rPr>
          <w:i/>
        </w:rPr>
        <w:t xml:space="preserve">Pan Theodor </w:t>
      </w:r>
      <w:proofErr w:type="spellStart"/>
      <w:r w:rsidR="003A249D" w:rsidRPr="003A249D">
        <w:rPr>
          <w:i/>
        </w:rPr>
        <w:t>Mundstock</w:t>
      </w:r>
      <w:proofErr w:type="spellEnd"/>
      <w:r w:rsidR="003A249D" w:rsidRPr="003A249D">
        <w:rPr>
          <w:i/>
        </w:rPr>
        <w:t>, Spalovač mrtvol, Myši Natálie Mooshabrové, Vévodkyně a kuchařka</w:t>
      </w:r>
    </w:p>
    <w:p w:rsidR="003A249D" w:rsidRDefault="003A249D" w:rsidP="003A249D">
      <w:pPr>
        <w:pStyle w:val="Nadpis1"/>
        <w:jc w:val="center"/>
      </w:pPr>
    </w:p>
    <w:p w:rsidR="00CE28C8" w:rsidRDefault="00CE28C8" w:rsidP="003A249D">
      <w:pPr>
        <w:pStyle w:val="Nadpis1"/>
        <w:jc w:val="center"/>
      </w:pPr>
      <w:r>
        <w:t>Spalovač mrtvol</w:t>
      </w:r>
    </w:p>
    <w:p w:rsidR="00CE28C8" w:rsidRDefault="00CE28C8" w:rsidP="00CE28C8">
      <w:r w:rsidRPr="00655BEC">
        <w:rPr>
          <w:b/>
          <w:u w:val="single"/>
        </w:rPr>
        <w:t>Literární druh:</w:t>
      </w:r>
      <w:r>
        <w:t xml:space="preserve"> epika</w:t>
      </w:r>
    </w:p>
    <w:p w:rsidR="00CE28C8" w:rsidRDefault="00CE28C8" w:rsidP="00CE28C8">
      <w:r w:rsidRPr="00655BEC">
        <w:rPr>
          <w:b/>
          <w:u w:val="single"/>
        </w:rPr>
        <w:t>Literární žánr</w:t>
      </w:r>
      <w:r>
        <w:t xml:space="preserve">: </w:t>
      </w:r>
      <w:r w:rsidR="006A5BF1">
        <w:t>psychologický hororový román</w:t>
      </w:r>
    </w:p>
    <w:p w:rsidR="00CE28C8" w:rsidRDefault="00655BEC" w:rsidP="00CE28C8">
      <w:r w:rsidRPr="00655BEC">
        <w:rPr>
          <w:b/>
          <w:u w:val="single"/>
        </w:rPr>
        <w:t>Postavy:</w:t>
      </w:r>
      <w:r w:rsidR="000841FE">
        <w:t xml:space="preserve"> Karel </w:t>
      </w:r>
      <w:proofErr w:type="spellStart"/>
      <w:r w:rsidR="000841FE">
        <w:t>Kopfrkingl</w:t>
      </w:r>
      <w:proofErr w:type="spellEnd"/>
      <w:r w:rsidR="000841FE">
        <w:t xml:space="preserve"> – zaměstnanec krematoria, pozorujeme postupný rozklad je</w:t>
      </w:r>
      <w:r w:rsidR="00912876">
        <w:t>ho osobnosti</w:t>
      </w:r>
    </w:p>
    <w:p w:rsidR="000841FE" w:rsidRDefault="000841FE" w:rsidP="00CE28C8">
      <w:r>
        <w:t xml:space="preserve">                 Marie / </w:t>
      </w:r>
      <w:proofErr w:type="spellStart"/>
      <w:r>
        <w:t>Lakmé</w:t>
      </w:r>
      <w:proofErr w:type="spellEnd"/>
      <w:r>
        <w:t xml:space="preserve"> – manželka, poloviční židovka</w:t>
      </w:r>
    </w:p>
    <w:p w:rsidR="000841FE" w:rsidRDefault="000841FE" w:rsidP="00CE28C8">
      <w:r>
        <w:t xml:space="preserve">                 Zina – dcera</w:t>
      </w:r>
    </w:p>
    <w:p w:rsidR="000841FE" w:rsidRDefault="000841FE" w:rsidP="00CE28C8">
      <w:r>
        <w:t xml:space="preserve">                 Milivoj – syn</w:t>
      </w:r>
    </w:p>
    <w:p w:rsidR="000841FE" w:rsidRDefault="000841FE" w:rsidP="00CE28C8">
      <w:r>
        <w:t xml:space="preserve">                 Walter </w:t>
      </w:r>
      <w:proofErr w:type="spellStart"/>
      <w:r>
        <w:t>Reinke</w:t>
      </w:r>
      <w:proofErr w:type="spellEnd"/>
      <w:r>
        <w:t xml:space="preserve"> – přítel, nacista</w:t>
      </w:r>
    </w:p>
    <w:p w:rsidR="005A081E" w:rsidRDefault="000841FE" w:rsidP="00CE28C8">
      <w:r w:rsidRPr="000841FE">
        <w:rPr>
          <w:b/>
          <w:u w:val="single"/>
        </w:rPr>
        <w:t>Děj</w:t>
      </w:r>
      <w:r>
        <w:rPr>
          <w:b/>
          <w:u w:val="single"/>
        </w:rPr>
        <w:t>:</w:t>
      </w:r>
      <w:r>
        <w:t xml:space="preserve"> </w:t>
      </w:r>
      <w:r w:rsidR="00DB6831">
        <w:t xml:space="preserve">Příběh se odehrává v těsně před 2. sv. válkou v Praze. </w:t>
      </w:r>
      <w:r>
        <w:t xml:space="preserve">Karel </w:t>
      </w:r>
      <w:proofErr w:type="spellStart"/>
      <w:r>
        <w:t>Kopfrkingl</w:t>
      </w:r>
      <w:proofErr w:type="spellEnd"/>
      <w:r>
        <w:t xml:space="preserve"> je </w:t>
      </w:r>
      <w:r w:rsidR="00912876">
        <w:t>mírný a klidný člověk, který sloužil jako rakouský voják v 1. sv. válce a v důsledku této životní zkušenosti se z něho stal pacifista.</w:t>
      </w:r>
      <w:r w:rsidR="00DB6831">
        <w:t xml:space="preserve"> Miluje svou manželku a dvě děti,</w:t>
      </w:r>
      <w:r w:rsidR="00912876">
        <w:t xml:space="preserve"> Pracuje jako zaměstnanec krematoria a svou práci považuje za velmi důležitou, protože smrt je tou jedinou jistotou, kterou v životě máme. </w:t>
      </w:r>
      <w:r w:rsidR="00DB6831">
        <w:t xml:space="preserve">Svou životní filosofii čerpá z knihy o Tibetu. S postupným nástupem nacismu v Čechách se Karel </w:t>
      </w:r>
      <w:proofErr w:type="spellStart"/>
      <w:r w:rsidR="00DB6831">
        <w:t>Kopfrkingl</w:t>
      </w:r>
      <w:proofErr w:type="spellEnd"/>
      <w:r w:rsidR="00DB6831">
        <w:t xml:space="preserve"> </w:t>
      </w:r>
      <w:r w:rsidR="00DB6831">
        <w:lastRenderedPageBreak/>
        <w:t xml:space="preserve">nechává přesvědčovat od svého německého přítele z války Waltera </w:t>
      </w:r>
      <w:proofErr w:type="spellStart"/>
      <w:r w:rsidR="00DB6831">
        <w:t>Reinkeho</w:t>
      </w:r>
      <w:proofErr w:type="spellEnd"/>
      <w:r w:rsidR="00CD4910">
        <w:t xml:space="preserve">, že německý záměr a důvod k očistění společnosti je správný. Nastává rozklad osobnosti Karla </w:t>
      </w:r>
      <w:proofErr w:type="spellStart"/>
      <w:r w:rsidR="00CD4910">
        <w:t>Kopfrkingla</w:t>
      </w:r>
      <w:proofErr w:type="spellEnd"/>
      <w:r w:rsidR="00CD4910">
        <w:t xml:space="preserve"> z původně milujícího a klidného na vraždícího psychopata. Tato změna probíhá uvnitř jeho mysli bez povšimnutí jeho okolí. Karel </w:t>
      </w:r>
      <w:proofErr w:type="spellStart"/>
      <w:r w:rsidR="00CD4910">
        <w:t>Kopfrkingl</w:t>
      </w:r>
      <w:proofErr w:type="spellEnd"/>
      <w:r w:rsidR="00CD4910">
        <w:t xml:space="preserve"> cítí potřebu očistit společnost od židů, pro které není v budoucnosti místo. Svou rodinu chce osvobodit</w:t>
      </w:r>
      <w:r w:rsidR="00BE38A9">
        <w:t xml:space="preserve"> jako nešťastníky, jež nechápou vyšší zájmy světa.</w:t>
      </w:r>
      <w:r w:rsidR="00CD4910">
        <w:t xml:space="preserve"> Začne proto oběšením své manželky</w:t>
      </w:r>
      <w:r w:rsidR="00BE38A9">
        <w:t xml:space="preserve"> v koupelně. Následně umlátí svého neduživého syna </w:t>
      </w:r>
      <w:proofErr w:type="spellStart"/>
      <w:r w:rsidR="00BE38A9">
        <w:t>Miliho</w:t>
      </w:r>
      <w:proofErr w:type="spellEnd"/>
      <w:r w:rsidR="00BE38A9">
        <w:t xml:space="preserve"> v krematoriu železnou tyčí. Při pokusu zabít i svou dceru ho navštíví tibetský vyslanec, který mu oznámí, že je inkarnací Buddhy a ve Lhase ho čeká trůn. Následně dochází k duchovnímu osvícení, kdy ho odvážejí ‚‚tři andělé‘‘ do blázince. Po skončení války se kouká na zástupy lidí přijíždějících z koncentračních táborů a nevzdává se přesvědčení, že je mesiášem. Kniha končí slovy: ‚‚</w:t>
      </w:r>
      <w:r w:rsidR="00CD4910">
        <w:t xml:space="preserve"> </w:t>
      </w:r>
      <w:r w:rsidR="00BE38A9">
        <w:t xml:space="preserve">Šťastné lidstvo. Spasil jsem je.‘‘ </w:t>
      </w:r>
    </w:p>
    <w:p w:rsidR="000841FE" w:rsidRDefault="005A081E" w:rsidP="00CE28C8">
      <w:r>
        <w:rPr>
          <w:b/>
          <w:u w:val="single"/>
        </w:rPr>
        <w:t>Jazyk:</w:t>
      </w:r>
      <w:r>
        <w:t xml:space="preserve"> Jazyk je spisovný. Děj je chronologický. Psáno v </w:t>
      </w:r>
      <w:proofErr w:type="spellStart"/>
      <w:r>
        <w:t>er</w:t>
      </w:r>
      <w:proofErr w:type="spellEnd"/>
      <w:r>
        <w:t xml:space="preserve">-formě. Příběh je plný vnitřních a opakujících se monologů Karla </w:t>
      </w:r>
      <w:proofErr w:type="spellStart"/>
      <w:r>
        <w:t>Kopfrkingla</w:t>
      </w:r>
      <w:proofErr w:type="spellEnd"/>
      <w:r>
        <w:t xml:space="preserve">, často není poznat, zda mluví na veřejnost nebo pouze ve své mysli. </w:t>
      </w:r>
      <w:r w:rsidR="00CD4910">
        <w:t xml:space="preserve"> </w:t>
      </w:r>
    </w:p>
    <w:p w:rsidR="005A081E" w:rsidRDefault="005A081E" w:rsidP="00CE28C8">
      <w:pPr>
        <w:rPr>
          <w:b/>
          <w:u w:val="single"/>
        </w:rPr>
      </w:pPr>
      <w:r w:rsidRPr="005A081E">
        <w:rPr>
          <w:b/>
          <w:u w:val="single"/>
        </w:rPr>
        <w:t>Ukázka</w:t>
      </w:r>
      <w:r>
        <w:rPr>
          <w:b/>
          <w:u w:val="single"/>
        </w:rPr>
        <w:t xml:space="preserve"> (zavraždění manželky)</w:t>
      </w:r>
      <w:r w:rsidRPr="005A081E">
        <w:rPr>
          <w:b/>
          <w:u w:val="single"/>
        </w:rPr>
        <w:t>:</w:t>
      </w:r>
      <w:r>
        <w:rPr>
          <w:b/>
          <w:u w:val="single"/>
        </w:rPr>
        <w:t xml:space="preserve"> </w:t>
      </w:r>
    </w:p>
    <w:p w:rsidR="00DB6831" w:rsidRDefault="005A081E" w:rsidP="00CE28C8">
      <w:r w:rsidRPr="005A081E">
        <w:rPr>
          <w:rFonts w:cs="Tahoma"/>
          <w:color w:val="000000"/>
          <w:shd w:val="clear" w:color="auto" w:fill="FFFFFF"/>
        </w:rPr>
        <w:t xml:space="preserve">Po večeři pan </w:t>
      </w:r>
      <w:proofErr w:type="spellStart"/>
      <w:r w:rsidRPr="005A081E">
        <w:rPr>
          <w:rFonts w:cs="Tahoma"/>
          <w:color w:val="000000"/>
          <w:shd w:val="clear" w:color="auto" w:fill="FFFFFF"/>
        </w:rPr>
        <w:t>Kopfrkingl</w:t>
      </w:r>
      <w:proofErr w:type="spellEnd"/>
      <w:r w:rsidRPr="005A081E">
        <w:rPr>
          <w:rFonts w:cs="Tahoma"/>
          <w:color w:val="000000"/>
          <w:shd w:val="clear" w:color="auto" w:fill="FFFFFF"/>
        </w:rPr>
        <w:t xml:space="preserve"> nebeskou políbil a řekl:</w:t>
      </w:r>
      <w:r w:rsidRPr="005A081E">
        <w:rPr>
          <w:rFonts w:cs="Tahoma"/>
          <w:color w:val="000000"/>
        </w:rPr>
        <w:br/>
      </w:r>
      <w:r w:rsidRPr="005A081E">
        <w:rPr>
          <w:rFonts w:cs="Tahoma"/>
          <w:color w:val="000000"/>
          <w:shd w:val="clear" w:color="auto" w:fill="FFFFFF"/>
        </w:rPr>
        <w:t>"Pojď, nevýslovná, dřív než se svlékneme, připravíme koupelnu."</w:t>
      </w:r>
      <w:r w:rsidRPr="005A081E">
        <w:rPr>
          <w:rFonts w:cs="Tahoma"/>
          <w:color w:val="000000"/>
        </w:rPr>
        <w:br/>
      </w:r>
      <w:r w:rsidRPr="005A081E">
        <w:rPr>
          <w:rFonts w:cs="Tahoma"/>
          <w:color w:val="000000"/>
          <w:shd w:val="clear" w:color="auto" w:fill="FFFFFF"/>
        </w:rPr>
        <w:t>A vzal židli a šli, dívala se na ně kočka.</w:t>
      </w:r>
      <w:r w:rsidRPr="005A081E">
        <w:rPr>
          <w:rFonts w:cs="Tahoma"/>
          <w:color w:val="000000"/>
        </w:rPr>
        <w:br/>
      </w:r>
      <w:r w:rsidRPr="005A081E">
        <w:rPr>
          <w:rFonts w:cs="Tahoma"/>
          <w:color w:val="000000"/>
          <w:shd w:val="clear" w:color="auto" w:fill="FFFFFF"/>
        </w:rPr>
        <w:t xml:space="preserve">"Je tu horko," řekl pan </w:t>
      </w:r>
      <w:proofErr w:type="spellStart"/>
      <w:r w:rsidRPr="005A081E">
        <w:rPr>
          <w:rFonts w:cs="Tahoma"/>
          <w:color w:val="000000"/>
          <w:shd w:val="clear" w:color="auto" w:fill="FFFFFF"/>
        </w:rPr>
        <w:t>Kopfrkingl</w:t>
      </w:r>
      <w:proofErr w:type="spellEnd"/>
      <w:r w:rsidRPr="005A081E">
        <w:rPr>
          <w:rFonts w:cs="Tahoma"/>
          <w:color w:val="000000"/>
          <w:shd w:val="clear" w:color="auto" w:fill="FFFFFF"/>
        </w:rPr>
        <w:t xml:space="preserve"> v koupelně a postavil židli pod ventilátor, "asi jsem to přehnal s topením. Otevři ten ventilátor, drahá."</w:t>
      </w:r>
      <w:r w:rsidRPr="005A081E">
        <w:rPr>
          <w:rFonts w:cs="Tahoma"/>
          <w:color w:val="000000"/>
        </w:rPr>
        <w:br/>
      </w:r>
      <w:r w:rsidRPr="005A081E">
        <w:rPr>
          <w:rFonts w:cs="Tahoma"/>
          <w:color w:val="000000"/>
          <w:shd w:val="clear" w:color="auto" w:fill="FFFFFF"/>
        </w:rPr>
        <w:t xml:space="preserve">Když </w:t>
      </w:r>
      <w:proofErr w:type="spellStart"/>
      <w:r w:rsidRPr="005A081E">
        <w:rPr>
          <w:rFonts w:cs="Tahoma"/>
          <w:color w:val="000000"/>
          <w:shd w:val="clear" w:color="auto" w:fill="FFFFFF"/>
        </w:rPr>
        <w:t>Lakmé</w:t>
      </w:r>
      <w:proofErr w:type="spellEnd"/>
      <w:r w:rsidRPr="005A081E">
        <w:rPr>
          <w:rFonts w:cs="Tahoma"/>
          <w:color w:val="000000"/>
          <w:shd w:val="clear" w:color="auto" w:fill="FFFFFF"/>
        </w:rPr>
        <w:t xml:space="preserve"> vylezla na židli, pan </w:t>
      </w:r>
      <w:proofErr w:type="spellStart"/>
      <w:r w:rsidRPr="005A081E">
        <w:rPr>
          <w:rFonts w:cs="Tahoma"/>
          <w:color w:val="000000"/>
          <w:shd w:val="clear" w:color="auto" w:fill="FFFFFF"/>
        </w:rPr>
        <w:t>Kopfrkingl</w:t>
      </w:r>
      <w:proofErr w:type="spellEnd"/>
      <w:r w:rsidRPr="005A081E">
        <w:rPr>
          <w:rFonts w:cs="Tahoma"/>
          <w:color w:val="000000"/>
          <w:shd w:val="clear" w:color="auto" w:fill="FFFFFF"/>
        </w:rPr>
        <w:t xml:space="preserve"> jí pohladil lýtko, hodil jí smyčku na krk a s něžným úsměvem jí řekl:</w:t>
      </w:r>
      <w:r w:rsidRPr="005A081E">
        <w:rPr>
          <w:rFonts w:cs="Tahoma"/>
          <w:color w:val="000000"/>
        </w:rPr>
        <w:br/>
      </w:r>
      <w:r w:rsidRPr="005A081E">
        <w:rPr>
          <w:rFonts w:cs="Tahoma"/>
          <w:color w:val="000000"/>
          <w:shd w:val="clear" w:color="auto" w:fill="FFFFFF"/>
        </w:rPr>
        <w:t>"Co abych tě, drahá, oběsil?"</w:t>
      </w:r>
      <w:r w:rsidRPr="005A081E">
        <w:rPr>
          <w:rFonts w:cs="Tahoma"/>
          <w:color w:val="000000"/>
        </w:rPr>
        <w:br/>
      </w:r>
      <w:r w:rsidRPr="005A081E">
        <w:rPr>
          <w:rFonts w:cs="Tahoma"/>
          <w:color w:val="000000"/>
          <w:shd w:val="clear" w:color="auto" w:fill="FFFFFF"/>
        </w:rPr>
        <w:t>Usmála se na něho dolů, snad mu dobře nerozuměla, on se usmál též, kopl do židle a bylo to.</w:t>
      </w:r>
      <w:r w:rsidRPr="005A081E">
        <w:rPr>
          <w:rFonts w:cs="Tahoma"/>
          <w:color w:val="000000"/>
        </w:rPr>
        <w:br/>
      </w:r>
      <w:r>
        <w:rPr>
          <w:rFonts w:ascii="Tahoma" w:hAnsi="Tahoma" w:cs="Tahoma"/>
          <w:color w:val="000000"/>
        </w:rPr>
        <w:br/>
      </w:r>
    </w:p>
    <w:p w:rsidR="005A081E" w:rsidRPr="005A081E" w:rsidRDefault="00BD6643" w:rsidP="00CE28C8">
      <w:r w:rsidRPr="00BD6643">
        <w:rPr>
          <w:b/>
          <w:u w:val="single"/>
        </w:rPr>
        <w:t>Související informace:</w:t>
      </w:r>
      <w:r>
        <w:t xml:space="preserve"> </w:t>
      </w:r>
      <w:r w:rsidR="005A081E">
        <w:t xml:space="preserve">Román byl napsán v roce 1967. Dva roky poté, tedy v roce 1969, byla premiéra stejnojmenného filmu od režiséra Juraje Herze s Rudolfem Hrušínským starším v hlavní roli. Film byl krátce po uvedení do kin </w:t>
      </w:r>
      <w:r>
        <w:t xml:space="preserve">uzavřen do trezoru a znovu uveden až v roce 1990. Film je uznávaný a oceňovaný jak v Čechách, tak i v zahraničí. </w:t>
      </w:r>
    </w:p>
    <w:sectPr w:rsidR="005A081E" w:rsidRPr="005A08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924EF9"/>
    <w:multiLevelType w:val="hybridMultilevel"/>
    <w:tmpl w:val="34087CDC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DDD"/>
    <w:rsid w:val="000016D1"/>
    <w:rsid w:val="00005210"/>
    <w:rsid w:val="00015E00"/>
    <w:rsid w:val="00016F12"/>
    <w:rsid w:val="00020634"/>
    <w:rsid w:val="0004295F"/>
    <w:rsid w:val="0004633F"/>
    <w:rsid w:val="00046741"/>
    <w:rsid w:val="000604BA"/>
    <w:rsid w:val="000770E8"/>
    <w:rsid w:val="000841FE"/>
    <w:rsid w:val="000A5A89"/>
    <w:rsid w:val="000D6DF6"/>
    <w:rsid w:val="000E0B0B"/>
    <w:rsid w:val="000E1ABC"/>
    <w:rsid w:val="000F082C"/>
    <w:rsid w:val="000F6AFB"/>
    <w:rsid w:val="000F7D89"/>
    <w:rsid w:val="00106163"/>
    <w:rsid w:val="00107BDF"/>
    <w:rsid w:val="00111369"/>
    <w:rsid w:val="00116FC6"/>
    <w:rsid w:val="001251BB"/>
    <w:rsid w:val="00133138"/>
    <w:rsid w:val="00145D08"/>
    <w:rsid w:val="0015522B"/>
    <w:rsid w:val="00165260"/>
    <w:rsid w:val="00166173"/>
    <w:rsid w:val="001916AE"/>
    <w:rsid w:val="001C7AEA"/>
    <w:rsid w:val="001D4F0E"/>
    <w:rsid w:val="001D74EA"/>
    <w:rsid w:val="001F49FF"/>
    <w:rsid w:val="00231A78"/>
    <w:rsid w:val="002567B2"/>
    <w:rsid w:val="00261D5B"/>
    <w:rsid w:val="002752A7"/>
    <w:rsid w:val="002803BC"/>
    <w:rsid w:val="0029076C"/>
    <w:rsid w:val="00296E46"/>
    <w:rsid w:val="002A0F33"/>
    <w:rsid w:val="002F6214"/>
    <w:rsid w:val="003028EC"/>
    <w:rsid w:val="00315473"/>
    <w:rsid w:val="003227CD"/>
    <w:rsid w:val="00326AA0"/>
    <w:rsid w:val="00327888"/>
    <w:rsid w:val="003739EC"/>
    <w:rsid w:val="003921D3"/>
    <w:rsid w:val="003A154B"/>
    <w:rsid w:val="003A249D"/>
    <w:rsid w:val="003A6B48"/>
    <w:rsid w:val="003D4B2C"/>
    <w:rsid w:val="003E3EC7"/>
    <w:rsid w:val="004029EA"/>
    <w:rsid w:val="00415259"/>
    <w:rsid w:val="00447EB1"/>
    <w:rsid w:val="00460430"/>
    <w:rsid w:val="00474142"/>
    <w:rsid w:val="00481380"/>
    <w:rsid w:val="0048185F"/>
    <w:rsid w:val="0048628F"/>
    <w:rsid w:val="00491B8F"/>
    <w:rsid w:val="004A7935"/>
    <w:rsid w:val="004B05C6"/>
    <w:rsid w:val="004B0703"/>
    <w:rsid w:val="004B37D4"/>
    <w:rsid w:val="004B58FF"/>
    <w:rsid w:val="004C1A14"/>
    <w:rsid w:val="004C2E31"/>
    <w:rsid w:val="004D307B"/>
    <w:rsid w:val="004E2AE8"/>
    <w:rsid w:val="004E5680"/>
    <w:rsid w:val="004F3DFF"/>
    <w:rsid w:val="004F548A"/>
    <w:rsid w:val="005026D9"/>
    <w:rsid w:val="00502769"/>
    <w:rsid w:val="00503C19"/>
    <w:rsid w:val="005262B0"/>
    <w:rsid w:val="0053473B"/>
    <w:rsid w:val="005347AE"/>
    <w:rsid w:val="00550773"/>
    <w:rsid w:val="00563415"/>
    <w:rsid w:val="005729BD"/>
    <w:rsid w:val="00581C49"/>
    <w:rsid w:val="0059110C"/>
    <w:rsid w:val="00594096"/>
    <w:rsid w:val="005A081E"/>
    <w:rsid w:val="005B4B9D"/>
    <w:rsid w:val="005D7E1D"/>
    <w:rsid w:val="005E5E6C"/>
    <w:rsid w:val="00606C45"/>
    <w:rsid w:val="00617688"/>
    <w:rsid w:val="006228E3"/>
    <w:rsid w:val="0062706E"/>
    <w:rsid w:val="00637600"/>
    <w:rsid w:val="00647B11"/>
    <w:rsid w:val="00655BEC"/>
    <w:rsid w:val="006723F2"/>
    <w:rsid w:val="006938E7"/>
    <w:rsid w:val="006A212E"/>
    <w:rsid w:val="006A5BF1"/>
    <w:rsid w:val="006B3AA8"/>
    <w:rsid w:val="006C2419"/>
    <w:rsid w:val="006D15A0"/>
    <w:rsid w:val="006D177E"/>
    <w:rsid w:val="006D4D06"/>
    <w:rsid w:val="006E02B3"/>
    <w:rsid w:val="00702F20"/>
    <w:rsid w:val="00707BCD"/>
    <w:rsid w:val="00716504"/>
    <w:rsid w:val="00744010"/>
    <w:rsid w:val="0075498E"/>
    <w:rsid w:val="0076031E"/>
    <w:rsid w:val="00760A81"/>
    <w:rsid w:val="00765263"/>
    <w:rsid w:val="00787A32"/>
    <w:rsid w:val="00791D7F"/>
    <w:rsid w:val="00792FE1"/>
    <w:rsid w:val="007A045B"/>
    <w:rsid w:val="007B3DB0"/>
    <w:rsid w:val="007B415D"/>
    <w:rsid w:val="007D61D4"/>
    <w:rsid w:val="007F24A1"/>
    <w:rsid w:val="008119A9"/>
    <w:rsid w:val="00816C63"/>
    <w:rsid w:val="00816FFB"/>
    <w:rsid w:val="00831500"/>
    <w:rsid w:val="00835E70"/>
    <w:rsid w:val="00850C47"/>
    <w:rsid w:val="00854BEA"/>
    <w:rsid w:val="008660B6"/>
    <w:rsid w:val="00870A94"/>
    <w:rsid w:val="00877116"/>
    <w:rsid w:val="008809B0"/>
    <w:rsid w:val="0088385B"/>
    <w:rsid w:val="00885DDD"/>
    <w:rsid w:val="00886E84"/>
    <w:rsid w:val="00887C2F"/>
    <w:rsid w:val="00895B16"/>
    <w:rsid w:val="00895EE1"/>
    <w:rsid w:val="00896A66"/>
    <w:rsid w:val="008A4F9F"/>
    <w:rsid w:val="008B3D54"/>
    <w:rsid w:val="008C361B"/>
    <w:rsid w:val="008C45E5"/>
    <w:rsid w:val="008D5E71"/>
    <w:rsid w:val="008D5F7A"/>
    <w:rsid w:val="008E075B"/>
    <w:rsid w:val="008F7C9D"/>
    <w:rsid w:val="00912876"/>
    <w:rsid w:val="00942531"/>
    <w:rsid w:val="00943C71"/>
    <w:rsid w:val="009442A1"/>
    <w:rsid w:val="009575B2"/>
    <w:rsid w:val="00967A96"/>
    <w:rsid w:val="009812BA"/>
    <w:rsid w:val="0098520C"/>
    <w:rsid w:val="009A76E7"/>
    <w:rsid w:val="009B166B"/>
    <w:rsid w:val="009B28FC"/>
    <w:rsid w:val="009D3EEA"/>
    <w:rsid w:val="009F58CC"/>
    <w:rsid w:val="00A03832"/>
    <w:rsid w:val="00A103A2"/>
    <w:rsid w:val="00A224BC"/>
    <w:rsid w:val="00A25087"/>
    <w:rsid w:val="00A456B4"/>
    <w:rsid w:val="00A550FE"/>
    <w:rsid w:val="00A616A9"/>
    <w:rsid w:val="00A66408"/>
    <w:rsid w:val="00A83B9A"/>
    <w:rsid w:val="00A9129F"/>
    <w:rsid w:val="00AB06AA"/>
    <w:rsid w:val="00AB19A8"/>
    <w:rsid w:val="00AC0FA5"/>
    <w:rsid w:val="00AE3B26"/>
    <w:rsid w:val="00AF1A5A"/>
    <w:rsid w:val="00B02AA7"/>
    <w:rsid w:val="00B17CDA"/>
    <w:rsid w:val="00B24464"/>
    <w:rsid w:val="00B41E9B"/>
    <w:rsid w:val="00B43ACA"/>
    <w:rsid w:val="00B53A6B"/>
    <w:rsid w:val="00B618DF"/>
    <w:rsid w:val="00B80944"/>
    <w:rsid w:val="00BA2E47"/>
    <w:rsid w:val="00BB0D0F"/>
    <w:rsid w:val="00BB3D69"/>
    <w:rsid w:val="00BC66D2"/>
    <w:rsid w:val="00BD6643"/>
    <w:rsid w:val="00BE2FFB"/>
    <w:rsid w:val="00BE38A9"/>
    <w:rsid w:val="00BE53D4"/>
    <w:rsid w:val="00BF15AE"/>
    <w:rsid w:val="00C07993"/>
    <w:rsid w:val="00C07CC4"/>
    <w:rsid w:val="00C143FD"/>
    <w:rsid w:val="00C25068"/>
    <w:rsid w:val="00C35810"/>
    <w:rsid w:val="00C46EFE"/>
    <w:rsid w:val="00C57CEB"/>
    <w:rsid w:val="00C80142"/>
    <w:rsid w:val="00C86123"/>
    <w:rsid w:val="00C97049"/>
    <w:rsid w:val="00CA4381"/>
    <w:rsid w:val="00CC711F"/>
    <w:rsid w:val="00CD1743"/>
    <w:rsid w:val="00CD4910"/>
    <w:rsid w:val="00CD5259"/>
    <w:rsid w:val="00CD5EDB"/>
    <w:rsid w:val="00CE28C8"/>
    <w:rsid w:val="00CE3F43"/>
    <w:rsid w:val="00CF19B8"/>
    <w:rsid w:val="00D106A7"/>
    <w:rsid w:val="00D118EA"/>
    <w:rsid w:val="00D13DD3"/>
    <w:rsid w:val="00D146C6"/>
    <w:rsid w:val="00D20B66"/>
    <w:rsid w:val="00D26266"/>
    <w:rsid w:val="00D26299"/>
    <w:rsid w:val="00D34CF4"/>
    <w:rsid w:val="00D62F81"/>
    <w:rsid w:val="00D6371B"/>
    <w:rsid w:val="00D64716"/>
    <w:rsid w:val="00D76049"/>
    <w:rsid w:val="00D857C2"/>
    <w:rsid w:val="00D87CFB"/>
    <w:rsid w:val="00D96AAC"/>
    <w:rsid w:val="00D9713A"/>
    <w:rsid w:val="00DB6831"/>
    <w:rsid w:val="00DE5835"/>
    <w:rsid w:val="00E42189"/>
    <w:rsid w:val="00E957F1"/>
    <w:rsid w:val="00E9610E"/>
    <w:rsid w:val="00EA16B8"/>
    <w:rsid w:val="00EA2E88"/>
    <w:rsid w:val="00ED2399"/>
    <w:rsid w:val="00ED31A4"/>
    <w:rsid w:val="00ED42D5"/>
    <w:rsid w:val="00EF428A"/>
    <w:rsid w:val="00F0193C"/>
    <w:rsid w:val="00F06AEE"/>
    <w:rsid w:val="00F14225"/>
    <w:rsid w:val="00F509F7"/>
    <w:rsid w:val="00F57E68"/>
    <w:rsid w:val="00F64A8A"/>
    <w:rsid w:val="00F73973"/>
    <w:rsid w:val="00F90AEC"/>
    <w:rsid w:val="00F954AE"/>
    <w:rsid w:val="00F95737"/>
    <w:rsid w:val="00FA4104"/>
    <w:rsid w:val="00FA5FF6"/>
    <w:rsid w:val="00FA69E4"/>
    <w:rsid w:val="00FA7192"/>
    <w:rsid w:val="00FB260A"/>
    <w:rsid w:val="00FC2112"/>
    <w:rsid w:val="00FD1546"/>
    <w:rsid w:val="00FD59B3"/>
    <w:rsid w:val="00FE3776"/>
    <w:rsid w:val="00FE59B4"/>
    <w:rsid w:val="00FE7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85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5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E28C8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5A081E"/>
  </w:style>
  <w:style w:type="character" w:styleId="Hypertextovodkaz">
    <w:name w:val="Hyperlink"/>
    <w:basedOn w:val="Standardnpsmoodstavce"/>
    <w:uiPriority w:val="99"/>
    <w:semiHidden/>
    <w:unhideWhenUsed/>
    <w:rsid w:val="005A081E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253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885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885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dstavecseseznamem">
    <w:name w:val="List Paragraph"/>
    <w:basedOn w:val="Normln"/>
    <w:uiPriority w:val="34"/>
    <w:qFormat/>
    <w:rsid w:val="00CE28C8"/>
    <w:pPr>
      <w:ind w:left="720"/>
      <w:contextualSpacing/>
    </w:pPr>
  </w:style>
  <w:style w:type="character" w:customStyle="1" w:styleId="apple-converted-space">
    <w:name w:val="apple-converted-space"/>
    <w:basedOn w:val="Standardnpsmoodstavce"/>
    <w:rsid w:val="005A081E"/>
  </w:style>
  <w:style w:type="character" w:styleId="Hypertextovodkaz">
    <w:name w:val="Hyperlink"/>
    <w:basedOn w:val="Standardnpsmoodstavce"/>
    <w:uiPriority w:val="99"/>
    <w:semiHidden/>
    <w:unhideWhenUsed/>
    <w:rsid w:val="005A081E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425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4253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767</TotalTime>
  <Pages>2</Pages>
  <Words>567</Words>
  <Characters>3349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</dc:creator>
  <cp:lastModifiedBy>Albert</cp:lastModifiedBy>
  <cp:revision>3</cp:revision>
  <dcterms:created xsi:type="dcterms:W3CDTF">2015-12-06T11:50:00Z</dcterms:created>
  <dcterms:modified xsi:type="dcterms:W3CDTF">2015-12-07T17:20:00Z</dcterms:modified>
</cp:coreProperties>
</file>