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71C4" w14:textId="0B4FC6A0" w:rsidR="00BF1A77" w:rsidRPr="00BF1A77" w:rsidRDefault="00BF1A77" w:rsidP="00BF1A77">
      <w:pPr>
        <w:spacing w:line="240" w:lineRule="auto"/>
        <w:jc w:val="center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cs-CZ"/>
          <w14:ligatures w14:val="none"/>
        </w:rPr>
        <w:t>SOFOKLÉS – KRÁL OIDIPÚS</w:t>
      </w:r>
    </w:p>
    <w:p w14:paraId="2E9B2633" w14:textId="5B01D203" w:rsidR="00BF1A77" w:rsidRPr="00BF1A77" w:rsidRDefault="00BF1A77" w:rsidP="00BF1A77">
      <w:pPr>
        <w:spacing w:line="240" w:lineRule="auto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u w:val="single"/>
          <w:lang w:eastAsia="cs-CZ"/>
          <w14:ligatures w14:val="none"/>
        </w:rPr>
        <w:t>SOFOKLÉS</w:t>
      </w:r>
      <w:r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5. století př. n. l.</w:t>
      </w:r>
      <w:r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)</w:t>
      </w:r>
    </w:p>
    <w:p w14:paraId="3ADE8AE6" w14:textId="17B30F84" w:rsidR="006867AF" w:rsidRDefault="00BF1A77" w:rsidP="00BF1A7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Sofoklés byl jedním z nejvýznamnějších řeckých dramatiků, spolu s Euripidem a </w:t>
      </w:r>
      <w:proofErr w:type="spellStart"/>
      <w:r>
        <w:rPr>
          <w:rFonts w:cs="Times New Roman"/>
          <w:szCs w:val="24"/>
        </w:rPr>
        <w:t>Aischylem</w:t>
      </w:r>
      <w:proofErr w:type="spellEnd"/>
      <w:r>
        <w:rPr>
          <w:rFonts w:cs="Times New Roman"/>
          <w:szCs w:val="24"/>
        </w:rPr>
        <w:t xml:space="preserve"> tvoří tzv. zlaté řecké trio. Pocházel z Athén a byl politicky činný – přátelil se mj. s Periklem, se kterým byl athénským stratégem. Byl velmi úspěšný na městských dionýsiích – slavnostech na počest boha Dionýsa, během nichž se soutěžilo v dramatickém projevu. </w:t>
      </w:r>
      <w:r w:rsidR="00C6481F">
        <w:rPr>
          <w:rFonts w:cs="Times New Roman"/>
          <w:szCs w:val="24"/>
        </w:rPr>
        <w:t>Z jeho rozsáhlého díla se zachovalo sedm her, přičemž nejvýznamnější je tzv. thébská trilogie, obsahující díla Oidipús král, Oidipús na Kolóně a Antigona (osudy Labdákovců z Théb).</w:t>
      </w:r>
    </w:p>
    <w:p w14:paraId="4A061EE7" w14:textId="530D916D" w:rsidR="00C6481F" w:rsidRDefault="00C6481F" w:rsidP="00BF1A77">
      <w:pPr>
        <w:jc w:val="both"/>
        <w:rPr>
          <w:rFonts w:cs="Times New Roman"/>
          <w:szCs w:val="24"/>
          <w:u w:val="single"/>
        </w:rPr>
      </w:pPr>
      <w:r w:rsidRPr="00C6481F">
        <w:rPr>
          <w:rFonts w:cs="Times New Roman"/>
          <w:szCs w:val="24"/>
          <w:u w:val="single"/>
        </w:rPr>
        <w:t>VÝVOJ STAROŘECKÉHO DRAMATU</w:t>
      </w:r>
    </w:p>
    <w:p w14:paraId="7042BE8D" w14:textId="77777777" w:rsidR="00344919" w:rsidRDefault="00C6481F" w:rsidP="00BF1A7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Řecké drama, konkrétně tragédie, se vyvinulo postupně ze sborového zpěvu (dithyrambu) na městských dionýsiích. Postupně se ze sboru vyčlenil sólista, který se transformoval v herce. Přelomovým pro vývoj dramatu se stal </w:t>
      </w:r>
      <w:proofErr w:type="spellStart"/>
      <w:r>
        <w:rPr>
          <w:rFonts w:cs="Times New Roman"/>
          <w:szCs w:val="24"/>
        </w:rPr>
        <w:t>Aischylův</w:t>
      </w:r>
      <w:proofErr w:type="spellEnd"/>
      <w:r>
        <w:rPr>
          <w:rFonts w:cs="Times New Roman"/>
          <w:szCs w:val="24"/>
        </w:rPr>
        <w:t xml:space="preserve"> krok vyčlenění druhého sólisty, který umožnil dialog mezi herci (doteď sólista komunikoval se sborem). </w:t>
      </w:r>
    </w:p>
    <w:p w14:paraId="31533229" w14:textId="77777777" w:rsidR="00344919" w:rsidRDefault="00C6481F" w:rsidP="00BF1A7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Řecká tragédie nebyla co se námětů týče příliš inovativní – diváci nestáli o nová témata, hodnotili zpracování jim známé látky. Díky tomu nebylo potřeba příliš používat masky, těch bylo minimum a typizovaly osoby. </w:t>
      </w:r>
    </w:p>
    <w:p w14:paraId="341A72B4" w14:textId="4B9514FE" w:rsidR="00C6481F" w:rsidRDefault="00C6481F" w:rsidP="00BF1A7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Teorii dramatu zachytil ve svém díle Ars Poetica Aristoteles – popisuje jednak kompoziční strukturu hry, jednak</w:t>
      </w:r>
      <w:r w:rsidR="00344919">
        <w:rPr>
          <w:rFonts w:cs="Times New Roman"/>
          <w:szCs w:val="24"/>
        </w:rPr>
        <w:t xml:space="preserve"> teorii katarze (člověk se v divadle „očišťuje“), jednak trojí jednotu dramatu – hra by se měla odehrávat v jednom čase (maximálně den), na jednom místě, jedna by měla být též dějová linie.</w:t>
      </w:r>
    </w:p>
    <w:p w14:paraId="34AC80BD" w14:textId="49C1E0C4" w:rsidR="00344919" w:rsidRDefault="00344919" w:rsidP="00BF1A7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něco později se od tragédií oddělil žánr komedie. Řecká komedie je dnešnímu diváku méně přístupná než tragédie, jelikož spíše než o nadčasových tématech (jako tomu bylo v případě Říma) si bere na paškál soudobou politickou situaci, které nezasvěcený divák nemusí rozumět.</w:t>
      </w:r>
    </w:p>
    <w:p w14:paraId="67542985" w14:textId="21570679" w:rsidR="006A2AF9" w:rsidRDefault="006A2AF9" w:rsidP="00BF1A7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ODIPÚS KRÁL</w:t>
      </w:r>
      <w:r>
        <w:rPr>
          <w:rFonts w:cs="Times New Roman"/>
          <w:szCs w:val="24"/>
        </w:rPr>
        <w:t xml:space="preserve"> (OBSAH DÍLA)</w:t>
      </w:r>
    </w:p>
    <w:p w14:paraId="1BEF09F5" w14:textId="611A0632" w:rsidR="00284B2A" w:rsidRDefault="006A2AF9" w:rsidP="00284B2A">
      <w:pPr>
        <w:rPr>
          <w:rFonts w:cs="Times New Roman"/>
          <w:szCs w:val="24"/>
        </w:rPr>
      </w:pPr>
      <w:r>
        <w:rPr>
          <w:rFonts w:cs="Times New Roman"/>
          <w:szCs w:val="24"/>
        </w:rPr>
        <w:t>Časoprostor díla:</w:t>
      </w:r>
      <w:r>
        <w:rPr>
          <w:rFonts w:cs="Times New Roman"/>
          <w:szCs w:val="24"/>
        </w:rPr>
        <w:tab/>
        <w:t>Théby, období rané řecké tyranidy, před královským palácem</w:t>
      </w:r>
      <w:r>
        <w:rPr>
          <w:rFonts w:cs="Times New Roman"/>
          <w:szCs w:val="24"/>
        </w:rPr>
        <w:br/>
      </w:r>
      <w:r w:rsidR="00284B2A">
        <w:rPr>
          <w:rFonts w:cs="Times New Roman"/>
          <w:szCs w:val="24"/>
        </w:rPr>
        <w:t>Jazyk díla:</w:t>
      </w:r>
      <w:r w:rsidR="00284B2A">
        <w:rPr>
          <w:rFonts w:cs="Times New Roman"/>
          <w:szCs w:val="24"/>
        </w:rPr>
        <w:tab/>
      </w:r>
      <w:r w:rsidR="00284B2A">
        <w:rPr>
          <w:rFonts w:cs="Times New Roman"/>
          <w:szCs w:val="24"/>
        </w:rPr>
        <w:tab/>
        <w:t>zastaralý, archaismy, historismy</w:t>
      </w:r>
      <w:r w:rsidR="00284B2A">
        <w:rPr>
          <w:rFonts w:cs="Times New Roman"/>
          <w:szCs w:val="24"/>
        </w:rPr>
        <w:br/>
        <w:t>Téma díla:</w:t>
      </w:r>
      <w:r w:rsidR="00284B2A">
        <w:rPr>
          <w:rFonts w:cs="Times New Roman"/>
          <w:szCs w:val="24"/>
        </w:rPr>
        <w:tab/>
      </w:r>
      <w:r w:rsidR="00284B2A">
        <w:rPr>
          <w:rFonts w:cs="Times New Roman"/>
          <w:szCs w:val="24"/>
        </w:rPr>
        <w:tab/>
        <w:t>naplnění věštby, zodpovědnost vládce, osud</w:t>
      </w:r>
      <w:r w:rsidR="00284B2A">
        <w:rPr>
          <w:rFonts w:cs="Times New Roman"/>
          <w:szCs w:val="24"/>
        </w:rPr>
        <w:br/>
        <w:t>Námět díla:</w:t>
      </w:r>
      <w:r w:rsidR="00284B2A">
        <w:rPr>
          <w:rFonts w:cs="Times New Roman"/>
          <w:szCs w:val="24"/>
        </w:rPr>
        <w:tab/>
      </w:r>
      <w:r w:rsidR="00284B2A">
        <w:rPr>
          <w:rFonts w:cs="Times New Roman"/>
          <w:szCs w:val="24"/>
        </w:rPr>
        <w:tab/>
        <w:t>Oidipova vláda v Thébách a její konec</w:t>
      </w:r>
      <w:r w:rsidR="00284B2A">
        <w:rPr>
          <w:rFonts w:cs="Times New Roman"/>
          <w:szCs w:val="24"/>
        </w:rPr>
        <w:br/>
        <w:t>Hlavní postavy:</w:t>
      </w:r>
      <w:r w:rsidR="00284B2A">
        <w:rPr>
          <w:rFonts w:cs="Times New Roman"/>
          <w:szCs w:val="24"/>
        </w:rPr>
        <w:tab/>
        <w:t xml:space="preserve">Oidipús, </w:t>
      </w:r>
      <w:proofErr w:type="spellStart"/>
      <w:r w:rsidR="00284B2A">
        <w:rPr>
          <w:rFonts w:cs="Times New Roman"/>
          <w:szCs w:val="24"/>
        </w:rPr>
        <w:t>Iokasté</w:t>
      </w:r>
      <w:proofErr w:type="spellEnd"/>
      <w:r w:rsidR="00284B2A">
        <w:rPr>
          <w:rFonts w:cs="Times New Roman"/>
          <w:szCs w:val="24"/>
        </w:rPr>
        <w:t xml:space="preserve"> (jeho žena a matka), </w:t>
      </w:r>
      <w:proofErr w:type="spellStart"/>
      <w:r w:rsidR="00284B2A">
        <w:rPr>
          <w:rFonts w:cs="Times New Roman"/>
          <w:szCs w:val="24"/>
        </w:rPr>
        <w:t>Kreón</w:t>
      </w:r>
      <w:proofErr w:type="spellEnd"/>
      <w:r w:rsidR="00284B2A">
        <w:rPr>
          <w:rFonts w:cs="Times New Roman"/>
          <w:szCs w:val="24"/>
        </w:rPr>
        <w:t xml:space="preserve"> (její bratr), věštec </w:t>
      </w:r>
      <w:proofErr w:type="spellStart"/>
      <w:r w:rsidR="00284B2A">
        <w:rPr>
          <w:rFonts w:cs="Times New Roman"/>
          <w:szCs w:val="24"/>
        </w:rPr>
        <w:t>Teiresiás</w:t>
      </w:r>
      <w:proofErr w:type="spellEnd"/>
    </w:p>
    <w:p w14:paraId="5B370C08" w14:textId="69D5734F" w:rsidR="00751B88" w:rsidRDefault="00284B2A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Théby pod Oidipovou vládou zasáhne mor. Vládce se dozvídá, že mor potrvá, dokud bude žít vrah předchozího vládce </w:t>
      </w:r>
      <w:proofErr w:type="spellStart"/>
      <w:r>
        <w:rPr>
          <w:rFonts w:cs="Times New Roman"/>
          <w:szCs w:val="24"/>
        </w:rPr>
        <w:t>Láia</w:t>
      </w:r>
      <w:proofErr w:type="spellEnd"/>
      <w:r>
        <w:rPr>
          <w:rFonts w:cs="Times New Roman"/>
          <w:szCs w:val="24"/>
        </w:rPr>
        <w:t xml:space="preserve">. </w:t>
      </w:r>
      <w:r w:rsidR="005168A4">
        <w:rPr>
          <w:rFonts w:cs="Times New Roman"/>
          <w:szCs w:val="24"/>
        </w:rPr>
        <w:t xml:space="preserve">Věštec </w:t>
      </w:r>
      <w:proofErr w:type="spellStart"/>
      <w:r w:rsidR="005168A4">
        <w:rPr>
          <w:rFonts w:cs="Times New Roman"/>
          <w:szCs w:val="24"/>
        </w:rPr>
        <w:t>Teiresiás</w:t>
      </w:r>
      <w:proofErr w:type="spellEnd"/>
      <w:r w:rsidR="005168A4">
        <w:rPr>
          <w:rFonts w:cs="Times New Roman"/>
          <w:szCs w:val="24"/>
        </w:rPr>
        <w:t xml:space="preserve"> se Oidipovi pokusí naznačit, že je oním vrahem právě on, král to však bere jako intriku svého švagra </w:t>
      </w:r>
      <w:proofErr w:type="spellStart"/>
      <w:r w:rsidR="005168A4">
        <w:rPr>
          <w:rFonts w:cs="Times New Roman"/>
          <w:szCs w:val="24"/>
        </w:rPr>
        <w:t>Kreónta</w:t>
      </w:r>
      <w:proofErr w:type="spellEnd"/>
      <w:r w:rsidR="005168A4">
        <w:rPr>
          <w:rFonts w:cs="Times New Roman"/>
          <w:szCs w:val="24"/>
        </w:rPr>
        <w:t xml:space="preserve">. Postupně se však dozvídá pravdu o svém původu – jeho domnělí rodiče, korintský král </w:t>
      </w:r>
      <w:proofErr w:type="spellStart"/>
      <w:r w:rsidR="005168A4">
        <w:rPr>
          <w:rFonts w:cs="Times New Roman"/>
          <w:szCs w:val="24"/>
        </w:rPr>
        <w:t>Polybos</w:t>
      </w:r>
      <w:proofErr w:type="spellEnd"/>
      <w:r w:rsidR="005168A4">
        <w:rPr>
          <w:rFonts w:cs="Times New Roman"/>
          <w:szCs w:val="24"/>
        </w:rPr>
        <w:t xml:space="preserve"> a jeho žena, ode kterých odešel kvůli věštbě, jež mu prorokovala vraždu vlastního otce jej pouze přijali za svého poté, co byl nalezen odložen v přírodě. Jeho skutečnými rodiči jsou král </w:t>
      </w:r>
      <w:proofErr w:type="spellStart"/>
      <w:r w:rsidR="005168A4">
        <w:rPr>
          <w:rFonts w:cs="Times New Roman"/>
          <w:szCs w:val="24"/>
        </w:rPr>
        <w:t>Láios</w:t>
      </w:r>
      <w:proofErr w:type="spellEnd"/>
      <w:r w:rsidR="005168A4">
        <w:rPr>
          <w:rFonts w:cs="Times New Roman"/>
          <w:szCs w:val="24"/>
        </w:rPr>
        <w:t xml:space="preserve">, kterého, nevěda že se jedná o jeho otce, zabil, a královna </w:t>
      </w:r>
      <w:proofErr w:type="spellStart"/>
      <w:r w:rsidR="005168A4">
        <w:rPr>
          <w:rFonts w:cs="Times New Roman"/>
          <w:szCs w:val="24"/>
        </w:rPr>
        <w:t>Iokasté</w:t>
      </w:r>
      <w:proofErr w:type="spellEnd"/>
      <w:r w:rsidR="005168A4">
        <w:rPr>
          <w:rFonts w:cs="Times New Roman"/>
          <w:szCs w:val="24"/>
        </w:rPr>
        <w:t xml:space="preserve">, kteří jej v dětství nechali zemřít v divočině, jelikož se báli věštby, která tvrdila, že </w:t>
      </w:r>
      <w:proofErr w:type="spellStart"/>
      <w:r w:rsidR="005168A4">
        <w:rPr>
          <w:rFonts w:cs="Times New Roman"/>
          <w:szCs w:val="24"/>
        </w:rPr>
        <w:t>Láios</w:t>
      </w:r>
      <w:proofErr w:type="spellEnd"/>
      <w:r w:rsidR="005168A4">
        <w:rPr>
          <w:rFonts w:cs="Times New Roman"/>
          <w:szCs w:val="24"/>
        </w:rPr>
        <w:t xml:space="preserve"> padne rukou svého syna. Po vraždě otce se Oidipús dostal do Théb, kde rozluštil hádanku sfingy, která sužovala město, čímž se stal jejich králem a pojal za manželku vlastní matku. Po tomto zjištění se </w:t>
      </w:r>
      <w:proofErr w:type="spellStart"/>
      <w:r w:rsidR="005168A4">
        <w:rPr>
          <w:rFonts w:cs="Times New Roman"/>
          <w:szCs w:val="24"/>
        </w:rPr>
        <w:t>Iokasté</w:t>
      </w:r>
      <w:proofErr w:type="spellEnd"/>
      <w:r w:rsidR="005168A4">
        <w:rPr>
          <w:rFonts w:cs="Times New Roman"/>
          <w:szCs w:val="24"/>
        </w:rPr>
        <w:t xml:space="preserve"> oběsí a Oidipús se oslepí sponami z jejích šatů, aby neviděl následky kletby. </w:t>
      </w:r>
      <w:r w:rsidR="004D1120">
        <w:rPr>
          <w:rFonts w:cs="Times New Roman"/>
          <w:szCs w:val="24"/>
        </w:rPr>
        <w:t>Na tragédii navazuje hra Oidipús na Kolónu, kdy</w:t>
      </w:r>
      <w:r w:rsidR="005168A4">
        <w:rPr>
          <w:rFonts w:cs="Times New Roman"/>
          <w:szCs w:val="24"/>
        </w:rPr>
        <w:t xml:space="preserve"> za doprovodu své dcery Antigony odchází </w:t>
      </w:r>
      <w:r w:rsidR="004D1120">
        <w:rPr>
          <w:rFonts w:cs="Times New Roman"/>
          <w:szCs w:val="24"/>
        </w:rPr>
        <w:t xml:space="preserve">Oidipús </w:t>
      </w:r>
      <w:r w:rsidR="005168A4">
        <w:rPr>
          <w:rFonts w:cs="Times New Roman"/>
          <w:szCs w:val="24"/>
        </w:rPr>
        <w:t>z</w:t>
      </w:r>
      <w:r w:rsidR="00065DEC">
        <w:rPr>
          <w:rFonts w:cs="Times New Roman"/>
          <w:szCs w:val="24"/>
        </w:rPr>
        <w:t> </w:t>
      </w:r>
      <w:r w:rsidR="005168A4">
        <w:rPr>
          <w:rFonts w:cs="Times New Roman"/>
          <w:szCs w:val="24"/>
        </w:rPr>
        <w:t>Théb</w:t>
      </w:r>
      <w:r w:rsidR="00065DEC">
        <w:rPr>
          <w:rFonts w:cs="Times New Roman"/>
          <w:szCs w:val="24"/>
        </w:rPr>
        <w:t>, trilogii uzavírá drama Antigona.</w:t>
      </w:r>
      <w:r w:rsidR="00751B88">
        <w:rPr>
          <w:rFonts w:cs="Times New Roman"/>
          <w:szCs w:val="24"/>
        </w:rPr>
        <w:br w:type="page"/>
      </w:r>
    </w:p>
    <w:p w14:paraId="0DF28A9F" w14:textId="0BC1F662" w:rsidR="00751B88" w:rsidRDefault="00751B88" w:rsidP="00751B88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LITERATURA VE SVÝCH NEJSTARŠÍCH ZÁKLADECH</w:t>
      </w:r>
    </w:p>
    <w:p w14:paraId="7DE77F10" w14:textId="3A96D1E7" w:rsidR="00751B88" w:rsidRDefault="00751B88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Počátky slovesného umění se datují zhruba do 3. tisíciletí před naším letopočtem a souvisejí do se vznikem řeči. První záznamy se pravděpodobně omezovaly na hospodářské údaje, poté se však objevily také záznamy náboženské, společensky důležité texty – mýty, přísloví a ukolébavky. Často jde o předávaní životních zkušeností.</w:t>
      </w:r>
    </w:p>
    <w:p w14:paraId="00419095" w14:textId="14F9E88F" w:rsidR="009323B7" w:rsidRDefault="009323B7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První psané záznamy se objevují v oblasti tzv. úrodného půlměsíce a souvisejí se vznikem prvních státních útvarů. Nejdříve se pochopitelně jednalo zejména o hospodářské záznamy, později se však objevují i texty s estetickou funkcí. </w:t>
      </w:r>
      <w:r w:rsidR="00BF483C">
        <w:rPr>
          <w:rFonts w:cs="Times New Roman"/>
          <w:szCs w:val="24"/>
        </w:rPr>
        <w:t>Z oblasti Mezopotámie známe sumerské texty jako Nářek nad zkázou města Ur, Epos o Gilgamešovi (rozsáhlý a nejdůležitější sumerský text, často považován za nejstarší literární památku). Dochází také ke kodifikaci práva (proslulý Chammurabiho zákoník, jedna z nejstarších právních památek).</w:t>
      </w:r>
    </w:p>
    <w:p w14:paraId="6876E36D" w14:textId="50A69AB5" w:rsidR="00303A2A" w:rsidRDefault="00D0207C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 kontaktu s Mezopotámií byla oblast </w:t>
      </w:r>
      <w:proofErr w:type="spellStart"/>
      <w:r>
        <w:rPr>
          <w:rFonts w:cs="Times New Roman"/>
          <w:szCs w:val="24"/>
        </w:rPr>
        <w:t>Syropalestiny</w:t>
      </w:r>
      <w:proofErr w:type="spellEnd"/>
      <w:r>
        <w:rPr>
          <w:rFonts w:cs="Times New Roman"/>
          <w:szCs w:val="24"/>
        </w:rPr>
        <w:t xml:space="preserve">, kde vzniklo monoteistické náboženství zvané judaismus, spolu s nímž vznikly také jeho posvátné texty. </w:t>
      </w:r>
      <w:r w:rsidR="00AE4DD4">
        <w:rPr>
          <w:rFonts w:cs="Times New Roman"/>
          <w:szCs w:val="24"/>
        </w:rPr>
        <w:t xml:space="preserve">Dlouhou dobu ústně předávané tradice byly sepsány do Talmudu (=Učení; obsahuje židovské tradice, pravidla náboženství) a zejména </w:t>
      </w:r>
      <w:proofErr w:type="spellStart"/>
      <w:r w:rsidR="00AE4DD4">
        <w:rPr>
          <w:rFonts w:cs="Times New Roman"/>
          <w:szCs w:val="24"/>
        </w:rPr>
        <w:t>T</w:t>
      </w:r>
      <w:r w:rsidR="00532595">
        <w:rPr>
          <w:rFonts w:cs="Times New Roman"/>
          <w:szCs w:val="24"/>
        </w:rPr>
        <w:t>a</w:t>
      </w:r>
      <w:r w:rsidR="00AE4DD4">
        <w:rPr>
          <w:rFonts w:cs="Times New Roman"/>
          <w:szCs w:val="24"/>
        </w:rPr>
        <w:t>nachu</w:t>
      </w:r>
      <w:proofErr w:type="spellEnd"/>
      <w:r w:rsidR="00AE4DD4">
        <w:rPr>
          <w:rFonts w:cs="Times New Roman"/>
          <w:szCs w:val="24"/>
        </w:rPr>
        <w:t xml:space="preserve">, který se stal biblickým Starým zákonem a který obsahuje Tóru, tedy v křesťanské terminologii Pentateuch, pět knih Mojžíšových. </w:t>
      </w:r>
      <w:r w:rsidR="00532595">
        <w:rPr>
          <w:rFonts w:cs="Times New Roman"/>
          <w:szCs w:val="24"/>
        </w:rPr>
        <w:t>Krom Tóry v</w:t>
      </w:r>
      <w:r w:rsidR="00703C78">
        <w:rPr>
          <w:rFonts w:cs="Times New Roman"/>
          <w:szCs w:val="24"/>
        </w:rPr>
        <w:t> </w:t>
      </w:r>
      <w:proofErr w:type="spellStart"/>
      <w:r w:rsidR="00703C78">
        <w:rPr>
          <w:rFonts w:cs="Times New Roman"/>
          <w:szCs w:val="24"/>
        </w:rPr>
        <w:t>Tanachu</w:t>
      </w:r>
      <w:proofErr w:type="spellEnd"/>
      <w:r w:rsidR="00703C78">
        <w:rPr>
          <w:rFonts w:cs="Times New Roman"/>
          <w:szCs w:val="24"/>
        </w:rPr>
        <w:t xml:space="preserve"> nalezneme Žalmy, Píseň písní či Jeremiášův pláč (pád Jeruzaléma, dal za vznik názvu tzv. jeremiád).</w:t>
      </w:r>
    </w:p>
    <w:p w14:paraId="219B66D2" w14:textId="073491E0" w:rsidR="00703C78" w:rsidRDefault="00703C78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 sousedství výše zmíněných se nacházely civilizace Chetitů, jejichž písmo rozluštil český jazykovědec Bedřich Hrozný, a Féničanů, kteří jako první používali hláskovou abecedu. Významná byla též civilizace egyptská, která během své existence dala vzniknout hned třem druhům písma – obrázkovým hieroglyfům, zjednodušenému </w:t>
      </w:r>
      <w:r w:rsidR="00284082">
        <w:rPr>
          <w:rFonts w:cs="Times New Roman"/>
          <w:szCs w:val="24"/>
        </w:rPr>
        <w:t>hieratickému písmu a hláskovému démotickému písmu.</w:t>
      </w:r>
      <w:r w:rsidR="00084D60">
        <w:rPr>
          <w:rFonts w:cs="Times New Roman"/>
          <w:szCs w:val="24"/>
        </w:rPr>
        <w:t xml:space="preserve"> Nejvýznamnějšími literárními památkami starověkého Egypta jsou tzv. knihy mrtvých, obsahující zprávy o životě zemřelých, hymny (sg. hymnus, náboženské písně) a také Vlastní životopis Sinuhetův, ve dvacátém století zpracován Finem Mikou </w:t>
      </w:r>
      <w:proofErr w:type="spellStart"/>
      <w:r w:rsidR="00084D60">
        <w:rPr>
          <w:rFonts w:cs="Times New Roman"/>
          <w:szCs w:val="24"/>
        </w:rPr>
        <w:t>Waltarim</w:t>
      </w:r>
      <w:proofErr w:type="spellEnd"/>
      <w:r w:rsidR="00084D60">
        <w:rPr>
          <w:rFonts w:cs="Times New Roman"/>
          <w:szCs w:val="24"/>
        </w:rPr>
        <w:t xml:space="preserve"> jako Egypťan Sinuhet.</w:t>
      </w:r>
    </w:p>
    <w:p w14:paraId="7D0B6506" w14:textId="1C997CC9" w:rsidR="00084D60" w:rsidRDefault="00084D60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Texty zejména náboženského charakteru známe z Persie (např. Avesta, jejímž autorem byl Zarathustra) a Indie – zde se prosazují náboženské, filozofické a pedagogické texty – védy a upanišady. Známé jsou eposy Mahábháratu a Rámájana. Stěžejní jsou hinduistické a budhistické vlivy.</w:t>
      </w:r>
    </w:p>
    <w:p w14:paraId="1ED71514" w14:textId="3A87CBDC" w:rsidR="005C1C87" w:rsidRDefault="005C1C87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Izolovaně od okolního světa se vyvíjela Čína, která vytvořila vlastní písmo a filozofické směry (konfucianismus, taoismus). Typická pro čínské texty je úcta k autoritám. Jednou z nejvýznamnějších literárních památek je Kniha písní z 11. stol. před naším letopočtem. Podobně izolovaně jako Čína se vyvíjela literatura v subsaharské Africe, kde byla však stále spíše záležitostí ústního předávání, a v Americe, kde se vyskytují posvátné knihy kmenů.</w:t>
      </w:r>
    </w:p>
    <w:p w14:paraId="76A7764F" w14:textId="0D8BCFB0" w:rsidR="00CE7767" w:rsidRDefault="00CE7767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Vrcholem starověké literatury se stává ta antická – nejdříve tedy řecká. V tzv. temném období vznikají homérské eposy Ílias a Odysseia (ať už je jejich autorem kdokoliv)</w:t>
      </w:r>
      <w:r w:rsidR="002D782E">
        <w:rPr>
          <w:rFonts w:cs="Times New Roman"/>
          <w:szCs w:val="24"/>
        </w:rPr>
        <w:t xml:space="preserve">, vznikají eposy </w:t>
      </w:r>
      <w:proofErr w:type="spellStart"/>
      <w:r w:rsidR="002D782E">
        <w:rPr>
          <w:rFonts w:cs="Times New Roman"/>
          <w:szCs w:val="24"/>
        </w:rPr>
        <w:t>Hésiodovy</w:t>
      </w:r>
      <w:proofErr w:type="spellEnd"/>
      <w:r w:rsidR="002D782E">
        <w:rPr>
          <w:rFonts w:cs="Times New Roman"/>
          <w:szCs w:val="24"/>
        </w:rPr>
        <w:t xml:space="preserve"> (Práce a dni, O původu bohů). Rozvíjí se lyrická poezie (Archilochos z Paru, Alkaios z Mytiléné, Sapfó), Anakreon z Teu tvoří tzv. bakchické písně (anakreónská poezie), obsahující pijácké motivy. Vzniká také žánr bajky, které tvoří propuštěný otrok Ezop.</w:t>
      </w:r>
    </w:p>
    <w:p w14:paraId="1D9B7382" w14:textId="290AE711" w:rsidR="00084BA3" w:rsidRDefault="00084BA3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 atickém období vzniká řecké divadlo – nejdříve tragédie (zachycena výše), posléze komedie. </w:t>
      </w:r>
      <w:r w:rsidR="00723864">
        <w:rPr>
          <w:rFonts w:cs="Times New Roman"/>
          <w:szCs w:val="24"/>
        </w:rPr>
        <w:t xml:space="preserve">U samotného zrodu dramatu stojí pravděpodobně Thespis (Thespidova kára = metafora pro divadlo). Mezi autory komedií patří např. Aristofanés (Žáby) či Menandros. </w:t>
      </w:r>
    </w:p>
    <w:p w14:paraId="5FBAB223" w14:textId="6F110AE4" w:rsidR="00B71BB2" w:rsidRDefault="00B71BB2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Vedle velkých dramatiků atického období stojí také historikové jako Hérodotos z Halikarnássu, který je dodnes považován za „otce historie“ – jeho dílem se staly devítisvazkové Dějiny (Historiae), které zaujatě zachycují příběh lidstva od jeho počátků, z historického hlediska je pro nás důležité líčení řecko-perských válek, a Thúkýdidés, který zachytil peloponéskou válku a který je nám bližší díky objektivnějšímu pohledu na dějiny. </w:t>
      </w:r>
    </w:p>
    <w:p w14:paraId="7BEF658D" w14:textId="38E66CAD" w:rsidR="009D37B8" w:rsidRDefault="009D37B8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Tvoří také velcí řečtí filozofové – Sokratés, Platón (Dialogy, Ústava…) a Aristoteles</w:t>
      </w:r>
      <w:r w:rsidR="00E00579">
        <w:rPr>
          <w:rFonts w:cs="Times New Roman"/>
          <w:szCs w:val="24"/>
        </w:rPr>
        <w:t>, mj. vychovatel Alexandra Velikého</w:t>
      </w:r>
      <w:r>
        <w:rPr>
          <w:rFonts w:cs="Times New Roman"/>
          <w:szCs w:val="24"/>
        </w:rPr>
        <w:t xml:space="preserve">, jehož jméno již padlo v souvislosti s teorií dramatu. </w:t>
      </w:r>
      <w:r w:rsidR="00852E0A">
        <w:rPr>
          <w:rFonts w:cs="Times New Roman"/>
          <w:szCs w:val="24"/>
        </w:rPr>
        <w:t>Díky demokracii dochází také k rozvoji řečnictví a rétoriky, nejznámějším řečníkem antického Řecka se bezpochyby stal Démosthenés, který proslul svými filipikami, promluvami proti makedonskému králi Fillipovi II.</w:t>
      </w:r>
      <w:r w:rsidR="0088586B">
        <w:rPr>
          <w:rFonts w:cs="Times New Roman"/>
          <w:szCs w:val="24"/>
        </w:rPr>
        <w:t xml:space="preserve"> Po výpravách a smrti Alexandra Velikého vývoj řecké antické literatury završuje tzv. helenistické období, ze kterého můžeme zmínit </w:t>
      </w:r>
      <w:proofErr w:type="spellStart"/>
      <w:r w:rsidR="0088586B">
        <w:rPr>
          <w:rFonts w:cs="Times New Roman"/>
          <w:szCs w:val="24"/>
        </w:rPr>
        <w:t>Theokrita</w:t>
      </w:r>
      <w:proofErr w:type="spellEnd"/>
      <w:r w:rsidR="0088586B">
        <w:rPr>
          <w:rFonts w:cs="Times New Roman"/>
          <w:szCs w:val="24"/>
        </w:rPr>
        <w:t>, autora bukolické lyriky (např. Idyly).</w:t>
      </w:r>
    </w:p>
    <w:p w14:paraId="184DAB5A" w14:textId="0CEA1C1E" w:rsidR="007F403F" w:rsidRDefault="007F403F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období řecké antiky navazují Římané. </w:t>
      </w:r>
      <w:r w:rsidR="00E6505E">
        <w:rPr>
          <w:rFonts w:cs="Times New Roman"/>
          <w:szCs w:val="24"/>
        </w:rPr>
        <w:t>Vliv Řeků je zde nezpochybnitelný, řečtina byla jazykem vzdělanců, po dobytí řeckých oblastí Římem se zajatí Řekové stávali nejen otroky, ale také vychovateli Římanů.</w:t>
      </w:r>
    </w:p>
    <w:p w14:paraId="5F953444" w14:textId="3F95EBD0" w:rsidR="00D00DD6" w:rsidRDefault="00D00DD6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Oproti řecké oblibě tragédií se v Římě pěstovaly spíše méně náročné komedie, svými nadčasovými tématy srozumitelné i v dnešní době. </w:t>
      </w:r>
      <w:r w:rsidR="00590E24">
        <w:rPr>
          <w:rFonts w:cs="Times New Roman"/>
          <w:szCs w:val="24"/>
        </w:rPr>
        <w:t xml:space="preserve">Mezi jejich autory řadíme Tita </w:t>
      </w:r>
      <w:proofErr w:type="spellStart"/>
      <w:r w:rsidR="00590E24">
        <w:rPr>
          <w:rFonts w:cs="Times New Roman"/>
          <w:szCs w:val="24"/>
        </w:rPr>
        <w:t>Maccia</w:t>
      </w:r>
      <w:proofErr w:type="spellEnd"/>
      <w:r w:rsidR="00590E24">
        <w:rPr>
          <w:rFonts w:cs="Times New Roman"/>
          <w:szCs w:val="24"/>
        </w:rPr>
        <w:t xml:space="preserve"> Plauta (Komedie o hrnci, předloha </w:t>
      </w:r>
      <w:proofErr w:type="spellStart"/>
      <w:r w:rsidR="00590E24">
        <w:rPr>
          <w:rFonts w:cs="Times New Roman"/>
          <w:szCs w:val="24"/>
        </w:rPr>
        <w:t>Moli</w:t>
      </w:r>
      <w:r w:rsidR="00B02AC8" w:rsidRPr="00B02AC8">
        <w:rPr>
          <w:rFonts w:cs="Times New Roman"/>
          <w:szCs w:val="24"/>
        </w:rPr>
        <w:t>è</w:t>
      </w:r>
      <w:r w:rsidR="00590E24">
        <w:rPr>
          <w:rFonts w:cs="Times New Roman"/>
          <w:szCs w:val="24"/>
        </w:rPr>
        <w:t>rova</w:t>
      </w:r>
      <w:proofErr w:type="spellEnd"/>
      <w:r w:rsidR="00590E24">
        <w:rPr>
          <w:rFonts w:cs="Times New Roman"/>
          <w:szCs w:val="24"/>
        </w:rPr>
        <w:t xml:space="preserve"> Lakomce), Publia Terentia </w:t>
      </w:r>
      <w:proofErr w:type="spellStart"/>
      <w:r w:rsidR="00590E24">
        <w:rPr>
          <w:rFonts w:cs="Times New Roman"/>
          <w:szCs w:val="24"/>
        </w:rPr>
        <w:t>Afera</w:t>
      </w:r>
      <w:proofErr w:type="spellEnd"/>
      <w:r w:rsidR="00590E24">
        <w:rPr>
          <w:rFonts w:cs="Times New Roman"/>
          <w:szCs w:val="24"/>
        </w:rPr>
        <w:t xml:space="preserve"> a další. </w:t>
      </w:r>
      <w:r w:rsidR="00B02AC8">
        <w:rPr>
          <w:rFonts w:cs="Times New Roman"/>
          <w:szCs w:val="24"/>
        </w:rPr>
        <w:t xml:space="preserve">Na tradici eposů navázal ještě v archaickém období Gnaeus Naevius (Punská válka), vznikají také odborná díla jako Anály historika </w:t>
      </w:r>
      <w:proofErr w:type="spellStart"/>
      <w:r w:rsidR="00B02AC8">
        <w:rPr>
          <w:rFonts w:cs="Times New Roman"/>
          <w:szCs w:val="24"/>
        </w:rPr>
        <w:t>Quinta</w:t>
      </w:r>
      <w:proofErr w:type="spellEnd"/>
      <w:r w:rsidR="00B02AC8">
        <w:rPr>
          <w:rFonts w:cs="Times New Roman"/>
          <w:szCs w:val="24"/>
        </w:rPr>
        <w:t xml:space="preserve"> </w:t>
      </w:r>
      <w:proofErr w:type="spellStart"/>
      <w:r w:rsidR="00B02AC8">
        <w:rPr>
          <w:rFonts w:cs="Times New Roman"/>
          <w:szCs w:val="24"/>
        </w:rPr>
        <w:t>Ennia</w:t>
      </w:r>
      <w:proofErr w:type="spellEnd"/>
      <w:r w:rsidR="00B02AC8">
        <w:rPr>
          <w:rFonts w:cs="Times New Roman"/>
          <w:szCs w:val="24"/>
        </w:rPr>
        <w:t xml:space="preserve"> a hlavně spis O zemědělství Marca Porcia </w:t>
      </w:r>
      <w:proofErr w:type="spellStart"/>
      <w:r w:rsidR="00B02AC8">
        <w:rPr>
          <w:rFonts w:cs="Times New Roman"/>
          <w:szCs w:val="24"/>
        </w:rPr>
        <w:t>Catona</w:t>
      </w:r>
      <w:proofErr w:type="spellEnd"/>
      <w:r w:rsidR="00B02AC8">
        <w:rPr>
          <w:rFonts w:cs="Times New Roman"/>
          <w:szCs w:val="24"/>
        </w:rPr>
        <w:t>. Řecký vliv byl umocněn překladem Odyssei (Lucius Livius Andronicus).</w:t>
      </w:r>
    </w:p>
    <w:p w14:paraId="4EC149C1" w14:textId="77777777" w:rsidR="00D80C80" w:rsidRDefault="00AA0A85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Vrchol římské kultury datujeme mezi léta 81 př. n. l. (první promluva Ciceronova) a 14 n. l. (smrt Augustova). </w:t>
      </w:r>
      <w:r w:rsidR="0004531A">
        <w:rPr>
          <w:rFonts w:cs="Times New Roman"/>
          <w:szCs w:val="24"/>
        </w:rPr>
        <w:t>V tzv. Ciceronově období (do roku 31 př. n. l.) kvete řečnictví (pozdní republika), v době vlády Augusta (po roce 31 př. n. l.) se i díky státní podpoře (postava Maecenata) daří básnictví</w:t>
      </w:r>
      <w:r w:rsidR="00075DCE">
        <w:rPr>
          <w:rFonts w:cs="Times New Roman"/>
          <w:szCs w:val="24"/>
        </w:rPr>
        <w:t xml:space="preserve"> a historiografii. </w:t>
      </w:r>
      <w:r w:rsidR="004C43D3">
        <w:rPr>
          <w:rFonts w:cs="Times New Roman"/>
          <w:szCs w:val="24"/>
        </w:rPr>
        <w:t xml:space="preserve">V první řadě zmiňme dílo Ciceronovo, zejména spisy O řečníkovi a O obci. </w:t>
      </w:r>
      <w:r w:rsidR="001748E4">
        <w:rPr>
          <w:rFonts w:cs="Times New Roman"/>
          <w:szCs w:val="24"/>
        </w:rPr>
        <w:t xml:space="preserve">Důležitými historickými prameny jsou Gaius Sallustius Crispus, autor Války s Jugurthou (římské vojenské akce v severní Africe), historik Titus Livius, autor slavného historického díla Od založení města (Ad </w:t>
      </w:r>
      <w:proofErr w:type="spellStart"/>
      <w:r w:rsidR="001748E4">
        <w:rPr>
          <w:rFonts w:cs="Times New Roman"/>
          <w:szCs w:val="24"/>
        </w:rPr>
        <w:t>urbe</w:t>
      </w:r>
      <w:proofErr w:type="spellEnd"/>
      <w:r w:rsidR="001748E4">
        <w:rPr>
          <w:rFonts w:cs="Times New Roman"/>
          <w:szCs w:val="24"/>
        </w:rPr>
        <w:t xml:space="preserve"> </w:t>
      </w:r>
      <w:proofErr w:type="spellStart"/>
      <w:r w:rsidR="001748E4">
        <w:rPr>
          <w:rFonts w:cs="Times New Roman"/>
          <w:szCs w:val="24"/>
        </w:rPr>
        <w:t>condita</w:t>
      </w:r>
      <w:proofErr w:type="spellEnd"/>
      <w:r w:rsidR="001748E4">
        <w:rPr>
          <w:rFonts w:cs="Times New Roman"/>
          <w:szCs w:val="24"/>
        </w:rPr>
        <w:t>)</w:t>
      </w:r>
      <w:r w:rsidR="007E01EF">
        <w:rPr>
          <w:rFonts w:cs="Times New Roman"/>
          <w:szCs w:val="24"/>
        </w:rPr>
        <w:t xml:space="preserve"> a Gaius Iulius Caesar, autor Zápisků o válce galské a Zápisků o válce občanské.</w:t>
      </w:r>
      <w:r w:rsidR="00D80C80">
        <w:rPr>
          <w:rFonts w:cs="Times New Roman"/>
          <w:szCs w:val="24"/>
        </w:rPr>
        <w:t xml:space="preserve"> </w:t>
      </w:r>
    </w:p>
    <w:p w14:paraId="6468C3C6" w14:textId="368CEB60" w:rsidR="00AA0A85" w:rsidRDefault="00D80C80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Formální dokonalosti dosahuje římská poezie v díle Gaia Valeria </w:t>
      </w:r>
      <w:proofErr w:type="spellStart"/>
      <w:r>
        <w:rPr>
          <w:rFonts w:cs="Times New Roman"/>
          <w:szCs w:val="24"/>
        </w:rPr>
        <w:t>Catulla</w:t>
      </w:r>
      <w:proofErr w:type="spellEnd"/>
      <w:r>
        <w:rPr>
          <w:rFonts w:cs="Times New Roman"/>
          <w:szCs w:val="24"/>
        </w:rPr>
        <w:t xml:space="preserve">, obrovský význam mělo také dílo Publia Ovidia </w:t>
      </w:r>
      <w:proofErr w:type="spellStart"/>
      <w:r>
        <w:rPr>
          <w:rFonts w:cs="Times New Roman"/>
          <w:szCs w:val="24"/>
        </w:rPr>
        <w:t>Nasona</w:t>
      </w:r>
      <w:proofErr w:type="spellEnd"/>
      <w:r>
        <w:rPr>
          <w:rFonts w:cs="Times New Roman"/>
          <w:szCs w:val="24"/>
        </w:rPr>
        <w:t xml:space="preserve"> (Lásky, Listy milostné, Umění milovat, Metamorfózy, Žalozpěvy…), jehož život končí ve vyhnanství v černomořské Tomidě.</w:t>
      </w:r>
      <w:r w:rsidR="00DB0613">
        <w:rPr>
          <w:rFonts w:cs="Times New Roman"/>
          <w:szCs w:val="24"/>
        </w:rPr>
        <w:t xml:space="preserve"> Vedle nich stojí další velikán římské poezie, Publius Vergilius Maro, od něhož si vedle Bukoliky (jednotlivé eklogy) a Georgiky připomínáme </w:t>
      </w:r>
      <w:r w:rsidR="005125FA">
        <w:rPr>
          <w:rFonts w:cs="Times New Roman"/>
          <w:szCs w:val="24"/>
        </w:rPr>
        <w:t xml:space="preserve">epos Aeneis, který navazuje na homérské eposy a sleduje osudy obránců Tróje, kteří </w:t>
      </w:r>
      <w:r w:rsidR="00E65815">
        <w:rPr>
          <w:rFonts w:cs="Times New Roman"/>
          <w:szCs w:val="24"/>
        </w:rPr>
        <w:t>jsou</w:t>
      </w:r>
      <w:r w:rsidR="005125FA">
        <w:rPr>
          <w:rFonts w:cs="Times New Roman"/>
          <w:szCs w:val="24"/>
        </w:rPr>
        <w:t xml:space="preserve"> předky</w:t>
      </w:r>
      <w:r w:rsidR="00907F4F">
        <w:rPr>
          <w:rFonts w:cs="Times New Roman"/>
          <w:szCs w:val="24"/>
        </w:rPr>
        <w:t xml:space="preserve"> římských císařů –</w:t>
      </w:r>
      <w:r w:rsidR="00094D28">
        <w:rPr>
          <w:rFonts w:cs="Times New Roman"/>
          <w:szCs w:val="24"/>
        </w:rPr>
        <w:t xml:space="preserve"> </w:t>
      </w:r>
      <w:r w:rsidR="00907F4F">
        <w:rPr>
          <w:rFonts w:cs="Times New Roman"/>
          <w:szCs w:val="24"/>
        </w:rPr>
        <w:t>psáno na objednávku Augusta.</w:t>
      </w:r>
    </w:p>
    <w:p w14:paraId="2EA1C45B" w14:textId="6C3D6265" w:rsidR="000A49B0" w:rsidRDefault="000A49B0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Tvorba, ač méně kvalitní pokračovala i v tzv. stříbrném věku, který nastává po smrti Augusta r. 14</w:t>
      </w:r>
      <w:r w:rsidR="00996A75">
        <w:rPr>
          <w:rFonts w:cs="Times New Roman"/>
          <w:szCs w:val="24"/>
        </w:rPr>
        <w:t xml:space="preserve"> n. l. Vedle satiriků jako byli Iuvenalis a Martialis se prosazuje Gaius Petronius (arbiter elegantiarum, pravděpodobný autor </w:t>
      </w:r>
      <w:proofErr w:type="spellStart"/>
      <w:r w:rsidR="00996A75">
        <w:rPr>
          <w:rFonts w:cs="Times New Roman"/>
          <w:szCs w:val="24"/>
        </w:rPr>
        <w:t>Satiriconu</w:t>
      </w:r>
      <w:proofErr w:type="spellEnd"/>
      <w:r w:rsidR="00996A75">
        <w:rPr>
          <w:rFonts w:cs="Times New Roman"/>
          <w:szCs w:val="24"/>
        </w:rPr>
        <w:t xml:space="preserve">). </w:t>
      </w:r>
      <w:r w:rsidR="00F26757">
        <w:rPr>
          <w:rFonts w:cs="Times New Roman"/>
          <w:szCs w:val="24"/>
        </w:rPr>
        <w:t>Největším prozaikem stříbrného věku pak je Publius Cornelius Tacitus (O životě a mravech Julia Agrikoly, Germánie, Letopisy, Historie).</w:t>
      </w:r>
    </w:p>
    <w:p w14:paraId="2E66FCB2" w14:textId="6728123A" w:rsidR="00DD5882" w:rsidRPr="00751B88" w:rsidRDefault="00DD5882" w:rsidP="00751B8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Období stagnace a úpadku nastává v Římě ve druhém století n. l. a zachycuje jej mj. Lucius Apuleius (Zlatý osel), filozof na trůně Antonius Marcus Aurelius a Amianus Marcelinus, největší římský historik</w:t>
      </w:r>
      <w:r w:rsidR="00565B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pronikání křesťanství</w:t>
      </w:r>
      <w:r w:rsidR="00565BD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  <w:r w:rsidR="00565BD0">
        <w:rPr>
          <w:rFonts w:cs="Times New Roman"/>
          <w:szCs w:val="24"/>
        </w:rPr>
        <w:t>Tvorba zakladatelů středověku</w:t>
      </w:r>
      <w:r w:rsidR="00D573B0">
        <w:rPr>
          <w:rFonts w:cs="Times New Roman"/>
          <w:szCs w:val="24"/>
        </w:rPr>
        <w:t xml:space="preserve"> </w:t>
      </w:r>
      <w:r w:rsidR="00B45FFA">
        <w:rPr>
          <w:rFonts w:cs="Times New Roman"/>
          <w:szCs w:val="24"/>
        </w:rPr>
        <w:t>(sv. Augustin, Beda Venerabilis, Cassiodorus, Isidor ze Sevilly</w:t>
      </w:r>
      <w:r w:rsidR="008E6734">
        <w:rPr>
          <w:rFonts w:cs="Times New Roman"/>
          <w:szCs w:val="24"/>
        </w:rPr>
        <w:t>, sv. Jeroným – lat. překlad Bible</w:t>
      </w:r>
      <w:r w:rsidR="00B45FFA">
        <w:rPr>
          <w:rFonts w:cs="Times New Roman"/>
          <w:szCs w:val="24"/>
        </w:rPr>
        <w:t>)</w:t>
      </w:r>
      <w:r w:rsidR="008E6734">
        <w:rPr>
          <w:rFonts w:cs="Times New Roman"/>
          <w:szCs w:val="24"/>
        </w:rPr>
        <w:t xml:space="preserve"> </w:t>
      </w:r>
      <w:r w:rsidR="00D573B0">
        <w:rPr>
          <w:rFonts w:cs="Times New Roman"/>
          <w:szCs w:val="24"/>
        </w:rPr>
        <w:t>– patristika.</w:t>
      </w:r>
    </w:p>
    <w:sectPr w:rsidR="00DD5882" w:rsidRPr="00751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084"/>
    <w:multiLevelType w:val="multilevel"/>
    <w:tmpl w:val="551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CA6"/>
    <w:multiLevelType w:val="multilevel"/>
    <w:tmpl w:val="21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0F60"/>
    <w:multiLevelType w:val="multilevel"/>
    <w:tmpl w:val="17C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F5ECA"/>
    <w:multiLevelType w:val="multilevel"/>
    <w:tmpl w:val="77E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07029"/>
    <w:multiLevelType w:val="multilevel"/>
    <w:tmpl w:val="57B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07386"/>
    <w:multiLevelType w:val="multilevel"/>
    <w:tmpl w:val="5C9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27425"/>
    <w:multiLevelType w:val="multilevel"/>
    <w:tmpl w:val="0B7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791413">
    <w:abstractNumId w:val="4"/>
  </w:num>
  <w:num w:numId="2" w16cid:durableId="1573657330">
    <w:abstractNumId w:val="6"/>
  </w:num>
  <w:num w:numId="3" w16cid:durableId="1864897820">
    <w:abstractNumId w:val="0"/>
  </w:num>
  <w:num w:numId="4" w16cid:durableId="150100118">
    <w:abstractNumId w:val="5"/>
  </w:num>
  <w:num w:numId="5" w16cid:durableId="893932948">
    <w:abstractNumId w:val="1"/>
  </w:num>
  <w:num w:numId="6" w16cid:durableId="1622567996">
    <w:abstractNumId w:val="2"/>
  </w:num>
  <w:num w:numId="7" w16cid:durableId="24970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77"/>
    <w:rsid w:val="0004531A"/>
    <w:rsid w:val="00065DEC"/>
    <w:rsid w:val="00075DCE"/>
    <w:rsid w:val="00084BA3"/>
    <w:rsid w:val="00084D60"/>
    <w:rsid w:val="00094D28"/>
    <w:rsid w:val="000A49B0"/>
    <w:rsid w:val="001748E4"/>
    <w:rsid w:val="00284082"/>
    <w:rsid w:val="00284B2A"/>
    <w:rsid w:val="002D782E"/>
    <w:rsid w:val="00303A2A"/>
    <w:rsid w:val="00344919"/>
    <w:rsid w:val="004469AA"/>
    <w:rsid w:val="004C43D3"/>
    <w:rsid w:val="004D1120"/>
    <w:rsid w:val="005125FA"/>
    <w:rsid w:val="005168A4"/>
    <w:rsid w:val="00532595"/>
    <w:rsid w:val="00565BD0"/>
    <w:rsid w:val="00590E24"/>
    <w:rsid w:val="005C1C87"/>
    <w:rsid w:val="006867AF"/>
    <w:rsid w:val="006A2AF9"/>
    <w:rsid w:val="00703C78"/>
    <w:rsid w:val="00723864"/>
    <w:rsid w:val="00751B88"/>
    <w:rsid w:val="007E01EF"/>
    <w:rsid w:val="007F403F"/>
    <w:rsid w:val="00852E0A"/>
    <w:rsid w:val="0088586B"/>
    <w:rsid w:val="008E6734"/>
    <w:rsid w:val="00907F4F"/>
    <w:rsid w:val="009323B7"/>
    <w:rsid w:val="00996A75"/>
    <w:rsid w:val="009D37B8"/>
    <w:rsid w:val="00AA0A85"/>
    <w:rsid w:val="00AE4DD4"/>
    <w:rsid w:val="00B02AC8"/>
    <w:rsid w:val="00B45FFA"/>
    <w:rsid w:val="00B71BB2"/>
    <w:rsid w:val="00BF1A77"/>
    <w:rsid w:val="00BF483C"/>
    <w:rsid w:val="00C6481F"/>
    <w:rsid w:val="00CE7767"/>
    <w:rsid w:val="00D00DD6"/>
    <w:rsid w:val="00D0207C"/>
    <w:rsid w:val="00D13AE3"/>
    <w:rsid w:val="00D573B0"/>
    <w:rsid w:val="00D80C80"/>
    <w:rsid w:val="00DB0613"/>
    <w:rsid w:val="00DD5882"/>
    <w:rsid w:val="00E00579"/>
    <w:rsid w:val="00E6505E"/>
    <w:rsid w:val="00E65815"/>
    <w:rsid w:val="00F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C183"/>
  <w15:chartTrackingRefBased/>
  <w15:docId w15:val="{15A58741-354E-4F8B-8C7C-6BB0B589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13AE3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F1A7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cs-CZ"/>
      <w14:ligatures w14:val="none"/>
    </w:rPr>
  </w:style>
  <w:style w:type="character" w:customStyle="1" w:styleId="apple-tab-span">
    <w:name w:val="apple-tab-span"/>
    <w:basedOn w:val="Standardnpsmoodstavce"/>
    <w:rsid w:val="00BF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1505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Drahotuský</dc:creator>
  <cp:keywords/>
  <dc:description/>
  <cp:lastModifiedBy>Vojtěch Drahotuský</cp:lastModifiedBy>
  <cp:revision>46</cp:revision>
  <dcterms:created xsi:type="dcterms:W3CDTF">2023-05-06T12:21:00Z</dcterms:created>
  <dcterms:modified xsi:type="dcterms:W3CDTF">2023-05-06T14:43:00Z</dcterms:modified>
</cp:coreProperties>
</file>