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25. Filosofické směry 19. a 20. století a významné osobnosti české filozofie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Charakteristika doby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mohutný rozvoj, díky čemuž se objevilo spousta nových směrů a konceptů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vliv na tuto dobu měly: rozvoj psychoanalýzy, historické události (války), vznik nových ideologií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liberalismus: individualistická ideologie, pro kterou je nejdůležitější svoboda jedince, minimální zásahy státu do chodu ekonomiky, určité zásahy jsou potřeba, ale hlavní mechanismus má být trh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konzervatismus: jedna z nejstarších politických ideologií, prosazuje tradiční hodnoty a vyzkoušené postupy, podezíravost vůči změnám, hlavní hodnoty: tradice, odpovědnost, prosperita, autorita, morálka a přirozená nerovnost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socialismus: kolektivní ideologie, která odsuzuje kapitalismus, prosazování rovnosti výsledků, snaha odstranit soukromé vlastnictví a přeměnit ho ve společenské vlastnictví výrobních prostředků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komunismus: vyhraněná forma socialismu, zespolečenštění výrobních prostředků, odstranění majetkových rozdílů a tříd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fašismus, nacismus, environmentalismus, náboženský fundamentalismus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Filozofické směry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Marxistická filosofie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Karl Marx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jeho dílo ovlivnilo nejen 19. a 20. století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jeho myšlenky najdeme ve filosofii, politologii, sociologii a ekonomii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navazuje na Hegela – člověk je z hmoty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originální teorii, kterou vypracoval, později pojmenoval klasický marxismus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společně s Friedrichem Engelsem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náboženství má být překonáno, je to opium lidstva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měl řadu následovníků, kteří jeho myšlenky rozvíjeli ( neomarxisté, komunisté)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jádrem marxismu je specifické teorie dějin, která je založena na historickém materialismu, který předpokládá, že základem všeho vývoje jsou materiální poměry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historickou změnu vysvětloval střetáváním odlišných společenských tříd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ze všech lidských aktivit je nejdůležitější lidská práce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podle něho je problém v ekonomickém vývoji světa a střetu dvou společenských tříd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buržoasie = vlastníci výrobních prostředků, kapitalisté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proletariát = vlastníci pracovní síly, kterou prodávají kapitalistům, dělníci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práce je velice důležitou složkou života, ale člověk se odcizil své podstatě a ostatním lidem, proto vzniká ekonomická nerovnost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kritizoval kapitalismus, který je podle něj odsouzen k zániku, protože spor mezi buržoasií a dělníky vyústí v socialistickou nebo komunistickou společnost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ten bude svržen proletářskou revolucí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díky revoluci má být zrušena vláda člověka nad člověkem a vztahy mezi lidmi přestanou být ovlivňovaný penězi a postavením v sociální hierarchii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lidé se tak odcizují od produktů své práce, kdyby dělník mohl smontovat a vyrobit celou součástku, tak by z toho měl určitě jiný prožitek a radost než když vyrobí pouze část a práce mu tak nemusí dávat smysl, navíc lidé se odcizují navzájem, protože jsou nuceni si hledět si svého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odcizení – stav, kdy se z pracovní síly stalo zboží, z práce se stala odosobněná činnost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kritizoval používání strojů – omezují lidskou přirozenost a nutí pracovat bezmyšlenkovitě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Komunistický manifest, Kapitál – analýza a kritika kapitalismu, protlačuje komunismus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Ludvík Feuerbach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kritik náboženství – Bůh nestvořil člověka, ale člověk Boha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důležitý humanismus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filosofie by měla být spojena s přírodními vědami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soudil, že představa Boha je jen projekcí dobrých lidských vlastností mimo člověka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Bedřich Engels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pocházel z bohaté rodiny, celoživotně finančně podporoval Marxe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podle něho dělníci nemají co ztratit, revolucí mohou pouze získat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člověk se svojí prací zaprodává vlastníkovi výrobních prostředků a společenské vztahy se materializují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Pozitivismus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souvislost s rozvojem věd a technologií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je založen na ověřitelných faktech, Comte se chtěl odprosit od zbytečných ontologických otázek a zaměřit se na pozorovatelné a ověřitelné jevy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spojena se zkoumáním společnosti, způsobu života a jedince ve společnosti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Auguste Comte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rozvoj sociologie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Kurz pozitivní filosofie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mýtické – vysvětlení jevů působením nadpřirozených sil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filosofické – nadpřirozené síly jsou nahrazeny abstrakcemi a substancemi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pozitivní – skutečnost je vysvětlena na základě faktů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Novopozitivismus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zabývá se jazykem a jeho zkoumáním, striktně vědecké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zabývá se tím, co má filosofie zkoumat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využívali nových výdobytků v teorii matematiky a formální logiky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zúžili předmět filosofie: omezit na analýzu vyjadřování člověka = jazyka; problém vztahu jazyka a vědy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důraz na důkladnou analýzu vypovídacích schopností jazyka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role moderní logiky ve filosofii a snaží se ji aplikovat na řešení filosofických problémů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odmítají metafyziku a spekulativní systémy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žádá verifikaci našich výpovědí o světě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Vídeňský kroužek – význam pro vývoj analytické filosofie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Iracionalismus/ voluntarismus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někdy také mimorozumový směr, který se staví na přední místo poznání duchovní a citové (vnitřní svět člověka se stává předmětem filosofie)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poznáváme svět intuicí, citem, vůlí a vírou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proti rozumovému a vědeckému poznání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Arthur Schopenhauer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inspirace v budhismu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zkoumal lásku – tvrdí, že je to jen iluze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základní princip života je vůle – její podstatou je něco chtít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východisko je filosofie a umění – nebo nic nechtít – účelem lidstva je stálý nepokoj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Svět jako vůle a představa – život je utrpení, protože stále po něčem toužíme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Friedrich Nietzsche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vychován v přísné rodině, ženami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uznával Hérakleita z Efesu, ostatní odmítl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vliv na 20. století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antimoralistická, antidemokratická, antisocialistická, antikřesťanská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básnivá řeč, stylisticky vybroušené traktáty, epická báseň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Mimo dobro a zlo, Tak pravil Zarathustra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vychází z kritiky Schopenhauera – tematizuje jeho pojetí vůle, z antické tradice, z orientálního myšlení</w:t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kritika: Sókratovský -platónský jev – tedy lživá představa ( svět idejí a smrti)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základní lidskou vlastností je vůle k moci </w:t>
      </w:r>
    </w:p>
    <w:p w:rsidR="00000000" w:rsidDel="00000000" w:rsidP="00000000" w:rsidRDefault="00000000" w:rsidRPr="00000000" w14:paraId="00000055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odmítá podrobení vnitřní vůle člověka společenské morálce</w:t>
      </w:r>
    </w:p>
    <w:p w:rsidR="00000000" w:rsidDel="00000000" w:rsidP="00000000" w:rsidRDefault="00000000" w:rsidRPr="00000000" w14:paraId="00000056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novým ideálem je síla, vůle k moci i životu a výsměch všemu, co člověka svazuje</w:t>
      </w:r>
    </w:p>
    <w:p w:rsidR="00000000" w:rsidDel="00000000" w:rsidP="00000000" w:rsidRDefault="00000000" w:rsidRPr="00000000" w14:paraId="00000057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žít v souladu se svou vlastní přirozeností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vůle je měřítkem, co je správné, dobré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vůle k pravdě, být sám sebou a realizovat životní cíle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dobré je vše, co podporuje růst vůle k moci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filosof s kladivem = chtěl rozbít dosavadní chápání světa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teorie nadčlověka = jedinec, který je dostatečně silný prosadit své názory a je schopen vést ostatní  (stádo, dav), slabí lidé se mají podvolit a následovat vůdce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nadčlověk se chová, jak chce a rozejde se s tradičními hodnotami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morálka otroků vyžaduje: pokoru, slabost a soucit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panská morálka: silná vůle, život a moc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kdo disponuje panskou, má připravit podmínky k příchodu nadčlověka – bytost, která se zřekne všeho, co ji brzdí a bude se řídit pouze vůlí k moci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kritizuje ženy, že nemohou vládnout, ale sám je slabým jedincem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distancoval se od náboženství, protože pomáhá slabým otrokům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Pragmatismus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pragma = čin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pravda je to, co je prospěšné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 Americe, Sanders Pierce, James, Dewey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problematika poznání a pravdy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vychází z myšlenky, že naše představy, pojmy a soudy jsou pouhými pravidly jednání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pravda měřena vztahem k ideálnímu limitu a zároveň ve vztahu ke zkušenosti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„síla“ - smysl pochybovat o Bohu, avšak pokud je silnou, působivou myšlenkou nelze se ji ve filosofické reflexi vyhnout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Fenomenologie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fenomén = jev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zabývá se zkoumáním zkušeností ( smyslová – vnější – auto;vnitřní – pocity, emoce)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moderní věda se vzdaluje světu přirozené zkušenosti – vrátit před vědecké konstrukce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heslo „k věcem samým“ (skrze analýzu lidského prožívání)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vše, co vnímám lze označit jako fenomény – přesnou, detailní analýzu má provést, nutnost vyloučení veškeré subjektivity a provést epoché ( vyloučit svůj osobní nadhled( poté se mi ukáže pravda sama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pravda je ve věcech obsažena a mému rozumu se pouze zjevuje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navázali na Husserla například Max Scheler nebo Jan Patočka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Edmund Husserl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 Prostějova, filosofický profesor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chce se odprosit od předsudků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noetická a ontologická analýza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nezajímá se o konkrétní společenské jevy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Martin Heidegger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navázal, ovlivnil existencialismus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větší důraz na ontologii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provádí komplikovanou analýzu lidského bytí</w:t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způsob lidského bytí nazývá existencí a člověk je pobyt – určován časem – vědomím smrti a konečnosti života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člověk je jsoucno, které si jediné uvědomuje své bytí</w:t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někdy řazen mezi existencialismus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Bytí a čas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Existencionalismus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filosofie dnešní doby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usiluje o zachycení lidského bytí ve světě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otázka svobody, nicoty a absurdnosti lidské existence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musíme se utkávat se svou úzkostí, strachem, bolestí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zaměřeno na jedince a jeho existenci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francouzská a německá větev, případně ateistický a náboženský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Franz Kafka, Dostojevskij</w:t>
      </w:r>
    </w:p>
    <w:p w:rsidR="00000000" w:rsidDel="00000000" w:rsidP="00000000" w:rsidRDefault="00000000" w:rsidRPr="00000000" w14:paraId="00000088">
      <w:pPr>
        <w:pStyle w:val="Heading1"/>
        <w:numPr>
          <w:ilvl w:val="1"/>
          <w:numId w:val="2"/>
        </w:numPr>
        <w:ind w:left="108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color w:val="000000"/>
          <w:sz w:val="24"/>
          <w:szCs w:val="24"/>
          <w:rtl w:val="0"/>
        </w:rPr>
        <w:t xml:space="preserve">Søren Kierkegaard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dánský filosof, předchůdce existencionalismu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existence člověka je spojena se společností – je nucen v ní žít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jako jedinci jsme osamoceni – vybíráme, co chceme a co po nás chce společnost – rozpor úzkost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cestou by mohla být víra v Boha, což je skok mimo rozum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závrať svobody – nevíme jak se rozhodnout, protože nevíme, co je dobře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Nemoc k smrti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Albert Camus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odcizení člověka v moderním světě, jediná naděje absurdna je neutíkat před světem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analýza absurdity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pouze jeden závažný filosofický problém – sebevražda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 ní svádí pocit absurdity – rodí z touhy po jasnosti a vědomí smyslu života, konfrontována s iracionálním a chaotickým světem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žít se musí navzdory všemu, co nám život přináší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volí cestu revolty: žiji navzdory absurditě nebo cestu revoluce – zavrhuje, umělý smysl 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Mýtus o Sisyfovi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Jean – Paul Sartre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existence předchází esenci = člověk ( u věcí naopak)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podstatu vytváří v průběhu života, svým jednáním se učiní tím, kým chce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člověk je odsouzen k svobodě (zodpovědný za volby a rozhodnutí)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Bytí a nicota, Existencialismus je humanismus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důraz na svobodu člověka a jeho nezvolené, ale nevyhnutelné odsouzení k tomu čím jest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Karl Jaspers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zabýval se mravními otázkami, pocit viny a studu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Kritický racionalismus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Karl Raimund Popper</w:t>
      </w:r>
    </w:p>
    <w:p w:rsidR="00000000" w:rsidDel="00000000" w:rsidP="00000000" w:rsidRDefault="00000000" w:rsidRPr="00000000" w14:paraId="000000A1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rakouský filosof a politik</w:t>
      </w:r>
    </w:p>
    <w:p w:rsidR="00000000" w:rsidDel="00000000" w:rsidP="00000000" w:rsidRDefault="00000000" w:rsidRPr="00000000" w14:paraId="000000A2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gnozeologie – teorie poznání a pravdy</w:t>
      </w:r>
    </w:p>
    <w:p w:rsidR="00000000" w:rsidDel="00000000" w:rsidP="00000000" w:rsidRDefault="00000000" w:rsidRPr="00000000" w14:paraId="000000A3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poznání je omezené a vědecké poznání nevede k pochopení celé pravdy</w:t>
      </w:r>
    </w:p>
    <w:p w:rsidR="00000000" w:rsidDel="00000000" w:rsidP="00000000" w:rsidRDefault="00000000" w:rsidRPr="00000000" w14:paraId="000000A4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cíle filosofie je přibližovat se pravdě a odstraňovat chyby</w:t>
      </w:r>
    </w:p>
    <w:p w:rsidR="00000000" w:rsidDel="00000000" w:rsidP="00000000" w:rsidRDefault="00000000" w:rsidRPr="00000000" w14:paraId="000000A5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požadavek falzifikace (hledání případů, kdy teorie neplatí)</w:t>
      </w:r>
    </w:p>
    <w:p w:rsidR="00000000" w:rsidDel="00000000" w:rsidP="00000000" w:rsidRDefault="00000000" w:rsidRPr="00000000" w14:paraId="000000A6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metodologická skepse</w:t>
      </w:r>
    </w:p>
    <w:p w:rsidR="00000000" w:rsidDel="00000000" w:rsidP="00000000" w:rsidRDefault="00000000" w:rsidRPr="00000000" w14:paraId="000000A7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filosofie a věda nemohou přinést absolutní pravdy</w:t>
      </w:r>
    </w:p>
    <w:p w:rsidR="00000000" w:rsidDel="00000000" w:rsidP="00000000" w:rsidRDefault="00000000" w:rsidRPr="00000000" w14:paraId="000000A8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pouze dočasná představ o tom, jak se věci mají – vyvráceny</w:t>
      </w:r>
    </w:p>
    <w:p w:rsidR="00000000" w:rsidDel="00000000" w:rsidP="00000000" w:rsidRDefault="00000000" w:rsidRPr="00000000" w14:paraId="000000A9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požadavek otevřenosti, otevřené společnosti</w:t>
      </w:r>
    </w:p>
    <w:p w:rsidR="00000000" w:rsidDel="00000000" w:rsidP="00000000" w:rsidRDefault="00000000" w:rsidRPr="00000000" w14:paraId="000000AA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kritizuje Platóna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Otevřená společnost a její přátelé 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Uzavřená společnost 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Novotomismus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odkazuje se na Tomáše Akvinského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potřeba obnovit křesťanskou nauku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cílem bylo umožnit lidem křesťanskou filosofii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kritika kapitalismu a socialismu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Frankfurtská škola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vzniká v ústavu pro sociální výzkum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zabývá se masmédii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proti kapitalismu, stalinismu, totalitním ideologiím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Neodogmatický neomarxismus 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Postmodernismus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pohled na pravdy</w:t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zmatenost světa – nevíme, co je pravda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pluralita názorů – všechny názory jsou přijatelné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kriticky vypořádává s nároky moderního myšlení na absolutní poznání, objektivní pokrok a kontinuální dějinný vývoj = velká vyprávění západního rozumu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Jacques Derrid – analyzuje předpoklady, ze kterých nároky vznikají a hovoří o dekonstrukci filosofie </w:t>
      </w:r>
    </w:p>
    <w:p w:rsidR="00000000" w:rsidDel="00000000" w:rsidP="00000000" w:rsidRDefault="00000000" w:rsidRPr="00000000" w14:paraId="000000BD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W. Welsch poukazuje na pluralitu názorů</w:t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Jean Francois Lyotard – svět není jednotný, člověk neví k čemu se přiklonit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Česká filosofie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řeší praktické problémy, spojuje se s jinými oblastmi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Tomáš G. Masaryk</w:t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filosof, pedagog, sociolog, politik, humanista, odpůrce katolictví</w:t>
      </w:r>
    </w:p>
    <w:p w:rsidR="00000000" w:rsidDel="00000000" w:rsidP="00000000" w:rsidRDefault="00000000" w:rsidRPr="00000000" w14:paraId="000000C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profesor filosofie na Pražské univerzitě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Sebevražda – řeší téma sebevražd, nechápal, proč je lidé páchají</w:t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Sociální otázka – chtěl vyřešit problém chudých lidí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Jan Patočka</w:t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otázka smyslu filosofie a jejího vztahu ke vědě</w:t>
      </w:r>
    </w:p>
    <w:p w:rsidR="00000000" w:rsidDel="00000000" w:rsidP="00000000" w:rsidRDefault="00000000" w:rsidRPr="00000000" w14:paraId="000000C8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mluvčí Charty 77, humanista</w:t>
      </w:r>
    </w:p>
    <w:p w:rsidR="00000000" w:rsidDel="00000000" w:rsidP="00000000" w:rsidRDefault="00000000" w:rsidRPr="00000000" w14:paraId="000000C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Fenomenologické spisy</w:t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práce díky ní se člověk udržuje při životě, všímá si věci, které mu mohou sloužit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Jan Ámos Komenský</w:t>
      </w:r>
    </w:p>
    <w:p w:rsidR="00000000" w:rsidDel="00000000" w:rsidP="00000000" w:rsidRDefault="00000000" w:rsidRPr="00000000" w14:paraId="000000CC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kněz, filosof, teolog</w:t>
      </w:r>
    </w:p>
    <w:p w:rsidR="00000000" w:rsidDel="00000000" w:rsidP="00000000" w:rsidRDefault="00000000" w:rsidRPr="00000000" w14:paraId="000000C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narozen v Nivnici na Moravě</w:t>
      </w:r>
    </w:p>
    <w:p w:rsidR="00000000" w:rsidDel="00000000" w:rsidP="00000000" w:rsidRDefault="00000000" w:rsidRPr="00000000" w14:paraId="000000CE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zakladatel pedagogiky</w:t>
      </w:r>
    </w:p>
    <w:p w:rsidR="00000000" w:rsidDel="00000000" w:rsidP="00000000" w:rsidRDefault="00000000" w:rsidRPr="00000000" w14:paraId="000000CF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nucen odejít do polského Lešna, kde byl zvolen biskupem Jednoty bratrské</w:t>
      </w:r>
    </w:p>
    <w:p w:rsidR="00000000" w:rsidDel="00000000" w:rsidP="00000000" w:rsidRDefault="00000000" w:rsidRPr="00000000" w14:paraId="000000D0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nazýván učitel národů</w:t>
      </w:r>
    </w:p>
    <w:p w:rsidR="00000000" w:rsidDel="00000000" w:rsidP="00000000" w:rsidRDefault="00000000" w:rsidRPr="00000000" w14:paraId="000000D1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opozice vůči Descartovi – moc velký důraz na rozum 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Labyrint světa a ráj srdce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Orbis pictus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pansofie – měla sjednotit veškeré lidské vědomí na základě hluboké křesťanské víry a přispět k radikální reformě společnosti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Mistr Jan Hus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proti církvi, odpustky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6. 7. 1415 upálen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Petr Chelčický 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zakladatel Jednoty bratrské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František Palacký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filosof českých dějin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František Krejčí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ind w:left="1080" w:hanging="360"/>
        <w:rPr/>
      </w:pPr>
      <w:r w:rsidDel="00000000" w:rsidR="00000000" w:rsidRPr="00000000">
        <w:rPr>
          <w:rtl w:val="0"/>
        </w:rPr>
        <w:t xml:space="preserve">pozitivista, zakladatel české psychologie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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