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FFD" w:rsidRPr="00505FFD" w:rsidRDefault="00505FFD" w:rsidP="00505FFD">
      <w:pPr>
        <w:spacing w:line="36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1925320</wp:posOffset>
            </wp:positionH>
            <wp:positionV relativeFrom="paragraph">
              <wp:posOffset>-311785</wp:posOffset>
            </wp:positionV>
            <wp:extent cx="1751330" cy="1254760"/>
            <wp:effectExtent l="1905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5FFD" w:rsidRPr="00505FFD" w:rsidRDefault="00505FFD" w:rsidP="00505FFD">
      <w:pPr>
        <w:spacing w:after="0"/>
        <w:rPr>
          <w:rFonts w:ascii="Times New Roman" w:hAnsi="Times New Roman" w:cs="Times New Roman"/>
          <w:b/>
        </w:rPr>
      </w:pPr>
      <w:r w:rsidRPr="00505FFD">
        <w:rPr>
          <w:rFonts w:ascii="Times New Roman" w:hAnsi="Times New Roman" w:cs="Times New Roman"/>
          <w:b/>
        </w:rPr>
        <w:br w:type="textWrapping" w:clear="all"/>
      </w:r>
    </w:p>
    <w:p w:rsidR="00505FFD" w:rsidRPr="00505FFD" w:rsidRDefault="00505FFD" w:rsidP="00505FFD">
      <w:pPr>
        <w:spacing w:after="0"/>
        <w:jc w:val="center"/>
        <w:rPr>
          <w:rFonts w:ascii="Times New Roman" w:hAnsi="Times New Roman" w:cs="Times New Roman"/>
          <w:b/>
        </w:rPr>
      </w:pPr>
      <w:r w:rsidRPr="00505FFD">
        <w:rPr>
          <w:rFonts w:ascii="Times New Roman" w:hAnsi="Times New Roman" w:cs="Times New Roman"/>
          <w:b/>
        </w:rPr>
        <w:t>P. O. BOX 3626 Dar es salaam, Phone: 0736 222 120/ 0717 047828/ 0752 172384</w:t>
      </w:r>
    </w:p>
    <w:p w:rsidR="00505FFD" w:rsidRPr="00505FFD" w:rsidRDefault="00505FFD" w:rsidP="00505FFD">
      <w:pPr>
        <w:spacing w:after="0"/>
        <w:ind w:firstLine="720"/>
        <w:jc w:val="center"/>
        <w:rPr>
          <w:rFonts w:ascii="Times New Roman" w:hAnsi="Times New Roman" w:cs="Times New Roman"/>
          <w:b/>
        </w:rPr>
      </w:pPr>
      <w:r w:rsidRPr="00505FFD">
        <w:rPr>
          <w:rFonts w:ascii="Times New Roman" w:hAnsi="Times New Roman" w:cs="Times New Roman"/>
          <w:b/>
        </w:rPr>
        <w:t xml:space="preserve">Email: </w:t>
      </w:r>
      <w:hyperlink r:id="rId6" w:history="1">
        <w:r w:rsidRPr="00505FFD">
          <w:rPr>
            <w:rStyle w:val="Hyperlink"/>
            <w:rFonts w:ascii="Times New Roman" w:hAnsi="Times New Roman" w:cs="Times New Roman"/>
            <w:b/>
          </w:rPr>
          <w:t>info@globalfortune.co.tz</w:t>
        </w:r>
      </w:hyperlink>
      <w:r w:rsidRPr="00505FFD">
        <w:rPr>
          <w:rFonts w:ascii="Times New Roman" w:hAnsi="Times New Roman" w:cs="Times New Roman"/>
          <w:b/>
        </w:rPr>
        <w:t>, Website: www.globalfortune.co.tz</w:t>
      </w:r>
    </w:p>
    <w:p w:rsidR="00505FFD" w:rsidRPr="00505FFD" w:rsidRDefault="00505FFD" w:rsidP="00584209">
      <w:pPr>
        <w:spacing w:line="360" w:lineRule="auto"/>
        <w:jc w:val="both"/>
        <w:rPr>
          <w:rFonts w:ascii="Times New Roman" w:hAnsi="Times New Roman" w:cs="Times New Roman"/>
        </w:rPr>
      </w:pPr>
    </w:p>
    <w:p w:rsidR="00584209" w:rsidRPr="00505FFD" w:rsidRDefault="00584209" w:rsidP="00584209">
      <w:pPr>
        <w:spacing w:line="36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 Global fortune company limited was incorporated in 2019 .The company was formed to bring fair and smart competitively real estate services in Tanzania. We offer a complete portfolio of real estate services including land acquisition</w:t>
      </w:r>
      <w:r w:rsidR="00435AA9" w:rsidRPr="00505FFD">
        <w:rPr>
          <w:rFonts w:ascii="Times New Roman" w:hAnsi="Times New Roman" w:cs="Times New Roman"/>
        </w:rPr>
        <w:t>,</w:t>
      </w:r>
      <w:r w:rsidRPr="00505FFD">
        <w:rPr>
          <w:rFonts w:ascii="Times New Roman" w:hAnsi="Times New Roman" w:cs="Times New Roman"/>
        </w:rPr>
        <w:t xml:space="preserve"> land management and selling of residential and commercial plots in Tanzania. We have succeeded in developing long-term business relationships by meeting our clients specific needs in ways which are individual innovative and commercially sound.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505FFD">
        <w:rPr>
          <w:rFonts w:ascii="Times New Roman" w:hAnsi="Times New Roman" w:cs="Times New Roman"/>
          <w:b/>
        </w:rPr>
        <w:t>VISION OF THE COMPANY</w:t>
      </w:r>
    </w:p>
    <w:p w:rsidR="00584209" w:rsidRPr="00505FFD" w:rsidRDefault="00584209" w:rsidP="00584209">
      <w:pPr>
        <w:spacing w:line="36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To become the leading real estate company in Tanzania by providing world class real estate services that meet our client needs at all time 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505FFD">
        <w:rPr>
          <w:rFonts w:ascii="Times New Roman" w:hAnsi="Times New Roman" w:cs="Times New Roman"/>
          <w:b/>
        </w:rPr>
        <w:t>MISSION OF THE COMPANY</w:t>
      </w:r>
    </w:p>
    <w:p w:rsidR="00584209" w:rsidRPr="00505FFD" w:rsidRDefault="00584209" w:rsidP="00584209">
      <w:pPr>
        <w:spacing w:line="36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To provide world class services in the area of our core competences with high satisfaction to our clients 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505FFD">
        <w:rPr>
          <w:rFonts w:ascii="Times New Roman" w:hAnsi="Times New Roman" w:cs="Times New Roman"/>
          <w:b/>
        </w:rPr>
        <w:t>INTEGRITY</w:t>
      </w:r>
    </w:p>
    <w:p w:rsidR="00584209" w:rsidRPr="00505FFD" w:rsidRDefault="00584209" w:rsidP="00584209">
      <w:pPr>
        <w:spacing w:line="36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We keep our promises we walk the </w:t>
      </w:r>
      <w:r w:rsidR="00435AA9" w:rsidRPr="00505FFD">
        <w:rPr>
          <w:rFonts w:ascii="Times New Roman" w:hAnsi="Times New Roman" w:cs="Times New Roman"/>
        </w:rPr>
        <w:t>talk</w:t>
      </w:r>
      <w:r w:rsidRPr="00505FFD">
        <w:rPr>
          <w:rFonts w:ascii="Times New Roman" w:hAnsi="Times New Roman" w:cs="Times New Roman"/>
        </w:rPr>
        <w:t xml:space="preserve"> with honest trustworthy and ethical in our all actions 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505FFD">
        <w:rPr>
          <w:rFonts w:ascii="Times New Roman" w:hAnsi="Times New Roman" w:cs="Times New Roman"/>
          <w:b/>
        </w:rPr>
        <w:t xml:space="preserve">COMPETENCE </w:t>
      </w:r>
    </w:p>
    <w:p w:rsidR="00584209" w:rsidRPr="00505FFD" w:rsidRDefault="00584209" w:rsidP="00584209">
      <w:pPr>
        <w:spacing w:line="36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>We are research driven to give reliable information that help our clients make the right decisions with transparency.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505FFD">
        <w:rPr>
          <w:rFonts w:ascii="Times New Roman" w:hAnsi="Times New Roman" w:cs="Times New Roman"/>
          <w:b/>
        </w:rPr>
        <w:t xml:space="preserve">EXCELLENCE </w:t>
      </w:r>
    </w:p>
    <w:p w:rsidR="00584209" w:rsidRPr="00505FFD" w:rsidRDefault="00584209" w:rsidP="00584209">
      <w:pPr>
        <w:spacing w:line="36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Our commitment to professional excellence ensures that our clients receive the highest quality service </w:t>
      </w:r>
    </w:p>
    <w:p w:rsidR="00584209" w:rsidRPr="00505FFD" w:rsidRDefault="00653871" w:rsidP="00584209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CUSTOMER SERVICE</w:t>
      </w:r>
      <w:r w:rsidR="00584209" w:rsidRPr="00505FFD">
        <w:rPr>
          <w:rFonts w:ascii="Times New Roman" w:hAnsi="Times New Roman" w:cs="Times New Roman"/>
          <w:b/>
        </w:rPr>
        <w:t>:</w:t>
      </w:r>
    </w:p>
    <w:p w:rsidR="00584209" w:rsidRPr="00505FFD" w:rsidRDefault="00584209" w:rsidP="00584209">
      <w:pPr>
        <w:spacing w:line="36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Our clients are the driving force of our existence through keeping them satisfied is the fundamental </w:t>
      </w:r>
      <w:r w:rsidR="00435AA9" w:rsidRPr="00505FFD">
        <w:rPr>
          <w:rFonts w:ascii="Times New Roman" w:hAnsi="Times New Roman" w:cs="Times New Roman"/>
        </w:rPr>
        <w:t>reason for</w:t>
      </w:r>
      <w:r w:rsidRPr="00505FFD">
        <w:rPr>
          <w:rFonts w:ascii="Times New Roman" w:hAnsi="Times New Roman" w:cs="Times New Roman"/>
        </w:rPr>
        <w:t xml:space="preserve"> our existence.</w:t>
      </w:r>
    </w:p>
    <w:p w:rsidR="00584209" w:rsidRPr="00505FFD" w:rsidRDefault="00584209" w:rsidP="00584209">
      <w:pPr>
        <w:spacing w:line="36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>We focus on opportunities where we can establish competitive advantage and deliver outstanding results.</w:t>
      </w:r>
    </w:p>
    <w:p w:rsidR="00435AA9" w:rsidRPr="00505FFD" w:rsidRDefault="00435AA9" w:rsidP="00584209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505FFD">
        <w:rPr>
          <w:rFonts w:ascii="Times New Roman" w:hAnsi="Times New Roman" w:cs="Times New Roman"/>
          <w:b/>
        </w:rPr>
        <w:t>TEAM WORK</w:t>
      </w:r>
    </w:p>
    <w:p w:rsidR="00584209" w:rsidRPr="00505FFD" w:rsidRDefault="00584209" w:rsidP="00584209">
      <w:pPr>
        <w:spacing w:line="36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We work together </w:t>
      </w:r>
      <w:r w:rsidR="00435AA9" w:rsidRPr="00505FFD">
        <w:rPr>
          <w:rFonts w:ascii="Times New Roman" w:hAnsi="Times New Roman" w:cs="Times New Roman"/>
        </w:rPr>
        <w:t>committing</w:t>
      </w:r>
      <w:r w:rsidRPr="00505FFD">
        <w:rPr>
          <w:rFonts w:ascii="Times New Roman" w:hAnsi="Times New Roman" w:cs="Times New Roman"/>
        </w:rPr>
        <w:t xml:space="preserve"> to achieving common goals and support one another for better achievement into our daily activities with high satisfactions for both team and </w:t>
      </w:r>
      <w:r w:rsidR="00435AA9" w:rsidRPr="00505FFD">
        <w:rPr>
          <w:rFonts w:ascii="Times New Roman" w:hAnsi="Times New Roman" w:cs="Times New Roman"/>
        </w:rPr>
        <w:t>customers</w:t>
      </w:r>
      <w:r w:rsidRPr="00505FFD">
        <w:rPr>
          <w:rFonts w:ascii="Times New Roman" w:hAnsi="Times New Roman" w:cs="Times New Roman"/>
        </w:rPr>
        <w:t>.</w:t>
      </w:r>
    </w:p>
    <w:p w:rsidR="00584209" w:rsidRPr="00505FFD" w:rsidRDefault="00584209" w:rsidP="00584209">
      <w:pPr>
        <w:spacing w:line="36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We are quick to act and respond to </w:t>
      </w:r>
      <w:proofErr w:type="gramStart"/>
      <w:r w:rsidRPr="00505FFD">
        <w:rPr>
          <w:rFonts w:ascii="Times New Roman" w:hAnsi="Times New Roman" w:cs="Times New Roman"/>
        </w:rPr>
        <w:t>clients</w:t>
      </w:r>
      <w:proofErr w:type="gramEnd"/>
      <w:r w:rsidRPr="00505FFD">
        <w:rPr>
          <w:rFonts w:ascii="Times New Roman" w:hAnsi="Times New Roman" w:cs="Times New Roman"/>
        </w:rPr>
        <w:t xml:space="preserve"> needs and </w:t>
      </w:r>
      <w:r w:rsidR="00435AA9" w:rsidRPr="00505FFD">
        <w:rPr>
          <w:rFonts w:ascii="Times New Roman" w:hAnsi="Times New Roman" w:cs="Times New Roman"/>
        </w:rPr>
        <w:t>performing</w:t>
      </w:r>
      <w:r w:rsidRPr="00505FFD">
        <w:rPr>
          <w:rFonts w:ascii="Times New Roman" w:hAnsi="Times New Roman" w:cs="Times New Roman"/>
        </w:rPr>
        <w:t xml:space="preserve"> our duties without delay </w:t>
      </w:r>
    </w:p>
    <w:p w:rsidR="00584209" w:rsidRPr="00505FFD" w:rsidRDefault="00584209" w:rsidP="00584209">
      <w:pPr>
        <w:spacing w:line="36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>We are professional and adaptable to the varied needs of our clients and leverage on our collective strength to provide services with high creativity.</w:t>
      </w:r>
    </w:p>
    <w:p w:rsidR="00435AA9" w:rsidRPr="00505FFD" w:rsidRDefault="00435AA9" w:rsidP="00584209">
      <w:pPr>
        <w:spacing w:line="36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  <w:b/>
        </w:rPr>
        <w:t>Some of the institutions we work with</w:t>
      </w:r>
      <w:r w:rsidRPr="00505FFD">
        <w:rPr>
          <w:rFonts w:ascii="Times New Roman" w:hAnsi="Times New Roman" w:cs="Times New Roman"/>
        </w:rPr>
        <w:t>:-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505FFD">
        <w:rPr>
          <w:rFonts w:ascii="Times New Roman" w:hAnsi="Times New Roman" w:cs="Times New Roman"/>
          <w:b/>
        </w:rPr>
        <w:t xml:space="preserve">GOVERNMENT INSTITUTIONS 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>Ministry of health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>Milembe hospital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NHIF 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Ministry of transport 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>Tanzania Broadcasting Cooperation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Marine 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>Uhuru Media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Ministry of Minerals 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>Tanzanian Geological Society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505FFD">
        <w:rPr>
          <w:rFonts w:ascii="Times New Roman" w:hAnsi="Times New Roman" w:cs="Times New Roman"/>
          <w:b/>
        </w:rPr>
        <w:t xml:space="preserve">PRIVATE SECTOR 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Rafrec Group of Companied 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Decca Group Co Ltd </w:t>
      </w:r>
    </w:p>
    <w:p w:rsidR="00584209" w:rsidRPr="00505FFD" w:rsidRDefault="00584209" w:rsidP="00584209">
      <w:pPr>
        <w:spacing w:line="24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>Sacco’s groups</w:t>
      </w:r>
    </w:p>
    <w:p w:rsidR="00584209" w:rsidRPr="00505FFD" w:rsidRDefault="00584209" w:rsidP="00584209">
      <w:pPr>
        <w:spacing w:line="360" w:lineRule="auto"/>
        <w:jc w:val="both"/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Client from various government and private institution Tanzania institute of Mining Engineers </w:t>
      </w:r>
    </w:p>
    <w:p w:rsidR="00505FFD" w:rsidRDefault="00505FFD" w:rsidP="00435AA9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505FFD" w:rsidRDefault="00505FFD" w:rsidP="00435AA9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505FFD" w:rsidRDefault="00505FFD" w:rsidP="00435AA9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505FFD" w:rsidRDefault="00505FFD" w:rsidP="00435AA9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F70D2" w:rsidRPr="00505FFD" w:rsidRDefault="00584209" w:rsidP="00435AA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505FFD">
        <w:rPr>
          <w:rFonts w:ascii="Times New Roman" w:hAnsi="Times New Roman" w:cs="Times New Roman"/>
          <w:b/>
        </w:rPr>
        <w:lastRenderedPageBreak/>
        <w:t xml:space="preserve">SECURITY </w:t>
      </w:r>
      <w:r w:rsidR="00435AA9" w:rsidRPr="00505FFD">
        <w:rPr>
          <w:rFonts w:ascii="Times New Roman" w:hAnsi="Times New Roman" w:cs="Times New Roman"/>
          <w:b/>
        </w:rPr>
        <w:t>(</w:t>
      </w:r>
      <w:r w:rsidR="003F70D2" w:rsidRPr="00505FFD">
        <w:rPr>
          <w:rFonts w:ascii="Times New Roman" w:hAnsi="Times New Roman" w:cs="Times New Roman"/>
          <w:b/>
        </w:rPr>
        <w:t>Why Us?</w:t>
      </w:r>
      <w:r w:rsidR="00435AA9" w:rsidRPr="00505FFD">
        <w:rPr>
          <w:rFonts w:ascii="Times New Roman" w:hAnsi="Times New Roman" w:cs="Times New Roman"/>
          <w:b/>
        </w:rPr>
        <w:t>)</w:t>
      </w:r>
    </w:p>
    <w:p w:rsidR="003F70D2" w:rsidRPr="00505FFD" w:rsidRDefault="003F70D2" w:rsidP="003F70D2">
      <w:pPr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</w:rPr>
        <w:t xml:space="preserve">We </w:t>
      </w:r>
      <w:r w:rsidR="00505FFD" w:rsidRPr="00505FFD">
        <w:rPr>
          <w:rFonts w:ascii="Times New Roman" w:hAnsi="Times New Roman" w:cs="Times New Roman"/>
        </w:rPr>
        <w:t>assure</w:t>
      </w:r>
      <w:r w:rsidRPr="00505FFD">
        <w:rPr>
          <w:rFonts w:ascii="Times New Roman" w:hAnsi="Times New Roman" w:cs="Times New Roman"/>
        </w:rPr>
        <w:t xml:space="preserve"> our customer safety and timely </w:t>
      </w:r>
      <w:r w:rsidR="00505FFD" w:rsidRPr="00505FFD">
        <w:rPr>
          <w:rFonts w:ascii="Times New Roman" w:hAnsi="Times New Roman" w:cs="Times New Roman"/>
        </w:rPr>
        <w:t>delivery</w:t>
      </w:r>
      <w:r w:rsidRPr="00505FFD">
        <w:rPr>
          <w:rFonts w:ascii="Times New Roman" w:hAnsi="Times New Roman" w:cs="Times New Roman"/>
        </w:rPr>
        <w:t xml:space="preserve"> during the plot(s) </w:t>
      </w:r>
      <w:r w:rsidR="00505FFD" w:rsidRPr="00505FFD">
        <w:rPr>
          <w:rFonts w:ascii="Times New Roman" w:hAnsi="Times New Roman" w:cs="Times New Roman"/>
        </w:rPr>
        <w:t>acquisition</w:t>
      </w:r>
      <w:r w:rsidRPr="00505FFD">
        <w:rPr>
          <w:rFonts w:ascii="Times New Roman" w:hAnsi="Times New Roman" w:cs="Times New Roman"/>
        </w:rPr>
        <w:t xml:space="preserve"> process by offering them all the documents from registered plan maps, invoices, application forms, acknowledgment to the </w:t>
      </w:r>
      <w:r w:rsidR="00505FFD" w:rsidRPr="00505FFD">
        <w:rPr>
          <w:rFonts w:ascii="Times New Roman" w:hAnsi="Times New Roman" w:cs="Times New Roman"/>
        </w:rPr>
        <w:t>acquisition</w:t>
      </w:r>
      <w:r w:rsidRPr="00505FFD">
        <w:rPr>
          <w:rFonts w:ascii="Times New Roman" w:hAnsi="Times New Roman" w:cs="Times New Roman"/>
        </w:rPr>
        <w:t xml:space="preserve"> of title deeds from Dodoma City council simply because they are our partner and the overseer of all activities </w:t>
      </w:r>
      <w:r w:rsidR="00505FFD" w:rsidRPr="00505FFD">
        <w:rPr>
          <w:rFonts w:ascii="Times New Roman" w:hAnsi="Times New Roman" w:cs="Times New Roman"/>
        </w:rPr>
        <w:t>concerning</w:t>
      </w:r>
      <w:r w:rsidRPr="00505FFD">
        <w:rPr>
          <w:rFonts w:ascii="Times New Roman" w:hAnsi="Times New Roman" w:cs="Times New Roman"/>
        </w:rPr>
        <w:t xml:space="preserve"> land aquisation in the </w:t>
      </w:r>
      <w:r w:rsidR="00505FFD" w:rsidRPr="00505FFD">
        <w:rPr>
          <w:rFonts w:ascii="Times New Roman" w:hAnsi="Times New Roman" w:cs="Times New Roman"/>
        </w:rPr>
        <w:t>city</w:t>
      </w:r>
      <w:r w:rsidRPr="00505FFD">
        <w:rPr>
          <w:rFonts w:ascii="Times New Roman" w:hAnsi="Times New Roman" w:cs="Times New Roman"/>
        </w:rPr>
        <w:t>.</w:t>
      </w:r>
    </w:p>
    <w:p w:rsidR="003F70D2" w:rsidRPr="00505FFD" w:rsidRDefault="003F70D2" w:rsidP="003F70D2">
      <w:pPr>
        <w:rPr>
          <w:rFonts w:ascii="Times New Roman" w:hAnsi="Times New Roman" w:cs="Times New Roman"/>
        </w:rPr>
      </w:pPr>
      <w:r w:rsidRPr="00505FFD">
        <w:rPr>
          <w:rFonts w:ascii="Times New Roman" w:hAnsi="Times New Roman" w:cs="Times New Roman"/>
          <w:b/>
          <w:bCs/>
          <w:i/>
          <w:iCs/>
        </w:rPr>
        <w:t>Press your order now</w:t>
      </w:r>
      <w:r w:rsidRPr="00505FFD">
        <w:rPr>
          <w:rFonts w:ascii="Times New Roman" w:hAnsi="Times New Roman" w:cs="Times New Roman"/>
        </w:rPr>
        <w:t>, we have over 3500 plots in Dodoma (The capital city of Tanzania). These plots are located at VIkonje, Chahwa, Mahoma Makulu and Ipala with a price ranging from </w:t>
      </w:r>
      <w:r w:rsidR="00505FFD" w:rsidRPr="00505FFD">
        <w:rPr>
          <w:rFonts w:ascii="Times New Roman" w:hAnsi="Times New Roman" w:cs="Times New Roman"/>
          <w:b/>
          <w:bCs/>
        </w:rPr>
        <w:t>TSH</w:t>
      </w:r>
      <w:r w:rsidR="00435AA9" w:rsidRPr="00505FFD">
        <w:rPr>
          <w:rFonts w:ascii="Times New Roman" w:hAnsi="Times New Roman" w:cs="Times New Roman"/>
          <w:b/>
          <w:bCs/>
        </w:rPr>
        <w:t xml:space="preserve"> 8</w:t>
      </w:r>
      <w:r w:rsidRPr="00505FFD">
        <w:rPr>
          <w:rFonts w:ascii="Times New Roman" w:hAnsi="Times New Roman" w:cs="Times New Roman"/>
          <w:b/>
          <w:bCs/>
        </w:rPr>
        <w:t>,000/= </w:t>
      </w:r>
      <w:r w:rsidRPr="00505FFD">
        <w:rPr>
          <w:rFonts w:ascii="Times New Roman" w:hAnsi="Times New Roman" w:cs="Times New Roman"/>
        </w:rPr>
        <w:t>per square meter for residential plots, </w:t>
      </w:r>
      <w:r w:rsidR="00505FFD" w:rsidRPr="00505FFD">
        <w:rPr>
          <w:rFonts w:ascii="Times New Roman" w:hAnsi="Times New Roman" w:cs="Times New Roman"/>
          <w:b/>
          <w:bCs/>
        </w:rPr>
        <w:t>TSH</w:t>
      </w:r>
      <w:r w:rsidR="00435AA9" w:rsidRPr="00505FFD">
        <w:rPr>
          <w:rFonts w:ascii="Times New Roman" w:hAnsi="Times New Roman" w:cs="Times New Roman"/>
          <w:b/>
          <w:bCs/>
        </w:rPr>
        <w:t xml:space="preserve"> 9</w:t>
      </w:r>
      <w:r w:rsidRPr="00505FFD">
        <w:rPr>
          <w:rFonts w:ascii="Times New Roman" w:hAnsi="Times New Roman" w:cs="Times New Roman"/>
          <w:b/>
          <w:bCs/>
        </w:rPr>
        <w:t>,000/= </w:t>
      </w:r>
      <w:r w:rsidRPr="00505FFD">
        <w:rPr>
          <w:rFonts w:ascii="Times New Roman" w:hAnsi="Times New Roman" w:cs="Times New Roman"/>
        </w:rPr>
        <w:t xml:space="preserve">per square meter </w:t>
      </w:r>
      <w:r w:rsidR="00781E7D" w:rsidRPr="00505FFD">
        <w:rPr>
          <w:rFonts w:ascii="Times New Roman" w:hAnsi="Times New Roman" w:cs="Times New Roman"/>
        </w:rPr>
        <w:t>for</w:t>
      </w:r>
      <w:r w:rsidRPr="00505FFD">
        <w:rPr>
          <w:rFonts w:ascii="Times New Roman" w:hAnsi="Times New Roman" w:cs="Times New Roman"/>
        </w:rPr>
        <w:t xml:space="preserve"> commercial residential plots </w:t>
      </w:r>
      <w:r w:rsidR="00505FFD">
        <w:rPr>
          <w:rFonts w:ascii="Times New Roman" w:hAnsi="Times New Roman" w:cs="Times New Roman"/>
        </w:rPr>
        <w:t>at chahwa and I</w:t>
      </w:r>
      <w:r w:rsidR="00435AA9" w:rsidRPr="00505FFD">
        <w:rPr>
          <w:rFonts w:ascii="Times New Roman" w:hAnsi="Times New Roman" w:cs="Times New Roman"/>
        </w:rPr>
        <w:t xml:space="preserve">pala </w:t>
      </w:r>
      <w:r w:rsidRPr="00505FFD">
        <w:rPr>
          <w:rFonts w:ascii="Times New Roman" w:hAnsi="Times New Roman" w:cs="Times New Roman"/>
        </w:rPr>
        <w:t>and </w:t>
      </w:r>
      <w:r w:rsidR="00505FFD">
        <w:rPr>
          <w:rFonts w:ascii="Times New Roman" w:hAnsi="Times New Roman" w:cs="Times New Roman"/>
          <w:b/>
          <w:bCs/>
        </w:rPr>
        <w:t>TSH</w:t>
      </w:r>
      <w:r w:rsidR="00435AA9" w:rsidRPr="00505FFD">
        <w:rPr>
          <w:rFonts w:ascii="Times New Roman" w:hAnsi="Times New Roman" w:cs="Times New Roman"/>
          <w:b/>
          <w:bCs/>
        </w:rPr>
        <w:t xml:space="preserve"> 10</w:t>
      </w:r>
      <w:r w:rsidRPr="00505FFD">
        <w:rPr>
          <w:rFonts w:ascii="Times New Roman" w:hAnsi="Times New Roman" w:cs="Times New Roman"/>
          <w:b/>
          <w:bCs/>
        </w:rPr>
        <w:t>,000/= </w:t>
      </w:r>
      <w:r w:rsidRPr="00505FFD">
        <w:rPr>
          <w:rFonts w:ascii="Times New Roman" w:hAnsi="Times New Roman" w:cs="Times New Roman"/>
        </w:rPr>
        <w:t xml:space="preserve">per square meter for </w:t>
      </w:r>
      <w:r w:rsidR="00435AA9" w:rsidRPr="00505FFD">
        <w:rPr>
          <w:rFonts w:ascii="Times New Roman" w:hAnsi="Times New Roman" w:cs="Times New Roman"/>
        </w:rPr>
        <w:t>re</w:t>
      </w:r>
      <w:r w:rsidR="00505FFD">
        <w:rPr>
          <w:rFonts w:ascii="Times New Roman" w:hAnsi="Times New Roman" w:cs="Times New Roman"/>
        </w:rPr>
        <w:t>sidential Plots at vikonje and M</w:t>
      </w:r>
      <w:r w:rsidR="00435AA9" w:rsidRPr="00505FFD">
        <w:rPr>
          <w:rFonts w:ascii="Times New Roman" w:hAnsi="Times New Roman" w:cs="Times New Roman"/>
        </w:rPr>
        <w:t>ahoma makulu</w:t>
      </w:r>
    </w:p>
    <w:p w:rsidR="00781E7D" w:rsidRDefault="00781E7D">
      <w:r>
        <w:rPr>
          <w:noProof/>
        </w:rPr>
        <w:drawing>
          <wp:inline distT="0" distB="0" distL="0" distR="0">
            <wp:extent cx="6274745" cy="4581727"/>
            <wp:effectExtent l="19050" t="0" r="0" b="0"/>
            <wp:docPr id="2" name="Picture 1" descr="WhatsApp Image 2023-02-24 at 13.15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24 at 13.15.5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575" cy="45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D0" w:rsidRDefault="003A53D0">
      <w:pPr>
        <w:rPr>
          <w:b/>
        </w:rPr>
      </w:pPr>
    </w:p>
    <w:p w:rsidR="003A53D0" w:rsidRDefault="003A53D0">
      <w:pPr>
        <w:rPr>
          <w:b/>
        </w:rPr>
      </w:pPr>
    </w:p>
    <w:p w:rsidR="003A53D0" w:rsidRDefault="003A53D0">
      <w:pPr>
        <w:rPr>
          <w:b/>
        </w:rPr>
      </w:pPr>
    </w:p>
    <w:p w:rsidR="00200A9C" w:rsidRDefault="00200A9C">
      <w:pPr>
        <w:rPr>
          <w:b/>
        </w:rPr>
      </w:pPr>
    </w:p>
    <w:p w:rsidR="00200A9C" w:rsidRDefault="00200A9C" w:rsidP="00200A9C">
      <w:pPr>
        <w:rPr>
          <w:b/>
        </w:rPr>
      </w:pPr>
    </w:p>
    <w:p w:rsidR="00200A9C" w:rsidRDefault="00200A9C" w:rsidP="00200A9C">
      <w:pPr>
        <w:rPr>
          <w:b/>
        </w:rPr>
      </w:pPr>
    </w:p>
    <w:sectPr w:rsidR="00200A9C" w:rsidSect="009D6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60F8"/>
    <w:multiLevelType w:val="multilevel"/>
    <w:tmpl w:val="A848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F70D2"/>
    <w:rsid w:val="00145EB5"/>
    <w:rsid w:val="00200A9C"/>
    <w:rsid w:val="003A53D0"/>
    <w:rsid w:val="003B1466"/>
    <w:rsid w:val="003F70D2"/>
    <w:rsid w:val="00435AA9"/>
    <w:rsid w:val="0048528C"/>
    <w:rsid w:val="00505FFD"/>
    <w:rsid w:val="005771BA"/>
    <w:rsid w:val="00584209"/>
    <w:rsid w:val="00653871"/>
    <w:rsid w:val="007519B6"/>
    <w:rsid w:val="00781E7D"/>
    <w:rsid w:val="009814F6"/>
    <w:rsid w:val="009D661C"/>
    <w:rsid w:val="00A01685"/>
    <w:rsid w:val="00C46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D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05F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globalfortune.co.t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GFourtune</dc:creator>
  <cp:lastModifiedBy>GFourtune</cp:lastModifiedBy>
  <cp:revision>3</cp:revision>
  <dcterms:created xsi:type="dcterms:W3CDTF">2023-02-24T10:46:00Z</dcterms:created>
  <dcterms:modified xsi:type="dcterms:W3CDTF">2023-03-16T07:32:00Z</dcterms:modified>
</cp:coreProperties>
</file>