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i w:val="1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56"/>
          <w:szCs w:val="56"/>
          <w:rtl w:val="0"/>
        </w:rPr>
        <w:t xml:space="preserve">Documentation Packet </w:t>
      </w: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0"/>
        </w:rPr>
        <w:t xml:space="preserve">Week Ending [Oct 15</w:t>
      </w: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vertAlign w:val="superscript"/>
          <w:rtl w:val="0"/>
        </w:rPr>
        <w:t xml:space="preserve">th</w:t>
      </w: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0"/>
        </w:rPr>
        <w:t xml:space="preserve">]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471"/>
        <w:gridCol w:w="6889"/>
        <w:tblGridChange w:id="0">
          <w:tblGrid>
            <w:gridCol w:w="2471"/>
            <w:gridCol w:w="688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Team: _______</w:t>
            </w:r>
          </w:p>
        </w:tc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Student: ___________________________</w:t>
            </w:r>
          </w:p>
        </w:tc>
      </w:tr>
    </w:tbl>
    <w:p w:rsidR="00000000" w:rsidDel="00000000" w:rsidP="00000000" w:rsidRDefault="00000000" w:rsidRPr="00000000" w14:paraId="00000004">
      <w:pPr>
        <w:pStyle w:val="Heading1"/>
        <w:rPr/>
      </w:pPr>
      <w:r w:rsidDel="00000000" w:rsidR="00000000" w:rsidRPr="00000000">
        <w:rPr>
          <w:rtl w:val="0"/>
        </w:rPr>
        <w:t xml:space="preserve">Goals: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Ensure your Codecademy is up to date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Analyze Meritocracy and Team Composition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Understand the difference between HTTP GET and HTTP POST requests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Accept and handle POST requests and parameters in ExpressJS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Send POST requests w/ parameters via Postman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an HTML form that can submit form data as a POST request</w:t>
      </w:r>
    </w:p>
    <w:p w:rsidR="00000000" w:rsidDel="00000000" w:rsidP="00000000" w:rsidRDefault="00000000" w:rsidRPr="00000000" w14:paraId="0000000B">
      <w:pPr>
        <w:pStyle w:val="Heading1"/>
        <w:rPr/>
      </w:pPr>
      <w:r w:rsidDel="00000000" w:rsidR="00000000" w:rsidRPr="00000000">
        <w:rPr>
          <w:rtl w:val="0"/>
        </w:rPr>
        <w:t xml:space="preserve">Included Documentation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Notebook 5: HTML Submit Form Data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Notebook 6: ExpressJS POST Requests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ExpressJS POST Requests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Team Website Upgrade: Record Comments with HTML Form</w:t>
      </w:r>
    </w:p>
    <w:p w:rsidR="00000000" w:rsidDel="00000000" w:rsidP="00000000" w:rsidRDefault="00000000" w:rsidRPr="00000000" w14:paraId="00000010">
      <w:pPr>
        <w:pStyle w:val="Heading1"/>
        <w:rPr/>
      </w:pPr>
      <w:r w:rsidDel="00000000" w:rsidR="00000000" w:rsidRPr="00000000">
        <w:rPr>
          <w:rtl w:val="0"/>
        </w:rPr>
        <w:t xml:space="preserve">Required Documentation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131642" cy="131642"/>
            <wp:effectExtent b="0" l="0" r="0" t="0"/>
            <wp:docPr descr="C:\Users\csmith\AppData\Local\Microsoft\Windows\INetCache\Content.MSO\6867D38F.tmp" id="1" name="image4.png"/>
            <a:graphic>
              <a:graphicData uri="http://schemas.openxmlformats.org/drawingml/2006/picture">
                <pic:pic>
                  <pic:nvPicPr>
                    <pic:cNvPr descr="C:\Users\csmith\AppData\Local\Microsoft\Windows\INetCache\Content.MSO\6867D38F.tmp"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1642" cy="1316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Notebook 5: HTML Submit Form Data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131642" cy="131642"/>
            <wp:effectExtent b="0" l="0" r="0" t="0"/>
            <wp:docPr descr="C:\Users\csmith\AppData\Local\Microsoft\Windows\INetCache\Content.MSO\6867D38F.tmp" id="3" name="image4.png"/>
            <a:graphic>
              <a:graphicData uri="http://schemas.openxmlformats.org/drawingml/2006/picture">
                <pic:pic>
                  <pic:nvPicPr>
                    <pic:cNvPr descr="C:\Users\csmith\AppData\Local\Microsoft\Windows\INetCache\Content.MSO\6867D38F.tmp"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1642" cy="1316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Notebook 6: ExpressJS POST Requests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155554" cy="155554"/>
            <wp:effectExtent b="0" l="0" r="0" t="0"/>
            <wp:docPr descr="Eye Icon - Free Download at Icons8" id="2" name="image3.png"/>
            <a:graphic>
              <a:graphicData uri="http://schemas.openxmlformats.org/drawingml/2006/picture">
                <pic:pic>
                  <pic:nvPicPr>
                    <pic:cNvPr descr="Eye Icon - Free Download at Icons8"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5554" cy="1555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Team Website Upgrade: Record Comments with HTML Form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159493" cy="169157"/>
            <wp:effectExtent b="0" l="0" r="0" t="0"/>
            <wp:docPr descr="Pencil Svg Png Icon Free Download (#376363 ..." id="5" name="image5.png"/>
            <a:graphic>
              <a:graphicData uri="http://schemas.openxmlformats.org/drawingml/2006/picture">
                <pic:pic>
                  <pic:nvPicPr>
                    <pic:cNvPr descr="Pencil Svg Png Icon Free Download (#376363 ..."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9493" cy="1691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Codecademy: Everything assigned in previous DocPacs</w:t>
      </w:r>
    </w:p>
    <w:p w:rsidR="00000000" w:rsidDel="00000000" w:rsidP="00000000" w:rsidRDefault="00000000" w:rsidRPr="00000000" w14:paraId="00000015">
      <w:pPr>
        <w:pStyle w:val="Heading1"/>
        <w:rPr/>
      </w:pPr>
      <w:r w:rsidDel="00000000" w:rsidR="00000000" w:rsidRPr="00000000">
        <w:rPr>
          <w:rtl w:val="0"/>
        </w:rPr>
        <w:t xml:space="preserve">Changes: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 Changes this week</w:t>
      </w:r>
    </w:p>
    <w:p w:rsidR="00000000" w:rsidDel="00000000" w:rsidP="00000000" w:rsidRDefault="00000000" w:rsidRPr="00000000" w14:paraId="00000017">
      <w:pPr>
        <w:pStyle w:val="Heading1"/>
        <w:rPr/>
      </w:pPr>
      <w:r w:rsidDel="00000000" w:rsidR="00000000" w:rsidRPr="00000000">
        <w:rPr>
          <w:rtl w:val="0"/>
        </w:rPr>
        <w:t xml:space="preserve">Events: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Oct. 12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Weekly Review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Oct. 12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[Lesson] HTTP Post Requests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Oct. 14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[Discussion] Meritocracy and Teams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Oct. 15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End-of-Week Code Review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rPr/>
      </w:pPr>
      <w:r w:rsidDel="00000000" w:rsidR="00000000" w:rsidRPr="00000000">
        <w:rPr>
          <w:rtl w:val="0"/>
        </w:rPr>
        <w:t xml:space="preserve">Notebook 5: HTML Submit Form Data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Write a new Notebook entry explaining to a new programmer how to submit form data in an HTML file in your web browser. Must contain the following: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to use &lt;form&gt; with the ‘action’ and ‘method’ attributes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to use &lt;input&gt; with the following attributes: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type = text and type = submit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value and placeholder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to use &lt;textarea&gt; with the following attributes: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 and form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cols and rows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does clicking the Submit button do?</w:t>
      </w:r>
    </w:p>
    <w:p w:rsidR="00000000" w:rsidDel="00000000" w:rsidP="00000000" w:rsidRDefault="00000000" w:rsidRPr="00000000" w14:paraId="00000027">
      <w:pPr>
        <w:pStyle w:val="Heading1"/>
        <w:rPr/>
      </w:pPr>
      <w:r w:rsidDel="00000000" w:rsidR="00000000" w:rsidRPr="00000000">
        <w:rPr>
          <w:rtl w:val="0"/>
        </w:rPr>
        <w:t xml:space="preserve">Notebook 6: ExpressJS POST Requests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Write a new Notebook entry explaining to a new programmer how to submit form data in an HTML file in your web browser. Must contain the following: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to create a POST endpoint in ExpressJS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to read the POST request’s body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to tell ExpressJS to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it’s ‘body-parser’ module to parse “URL-encoded request bodies” (the method HTML pages use by default)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to convert the POST data to JSON</w:t>
      </w:r>
    </w:p>
    <w:p w:rsidR="00000000" w:rsidDel="00000000" w:rsidP="00000000" w:rsidRDefault="00000000" w:rsidRPr="00000000" w14:paraId="0000002D">
      <w:pPr>
        <w:spacing w:after="0" w:lineRule="auto"/>
        <w:rPr>
          <w:color w:val="1f3864"/>
          <w:sz w:val="32"/>
          <w:szCs w:val="32"/>
        </w:rPr>
      </w:pPr>
      <w:r w:rsidDel="00000000" w:rsidR="00000000" w:rsidRPr="00000000">
        <w:rPr>
          <w:color w:val="1f3864"/>
          <w:sz w:val="32"/>
          <w:szCs w:val="32"/>
          <w:rtl w:val="0"/>
        </w:rPr>
        <w:t xml:space="preserve">Team Website Upgrade: Record Comments with HTML Form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Right now, your team website has the “/feedback” endpoint. This can collect Query Parameters in the URL to save data to a JSON. There are many drawbacks to this. You will need to upgrade your team website to send a user to a new web page when they send a GET request with no Query Parameters to the endpoint “/feedback” This web page will have: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 HTML Form that uses the POST method to “/feedback”, with three inputs: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small text box for the user’s name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larger text box for a large comment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Submit button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When the user clicks submit, your server will handle the “/feedback” POST request and read the form data. If it is valid (contains a username and comment), it will push to the comments array and save it to the comments file the same way your “/feedback” GET request does now.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rPr/>
      </w:pPr>
      <w:r w:rsidDel="00000000" w:rsidR="00000000" w:rsidRPr="00000000">
        <w:rPr>
          <w:rtl w:val="0"/>
        </w:rPr>
        <w:t xml:space="preserve">Reflection</w:t>
      </w:r>
    </w:p>
    <w:p w:rsidR="00000000" w:rsidDel="00000000" w:rsidP="00000000" w:rsidRDefault="00000000" w:rsidRPr="00000000" w14:paraId="00000035">
      <w:pPr>
        <w:rPr>
          <w:i w:val="1"/>
        </w:rPr>
      </w:pPr>
      <w:r w:rsidDel="00000000" w:rsidR="00000000" w:rsidRPr="00000000">
        <w:rPr>
          <w:b w:val="1"/>
          <w:rtl w:val="0"/>
        </w:rPr>
        <w:t xml:space="preserve">What was the most impactful thing you learned this week?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highlight w:val="yellow"/>
          <w:rtl w:val="0"/>
        </w:rPr>
        <w:t xml:space="preserve">How can/will you use it in the future?</w:t>
      </w: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6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37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8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9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A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3B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C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3D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E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3F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0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41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2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43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4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45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6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47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is an obstacle to succeeding in class that you can foresee, </w:t>
      </w:r>
      <w:r w:rsidDel="00000000" w:rsidR="00000000" w:rsidRPr="00000000">
        <w:rPr>
          <w:b w:val="1"/>
          <w:highlight w:val="yellow"/>
          <w:rtl w:val="0"/>
        </w:rPr>
        <w:t xml:space="preserve">and what plan do you have to overcome it</w:t>
      </w:r>
      <w:r w:rsidDel="00000000" w:rsidR="00000000" w:rsidRPr="00000000">
        <w:rPr>
          <w:b w:val="1"/>
          <w:rtl w:val="0"/>
        </w:rPr>
        <w:t xml:space="preserve">?</w:t>
      </w:r>
    </w:p>
    <w:tbl>
      <w:tblPr>
        <w:tblStyle w:val="Table3"/>
        <w:tblW w:w="9360.0" w:type="dxa"/>
        <w:jc w:val="left"/>
        <w:tblInd w:w="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A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4B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C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D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E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4F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0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51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2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53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4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55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6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57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8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59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A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5B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C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5D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color w:val="1f3864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1"/>
        <w:rPr/>
      </w:pPr>
      <w:r w:rsidDel="00000000" w:rsidR="00000000" w:rsidRPr="00000000">
        <w:rPr>
          <w:rtl w:val="0"/>
        </w:rPr>
        <w:t xml:space="preserve">Grading</w:t>
      </w:r>
    </w:p>
    <w:tbl>
      <w:tblPr>
        <w:tblStyle w:val="Table4"/>
        <w:tblW w:w="9705.0" w:type="dxa"/>
        <w:jc w:val="left"/>
        <w:tblInd w:w="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6220"/>
        <w:gridCol w:w="1247"/>
        <w:gridCol w:w="1230"/>
        <w:gridCol w:w="1008"/>
        <w:tblGridChange w:id="0">
          <w:tblGrid>
            <w:gridCol w:w="6220"/>
            <w:gridCol w:w="1247"/>
            <w:gridCol w:w="1230"/>
            <w:gridCol w:w="100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</w:tcBorders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6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Complete</w:t>
            </w:r>
          </w:p>
        </w:tc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6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Followed Instructions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Reflection</w:t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/>
            </w:pPr>
            <w:r w:rsidDel="00000000" w:rsidR="00000000" w:rsidRPr="00000000">
              <w:rPr>
                <w:rFonts w:ascii="Wingdings" w:cs="Wingdings" w:eastAsia="Wingdings" w:hAnsi="Wingdings"/>
                <w:rtl w:val="0"/>
              </w:rPr>
              <w:t xml:space="preserve">❑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00" w:val="clear"/>
          </w:tcPr>
          <w:p w:rsidR="00000000" w:rsidDel="00000000" w:rsidP="00000000" w:rsidRDefault="00000000" w:rsidRPr="00000000" w14:paraId="00000067">
            <w:pPr>
              <w:jc w:val="center"/>
              <w:rPr/>
            </w:pPr>
            <w:r w:rsidDel="00000000" w:rsidR="00000000" w:rsidRPr="00000000">
              <w:rPr>
                <w:rFonts w:ascii="Wingdings" w:cs="Wingdings" w:eastAsia="Wingdings" w:hAnsi="Wingdings"/>
                <w:highlight w:val="yellow"/>
                <w:rtl w:val="0"/>
              </w:rPr>
              <w:t xml:space="preserve">❑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6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6A">
            <w:pPr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Submitter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6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Errors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/>
              <w:drawing>
                <wp:inline distB="0" distT="0" distL="0" distR="0">
                  <wp:extent cx="131642" cy="131642"/>
                  <wp:effectExtent b="0" l="0" r="0" t="0"/>
                  <wp:docPr descr="C:\Users\csmith\AppData\Local\Microsoft\Windows\INetCache\Content.MSO\6867D38F.tmp" id="4" name="image4.png"/>
                  <a:graphic>
                    <a:graphicData uri="http://schemas.openxmlformats.org/drawingml/2006/picture">
                      <pic:pic>
                        <pic:nvPicPr>
                          <pic:cNvPr descr="C:\Users\csmith\AppData\Local\Microsoft\Windows\INetCache\Content.MSO\6867D38F.tmp" id="0" name="image4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642" cy="13164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 Notebook 5: HTML Submit Form Data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/>
            </w:pPr>
            <w:r w:rsidDel="00000000" w:rsidR="00000000" w:rsidRPr="00000000">
              <w:rPr>
                <w:rFonts w:ascii="Wingdings" w:cs="Wingdings" w:eastAsia="Wingdings" w:hAnsi="Wingdings"/>
                <w:rtl w:val="0"/>
              </w:rPr>
              <w:t xml:space="preserve">❑❑❑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7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72">
            <w:pPr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Submitter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7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Errors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/>
              <w:drawing>
                <wp:inline distB="0" distT="0" distL="0" distR="0">
                  <wp:extent cx="131642" cy="131642"/>
                  <wp:effectExtent b="0" l="0" r="0" t="0"/>
                  <wp:docPr descr="C:\Users\csmith\AppData\Local\Microsoft\Windows\INetCache\Content.MSO\6867D38F.tmp" id="7" name="image4.png"/>
                  <a:graphic>
                    <a:graphicData uri="http://schemas.openxmlformats.org/drawingml/2006/picture">
                      <pic:pic>
                        <pic:nvPicPr>
                          <pic:cNvPr descr="C:\Users\csmith\AppData\Local\Microsoft\Windows\INetCache\Content.MSO\6867D38F.tmp" id="0" name="image4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642" cy="13164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 Notebook 6: ExpressJS POST Requests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center"/>
              <w:rPr/>
            </w:pPr>
            <w:r w:rsidDel="00000000" w:rsidR="00000000" w:rsidRPr="00000000">
              <w:rPr>
                <w:rFonts w:ascii="Wingdings" w:cs="Wingdings" w:eastAsia="Wingdings" w:hAnsi="Wingdings"/>
                <w:rtl w:val="0"/>
              </w:rPr>
              <w:t xml:space="preserve">❑❑❑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79">
            <w:pPr>
              <w:jc w:val="center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bfbfbf" w:val="clear"/>
          </w:tcPr>
          <w:p w:rsidR="00000000" w:rsidDel="00000000" w:rsidP="00000000" w:rsidRDefault="00000000" w:rsidRPr="00000000" w14:paraId="0000007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Complete</w:t>
            </w:r>
          </w:p>
        </w:tc>
      </w:tr>
      <w:tr>
        <w:trPr>
          <w:cantSplit w:val="0"/>
          <w:trHeight w:val="143" w:hRule="atLeast"/>
          <w:tblHeader w:val="0"/>
        </w:trPr>
        <w:tc>
          <w:tcPr/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/>
              <w:drawing>
                <wp:inline distB="0" distT="0" distL="0" distR="0">
                  <wp:extent cx="155554" cy="155554"/>
                  <wp:effectExtent b="0" l="0" r="0" t="0"/>
                  <wp:docPr descr="Eye Icon - Free Download at Icons8" id="6" name="image3.png"/>
                  <a:graphic>
                    <a:graphicData uri="http://schemas.openxmlformats.org/drawingml/2006/picture">
                      <pic:pic>
                        <pic:nvPicPr>
                          <pic:cNvPr descr="Eye Icon - Free Download at Icons8"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554" cy="15555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Team Website Upgrade: Record Comments with HTML Form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7E">
            <w:pPr>
              <w:jc w:val="center"/>
              <w:rPr/>
            </w:pPr>
            <w:r w:rsidDel="00000000" w:rsidR="00000000" w:rsidRPr="00000000">
              <w:rPr>
                <w:rFonts w:ascii="Wingdings" w:cs="Wingdings" w:eastAsia="Wingdings" w:hAnsi="Wingdings"/>
                <w:rtl w:val="0"/>
              </w:rPr>
              <w:t xml:space="preserve">❑❑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8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bfbfbf" w:val="clear"/>
          </w:tcPr>
          <w:p w:rsidR="00000000" w:rsidDel="00000000" w:rsidP="00000000" w:rsidRDefault="00000000" w:rsidRPr="00000000" w14:paraId="00000082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Undamaged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DocPac Condition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86">
            <w:pPr>
              <w:jc w:val="center"/>
              <w:rPr/>
            </w:pPr>
            <w:r w:rsidDel="00000000" w:rsidR="00000000" w:rsidRPr="00000000">
              <w:rPr>
                <w:rFonts w:ascii="Wingdings" w:cs="Wingdings" w:eastAsia="Wingdings" w:hAnsi="Wingdings"/>
                <w:rtl w:val="0"/>
              </w:rPr>
              <w:t xml:space="preserve">❑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sectPr>
      <w:footerReference r:id="rId9" w:type="default"/>
      <w:pgSz w:h="15840" w:w="12240" w:orient="portrait"/>
      <w:pgMar w:bottom="245" w:top="72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Wingdings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5"/>
      <w:tblW w:w="10408.0" w:type="dxa"/>
      <w:jc w:val="left"/>
      <w:tblInd w:w="-482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2607"/>
      <w:gridCol w:w="3401"/>
      <w:gridCol w:w="2100"/>
      <w:gridCol w:w="2300"/>
      <w:tblGridChange w:id="0">
        <w:tblGrid>
          <w:gridCol w:w="2607"/>
          <w:gridCol w:w="3401"/>
          <w:gridCol w:w="2100"/>
          <w:gridCol w:w="2300"/>
        </w:tblGrid>
      </w:tblGridChange>
    </w:tblGrid>
    <w:tr>
      <w:trPr>
        <w:cantSplit w:val="0"/>
        <w:trHeight w:val="332" w:hRule="atLeast"/>
        <w:tblHeader w:val="0"/>
      </w:trPr>
      <w:tc>
        <w:tcPr/>
        <w:p w:rsidR="00000000" w:rsidDel="00000000" w:rsidP="00000000" w:rsidRDefault="00000000" w:rsidRPr="00000000" w14:paraId="0000008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drawing>
              <wp:inline distB="0" distT="0" distL="0" distR="0">
                <wp:extent cx="155575" cy="155575"/>
                <wp:effectExtent b="0" l="0" r="0" t="0"/>
                <wp:docPr descr="Download from cloud" id="9" name="image1.png"/>
                <a:graphic>
                  <a:graphicData uri="http://schemas.openxmlformats.org/drawingml/2006/picture">
                    <pic:pic>
                      <pic:nvPicPr>
                        <pic:cNvPr descr="Download from cloud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575" cy="1555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: Must download or upload</w:t>
          </w:r>
        </w:p>
      </w:tc>
      <w:tc>
        <w:tcPr/>
        <w:p w:rsidR="00000000" w:rsidDel="00000000" w:rsidP="00000000" w:rsidRDefault="00000000" w:rsidRPr="00000000" w14:paraId="0000008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drawing>
              <wp:inline distB="0" distT="0" distL="0" distR="0">
                <wp:extent cx="155554" cy="155554"/>
                <wp:effectExtent b="0" l="0" r="0" t="0"/>
                <wp:docPr descr="Eye Icon - Free Download at Icons8" id="8" name="image3.png"/>
                <a:graphic>
                  <a:graphicData uri="http://schemas.openxmlformats.org/drawingml/2006/picture">
                    <pic:pic>
                      <pic:nvPicPr>
                        <pic:cNvPr descr="Eye Icon - Free Download at Icons8"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554" cy="15555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: Must be seen by student/teacher</w:t>
          </w:r>
        </w:p>
      </w:tc>
      <w:tc>
        <w:tcPr/>
        <w:p w:rsidR="00000000" w:rsidDel="00000000" w:rsidP="00000000" w:rsidRDefault="00000000" w:rsidRPr="00000000" w14:paraId="0000008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drawing>
              <wp:inline distB="0" distT="0" distL="0" distR="0">
                <wp:extent cx="131642" cy="131642"/>
                <wp:effectExtent b="0" l="0" r="0" t="0"/>
                <wp:docPr descr="C:\Users\csmith\AppData\Local\Microsoft\Windows\INetCache\Content.MSO\6867D38F.tmp" id="11" name="image4.png"/>
                <a:graphic>
                  <a:graphicData uri="http://schemas.openxmlformats.org/drawingml/2006/picture">
                    <pic:pic>
                      <pic:nvPicPr>
                        <pic:cNvPr descr="C:\Users\csmith\AppData\Local\Microsoft\Windows\INetCache\Content.MSO\6867D38F.tmp" id="0" name="image4.png"/>
                        <pic:cNvPicPr preferRelativeResize="0"/>
                      </pic:nvPicPr>
                      <pic:blipFill>
                        <a:blip r:embed="rId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1642" cy="13164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: Must be printed out</w:t>
          </w:r>
        </w:p>
      </w:tc>
      <w:tc>
        <w:tcPr/>
        <w:p w:rsidR="00000000" w:rsidDel="00000000" w:rsidP="00000000" w:rsidRDefault="00000000" w:rsidRPr="00000000" w14:paraId="0000008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  <w:drawing>
              <wp:inline distB="0" distT="0" distL="0" distR="0">
                <wp:extent cx="171077" cy="181442"/>
                <wp:effectExtent b="0" l="0" r="0" t="0"/>
                <wp:docPr descr="Pencil Svg Png Icon Free Download (#376363 ..." id="10" name="image2.png"/>
                <a:graphic>
                  <a:graphicData uri="http://schemas.openxmlformats.org/drawingml/2006/picture">
                    <pic:pic>
                      <pic:nvPicPr>
                        <pic:cNvPr descr="Pencil Svg Png Icon Free Download (#376363 ..." id="0" name="image2.png"/>
                        <pic:cNvPicPr preferRelativeResize="0"/>
                      </pic:nvPicPr>
                      <pic:blipFill>
                        <a:blip r:embed="rId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1077" cy="18144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: Will be graded manually</w:t>
          </w:r>
        </w:p>
      </w:tc>
    </w:tr>
  </w:tbl>
  <w:p w:rsidR="00000000" w:rsidDel="00000000" w:rsidP="00000000" w:rsidRDefault="00000000" w:rsidRPr="00000000" w14:paraId="0000008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color w:val="1f3864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b w:val="1"/>
      <w:color w:val="1f3864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="240" w:lineRule="auto"/>
    </w:pPr>
    <w:rPr>
      <w:b w:val="1"/>
      <w:color w:val="1f3763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b w:val="1"/>
      <w:i w:val="1"/>
      <w:color w:val="1f3864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b w:val="1"/>
      <w:color w:val="1f3864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pPr/>
    <w:rPr>
      <w:i w:val="1"/>
      <w:color w:val="4f81bd"/>
      <w:sz w:val="24"/>
      <w:szCs w:val="24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Relationship Id="rId3" Type="http://schemas.openxmlformats.org/officeDocument/2006/relationships/image" Target="media/image4.png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