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84CFB" w14:textId="77777777" w:rsidR="00D92DE6" w:rsidRDefault="00ED58F4" w:rsidP="00ED58F4">
      <w:pPr>
        <w:pStyle w:val="Title"/>
      </w:pPr>
      <w:r>
        <w:t>Sprint 2 – Test Plan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21"/>
        <w:gridCol w:w="1499"/>
        <w:gridCol w:w="1676"/>
        <w:gridCol w:w="1332"/>
        <w:gridCol w:w="1577"/>
        <w:gridCol w:w="1440"/>
        <w:gridCol w:w="1080"/>
      </w:tblGrid>
      <w:tr w:rsidR="00870393" w:rsidRPr="00032E08" w14:paraId="7F03FAA3" w14:textId="77777777" w:rsidTr="004F5576">
        <w:trPr>
          <w:trHeight w:val="494"/>
        </w:trPr>
        <w:tc>
          <w:tcPr>
            <w:tcW w:w="1021" w:type="dxa"/>
          </w:tcPr>
          <w:p w14:paraId="43D4F015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Test Reference</w:t>
            </w:r>
          </w:p>
        </w:tc>
        <w:tc>
          <w:tcPr>
            <w:tcW w:w="1499" w:type="dxa"/>
          </w:tcPr>
          <w:p w14:paraId="5B0B3709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Test Content</w:t>
            </w:r>
          </w:p>
        </w:tc>
        <w:tc>
          <w:tcPr>
            <w:tcW w:w="1676" w:type="dxa"/>
          </w:tcPr>
          <w:p w14:paraId="584B3334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1332" w:type="dxa"/>
          </w:tcPr>
          <w:p w14:paraId="57F8310C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Expected Outcome</w:t>
            </w:r>
          </w:p>
        </w:tc>
        <w:tc>
          <w:tcPr>
            <w:tcW w:w="1577" w:type="dxa"/>
          </w:tcPr>
          <w:p w14:paraId="677E8D6C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Actual Outcome</w:t>
            </w:r>
          </w:p>
        </w:tc>
        <w:tc>
          <w:tcPr>
            <w:tcW w:w="1440" w:type="dxa"/>
          </w:tcPr>
          <w:p w14:paraId="7D044FEF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Pass Criteria</w:t>
            </w:r>
          </w:p>
        </w:tc>
        <w:tc>
          <w:tcPr>
            <w:tcW w:w="1080" w:type="dxa"/>
          </w:tcPr>
          <w:p w14:paraId="297B6CA7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 w:rsidRPr="00032E08">
              <w:rPr>
                <w:b/>
                <w:sz w:val="18"/>
                <w:szCs w:val="18"/>
              </w:rPr>
              <w:t>Pass / Fail</w:t>
            </w:r>
          </w:p>
        </w:tc>
      </w:tr>
      <w:tr w:rsidR="00870393" w:rsidRPr="00032E08" w14:paraId="610425DF" w14:textId="77777777" w:rsidTr="004F5576">
        <w:trPr>
          <w:trHeight w:hRule="exact" w:val="703"/>
        </w:trPr>
        <w:tc>
          <w:tcPr>
            <w:tcW w:w="1021" w:type="dxa"/>
          </w:tcPr>
          <w:p w14:paraId="56B3335A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TFR1.1</w:t>
            </w:r>
          </w:p>
        </w:tc>
        <w:tc>
          <w:tcPr>
            <w:tcW w:w="1499" w:type="dxa"/>
          </w:tcPr>
          <w:p w14:paraId="33C5F284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link is provided.</w:t>
            </w:r>
          </w:p>
        </w:tc>
        <w:tc>
          <w:tcPr>
            <w:tcW w:w="1676" w:type="dxa"/>
          </w:tcPr>
          <w:p w14:paraId="4BF57E3B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Learn More Page.</w:t>
            </w:r>
          </w:p>
        </w:tc>
        <w:tc>
          <w:tcPr>
            <w:tcW w:w="1332" w:type="dxa"/>
          </w:tcPr>
          <w:p w14:paraId="23F873D4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One or more links are present.</w:t>
            </w:r>
          </w:p>
        </w:tc>
        <w:tc>
          <w:tcPr>
            <w:tcW w:w="1577" w:type="dxa"/>
          </w:tcPr>
          <w:p w14:paraId="0D80500E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Links are provided to the user.</w:t>
            </w:r>
          </w:p>
        </w:tc>
        <w:tc>
          <w:tcPr>
            <w:tcW w:w="1440" w:type="dxa"/>
          </w:tcPr>
          <w:p w14:paraId="0E8BD9DE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link is provided.</w:t>
            </w:r>
          </w:p>
        </w:tc>
        <w:tc>
          <w:tcPr>
            <w:tcW w:w="1080" w:type="dxa"/>
          </w:tcPr>
          <w:p w14:paraId="2631D6A4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870393" w:rsidRPr="00032E08" w14:paraId="6553B4E5" w14:textId="77777777" w:rsidTr="004F5576">
        <w:tc>
          <w:tcPr>
            <w:tcW w:w="1021" w:type="dxa"/>
          </w:tcPr>
          <w:p w14:paraId="772DC31C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TFR1.2</w:t>
            </w:r>
          </w:p>
        </w:tc>
        <w:tc>
          <w:tcPr>
            <w:tcW w:w="1499" w:type="dxa"/>
          </w:tcPr>
          <w:p w14:paraId="31A306FA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link re-directs the user to the page.</w:t>
            </w:r>
          </w:p>
        </w:tc>
        <w:tc>
          <w:tcPr>
            <w:tcW w:w="1676" w:type="dxa"/>
          </w:tcPr>
          <w:p w14:paraId="564F7DC2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One of the links is “Clicked”.</w:t>
            </w:r>
          </w:p>
        </w:tc>
        <w:tc>
          <w:tcPr>
            <w:tcW w:w="1332" w:type="dxa"/>
          </w:tcPr>
          <w:p w14:paraId="42986C9E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is re-directed to a webpage.</w:t>
            </w:r>
          </w:p>
          <w:p w14:paraId="6C8BCDE0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577" w:type="dxa"/>
          </w:tcPr>
          <w:p w14:paraId="4A65FA78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links are not clickable</w:t>
            </w:r>
          </w:p>
        </w:tc>
        <w:tc>
          <w:tcPr>
            <w:tcW w:w="1440" w:type="dxa"/>
          </w:tcPr>
          <w:p w14:paraId="45469D3E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is re-directed to the correct webpage.</w:t>
            </w:r>
          </w:p>
        </w:tc>
        <w:tc>
          <w:tcPr>
            <w:tcW w:w="1080" w:type="dxa"/>
          </w:tcPr>
          <w:p w14:paraId="410B3096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472FEB66" w14:textId="77777777" w:rsidTr="004F5576">
        <w:tc>
          <w:tcPr>
            <w:tcW w:w="1021" w:type="dxa"/>
          </w:tcPr>
          <w:p w14:paraId="574F9D31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TFR2.1</w:t>
            </w:r>
          </w:p>
        </w:tc>
        <w:tc>
          <w:tcPr>
            <w:tcW w:w="1499" w:type="dxa"/>
          </w:tcPr>
          <w:p w14:paraId="244E3F23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 record Notes in careers page</w:t>
            </w:r>
          </w:p>
        </w:tc>
        <w:tc>
          <w:tcPr>
            <w:tcW w:w="1676" w:type="dxa"/>
          </w:tcPr>
          <w:p w14:paraId="68D8EF7D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careers interests page</w:t>
            </w:r>
          </w:p>
        </w:tc>
        <w:tc>
          <w:tcPr>
            <w:tcW w:w="1332" w:type="dxa"/>
          </w:tcPr>
          <w:p w14:paraId="65687D14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 can type and add notes to page.</w:t>
            </w:r>
          </w:p>
        </w:tc>
        <w:tc>
          <w:tcPr>
            <w:tcW w:w="1577" w:type="dxa"/>
          </w:tcPr>
          <w:p w14:paraId="74934CF7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cannot enter information on the page</w:t>
            </w:r>
          </w:p>
        </w:tc>
        <w:tc>
          <w:tcPr>
            <w:tcW w:w="1440" w:type="dxa"/>
          </w:tcPr>
          <w:p w14:paraId="51FCA4BA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notes are added to the page.</w:t>
            </w:r>
          </w:p>
        </w:tc>
        <w:tc>
          <w:tcPr>
            <w:tcW w:w="1080" w:type="dxa"/>
          </w:tcPr>
          <w:p w14:paraId="64485D4B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08AACDBC" w14:textId="77777777" w:rsidTr="004F5576">
        <w:tc>
          <w:tcPr>
            <w:tcW w:w="1021" w:type="dxa"/>
          </w:tcPr>
          <w:p w14:paraId="14668A24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TFR2.2</w:t>
            </w:r>
          </w:p>
        </w:tc>
        <w:tc>
          <w:tcPr>
            <w:tcW w:w="1499" w:type="dxa"/>
          </w:tcPr>
          <w:p w14:paraId="3CCE31A3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users notes are saved</w:t>
            </w:r>
          </w:p>
        </w:tc>
        <w:tc>
          <w:tcPr>
            <w:tcW w:w="1676" w:type="dxa"/>
          </w:tcPr>
          <w:p w14:paraId="4D531AA6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career interests page</w:t>
            </w:r>
          </w:p>
        </w:tc>
        <w:tc>
          <w:tcPr>
            <w:tcW w:w="1332" w:type="dxa"/>
          </w:tcPr>
          <w:p w14:paraId="08322361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Previous notes are saved on re-opening the application</w:t>
            </w:r>
          </w:p>
        </w:tc>
        <w:tc>
          <w:tcPr>
            <w:tcW w:w="1577" w:type="dxa"/>
          </w:tcPr>
          <w:p w14:paraId="06840840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cannot enter information on the page</w:t>
            </w:r>
          </w:p>
        </w:tc>
        <w:tc>
          <w:tcPr>
            <w:tcW w:w="1440" w:type="dxa"/>
          </w:tcPr>
          <w:p w14:paraId="123D21B8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Previous notes are viewable</w:t>
            </w:r>
          </w:p>
        </w:tc>
        <w:tc>
          <w:tcPr>
            <w:tcW w:w="1080" w:type="dxa"/>
          </w:tcPr>
          <w:p w14:paraId="4E435899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40CBBABB" w14:textId="77777777" w:rsidTr="004F5576">
        <w:tc>
          <w:tcPr>
            <w:tcW w:w="1021" w:type="dxa"/>
          </w:tcPr>
          <w:p w14:paraId="1BA36B35" w14:textId="77777777" w:rsidR="00870393" w:rsidRPr="00E66772" w:rsidRDefault="00870393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TFR35.1</w:t>
            </w:r>
          </w:p>
        </w:tc>
        <w:tc>
          <w:tcPr>
            <w:tcW w:w="1499" w:type="dxa"/>
          </w:tcPr>
          <w:p w14:paraId="675495C9" w14:textId="77777777" w:rsidR="00870393" w:rsidRPr="00E66772" w:rsidRDefault="00870393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The user can add a job application, to Applications</w:t>
            </w:r>
          </w:p>
        </w:tc>
        <w:tc>
          <w:tcPr>
            <w:tcW w:w="1676" w:type="dxa"/>
          </w:tcPr>
          <w:p w14:paraId="33032F70" w14:textId="77777777" w:rsidR="00870393" w:rsidRPr="00E66772" w:rsidRDefault="00870393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On the Addjob page, fill in details and “Click” submit.</w:t>
            </w:r>
          </w:p>
        </w:tc>
        <w:tc>
          <w:tcPr>
            <w:tcW w:w="1332" w:type="dxa"/>
          </w:tcPr>
          <w:p w14:paraId="1C3FB95A" w14:textId="77777777" w:rsidR="00870393" w:rsidRPr="00E66772" w:rsidRDefault="00870393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The details are filled in and submitted.</w:t>
            </w:r>
          </w:p>
        </w:tc>
        <w:tc>
          <w:tcPr>
            <w:tcW w:w="1577" w:type="dxa"/>
          </w:tcPr>
          <w:p w14:paraId="53B6671E" w14:textId="6CF3D828" w:rsidR="00870393" w:rsidRPr="00E66772" w:rsidRDefault="00E70E7E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The details can be filled in and submitted.</w:t>
            </w:r>
          </w:p>
        </w:tc>
        <w:tc>
          <w:tcPr>
            <w:tcW w:w="1440" w:type="dxa"/>
          </w:tcPr>
          <w:p w14:paraId="179ED74C" w14:textId="77777777" w:rsidR="00870393" w:rsidRPr="00E66772" w:rsidRDefault="00870393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The details can be filled in and submitted.</w:t>
            </w:r>
          </w:p>
        </w:tc>
        <w:tc>
          <w:tcPr>
            <w:tcW w:w="1080" w:type="dxa"/>
          </w:tcPr>
          <w:p w14:paraId="43B63994" w14:textId="7CE0B9C4" w:rsidR="00870393" w:rsidRPr="00E66772" w:rsidRDefault="00E70E7E" w:rsidP="004F5576">
            <w:pPr>
              <w:rPr>
                <w:b/>
                <w:color w:val="000000" w:themeColor="text1"/>
                <w:sz w:val="18"/>
                <w:szCs w:val="18"/>
              </w:rPr>
            </w:pPr>
            <w:r w:rsidRPr="00E66772">
              <w:rPr>
                <w:b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870393" w:rsidRPr="00032E08" w14:paraId="0B1FB8F6" w14:textId="77777777" w:rsidTr="004F5576">
        <w:tc>
          <w:tcPr>
            <w:tcW w:w="1021" w:type="dxa"/>
          </w:tcPr>
          <w:p w14:paraId="62C77B36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TFR35.2</w:t>
            </w:r>
          </w:p>
        </w:tc>
        <w:tc>
          <w:tcPr>
            <w:tcW w:w="1499" w:type="dxa"/>
          </w:tcPr>
          <w:p w14:paraId="19CEBA4F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Applications are saved.</w:t>
            </w:r>
          </w:p>
        </w:tc>
        <w:tc>
          <w:tcPr>
            <w:tcW w:w="1676" w:type="dxa"/>
          </w:tcPr>
          <w:p w14:paraId="2ACE2D8F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 the Addjob page, fill in details and “Click” submit.</w:t>
            </w:r>
          </w:p>
        </w:tc>
        <w:tc>
          <w:tcPr>
            <w:tcW w:w="1332" w:type="dxa"/>
          </w:tcPr>
          <w:p w14:paraId="42B69E04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details are filled in and submitted and saved to the database.</w:t>
            </w:r>
          </w:p>
        </w:tc>
        <w:tc>
          <w:tcPr>
            <w:tcW w:w="1577" w:type="dxa"/>
          </w:tcPr>
          <w:p w14:paraId="72D8DBD6" w14:textId="418FD909" w:rsidR="00870393" w:rsidRPr="00FC6B98" w:rsidRDefault="00E66772" w:rsidP="00E66772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>
              <w:rPr>
                <w:b/>
                <w:color w:val="000000" w:themeColor="text1"/>
                <w:sz w:val="18"/>
                <w:szCs w:val="18"/>
                <w:highlight w:val="red"/>
              </w:rPr>
              <w:t>Not saved to database, but the database can be store jobs itself.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04769F86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database updates it’s records containing the latest application.</w:t>
            </w:r>
          </w:p>
        </w:tc>
        <w:tc>
          <w:tcPr>
            <w:tcW w:w="1080" w:type="dxa"/>
          </w:tcPr>
          <w:p w14:paraId="55D2980B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70F168FA" w14:textId="77777777" w:rsidTr="004F5576">
        <w:trPr>
          <w:trHeight w:val="647"/>
        </w:trPr>
        <w:tc>
          <w:tcPr>
            <w:tcW w:w="1021" w:type="dxa"/>
          </w:tcPr>
          <w:p w14:paraId="5B077C79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TFR35.3</w:t>
            </w:r>
          </w:p>
        </w:tc>
        <w:tc>
          <w:tcPr>
            <w:tcW w:w="1499" w:type="dxa"/>
          </w:tcPr>
          <w:p w14:paraId="493F1642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applications can be displayed.</w:t>
            </w:r>
          </w:p>
        </w:tc>
        <w:tc>
          <w:tcPr>
            <w:tcW w:w="1676" w:type="dxa"/>
          </w:tcPr>
          <w:p w14:paraId="1445B5D3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application, navigate to the Applications page.</w:t>
            </w:r>
          </w:p>
        </w:tc>
        <w:tc>
          <w:tcPr>
            <w:tcW w:w="1332" w:type="dxa"/>
          </w:tcPr>
          <w:p w14:paraId="515D1CF1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Applications are displayed here.</w:t>
            </w:r>
          </w:p>
        </w:tc>
        <w:tc>
          <w:tcPr>
            <w:tcW w:w="1577" w:type="dxa"/>
          </w:tcPr>
          <w:p w14:paraId="7C2C39B7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listview is present, but cannot be used to display anything</w:t>
            </w:r>
          </w:p>
        </w:tc>
        <w:tc>
          <w:tcPr>
            <w:tcW w:w="1440" w:type="dxa"/>
          </w:tcPr>
          <w:p w14:paraId="47AF1E76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Applications are visible to the user.</w:t>
            </w:r>
          </w:p>
        </w:tc>
        <w:tc>
          <w:tcPr>
            <w:tcW w:w="1080" w:type="dxa"/>
          </w:tcPr>
          <w:p w14:paraId="24306DCF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0C4BDBF5" w14:textId="77777777" w:rsidTr="004F5576">
        <w:tc>
          <w:tcPr>
            <w:tcW w:w="1021" w:type="dxa"/>
          </w:tcPr>
          <w:p w14:paraId="7855234C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TFR35.4</w:t>
            </w:r>
          </w:p>
        </w:tc>
        <w:tc>
          <w:tcPr>
            <w:tcW w:w="1499" w:type="dxa"/>
          </w:tcPr>
          <w:p w14:paraId="75380AC6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Saved applications can be displayed.</w:t>
            </w:r>
          </w:p>
        </w:tc>
        <w:tc>
          <w:tcPr>
            <w:tcW w:w="1676" w:type="dxa"/>
          </w:tcPr>
          <w:p w14:paraId="02024AFD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Open application, navigate to the Applications page.</w:t>
            </w:r>
          </w:p>
        </w:tc>
        <w:tc>
          <w:tcPr>
            <w:tcW w:w="1332" w:type="dxa"/>
          </w:tcPr>
          <w:p w14:paraId="2D038588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Previously saved applications are displayed.</w:t>
            </w:r>
          </w:p>
        </w:tc>
        <w:tc>
          <w:tcPr>
            <w:tcW w:w="1577" w:type="dxa"/>
          </w:tcPr>
          <w:p w14:paraId="7B268008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Applications cannot be saved, or viewed</w:t>
            </w:r>
          </w:p>
        </w:tc>
        <w:tc>
          <w:tcPr>
            <w:tcW w:w="1440" w:type="dxa"/>
          </w:tcPr>
          <w:p w14:paraId="0F0AAAA5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Only saved applications are displayed.</w:t>
            </w:r>
          </w:p>
        </w:tc>
        <w:tc>
          <w:tcPr>
            <w:tcW w:w="1080" w:type="dxa"/>
          </w:tcPr>
          <w:p w14:paraId="2741399C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74FE0E77" w14:textId="77777777" w:rsidTr="004F5576">
        <w:trPr>
          <w:trHeight w:val="854"/>
        </w:trPr>
        <w:tc>
          <w:tcPr>
            <w:tcW w:w="1021" w:type="dxa"/>
          </w:tcPr>
          <w:p w14:paraId="55420804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TFR35.5</w:t>
            </w:r>
          </w:p>
        </w:tc>
        <w:tc>
          <w:tcPr>
            <w:tcW w:w="1499" w:type="dxa"/>
          </w:tcPr>
          <w:p w14:paraId="613A5C44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16F27C3D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At the Addjob page enter “-100” in every field and “click submit”.</w:t>
            </w:r>
          </w:p>
        </w:tc>
        <w:tc>
          <w:tcPr>
            <w:tcW w:w="1332" w:type="dxa"/>
          </w:tcPr>
          <w:p w14:paraId="6F94FA56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4154AEB4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Nothing happenes when submit is clicked</w:t>
            </w:r>
          </w:p>
        </w:tc>
        <w:tc>
          <w:tcPr>
            <w:tcW w:w="1440" w:type="dxa"/>
          </w:tcPr>
          <w:p w14:paraId="68BEF3CC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009BD319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77FC8656" w14:textId="77777777" w:rsidTr="004F5576">
        <w:trPr>
          <w:trHeight w:val="863"/>
        </w:trPr>
        <w:tc>
          <w:tcPr>
            <w:tcW w:w="1021" w:type="dxa"/>
          </w:tcPr>
          <w:p w14:paraId="517DE7C3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TFR35.6</w:t>
            </w:r>
          </w:p>
        </w:tc>
        <w:tc>
          <w:tcPr>
            <w:tcW w:w="1499" w:type="dxa"/>
          </w:tcPr>
          <w:p w14:paraId="663104DF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0194C179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At the Addjob page enter “&amp;” in every field and “click submit”.</w:t>
            </w:r>
          </w:p>
        </w:tc>
        <w:tc>
          <w:tcPr>
            <w:tcW w:w="1332" w:type="dxa"/>
          </w:tcPr>
          <w:p w14:paraId="42CEE5FF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165A3378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There is no validation present.</w:t>
            </w:r>
          </w:p>
        </w:tc>
        <w:tc>
          <w:tcPr>
            <w:tcW w:w="1440" w:type="dxa"/>
          </w:tcPr>
          <w:p w14:paraId="1D753AA4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35577A53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5B975787" w14:textId="77777777" w:rsidTr="004F5576">
        <w:trPr>
          <w:trHeight w:val="242"/>
        </w:trPr>
        <w:tc>
          <w:tcPr>
            <w:tcW w:w="1021" w:type="dxa"/>
          </w:tcPr>
          <w:p w14:paraId="2DBA7652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TFR35.7</w:t>
            </w:r>
          </w:p>
        </w:tc>
        <w:tc>
          <w:tcPr>
            <w:tcW w:w="1499" w:type="dxa"/>
          </w:tcPr>
          <w:p w14:paraId="655A02FA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 can change the status of an application.</w:t>
            </w:r>
          </w:p>
        </w:tc>
        <w:tc>
          <w:tcPr>
            <w:tcW w:w="1676" w:type="dxa"/>
          </w:tcPr>
          <w:p w14:paraId="49310CD5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At the application page, select an application’s status, drop-down bar, change the status from “Haven’t applied” to “Applied”</w:t>
            </w:r>
          </w:p>
        </w:tc>
        <w:tc>
          <w:tcPr>
            <w:tcW w:w="1332" w:type="dxa"/>
          </w:tcPr>
          <w:p w14:paraId="79C62350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of the application will be updated and shown.</w:t>
            </w:r>
          </w:p>
        </w:tc>
        <w:tc>
          <w:tcPr>
            <w:tcW w:w="1577" w:type="dxa"/>
          </w:tcPr>
          <w:p w14:paraId="4145AF65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user cannot change the status of the application</w:t>
            </w:r>
          </w:p>
        </w:tc>
        <w:tc>
          <w:tcPr>
            <w:tcW w:w="1440" w:type="dxa"/>
          </w:tcPr>
          <w:p w14:paraId="29668EEF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reflects the user’s decision.</w:t>
            </w:r>
          </w:p>
        </w:tc>
        <w:tc>
          <w:tcPr>
            <w:tcW w:w="1080" w:type="dxa"/>
          </w:tcPr>
          <w:p w14:paraId="5E86271C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7659284E" w14:textId="77777777" w:rsidTr="004F5576">
        <w:trPr>
          <w:trHeight w:val="242"/>
        </w:trPr>
        <w:tc>
          <w:tcPr>
            <w:tcW w:w="1021" w:type="dxa"/>
          </w:tcPr>
          <w:p w14:paraId="5805C7A2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TFR.35.8</w:t>
            </w:r>
          </w:p>
        </w:tc>
        <w:tc>
          <w:tcPr>
            <w:tcW w:w="1499" w:type="dxa"/>
          </w:tcPr>
          <w:p w14:paraId="70C879C6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User can change the status of an application and save it to the database.</w:t>
            </w:r>
          </w:p>
        </w:tc>
        <w:tc>
          <w:tcPr>
            <w:tcW w:w="1676" w:type="dxa"/>
          </w:tcPr>
          <w:p w14:paraId="55F49EA9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At the application page, select an application’s status, drop-down bar, change the status from “Haven’t applied” to “Applied”, then “Click” update.</w:t>
            </w:r>
          </w:p>
        </w:tc>
        <w:tc>
          <w:tcPr>
            <w:tcW w:w="1332" w:type="dxa"/>
          </w:tcPr>
          <w:p w14:paraId="24778B71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of the application will be saved to the database and displayed.</w:t>
            </w:r>
          </w:p>
        </w:tc>
        <w:tc>
          <w:tcPr>
            <w:tcW w:w="1577" w:type="dxa"/>
          </w:tcPr>
          <w:p w14:paraId="192D43EC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There is no functionality for this.</w:t>
            </w:r>
          </w:p>
        </w:tc>
        <w:tc>
          <w:tcPr>
            <w:tcW w:w="1440" w:type="dxa"/>
          </w:tcPr>
          <w:p w14:paraId="78936E5A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The status is saved to the database.</w:t>
            </w:r>
          </w:p>
        </w:tc>
        <w:tc>
          <w:tcPr>
            <w:tcW w:w="1080" w:type="dxa"/>
          </w:tcPr>
          <w:p w14:paraId="4AFD66AF" w14:textId="77777777" w:rsidR="00870393" w:rsidRPr="00FC6B98" w:rsidRDefault="00870393" w:rsidP="004F5576">
            <w:pPr>
              <w:rPr>
                <w:b/>
                <w:color w:val="000000" w:themeColor="text1"/>
                <w:sz w:val="18"/>
                <w:szCs w:val="18"/>
                <w:highlight w:val="red"/>
              </w:rPr>
            </w:pPr>
            <w:r w:rsidRPr="00FC6B98">
              <w:rPr>
                <w:b/>
                <w:color w:val="000000" w:themeColor="text1"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3EFC9E00" w14:textId="77777777" w:rsidTr="004F5576">
        <w:tc>
          <w:tcPr>
            <w:tcW w:w="1021" w:type="dxa"/>
          </w:tcPr>
          <w:p w14:paraId="556C2548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TFR4.1</w:t>
            </w:r>
          </w:p>
        </w:tc>
        <w:tc>
          <w:tcPr>
            <w:tcW w:w="1499" w:type="dxa"/>
          </w:tcPr>
          <w:p w14:paraId="30DF1931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select their skills.</w:t>
            </w:r>
          </w:p>
        </w:tc>
        <w:tc>
          <w:tcPr>
            <w:tcW w:w="1676" w:type="dxa"/>
          </w:tcPr>
          <w:p w14:paraId="79D64510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Skills are selected using tick boxes.</w:t>
            </w:r>
          </w:p>
        </w:tc>
        <w:tc>
          <w:tcPr>
            <w:tcW w:w="1332" w:type="dxa"/>
          </w:tcPr>
          <w:p w14:paraId="2C2475F8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Boxes can be checked.</w:t>
            </w:r>
          </w:p>
        </w:tc>
        <w:tc>
          <w:tcPr>
            <w:tcW w:w="1577" w:type="dxa"/>
          </w:tcPr>
          <w:p w14:paraId="0DCE6804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select skills using checkboxes.</w:t>
            </w:r>
          </w:p>
        </w:tc>
        <w:tc>
          <w:tcPr>
            <w:tcW w:w="1440" w:type="dxa"/>
          </w:tcPr>
          <w:p w14:paraId="4279086B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Selected skills checkboxes are ticked.</w:t>
            </w:r>
          </w:p>
        </w:tc>
        <w:tc>
          <w:tcPr>
            <w:tcW w:w="1080" w:type="dxa"/>
          </w:tcPr>
          <w:p w14:paraId="3844B5BB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870393" w:rsidRPr="00032E08" w14:paraId="0BFBBA6E" w14:textId="77777777" w:rsidTr="004F5576">
        <w:trPr>
          <w:trHeight w:val="179"/>
        </w:trPr>
        <w:tc>
          <w:tcPr>
            <w:tcW w:w="1021" w:type="dxa"/>
          </w:tcPr>
          <w:p w14:paraId="7C464262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TFR4.2</w:t>
            </w:r>
          </w:p>
        </w:tc>
        <w:tc>
          <w:tcPr>
            <w:tcW w:w="1499" w:type="dxa"/>
          </w:tcPr>
          <w:p w14:paraId="2E6DA862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 user can un-select their skills </w:t>
            </w:r>
          </w:p>
        </w:tc>
        <w:tc>
          <w:tcPr>
            <w:tcW w:w="1676" w:type="dxa"/>
          </w:tcPr>
          <w:p w14:paraId="3FE177F7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application, navigate to profile page. Skills are selected using tick boxes, and can be un-selected.</w:t>
            </w:r>
          </w:p>
        </w:tc>
        <w:tc>
          <w:tcPr>
            <w:tcW w:w="1332" w:type="dxa"/>
          </w:tcPr>
          <w:p w14:paraId="47C419B1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Boxes are checked and unchecked.</w:t>
            </w:r>
          </w:p>
        </w:tc>
        <w:tc>
          <w:tcPr>
            <w:tcW w:w="1577" w:type="dxa"/>
          </w:tcPr>
          <w:p w14:paraId="491A88C5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un-select skills using checkboxes.</w:t>
            </w:r>
          </w:p>
        </w:tc>
        <w:tc>
          <w:tcPr>
            <w:tcW w:w="1440" w:type="dxa"/>
          </w:tcPr>
          <w:p w14:paraId="19FDD5DF" w14:textId="77777777" w:rsidR="00870393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user can Uncheck previously checked boxes.</w:t>
            </w:r>
          </w:p>
        </w:tc>
        <w:tc>
          <w:tcPr>
            <w:tcW w:w="1080" w:type="dxa"/>
          </w:tcPr>
          <w:p w14:paraId="3A02797E" w14:textId="77777777" w:rsidR="00870393" w:rsidRPr="00032E08" w:rsidRDefault="00870393" w:rsidP="004F557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</w:t>
            </w:r>
          </w:p>
        </w:tc>
      </w:tr>
      <w:tr w:rsidR="00870393" w:rsidRPr="00032E08" w14:paraId="3577E6AE" w14:textId="77777777" w:rsidTr="004F5576">
        <w:trPr>
          <w:trHeight w:val="89"/>
        </w:trPr>
        <w:tc>
          <w:tcPr>
            <w:tcW w:w="1021" w:type="dxa"/>
          </w:tcPr>
          <w:p w14:paraId="532BD7C4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TFR4.3</w:t>
            </w:r>
          </w:p>
        </w:tc>
        <w:tc>
          <w:tcPr>
            <w:tcW w:w="1499" w:type="dxa"/>
          </w:tcPr>
          <w:p w14:paraId="540150D2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Users skills are saved.</w:t>
            </w:r>
          </w:p>
        </w:tc>
        <w:tc>
          <w:tcPr>
            <w:tcW w:w="1676" w:type="dxa"/>
          </w:tcPr>
          <w:p w14:paraId="5186613A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Open application, navigate to profile page. Enter details and “Click” save button.</w:t>
            </w:r>
          </w:p>
        </w:tc>
        <w:tc>
          <w:tcPr>
            <w:tcW w:w="1332" w:type="dxa"/>
          </w:tcPr>
          <w:p w14:paraId="2B4CDF37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Profile is saved.</w:t>
            </w:r>
          </w:p>
        </w:tc>
        <w:tc>
          <w:tcPr>
            <w:tcW w:w="1577" w:type="dxa"/>
          </w:tcPr>
          <w:p w14:paraId="3F1BFF19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profile is not saved.</w:t>
            </w:r>
          </w:p>
        </w:tc>
        <w:tc>
          <w:tcPr>
            <w:tcW w:w="1440" w:type="dxa"/>
          </w:tcPr>
          <w:p w14:paraId="30162BD0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data is saved.</w:t>
            </w:r>
          </w:p>
        </w:tc>
        <w:tc>
          <w:tcPr>
            <w:tcW w:w="1080" w:type="dxa"/>
          </w:tcPr>
          <w:p w14:paraId="5D9B9A36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0CA32251" w14:textId="77777777" w:rsidTr="004F5576">
        <w:trPr>
          <w:trHeight w:val="1079"/>
        </w:trPr>
        <w:tc>
          <w:tcPr>
            <w:tcW w:w="1021" w:type="dxa"/>
          </w:tcPr>
          <w:p w14:paraId="53D96B9D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TFR4.4</w:t>
            </w:r>
          </w:p>
        </w:tc>
        <w:tc>
          <w:tcPr>
            <w:tcW w:w="1499" w:type="dxa"/>
          </w:tcPr>
          <w:p w14:paraId="57024E09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Users skills can be loaded.</w:t>
            </w:r>
          </w:p>
        </w:tc>
        <w:tc>
          <w:tcPr>
            <w:tcW w:w="1676" w:type="dxa"/>
          </w:tcPr>
          <w:p w14:paraId="0E788D9C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Open application, navigate to profile page.</w:t>
            </w:r>
          </w:p>
        </w:tc>
        <w:tc>
          <w:tcPr>
            <w:tcW w:w="1332" w:type="dxa"/>
          </w:tcPr>
          <w:p w14:paraId="41DD4116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previously selected skills are shown.</w:t>
            </w:r>
          </w:p>
        </w:tc>
        <w:tc>
          <w:tcPr>
            <w:tcW w:w="1577" w:type="dxa"/>
          </w:tcPr>
          <w:p w14:paraId="6016B14C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users skills cannot be loaded</w:t>
            </w:r>
          </w:p>
        </w:tc>
        <w:tc>
          <w:tcPr>
            <w:tcW w:w="1440" w:type="dxa"/>
          </w:tcPr>
          <w:p w14:paraId="619C9550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previous skills and details are loaded to the user.</w:t>
            </w:r>
          </w:p>
        </w:tc>
        <w:tc>
          <w:tcPr>
            <w:tcW w:w="1080" w:type="dxa"/>
          </w:tcPr>
          <w:p w14:paraId="4F18FCB2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00AFEF00" w14:textId="77777777" w:rsidTr="004F5576">
        <w:trPr>
          <w:trHeight w:val="1187"/>
        </w:trPr>
        <w:tc>
          <w:tcPr>
            <w:tcW w:w="1021" w:type="dxa"/>
          </w:tcPr>
          <w:p w14:paraId="6968353F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TFR4.5</w:t>
            </w:r>
          </w:p>
        </w:tc>
        <w:tc>
          <w:tcPr>
            <w:tcW w:w="1499" w:type="dxa"/>
          </w:tcPr>
          <w:p w14:paraId="5DCF9816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Loaded profile can be changed.</w:t>
            </w:r>
          </w:p>
        </w:tc>
        <w:tc>
          <w:tcPr>
            <w:tcW w:w="1676" w:type="dxa"/>
          </w:tcPr>
          <w:p w14:paraId="000A7AE8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Open application, navigate to profile page. Change a detail or skill, and “Click” save.</w:t>
            </w:r>
          </w:p>
        </w:tc>
        <w:tc>
          <w:tcPr>
            <w:tcW w:w="1332" w:type="dxa"/>
          </w:tcPr>
          <w:p w14:paraId="2D19D3E0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previous details are shown, and can be manipulated.</w:t>
            </w:r>
          </w:p>
        </w:tc>
        <w:tc>
          <w:tcPr>
            <w:tcW w:w="1577" w:type="dxa"/>
          </w:tcPr>
          <w:p w14:paraId="52E1F7B1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users profile cannot be loaded.</w:t>
            </w:r>
          </w:p>
        </w:tc>
        <w:tc>
          <w:tcPr>
            <w:tcW w:w="1440" w:type="dxa"/>
          </w:tcPr>
          <w:p w14:paraId="41E81512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changed details are then saved appropriately.</w:t>
            </w:r>
          </w:p>
        </w:tc>
        <w:tc>
          <w:tcPr>
            <w:tcW w:w="1080" w:type="dxa"/>
          </w:tcPr>
          <w:p w14:paraId="7F7D3039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66E5C9F1" w14:textId="77777777" w:rsidTr="004F5576">
        <w:trPr>
          <w:trHeight w:val="980"/>
        </w:trPr>
        <w:tc>
          <w:tcPr>
            <w:tcW w:w="1021" w:type="dxa"/>
          </w:tcPr>
          <w:p w14:paraId="787082E0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TFR4.6</w:t>
            </w:r>
          </w:p>
        </w:tc>
        <w:tc>
          <w:tcPr>
            <w:tcW w:w="1499" w:type="dxa"/>
          </w:tcPr>
          <w:p w14:paraId="0F59CE34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Only valid data is stored in each field of personal details.</w:t>
            </w:r>
          </w:p>
        </w:tc>
        <w:tc>
          <w:tcPr>
            <w:tcW w:w="1676" w:type="dxa"/>
          </w:tcPr>
          <w:p w14:paraId="03486574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At the profile page enter “-100” in every field and “click submit”.</w:t>
            </w:r>
          </w:p>
        </w:tc>
        <w:tc>
          <w:tcPr>
            <w:tcW w:w="1332" w:type="dxa"/>
          </w:tcPr>
          <w:p w14:paraId="0B68CE56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4EC07FC0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No validation.</w:t>
            </w:r>
          </w:p>
        </w:tc>
        <w:tc>
          <w:tcPr>
            <w:tcW w:w="1440" w:type="dxa"/>
          </w:tcPr>
          <w:p w14:paraId="49F1D6A9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5DC4EDDB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31DE15D1" w14:textId="77777777" w:rsidTr="004F5576">
        <w:trPr>
          <w:trHeight w:val="980"/>
        </w:trPr>
        <w:tc>
          <w:tcPr>
            <w:tcW w:w="1021" w:type="dxa"/>
          </w:tcPr>
          <w:p w14:paraId="18810529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TFR4.7</w:t>
            </w:r>
          </w:p>
        </w:tc>
        <w:tc>
          <w:tcPr>
            <w:tcW w:w="1499" w:type="dxa"/>
          </w:tcPr>
          <w:p w14:paraId="28AFAADF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Only valid data is stored in each field.</w:t>
            </w:r>
          </w:p>
        </w:tc>
        <w:tc>
          <w:tcPr>
            <w:tcW w:w="1676" w:type="dxa"/>
          </w:tcPr>
          <w:p w14:paraId="763AF098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At the profile page enter “&amp;” in every field and “click submit”.</w:t>
            </w:r>
          </w:p>
        </w:tc>
        <w:tc>
          <w:tcPr>
            <w:tcW w:w="1332" w:type="dxa"/>
          </w:tcPr>
          <w:p w14:paraId="4E2CF147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 pop-up will ask the user to re-enter the information.</w:t>
            </w:r>
          </w:p>
        </w:tc>
        <w:tc>
          <w:tcPr>
            <w:tcW w:w="1577" w:type="dxa"/>
          </w:tcPr>
          <w:p w14:paraId="2D310696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No validation.</w:t>
            </w:r>
          </w:p>
        </w:tc>
        <w:tc>
          <w:tcPr>
            <w:tcW w:w="1440" w:type="dxa"/>
          </w:tcPr>
          <w:p w14:paraId="4CD68182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The user must re-enter the in-valid information.</w:t>
            </w:r>
          </w:p>
        </w:tc>
        <w:tc>
          <w:tcPr>
            <w:tcW w:w="1080" w:type="dxa"/>
          </w:tcPr>
          <w:p w14:paraId="5C3329F9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  <w:tr w:rsidR="00870393" w:rsidRPr="00032E08" w14:paraId="74989BA1" w14:textId="77777777" w:rsidTr="004F5576">
        <w:trPr>
          <w:trHeight w:val="980"/>
        </w:trPr>
        <w:tc>
          <w:tcPr>
            <w:tcW w:w="1021" w:type="dxa"/>
          </w:tcPr>
          <w:p w14:paraId="2FF7BD08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TFR6.1</w:t>
            </w:r>
          </w:p>
        </w:tc>
        <w:tc>
          <w:tcPr>
            <w:tcW w:w="1499" w:type="dxa"/>
          </w:tcPr>
          <w:p w14:paraId="4E1BA808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Applications can be filtered by location.</w:t>
            </w:r>
          </w:p>
        </w:tc>
        <w:tc>
          <w:tcPr>
            <w:tcW w:w="1676" w:type="dxa"/>
          </w:tcPr>
          <w:p w14:paraId="160A29BA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Open application, navigate to Application page. Select location drop down, “select” Aberystwyth.</w:t>
            </w:r>
          </w:p>
        </w:tc>
        <w:tc>
          <w:tcPr>
            <w:tcW w:w="1332" w:type="dxa"/>
          </w:tcPr>
          <w:p w14:paraId="1EEF90DA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Applications located in Aberystwyth are displayed.</w:t>
            </w:r>
          </w:p>
        </w:tc>
        <w:tc>
          <w:tcPr>
            <w:tcW w:w="1577" w:type="dxa"/>
          </w:tcPr>
          <w:p w14:paraId="6794AB39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Functionality not added</w:t>
            </w:r>
          </w:p>
        </w:tc>
        <w:tc>
          <w:tcPr>
            <w:tcW w:w="1440" w:type="dxa"/>
          </w:tcPr>
          <w:p w14:paraId="4D79941B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Only applications located in Aberystwyth are displayed, nothing else.</w:t>
            </w:r>
          </w:p>
        </w:tc>
        <w:tc>
          <w:tcPr>
            <w:tcW w:w="1080" w:type="dxa"/>
          </w:tcPr>
          <w:p w14:paraId="4C33A6F3" w14:textId="77777777" w:rsidR="00870393" w:rsidRPr="00FC6B98" w:rsidRDefault="00870393" w:rsidP="004F5576">
            <w:pPr>
              <w:rPr>
                <w:b/>
                <w:sz w:val="18"/>
                <w:szCs w:val="18"/>
                <w:highlight w:val="red"/>
              </w:rPr>
            </w:pPr>
            <w:r w:rsidRPr="00FC6B98">
              <w:rPr>
                <w:b/>
                <w:sz w:val="18"/>
                <w:szCs w:val="18"/>
                <w:highlight w:val="red"/>
              </w:rPr>
              <w:t>FAIL</w:t>
            </w:r>
          </w:p>
        </w:tc>
      </w:tr>
    </w:tbl>
    <w:p w14:paraId="41967360" w14:textId="77777777" w:rsidR="00870393" w:rsidRPr="00870393" w:rsidRDefault="00870393" w:rsidP="00870393"/>
    <w:sectPr w:rsidR="00870393" w:rsidRPr="00870393" w:rsidSect="00F854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F4"/>
    <w:rsid w:val="00415C37"/>
    <w:rsid w:val="00870393"/>
    <w:rsid w:val="00C50332"/>
    <w:rsid w:val="00DA4D50"/>
    <w:rsid w:val="00E66772"/>
    <w:rsid w:val="00E70E7E"/>
    <w:rsid w:val="00ED58F4"/>
    <w:rsid w:val="00F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05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8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0393"/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764</Words>
  <Characters>4361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10SB1 Sam Bannister (Student)</dc:creator>
  <cp:keywords/>
  <dc:description/>
  <cp:lastModifiedBy>10SB1 Sam Bannister (Student)</cp:lastModifiedBy>
  <cp:revision>2</cp:revision>
  <dcterms:created xsi:type="dcterms:W3CDTF">2021-04-14T22:23:00Z</dcterms:created>
  <dcterms:modified xsi:type="dcterms:W3CDTF">2021-04-14T22:28:00Z</dcterms:modified>
</cp:coreProperties>
</file>