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ldx" ContentType="application/vnd.openxmlformats-officedocument.presentationml.slide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BCF52" w14:textId="158828E0" w:rsidR="00EF383E" w:rsidRPr="00EF383E" w:rsidRDefault="00D61552" w:rsidP="00E8756D">
      <w:pPr>
        <w:pStyle w:val="NormalWeb"/>
        <w:spacing w:before="0" w:beforeAutospacing="0" w:after="60" w:afterAutospacing="0"/>
        <w:jc w:val="right"/>
        <w:rPr>
          <w:color w:val="A6A6A6"/>
          <w:sz w:val="20"/>
        </w:rPr>
      </w:pPr>
      <w:r>
        <w:rPr>
          <w:color w:val="A6A6A6"/>
          <w:sz w:val="20"/>
        </w:rPr>
        <w:t>9/</w:t>
      </w:r>
      <w:r w:rsidR="003906AE">
        <w:rPr>
          <w:color w:val="A6A6A6"/>
          <w:sz w:val="20"/>
        </w:rPr>
        <w:t>21</w:t>
      </w:r>
      <w:r>
        <w:rPr>
          <w:color w:val="A6A6A6"/>
          <w:sz w:val="20"/>
        </w:rPr>
        <w:t>/2021</w:t>
      </w:r>
    </w:p>
    <w:p w14:paraId="26AD5E59" w14:textId="636F6A05" w:rsidR="005F203D" w:rsidRPr="001420F7" w:rsidRDefault="00C85185" w:rsidP="00EF383E">
      <w:pPr>
        <w:pStyle w:val="Heading1"/>
        <w:jc w:val="both"/>
        <w:rPr>
          <w:sz w:val="12"/>
          <w:bdr w:val="none" w:sz="0" w:space="0" w:color="auto" w:frame="1"/>
          <w:shd w:val="clear" w:color="auto" w:fill="FFFFFF"/>
        </w:rPr>
      </w:pPr>
      <w:r w:rsidRPr="00EF383E">
        <w:t>Assignmen</w:t>
      </w:r>
      <w:r w:rsidR="00EF383E">
        <w:t xml:space="preserve">t </w:t>
      </w:r>
      <w:r w:rsidR="003906AE">
        <w:t>4</w:t>
      </w:r>
      <w:r w:rsidR="00E15683">
        <w:t xml:space="preserve">: </w:t>
      </w:r>
      <w:r w:rsidR="003906AE">
        <w:t>Reasoning with Uncertainty Using Fuzzy Rules</w:t>
      </w:r>
      <w:r w:rsidR="001420F7">
        <w:tab/>
      </w:r>
      <w:r w:rsidR="001420F7">
        <w:tab/>
      </w:r>
      <w:r w:rsidR="001420F7">
        <w:tab/>
      </w:r>
      <w:r w:rsidR="001420F7">
        <w:tab/>
      </w:r>
      <w:r w:rsidR="001420F7">
        <w:tab/>
      </w:r>
      <w:r w:rsidR="001420F7">
        <w:tab/>
      </w:r>
      <w:r w:rsidR="001420F7">
        <w:tab/>
      </w:r>
      <w:r w:rsidR="001420F7">
        <w:tab/>
      </w:r>
      <w:r w:rsidR="001420F7">
        <w:tab/>
      </w:r>
      <w:r w:rsidR="001420F7">
        <w:tab/>
      </w:r>
    </w:p>
    <w:p w14:paraId="7C3F97F7" w14:textId="2650974F" w:rsidR="00E8756D" w:rsidRDefault="00D61552" w:rsidP="00E8756D">
      <w:pPr>
        <w:pStyle w:val="Heading2"/>
        <w:rPr>
          <w:rFonts w:ascii="Arial Narrow" w:hAnsi="Arial Narrow" w:cstheme="majorHAnsi"/>
          <w:color w:val="808080" w:themeColor="background1" w:themeShade="80"/>
          <w:sz w:val="18"/>
          <w:szCs w:val="18"/>
        </w:rPr>
      </w:pPr>
      <w:r>
        <w:rPr>
          <w:rFonts w:ascii="Arial Narrow" w:hAnsi="Arial Narrow" w:cstheme="majorHAnsi"/>
          <w:color w:val="808080" w:themeColor="background1" w:themeShade="80"/>
          <w:sz w:val="18"/>
          <w:szCs w:val="24"/>
          <w:bdr w:val="none" w:sz="0" w:space="0" w:color="auto" w:frame="1"/>
          <w:shd w:val="clear" w:color="auto" w:fill="FFFFFF"/>
        </w:rPr>
        <w:t xml:space="preserve">The instructions—about </w:t>
      </w:r>
      <w:r w:rsidR="00E8756D" w:rsidRPr="00AC4876">
        <w:rPr>
          <w:rFonts w:ascii="Arial Narrow" w:hAnsi="Arial Narrow" w:cstheme="majorHAnsi"/>
          <w:color w:val="808080" w:themeColor="background1" w:themeShade="80"/>
          <w:sz w:val="18"/>
          <w:szCs w:val="24"/>
          <w:bdr w:val="none" w:sz="0" w:space="0" w:color="auto" w:frame="1"/>
          <w:shd w:val="clear" w:color="auto" w:fill="FFFFFF"/>
        </w:rPr>
        <w:t xml:space="preserve">this Word file template, </w:t>
      </w:r>
      <w:r w:rsidR="00E8756D" w:rsidRPr="00AC4876">
        <w:rPr>
          <w:rFonts w:ascii="Arial Narrow" w:hAnsi="Arial Narrow" w:cstheme="majorHAnsi"/>
          <w:color w:val="808080" w:themeColor="background1" w:themeShade="80"/>
          <w:sz w:val="18"/>
          <w:szCs w:val="24"/>
        </w:rPr>
        <w:t>the evaluation matrix</w:t>
      </w:r>
      <w:r>
        <w:rPr>
          <w:rFonts w:ascii="Arial Narrow" w:hAnsi="Arial Narrow" w:cstheme="majorHAnsi"/>
          <w:color w:val="808080" w:themeColor="background1" w:themeShade="80"/>
          <w:sz w:val="18"/>
          <w:szCs w:val="24"/>
        </w:rPr>
        <w:t xml:space="preserve">, </w:t>
      </w:r>
      <w:r w:rsidR="00E8756D" w:rsidRPr="00AC4876">
        <w:rPr>
          <w:rFonts w:ascii="Arial Narrow" w:hAnsi="Arial Narrow" w:cstheme="majorHAnsi"/>
          <w:color w:val="808080" w:themeColor="background1" w:themeShade="80"/>
          <w:sz w:val="18"/>
          <w:szCs w:val="18"/>
        </w:rPr>
        <w:t>no more than 4 pages</w:t>
      </w:r>
      <w:r w:rsidR="00AC4876">
        <w:rPr>
          <w:rFonts w:ascii="Arial Narrow" w:hAnsi="Arial Narrow" w:cstheme="majorHAnsi"/>
          <w:color w:val="808080" w:themeColor="background1" w:themeShade="80"/>
          <w:sz w:val="18"/>
          <w:szCs w:val="18"/>
        </w:rPr>
        <w:t>, and appendices</w:t>
      </w:r>
      <w:r w:rsidR="00E5030D">
        <w:rPr>
          <w:rFonts w:ascii="Arial Narrow" w:hAnsi="Arial Narrow" w:cstheme="majorHAnsi"/>
          <w:color w:val="808080" w:themeColor="background1" w:themeShade="80"/>
          <w:sz w:val="18"/>
          <w:szCs w:val="24"/>
          <w:bdr w:val="none" w:sz="0" w:space="0" w:color="auto" w:frame="1"/>
          <w:shd w:val="clear" w:color="auto" w:fill="FFFFFF"/>
        </w:rPr>
        <w:t>—</w:t>
      </w:r>
      <w:r>
        <w:rPr>
          <w:rFonts w:ascii="Arial Narrow" w:hAnsi="Arial Narrow" w:cstheme="majorHAnsi"/>
          <w:color w:val="808080" w:themeColor="background1" w:themeShade="80"/>
          <w:sz w:val="18"/>
          <w:szCs w:val="18"/>
        </w:rPr>
        <w:t>are as before</w:t>
      </w:r>
      <w:r w:rsidR="00E8756D" w:rsidRPr="00AC4876">
        <w:rPr>
          <w:rFonts w:ascii="Arial Narrow" w:hAnsi="Arial Narrow" w:cstheme="majorHAnsi"/>
          <w:color w:val="808080" w:themeColor="background1" w:themeShade="80"/>
          <w:sz w:val="18"/>
          <w:szCs w:val="18"/>
        </w:rPr>
        <w:t xml:space="preserve">. </w:t>
      </w:r>
      <w:r>
        <w:rPr>
          <w:rFonts w:ascii="Arial Narrow" w:hAnsi="Arial Narrow" w:cstheme="majorHAnsi"/>
          <w:color w:val="808080" w:themeColor="background1" w:themeShade="80"/>
          <w:sz w:val="18"/>
          <w:szCs w:val="18"/>
        </w:rPr>
        <w:t xml:space="preserve"> </w:t>
      </w:r>
    </w:p>
    <w:p w14:paraId="7CC9811F" w14:textId="3A9C0C83" w:rsidR="00BD11F2" w:rsidRPr="00BD11F2" w:rsidRDefault="00BD11F2" w:rsidP="00BD11F2">
      <w:r>
        <w:t>Note: Apologies, I fell behind with work this week, so  I was unable to finish everything here.</w:t>
      </w:r>
    </w:p>
    <w:p w14:paraId="52560906" w14:textId="29E43981" w:rsidR="007F5EE6" w:rsidRPr="009C5C3D" w:rsidRDefault="00E8756D" w:rsidP="00E8756D">
      <w:pPr>
        <w:pStyle w:val="Heading2"/>
        <w:numPr>
          <w:ilvl w:val="0"/>
          <w:numId w:val="3"/>
        </w:numPr>
        <w:rPr>
          <w:rFonts w:ascii="Arial" w:hAnsi="Arial" w:cs="Arial"/>
        </w:rPr>
      </w:pPr>
      <w:r>
        <w:rPr>
          <w:bdr w:val="none" w:sz="0" w:space="0" w:color="auto" w:frame="1"/>
          <w:shd w:val="clear" w:color="auto" w:fill="FFFFFF"/>
        </w:rPr>
        <w:t>Problem</w:t>
      </w:r>
      <w:r w:rsidR="003906AE">
        <w:rPr>
          <w:bdr w:val="none" w:sz="0" w:space="0" w:color="auto" w:frame="1"/>
          <w:shd w:val="clear" w:color="auto" w:fill="FFFFFF"/>
        </w:rPr>
        <w:t xml:space="preserve"> Specifications</w:t>
      </w:r>
    </w:p>
    <w:p w14:paraId="348C46E1" w14:textId="3BA3453E" w:rsidR="005F675D" w:rsidRDefault="003906AE" w:rsidP="007F5EE6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 w:rsidRPr="003906A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In 1-3 sentences, specify a</w:t>
      </w:r>
      <w:r w:rsidR="00E5030D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Pr="003906A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problem that is amenable to Fuzzy 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rules</w:t>
      </w:r>
      <w:r w:rsidR="00E5030D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and that (to your best knowledge) has not been approached with fuzzy rules</w:t>
      </w:r>
      <w:r w:rsidRPr="003906A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. There should be two input</w:t>
      </w:r>
      <w:r w:rsidR="00E5030D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s </w:t>
      </w:r>
      <w:r w:rsidRPr="003906A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and </w:t>
      </w:r>
      <w:r w:rsidR="00E5030D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one</w:t>
      </w:r>
      <w:r w:rsidRPr="003906A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output.</w:t>
      </w:r>
      <w:r w:rsidR="00E5030D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A</w:t>
      </w:r>
      <w:r w:rsidRPr="003906A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t least one nontrivial input </w:t>
      </w:r>
      <w:r w:rsidR="007144FF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pair </w:t>
      </w:r>
      <w:r w:rsidR="00E5030D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of </w:t>
      </w:r>
      <w:r w:rsidRPr="003906A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values </w:t>
      </w:r>
      <w:r w:rsidR="00E5030D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should be known </w:t>
      </w:r>
      <w:r w:rsidRPr="003906A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that produce an output value that </w:t>
      </w:r>
      <w:r w:rsidR="00E5030D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is known</w:t>
      </w:r>
      <w:r w:rsidRPr="003906A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independently</w:t>
      </w:r>
      <w:r w:rsidR="00E5030D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of this work</w:t>
      </w:r>
      <w:r w:rsidRPr="003906A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, which can be used for validation</w:t>
      </w:r>
      <w:r w:rsidR="00E5030D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(as in the next section)</w:t>
      </w:r>
      <w:r w:rsidRPr="003906A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</w:p>
    <w:p w14:paraId="68C18BC1" w14:textId="048804D4" w:rsidR="00D61552" w:rsidRPr="005F675D" w:rsidRDefault="005F675D" w:rsidP="007F5EE6">
      <w:pPr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 w:rsidRPr="005F675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E</w:t>
      </w:r>
      <w:r w:rsidR="003906AE" w:rsidRPr="005F675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xample: </w:t>
      </w:r>
      <w:r w:rsidR="007144FF" w:rsidRPr="005F675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Estimate </w:t>
      </w:r>
      <w:r w:rsidR="003906AE" w:rsidRPr="005F675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the sale price of a house in </w:t>
      </w:r>
      <w:r w:rsidR="007144FF" w:rsidRPr="005F675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a designated town</w:t>
      </w:r>
      <w:r w:rsidR="0041385F" w:rsidRPr="005F675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during </w:t>
      </w:r>
      <w:r w:rsidR="007144FF" w:rsidRPr="005F675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a designated time</w:t>
      </w:r>
      <w:r w:rsidR="0041385F" w:rsidRPr="005F675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, </w:t>
      </w:r>
      <w:r w:rsidR="003906AE" w:rsidRPr="005F675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based on its </w:t>
      </w:r>
      <w:r w:rsidR="007144FF" w:rsidRPr="005F675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floor</w:t>
      </w:r>
      <w:r w:rsidR="0041385F" w:rsidRPr="005F675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area (in square feet) and lot size</w:t>
      </w:r>
      <w:r w:rsidR="003906AE" w:rsidRPr="005F675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="0041385F" w:rsidRPr="005F675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(in acres).</w:t>
      </w:r>
    </w:p>
    <w:p w14:paraId="01A3DDF9" w14:textId="0F291570" w:rsidR="00E15683" w:rsidRPr="00494715" w:rsidRDefault="007E0002" w:rsidP="00494715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t xml:space="preserve">Estimate the </w:t>
      </w:r>
      <w:r>
        <w:t>cost</w:t>
      </w:r>
      <w:r>
        <w:t xml:space="preserve">,  in credit card rewards points, of a flight ticket </w:t>
      </w:r>
      <w:r w:rsidR="00D978C3">
        <w:t>between two designated cities</w:t>
      </w:r>
      <w:r w:rsidR="00A21119">
        <w:t xml:space="preserve"> on a designated airline</w:t>
      </w:r>
      <w:r>
        <w:t xml:space="preserve"> based on the seat class (economy, first, etc.)</w:t>
      </w:r>
      <w:r w:rsidR="000F27E9">
        <w:t xml:space="preserve"> and </w:t>
      </w:r>
      <w:r w:rsidR="00A21119">
        <w:t xml:space="preserve">the </w:t>
      </w:r>
      <w:r w:rsidR="00D978C3">
        <w:t>date of the trip.</w:t>
      </w:r>
    </w:p>
    <w:p w14:paraId="2876F72E" w14:textId="7C59518E" w:rsidR="00714E80" w:rsidRPr="009C5C3D" w:rsidRDefault="00714E80" w:rsidP="00714E80">
      <w:pPr>
        <w:pStyle w:val="Heading2"/>
        <w:numPr>
          <w:ilvl w:val="0"/>
          <w:numId w:val="3"/>
        </w:numPr>
        <w:rPr>
          <w:rFonts w:ascii="Arial" w:hAnsi="Arial" w:cs="Arial"/>
        </w:rPr>
      </w:pPr>
      <w:r>
        <w:rPr>
          <w:bdr w:val="none" w:sz="0" w:space="0" w:color="auto" w:frame="1"/>
          <w:shd w:val="clear" w:color="auto" w:fill="FFFFFF"/>
        </w:rPr>
        <w:t xml:space="preserve">A </w:t>
      </w:r>
      <w:r w:rsidR="0041385F">
        <w:rPr>
          <w:bdr w:val="none" w:sz="0" w:space="0" w:color="auto" w:frame="1"/>
          <w:shd w:val="clear" w:color="auto" w:fill="FFFFFF"/>
        </w:rPr>
        <w:t>Known Input/Output</w:t>
      </w:r>
      <w:r w:rsidR="00B75CF7">
        <w:rPr>
          <w:bdr w:val="none" w:sz="0" w:space="0" w:color="auto" w:frame="1"/>
          <w:shd w:val="clear" w:color="auto" w:fill="FFFFFF"/>
        </w:rPr>
        <w:t xml:space="preserve"> Instance</w:t>
      </w:r>
    </w:p>
    <w:p w14:paraId="7DFEA851" w14:textId="6EC06EB3" w:rsidR="007144FF" w:rsidRDefault="0041385F" w:rsidP="007144FF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 w:rsidRPr="0041385F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Identify a 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known </w:t>
      </w:r>
      <w:r w:rsidRPr="0041385F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input value pair (i.e., 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conventional </w:t>
      </w:r>
      <w:r w:rsidRPr="0041385F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crisp values) and 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known corresponding (crisp) output</w:t>
      </w:r>
      <w:r w:rsidR="00E5030D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,</w:t>
      </w:r>
      <w:r w:rsidR="00E5030D" w:rsidRPr="00E5030D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="00E5030D" w:rsidRPr="003906A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independently</w:t>
      </w:r>
      <w:r w:rsidR="00E5030D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of this work</w:t>
      </w:r>
      <w:r w:rsidRPr="0041385F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.</w:t>
      </w:r>
      <w:r w:rsidR="007144FF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="005F675D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If possible, the instance should be published. Make this a good example, and do not alter it after specifying it.</w:t>
      </w:r>
      <w:r w:rsidR="007144FF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="005F675D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It is for validating your design and implementation.</w:t>
      </w:r>
    </w:p>
    <w:p w14:paraId="0F9E9CB4" w14:textId="6763CA5A" w:rsidR="007144FF" w:rsidRPr="005F675D" w:rsidRDefault="007144FF" w:rsidP="007144FF">
      <w:pPr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 w:rsidRPr="005F675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Example: the sale price of </w:t>
      </w:r>
      <w:hyperlink r:id="rId8" w:history="1">
        <w:r w:rsidRPr="005F675D">
          <w:rPr>
            <w:rStyle w:val="Hyperlink"/>
            <w:rFonts w:ascii="Arial Narrow" w:hAnsi="Arial Narrow"/>
            <w:i/>
            <w:iCs/>
            <w:sz w:val="18"/>
            <w:szCs w:val="20"/>
            <w:bdr w:val="none" w:sz="0" w:space="0" w:color="auto" w:frame="1"/>
            <w:shd w:val="clear" w:color="auto" w:fill="FFFFFF"/>
          </w:rPr>
          <w:t>526 Winter St, Framingham</w:t>
        </w:r>
      </w:hyperlink>
      <w:r w:rsidRPr="005F675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, MA (3,128 sq</w:t>
      </w:r>
      <w:r w:rsidR="00E5030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Pr="005F675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ft, 0.41 Acres) was $588,000, sold on 09/15/21.</w:t>
      </w:r>
    </w:p>
    <w:p w14:paraId="17C7F754" w14:textId="13E6B09B" w:rsidR="008756C5" w:rsidRPr="00494715" w:rsidRDefault="00A21119" w:rsidP="008756C5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t xml:space="preserve">The required miles/points needed </w:t>
      </w:r>
      <w:r w:rsidR="003B48BB">
        <w:t>to travel between NYC and LA on Delta airlines first class seat is 39,000 miles for 12/8/21</w:t>
      </w:r>
      <w:r w:rsidR="008756C5">
        <w:t>.</w:t>
      </w:r>
    </w:p>
    <w:p w14:paraId="2D786202" w14:textId="573B2C01" w:rsidR="009467EC" w:rsidRPr="009C5C3D" w:rsidRDefault="0041385F" w:rsidP="00714E80">
      <w:pPr>
        <w:pStyle w:val="Heading2"/>
        <w:numPr>
          <w:ilvl w:val="0"/>
          <w:numId w:val="3"/>
        </w:numPr>
        <w:rPr>
          <w:rFonts w:ascii="Arial" w:hAnsi="Arial" w:cs="Arial"/>
        </w:rPr>
      </w:pPr>
      <w:r>
        <w:rPr>
          <w:bdr w:val="none" w:sz="0" w:space="0" w:color="auto" w:frame="1"/>
          <w:shd w:val="clear" w:color="auto" w:fill="FFFFFF"/>
        </w:rPr>
        <w:t>Rules</w:t>
      </w:r>
    </w:p>
    <w:p w14:paraId="6CEFAC8B" w14:textId="25EF202E" w:rsidR="0041385F" w:rsidRDefault="0041385F" w:rsidP="0041385F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Provide at least 3 rules.</w:t>
      </w:r>
      <w:r w:rsidR="005F675D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Keep in mind that your rules will be tested with the instance </w:t>
      </w:r>
      <w:r w:rsidR="00E5030D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that </w:t>
      </w:r>
      <w:r w:rsidR="005F675D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you provided in Part 2.</w:t>
      </w:r>
    </w:p>
    <w:p w14:paraId="7CA7FA95" w14:textId="5DC6C1CA" w:rsidR="009B6296" w:rsidRPr="005F675D" w:rsidRDefault="0041385F" w:rsidP="009B6296">
      <w:pPr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 w:rsidRPr="005F675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Example for the “house value” application: (1) IF </w:t>
      </w:r>
      <w:r w:rsidR="00A5072E" w:rsidRPr="005F675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floor area is small and lot size is small THEN sale price is low; (2) IF floor area is large and lot size is large THEN sale price is very high; (3) IF floor area is large and lot size is small THEN sale price is </w:t>
      </w:r>
      <w:r w:rsidR="00E5030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higher than average</w:t>
      </w:r>
      <w:r w:rsidR="00A5072E" w:rsidRPr="005F675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.</w:t>
      </w:r>
    </w:p>
    <w:p w14:paraId="534529ED" w14:textId="6CBA1230" w:rsidR="009B6296" w:rsidRPr="00804038" w:rsidRDefault="00D745CA" w:rsidP="00D745CA">
      <w:pPr>
        <w:pStyle w:val="ListParagraph"/>
        <w:numPr>
          <w:ilvl w:val="0"/>
          <w:numId w:val="16"/>
        </w:num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t xml:space="preserve">If the seat class is economy and the </w:t>
      </w:r>
      <w:r w:rsidR="00A0586D">
        <w:t>date is not near a holiday</w:t>
      </w:r>
      <w:r>
        <w:t>, then the miles cost is low.</w:t>
      </w:r>
    </w:p>
    <w:p w14:paraId="3958B2A6" w14:textId="2B409ACD" w:rsidR="00804038" w:rsidRPr="00804038" w:rsidRDefault="00804038" w:rsidP="00804038">
      <w:pPr>
        <w:pStyle w:val="ListParagraph"/>
        <w:numPr>
          <w:ilvl w:val="0"/>
          <w:numId w:val="16"/>
        </w:num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t>If the seat class is economy and the date is not near a holiday</w:t>
      </w:r>
      <w:r>
        <w:t xml:space="preserve"> but is on a weekend</w:t>
      </w:r>
      <w:r>
        <w:t xml:space="preserve">, then the miles cost is </w:t>
      </w:r>
      <w:r>
        <w:t>higher than average</w:t>
      </w:r>
      <w:r>
        <w:t>.</w:t>
      </w:r>
    </w:p>
    <w:p w14:paraId="0AF884E4" w14:textId="46ABB310" w:rsidR="00D745CA" w:rsidRPr="00D745CA" w:rsidRDefault="00D745CA" w:rsidP="00D745CA">
      <w:pPr>
        <w:pStyle w:val="ListParagraph"/>
        <w:numPr>
          <w:ilvl w:val="0"/>
          <w:numId w:val="16"/>
        </w:num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t xml:space="preserve">If the seat class is </w:t>
      </w:r>
      <w:r>
        <w:t xml:space="preserve">first </w:t>
      </w:r>
      <w:r>
        <w:t xml:space="preserve">and the </w:t>
      </w:r>
      <w:r w:rsidR="00A0586D">
        <w:t>date is near a holiday</w:t>
      </w:r>
      <w:r>
        <w:t xml:space="preserve">, then the miles cost is </w:t>
      </w:r>
      <w:r>
        <w:t>high</w:t>
      </w:r>
      <w:r>
        <w:t>.</w:t>
      </w:r>
    </w:p>
    <w:p w14:paraId="1B393993" w14:textId="4300B398" w:rsidR="00D745CA" w:rsidRPr="00D745CA" w:rsidRDefault="00D745CA" w:rsidP="00D745CA">
      <w:pPr>
        <w:pStyle w:val="ListParagraph"/>
        <w:numPr>
          <w:ilvl w:val="0"/>
          <w:numId w:val="16"/>
        </w:num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t xml:space="preserve">If the seat class is </w:t>
      </w:r>
      <w:r>
        <w:t>first</w:t>
      </w:r>
      <w:r>
        <w:t xml:space="preserve"> and the </w:t>
      </w:r>
      <w:r w:rsidR="00A0586D">
        <w:t>date is not near a holiday</w:t>
      </w:r>
      <w:r>
        <w:t xml:space="preserve">, then the miles cost is </w:t>
      </w:r>
      <w:r>
        <w:t>higher than average</w:t>
      </w:r>
      <w:r>
        <w:t>.</w:t>
      </w:r>
    </w:p>
    <w:p w14:paraId="08AF2312" w14:textId="77777777" w:rsidR="00A5072E" w:rsidRDefault="00A5072E" w:rsidP="00D745CA">
      <w:pPr>
        <w:pStyle w:val="Heading2"/>
        <w:numPr>
          <w:ilvl w:val="0"/>
          <w:numId w:val="16"/>
        </w:numPr>
      </w:pPr>
      <w:r w:rsidRPr="00A5072E">
        <w:t>Values</w:t>
      </w:r>
    </w:p>
    <w:p w14:paraId="4B4BAD5F" w14:textId="045285F3" w:rsidR="007144FF" w:rsidRDefault="00E5030D" w:rsidP="00A5072E">
      <w:pPr>
        <w:pStyle w:val="Heading2"/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On 3 (or more) figures, s</w:t>
      </w:r>
      <w:r w:rsidR="00A5072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how the possible fuzzy values for each of the two input variables and for the output variable. 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Show multiple values as in the example.</w:t>
      </w:r>
    </w:p>
    <w:p w14:paraId="08A6E964" w14:textId="77777777" w:rsidR="007144FF" w:rsidRDefault="007144FF" w:rsidP="00A5072E">
      <w:pPr>
        <w:pStyle w:val="Heading2"/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</w:p>
    <w:p w14:paraId="7BCB4EFA" w14:textId="097B574D" w:rsidR="00A5072E" w:rsidRPr="005F675D" w:rsidRDefault="007144FF" w:rsidP="00A5072E">
      <w:pPr>
        <w:pStyle w:val="Heading2"/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 w:rsidRPr="005F675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Example: t</w:t>
      </w:r>
      <w:r w:rsidR="00A5072E" w:rsidRPr="005F675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he figure shows an example for a temperature variable</w:t>
      </w:r>
      <w:r w:rsidR="00A5072E" w:rsidRPr="005F675D">
        <w:rPr>
          <w:rStyle w:val="FootnoteReference"/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footnoteReference w:id="1"/>
      </w:r>
      <w:r w:rsidR="00A5072E" w:rsidRPr="005F675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.</w:t>
      </w:r>
      <w:r w:rsidRPr="005F675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“House sale price” would have 0 - $1,000,000 on the x-axis, and </w:t>
      </w:r>
      <w:r w:rsidR="00E5030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figures like this</w:t>
      </w:r>
      <w:r w:rsidRPr="005F675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for Low, Medium, and High (or more </w:t>
      </w:r>
      <w:r w:rsidR="00E5030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if more </w:t>
      </w:r>
      <w:r w:rsidRPr="005F675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refined).</w:t>
      </w:r>
    </w:p>
    <w:p w14:paraId="340E213C" w14:textId="50422864" w:rsidR="009B6296" w:rsidRDefault="009B6296" w:rsidP="009B6296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</w:p>
    <w:p w14:paraId="1D1DD6E3" w14:textId="29D34FDC" w:rsidR="009B6296" w:rsidRDefault="009B6296" w:rsidP="009B6296">
      <w:r>
        <w:rPr>
          <w:b/>
          <w:bCs/>
        </w:rPr>
        <w:lastRenderedPageBreak/>
        <w:t xml:space="preserve">INPUT 1: </w:t>
      </w:r>
      <w:r w:rsidR="00205E3F">
        <w:t>Flight Class</w:t>
      </w:r>
      <w:r>
        <w:t>.</w:t>
      </w:r>
    </w:p>
    <w:p w14:paraId="791A4092" w14:textId="1C1BA4D9" w:rsidR="009B6296" w:rsidRDefault="00205E3F" w:rsidP="009B6296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t>This is the class of the seat on the flight, such as economy, economy plus, business, first, etc</w:t>
      </w:r>
      <w:r w:rsidR="009B6296">
        <w:t>.</w:t>
      </w:r>
    </w:p>
    <w:p w14:paraId="010BEE59" w14:textId="3D4BA212" w:rsidR="009B6296" w:rsidRDefault="009B6296" w:rsidP="009B6296">
      <w:r>
        <w:rPr>
          <w:b/>
          <w:bCs/>
        </w:rPr>
        <w:t xml:space="preserve">INPUT 2: </w:t>
      </w:r>
      <w:r w:rsidR="00026720">
        <w:t>Date</w:t>
      </w:r>
      <w:r>
        <w:t>.</w:t>
      </w:r>
    </w:p>
    <w:p w14:paraId="41C389C6" w14:textId="046BD24D" w:rsidR="009B6296" w:rsidRDefault="00026720" w:rsidP="009B6296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t>This is the date of the flight</w:t>
      </w:r>
      <w:r w:rsidR="009B6296">
        <w:t>.</w:t>
      </w:r>
    </w:p>
    <w:p w14:paraId="1ED2E9D4" w14:textId="33D43444" w:rsidR="009B6296" w:rsidRDefault="009B6296" w:rsidP="009B6296">
      <w:r>
        <w:rPr>
          <w:b/>
          <w:bCs/>
        </w:rPr>
        <w:t xml:space="preserve">OUTPUT: </w:t>
      </w:r>
      <w:r w:rsidR="008D256E">
        <w:t>Cost of Flight in Miles</w:t>
      </w:r>
      <w:r>
        <w:t>.</w:t>
      </w:r>
    </w:p>
    <w:p w14:paraId="59992D19" w14:textId="57088192" w:rsidR="00B75CF7" w:rsidRDefault="008D256E" w:rsidP="00B75CF7">
      <w:r>
        <w:t>This is the number of credit card rewards/miles required to purchase a plane ticket</w:t>
      </w:r>
      <w:r w:rsidR="009B6296">
        <w:t>.</w:t>
      </w:r>
    </w:p>
    <w:p w14:paraId="57E6E73E" w14:textId="77777777" w:rsidR="00C824A2" w:rsidRDefault="00C824A2" w:rsidP="00B75CF7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noProof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drawing>
          <wp:inline distT="0" distB="0" distL="0" distR="0" wp14:anchorId="68AD7724" wp14:editId="2114B1BA">
            <wp:extent cx="3248025" cy="1684392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956" cy="16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9028" w14:textId="005BAC20" w:rsidR="00C824A2" w:rsidRPr="00494715" w:rsidRDefault="00C824A2" w:rsidP="00B75CF7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noProof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drawing>
          <wp:inline distT="0" distB="0" distL="0" distR="0" wp14:anchorId="22DE9910" wp14:editId="3BB09548">
            <wp:extent cx="3248025" cy="1666348"/>
            <wp:effectExtent l="0" t="0" r="0" b="0"/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633" cy="167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0AA5" w14:textId="348CFC8C" w:rsidR="00B75CF7" w:rsidRDefault="00B75CF7" w:rsidP="00D745CA">
      <w:pPr>
        <w:pStyle w:val="Heading2"/>
        <w:numPr>
          <w:ilvl w:val="0"/>
          <w:numId w:val="16"/>
        </w:numPr>
      </w:pPr>
      <w:r>
        <w:t>Output Effects of Rules on the Given Sample Input</w:t>
      </w:r>
    </w:p>
    <w:p w14:paraId="00068C26" w14:textId="33D46462" w:rsidR="00B75CF7" w:rsidRDefault="00B75CF7" w:rsidP="00B75CF7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Show the effects graphically of the rules </w:t>
      </w:r>
      <w:r w:rsidR="005F332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operating on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="005F332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your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k</w:t>
      </w:r>
      <w:r w:rsidRPr="00B75CF7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nown Instanc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e in Part 2. </w:t>
      </w:r>
    </w:p>
    <w:p w14:paraId="0EC54FD5" w14:textId="089D780C" w:rsidR="00B4001A" w:rsidRPr="005F675D" w:rsidRDefault="00B4001A" w:rsidP="00B75CF7">
      <w:pPr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 w:rsidRPr="005F675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An example of the output of a single rule is the following.</w:t>
      </w:r>
      <w:r w:rsidR="00C11983" w:rsidRPr="005F675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You are free to use it as a template.</w:t>
      </w:r>
    </w:p>
    <w:p w14:paraId="3136E75C" w14:textId="2D118427" w:rsidR="0076396C" w:rsidRPr="00494715" w:rsidRDefault="000C309B" w:rsidP="0076396C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t>Looking at the above calendars, if you see 11/28, this illustrates that any dates near holidays and heavily traffic days are higher than average and the average first class cost is much larger than those of economy seats</w:t>
      </w:r>
      <w:r w:rsidR="0076396C">
        <w:t>.</w:t>
      </w:r>
    </w:p>
    <w:p w14:paraId="05EA2D62" w14:textId="77777777" w:rsidR="00B75CF7" w:rsidRDefault="00B75CF7" w:rsidP="00D745CA">
      <w:pPr>
        <w:pStyle w:val="Heading2"/>
        <w:numPr>
          <w:ilvl w:val="0"/>
          <w:numId w:val="16"/>
        </w:numPr>
      </w:pPr>
      <w:r>
        <w:t>Output Effects of Rules on the Given Sample Input</w:t>
      </w:r>
    </w:p>
    <w:p w14:paraId="6CD798D0" w14:textId="0CF087B3" w:rsidR="00B4001A" w:rsidRDefault="00B75CF7" w:rsidP="00B75CF7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Show the effects graphically together </w:t>
      </w:r>
      <w:r w:rsidRPr="00C11983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on a single diagram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, including an estimate of the </w:t>
      </w:r>
      <w:r w:rsidR="0076396C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areas and </w:t>
      </w:r>
      <w:r w:rsidR="00C1198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the 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center</w:t>
      </w:r>
      <w:r w:rsidR="0076396C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s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of gravity.</w:t>
      </w:r>
      <w:r w:rsidR="001A3DB8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</w:p>
    <w:p w14:paraId="7F2E5EAF" w14:textId="255DEF72" w:rsidR="00B75CF7" w:rsidRPr="005F675D" w:rsidRDefault="001A3DB8" w:rsidP="00B75CF7">
      <w:pPr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 w:rsidRPr="005F675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An example (which you may use as a template) is below.</w:t>
      </w:r>
      <w:r w:rsidR="005F332E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For convenience, it is sufficient to express the areas as fractions of a selected area.</w:t>
      </w:r>
    </w:p>
    <w:p w14:paraId="5323C60F" w14:textId="7586FB63" w:rsidR="001A3DB8" w:rsidRDefault="00A20D4F" w:rsidP="00B75CF7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object w:dxaOrig="9846" w:dyaOrig="5553" w14:anchorId="54A29D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74.25pt;height:210.75pt" o:ole="">
            <v:imagedata r:id="rId11" o:title=""/>
          </v:shape>
          <o:OLEObject Type="Embed" ProgID="PowerPoint.Slide.12" ShapeID="_x0000_i1026" DrawAspect="Content" ObjectID="_1694903609" r:id="rId12"/>
        </w:object>
      </w:r>
    </w:p>
    <w:p w14:paraId="47001231" w14:textId="7BA7F422" w:rsidR="001A3DB8" w:rsidRPr="00494715" w:rsidRDefault="0076396C" w:rsidP="001A3DB8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t>Your responses replace this</w:t>
      </w:r>
      <w:r w:rsidR="001A3DB8">
        <w:t xml:space="preserve"> </w:t>
      </w:r>
      <w:r w:rsidR="005F332E">
        <w:t>and</w:t>
      </w:r>
      <w:r w:rsidR="001A3DB8">
        <w:t xml:space="preserve"> the above </w:t>
      </w:r>
      <w:r w:rsidR="005F332E">
        <w:t>figure</w:t>
      </w:r>
      <w:r>
        <w:t>.</w:t>
      </w:r>
    </w:p>
    <w:p w14:paraId="68C6B844" w14:textId="0BC3E8BF" w:rsidR="001A3DB8" w:rsidRDefault="001A3DB8" w:rsidP="00D745CA">
      <w:pPr>
        <w:pStyle w:val="Heading2"/>
        <w:numPr>
          <w:ilvl w:val="0"/>
          <w:numId w:val="16"/>
        </w:numPr>
      </w:pPr>
      <w:r>
        <w:t xml:space="preserve">Crisp Output of the Instance </w:t>
      </w:r>
    </w:p>
    <w:p w14:paraId="63258430" w14:textId="77777777" w:rsidR="005F675D" w:rsidRDefault="001A3DB8" w:rsidP="001A3DB8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Use the above diagram to compute the crisp </w:t>
      </w:r>
      <w:r w:rsidR="00C1198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(conventional) 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output for the instance selected in Part 2. </w:t>
      </w:r>
    </w:p>
    <w:p w14:paraId="72584100" w14:textId="01DBAA6B" w:rsidR="00ED22D8" w:rsidRPr="005F675D" w:rsidRDefault="001A3DB8" w:rsidP="001A3DB8">
      <w:pPr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 w:rsidRPr="005F675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Example from the above figure: (1×3.5 + 0.7×5.9)/ (</w:t>
      </w:r>
      <w:r w:rsidR="00ED22D8" w:rsidRPr="005F675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1 + 0.7</w:t>
      </w:r>
      <w:r w:rsidRPr="005F675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) = </w:t>
      </w:r>
      <w:r w:rsidR="00ED22D8" w:rsidRPr="005F675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7.63</w:t>
      </w:r>
      <w:r w:rsidRPr="005F675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/</w:t>
      </w:r>
      <w:r w:rsidR="00ED22D8" w:rsidRPr="005F675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1.</w:t>
      </w:r>
      <w:r w:rsidRPr="005F675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7 = </w:t>
      </w:r>
      <w:r w:rsidR="00ED22D8" w:rsidRPr="005F675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4.49</w:t>
      </w:r>
    </w:p>
    <w:p w14:paraId="642DD50F" w14:textId="728EE227" w:rsidR="00ED22D8" w:rsidRDefault="00ED22D8" w:rsidP="001A3DB8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Compare this with the output you expected in Part 2</w:t>
      </w:r>
      <w:r w:rsidR="00C1198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(do not change it!)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. Explain the difference</w:t>
      </w:r>
      <w:r w:rsidR="005F332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as best you can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.</w:t>
      </w:r>
    </w:p>
    <w:p w14:paraId="4D539D6E" w14:textId="5A254A0D" w:rsidR="00ED22D8" w:rsidRPr="00494715" w:rsidRDefault="00ED22D8" w:rsidP="00ED22D8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t>Your responses replaces this.</w:t>
      </w:r>
    </w:p>
    <w:p w14:paraId="5C00DD71" w14:textId="4E59C029" w:rsidR="00A93EFB" w:rsidRPr="00A5072E" w:rsidRDefault="00A93EFB" w:rsidP="001A3DB8">
      <w:pPr>
        <w:rPr>
          <w:sz w:val="26"/>
          <w:szCs w:val="26"/>
        </w:rPr>
      </w:pPr>
      <w:r w:rsidRPr="00A5072E">
        <w:rPr>
          <w:sz w:val="26"/>
          <w:szCs w:val="26"/>
        </w:rPr>
        <w:br w:type="page"/>
      </w:r>
    </w:p>
    <w:p w14:paraId="15A4EBCC" w14:textId="19E40783" w:rsidR="00D77D3A" w:rsidRDefault="00D77D3A" w:rsidP="00D77D3A">
      <w:pPr>
        <w:pStyle w:val="Heading1"/>
      </w:pPr>
      <w:r>
        <w:lastRenderedPageBreak/>
        <w:t>Evaluation</w:t>
      </w:r>
    </w:p>
    <w:p w14:paraId="517380D8" w14:textId="77777777" w:rsidR="00D77D3A" w:rsidRDefault="00D77D3A" w:rsidP="00D77D3A"/>
    <w:bookmarkStart w:id="0" w:name="_MON_1494397122"/>
    <w:bookmarkEnd w:id="0"/>
    <w:p w14:paraId="3077D2C3" w14:textId="287127F1" w:rsidR="0072487E" w:rsidRPr="00ED22D8" w:rsidRDefault="003A0B72" w:rsidP="00ED22D8">
      <w:r>
        <w:object w:dxaOrig="9209" w:dyaOrig="3945" w14:anchorId="3863384C">
          <v:shape id="_x0000_i1027" type="#_x0000_t75" style="width:461.25pt;height:196.5pt" o:ole="">
            <v:imagedata r:id="rId13" o:title=""/>
          </v:shape>
          <o:OLEObject Type="Embed" ProgID="Excel.Sheet.12" ShapeID="_x0000_i1027" DrawAspect="Content" ObjectID="_1694903610" r:id="rId14"/>
        </w:object>
      </w:r>
    </w:p>
    <w:sectPr w:rsidR="0072487E" w:rsidRPr="00ED2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B1874" w14:textId="77777777" w:rsidR="00AB1C7F" w:rsidRDefault="00AB1C7F" w:rsidP="00E8756D">
      <w:pPr>
        <w:spacing w:after="0" w:line="240" w:lineRule="auto"/>
      </w:pPr>
      <w:r>
        <w:separator/>
      </w:r>
    </w:p>
  </w:endnote>
  <w:endnote w:type="continuationSeparator" w:id="0">
    <w:p w14:paraId="21E9C86D" w14:textId="77777777" w:rsidR="00AB1C7F" w:rsidRDefault="00AB1C7F" w:rsidP="00E87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97767" w14:textId="77777777" w:rsidR="00AB1C7F" w:rsidRDefault="00AB1C7F" w:rsidP="00E8756D">
      <w:pPr>
        <w:spacing w:after="0" w:line="240" w:lineRule="auto"/>
      </w:pPr>
      <w:r>
        <w:separator/>
      </w:r>
    </w:p>
  </w:footnote>
  <w:footnote w:type="continuationSeparator" w:id="0">
    <w:p w14:paraId="09A5FFF5" w14:textId="77777777" w:rsidR="00AB1C7F" w:rsidRDefault="00AB1C7F" w:rsidP="00E8756D">
      <w:pPr>
        <w:spacing w:after="0" w:line="240" w:lineRule="auto"/>
      </w:pPr>
      <w:r>
        <w:continuationSeparator/>
      </w:r>
    </w:p>
  </w:footnote>
  <w:footnote w:id="1">
    <w:p w14:paraId="4BB4DD3D" w14:textId="6A9A73FA" w:rsidR="00A5072E" w:rsidRDefault="00A5072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382E3F">
          <w:rPr>
            <w:rStyle w:val="Hyperlink"/>
          </w:rPr>
          <w:t>https://www.researchgate.net/figure/Examples-of-fuzzy-logic-linguistic-values-for-the-linguistic-variable-temperature_fig5_49677005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16E9B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44BA7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42B1A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5447C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5348E"/>
    <w:multiLevelType w:val="hybridMultilevel"/>
    <w:tmpl w:val="7CF8CC3C"/>
    <w:lvl w:ilvl="0" w:tplc="B686B66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B1B3F"/>
    <w:multiLevelType w:val="multilevel"/>
    <w:tmpl w:val="1152C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616868"/>
    <w:multiLevelType w:val="hybridMultilevel"/>
    <w:tmpl w:val="08FAC6EE"/>
    <w:lvl w:ilvl="0" w:tplc="5CA45A92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FE14FE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010F6C"/>
    <w:multiLevelType w:val="multilevel"/>
    <w:tmpl w:val="ADB44CD0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420C036A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D844A0"/>
    <w:multiLevelType w:val="hybridMultilevel"/>
    <w:tmpl w:val="1D06E8CA"/>
    <w:lvl w:ilvl="0" w:tplc="1034D8C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BE1995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CB3940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1F519F"/>
    <w:multiLevelType w:val="multilevel"/>
    <w:tmpl w:val="2D383F1A"/>
    <w:lvl w:ilvl="0">
      <w:start w:val="1"/>
      <w:numFmt w:val="decimal"/>
      <w:lvlText w:val="(%1."/>
      <w:lvlJc w:val="left"/>
      <w:pPr>
        <w:ind w:left="460" w:hanging="460"/>
      </w:pPr>
      <w:rPr>
        <w:rFonts w:ascii="Times New Roman" w:hAnsi="Times New Roman" w:hint="default"/>
        <w:b/>
        <w:color w:val="auto"/>
        <w:sz w:val="24"/>
      </w:rPr>
    </w:lvl>
    <w:lvl w:ilvl="1">
      <w:start w:val="1"/>
      <w:numFmt w:val="decimal"/>
      <w:lvlText w:val="(%1.%2)"/>
      <w:lvlJc w:val="left"/>
      <w:pPr>
        <w:ind w:left="460" w:hanging="460"/>
      </w:pPr>
      <w:rPr>
        <w:rFonts w:ascii="Times New Roman" w:hAnsi="Times New Roman" w:hint="default"/>
        <w:b/>
        <w:color w:val="auto"/>
        <w:sz w:val="24"/>
      </w:rPr>
    </w:lvl>
    <w:lvl w:ilvl="2">
      <w:start w:val="1"/>
      <w:numFmt w:val="decimal"/>
      <w:lvlText w:val="(%1.%2)%3."/>
      <w:lvlJc w:val="left"/>
      <w:pPr>
        <w:ind w:left="720" w:hanging="720"/>
      </w:pPr>
      <w:rPr>
        <w:rFonts w:ascii="Times New Roman" w:hAnsi="Times New Roman" w:hint="default"/>
        <w:b/>
        <w:color w:val="auto"/>
        <w:sz w:val="24"/>
      </w:rPr>
    </w:lvl>
    <w:lvl w:ilvl="3">
      <w:start w:val="1"/>
      <w:numFmt w:val="decimal"/>
      <w:lvlText w:val="(%1.%2)%3.%4."/>
      <w:lvlJc w:val="left"/>
      <w:pPr>
        <w:ind w:left="720" w:hanging="720"/>
      </w:pPr>
      <w:rPr>
        <w:rFonts w:ascii="Times New Roman" w:hAnsi="Times New Roman" w:hint="default"/>
        <w:b/>
        <w:color w:val="auto"/>
        <w:sz w:val="24"/>
      </w:rPr>
    </w:lvl>
    <w:lvl w:ilvl="4">
      <w:start w:val="1"/>
      <w:numFmt w:val="decimal"/>
      <w:lvlText w:val="(%1.%2)%3.%4.%5."/>
      <w:lvlJc w:val="left"/>
      <w:pPr>
        <w:ind w:left="720" w:hanging="720"/>
      </w:pPr>
      <w:rPr>
        <w:rFonts w:ascii="Times New Roman" w:hAnsi="Times New Roman" w:hint="default"/>
        <w:b/>
        <w:color w:val="auto"/>
        <w:sz w:val="24"/>
      </w:rPr>
    </w:lvl>
    <w:lvl w:ilvl="5">
      <w:start w:val="1"/>
      <w:numFmt w:val="decimal"/>
      <w:lvlText w:val="(%1.%2)%3.%4.%5.%6."/>
      <w:lvlJc w:val="left"/>
      <w:pPr>
        <w:ind w:left="1080" w:hanging="1080"/>
      </w:pPr>
      <w:rPr>
        <w:rFonts w:ascii="Times New Roman" w:hAnsi="Times New Roman" w:hint="default"/>
        <w:b/>
        <w:color w:val="auto"/>
        <w:sz w:val="24"/>
      </w:rPr>
    </w:lvl>
    <w:lvl w:ilvl="6">
      <w:start w:val="1"/>
      <w:numFmt w:val="decimal"/>
      <w:lvlText w:val="(%1.%2)%3.%4.%5.%6.%7."/>
      <w:lvlJc w:val="left"/>
      <w:pPr>
        <w:ind w:left="1080" w:hanging="1080"/>
      </w:pPr>
      <w:rPr>
        <w:rFonts w:ascii="Times New Roman" w:hAnsi="Times New Roman" w:hint="default"/>
        <w:b/>
        <w:color w:val="auto"/>
        <w:sz w:val="24"/>
      </w:rPr>
    </w:lvl>
    <w:lvl w:ilvl="7">
      <w:start w:val="1"/>
      <w:numFmt w:val="decimal"/>
      <w:lvlText w:val="(%1.%2)%3.%4.%5.%6.%7.%8."/>
      <w:lvlJc w:val="left"/>
      <w:pPr>
        <w:ind w:left="1080" w:hanging="1080"/>
      </w:pPr>
      <w:rPr>
        <w:rFonts w:ascii="Times New Roman" w:hAnsi="Times New Roman" w:hint="default"/>
        <w:b/>
        <w:color w:val="auto"/>
        <w:sz w:val="24"/>
      </w:rPr>
    </w:lvl>
    <w:lvl w:ilvl="8">
      <w:start w:val="1"/>
      <w:numFmt w:val="decimal"/>
      <w:lvlText w:val="(%1.%2)%3.%4.%5.%6.%7.%8.%9."/>
      <w:lvlJc w:val="left"/>
      <w:pPr>
        <w:ind w:left="1440" w:hanging="1440"/>
      </w:pPr>
      <w:rPr>
        <w:rFonts w:ascii="Times New Roman" w:hAnsi="Times New Roman" w:hint="default"/>
        <w:b/>
        <w:color w:val="auto"/>
        <w:sz w:val="24"/>
      </w:rPr>
    </w:lvl>
  </w:abstractNum>
  <w:abstractNum w:abstractNumId="14" w15:restartNumberingAfterBreak="0">
    <w:nsid w:val="66687D1D"/>
    <w:multiLevelType w:val="hybridMultilevel"/>
    <w:tmpl w:val="D36A4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8C75C2"/>
    <w:multiLevelType w:val="hybridMultilevel"/>
    <w:tmpl w:val="1D06E8CA"/>
    <w:lvl w:ilvl="0" w:tplc="1034D8C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15"/>
  </w:num>
  <w:num w:numId="4">
    <w:abstractNumId w:val="12"/>
  </w:num>
  <w:num w:numId="5">
    <w:abstractNumId w:val="0"/>
  </w:num>
  <w:num w:numId="6">
    <w:abstractNumId w:val="1"/>
  </w:num>
  <w:num w:numId="7">
    <w:abstractNumId w:val="7"/>
  </w:num>
  <w:num w:numId="8">
    <w:abstractNumId w:val="3"/>
  </w:num>
  <w:num w:numId="9">
    <w:abstractNumId w:val="9"/>
  </w:num>
  <w:num w:numId="10">
    <w:abstractNumId w:val="13"/>
  </w:num>
  <w:num w:numId="11">
    <w:abstractNumId w:val="5"/>
  </w:num>
  <w:num w:numId="12">
    <w:abstractNumId w:val="11"/>
  </w:num>
  <w:num w:numId="13">
    <w:abstractNumId w:val="2"/>
  </w:num>
  <w:num w:numId="14">
    <w:abstractNumId w:val="4"/>
  </w:num>
  <w:num w:numId="15">
    <w:abstractNumId w:val="6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C3D"/>
    <w:rsid w:val="00026720"/>
    <w:rsid w:val="00067DE2"/>
    <w:rsid w:val="00094129"/>
    <w:rsid w:val="000C309B"/>
    <w:rsid w:val="000E5AF8"/>
    <w:rsid w:val="000F27E9"/>
    <w:rsid w:val="001420F7"/>
    <w:rsid w:val="001A3DB8"/>
    <w:rsid w:val="00205E3F"/>
    <w:rsid w:val="00240EE6"/>
    <w:rsid w:val="0025202C"/>
    <w:rsid w:val="002F41B5"/>
    <w:rsid w:val="00364BE3"/>
    <w:rsid w:val="003906AE"/>
    <w:rsid w:val="003A0B72"/>
    <w:rsid w:val="003B48BB"/>
    <w:rsid w:val="0041385F"/>
    <w:rsid w:val="00441095"/>
    <w:rsid w:val="00494715"/>
    <w:rsid w:val="004C5521"/>
    <w:rsid w:val="005F203D"/>
    <w:rsid w:val="005F332E"/>
    <w:rsid w:val="005F675D"/>
    <w:rsid w:val="00623C66"/>
    <w:rsid w:val="006B2FC1"/>
    <w:rsid w:val="007144FF"/>
    <w:rsid w:val="00714E80"/>
    <w:rsid w:val="0072487E"/>
    <w:rsid w:val="0076396C"/>
    <w:rsid w:val="00780EB3"/>
    <w:rsid w:val="007E0002"/>
    <w:rsid w:val="007F5EE6"/>
    <w:rsid w:val="007F6330"/>
    <w:rsid w:val="00804038"/>
    <w:rsid w:val="00840DAA"/>
    <w:rsid w:val="008756C5"/>
    <w:rsid w:val="008B23B8"/>
    <w:rsid w:val="008D256E"/>
    <w:rsid w:val="008E1A43"/>
    <w:rsid w:val="009467EC"/>
    <w:rsid w:val="009B6296"/>
    <w:rsid w:val="009B73C2"/>
    <w:rsid w:val="009C5C3D"/>
    <w:rsid w:val="009F2623"/>
    <w:rsid w:val="00A0586D"/>
    <w:rsid w:val="00A20D4F"/>
    <w:rsid w:val="00A21119"/>
    <w:rsid w:val="00A5067F"/>
    <w:rsid w:val="00A5072E"/>
    <w:rsid w:val="00A93EFB"/>
    <w:rsid w:val="00AB1C7F"/>
    <w:rsid w:val="00AC4876"/>
    <w:rsid w:val="00B4001A"/>
    <w:rsid w:val="00B75CF7"/>
    <w:rsid w:val="00BD11F2"/>
    <w:rsid w:val="00C11983"/>
    <w:rsid w:val="00C53EB2"/>
    <w:rsid w:val="00C80C48"/>
    <w:rsid w:val="00C824A2"/>
    <w:rsid w:val="00C85185"/>
    <w:rsid w:val="00C97E4D"/>
    <w:rsid w:val="00CD7CB7"/>
    <w:rsid w:val="00CE67AF"/>
    <w:rsid w:val="00CF70B2"/>
    <w:rsid w:val="00D117AA"/>
    <w:rsid w:val="00D2195F"/>
    <w:rsid w:val="00D61552"/>
    <w:rsid w:val="00D745CA"/>
    <w:rsid w:val="00D77D3A"/>
    <w:rsid w:val="00D978C3"/>
    <w:rsid w:val="00DC525D"/>
    <w:rsid w:val="00E15683"/>
    <w:rsid w:val="00E35109"/>
    <w:rsid w:val="00E5030D"/>
    <w:rsid w:val="00E8756D"/>
    <w:rsid w:val="00EB64CA"/>
    <w:rsid w:val="00ED22D8"/>
    <w:rsid w:val="00EE5422"/>
    <w:rsid w:val="00EF383E"/>
    <w:rsid w:val="00F07F39"/>
    <w:rsid w:val="00F219FA"/>
    <w:rsid w:val="00F8595F"/>
    <w:rsid w:val="00FC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E6862"/>
  <w15:chartTrackingRefBased/>
  <w15:docId w15:val="{3C528812-156A-47BB-9C5E-B35C08EB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5E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5C3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9C5C3D"/>
  </w:style>
  <w:style w:type="character" w:customStyle="1" w:styleId="Heading1Char">
    <w:name w:val="Heading 1 Char"/>
    <w:basedOn w:val="DefaultParagraphFont"/>
    <w:link w:val="Heading1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520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3C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F5EE6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Hyperlink">
    <w:name w:val="Hyperlink"/>
    <w:basedOn w:val="DefaultParagraphFont"/>
    <w:uiPriority w:val="99"/>
    <w:unhideWhenUsed/>
    <w:rsid w:val="00E875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56D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756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756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8756D"/>
    <w:rPr>
      <w:vertAlign w:val="superscript"/>
    </w:rPr>
  </w:style>
  <w:style w:type="paragraph" w:styleId="ListParagraph">
    <w:name w:val="List Paragraph"/>
    <w:basedOn w:val="Normal"/>
    <w:uiPriority w:val="34"/>
    <w:qFormat/>
    <w:rsid w:val="00364BE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C4876"/>
    <w:rPr>
      <w:color w:val="954F72" w:themeColor="followedHyperlink"/>
      <w:u w:val="single"/>
    </w:rPr>
  </w:style>
  <w:style w:type="character" w:customStyle="1" w:styleId="xgmail-il">
    <w:name w:val="x_gmail-il"/>
    <w:basedOn w:val="DefaultParagraphFont"/>
    <w:rsid w:val="00494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illow.com/homedetails/526-Winter-St-Framingham-MA-01702/165992418_zpid/?" TargetMode="External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PowerPoint_Slide.sld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package" Target="embeddings/Microsoft_Excel_Worksheet.xlsx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researchgate.net/figure/Examples-of-fuzzy-logic-linguistic-values-for-the-linguistic-variable-temperature_fig5_496770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95DD2-B0DE-4DE3-BA3A-969B05751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1674</TotalTime>
  <Pages>4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Braude</dc:creator>
  <cp:keywords/>
  <dc:description/>
  <cp:lastModifiedBy>Aidan Duffy</cp:lastModifiedBy>
  <cp:revision>51</cp:revision>
  <cp:lastPrinted>2021-09-21T17:53:00Z</cp:lastPrinted>
  <dcterms:created xsi:type="dcterms:W3CDTF">2018-09-27T19:15:00Z</dcterms:created>
  <dcterms:modified xsi:type="dcterms:W3CDTF">2021-10-05T05:46:00Z</dcterms:modified>
</cp:coreProperties>
</file>