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556F" w14:textId="2B5FB96B" w:rsidR="00F91D5A" w:rsidRPr="008415A4" w:rsidRDefault="00625A30" w:rsidP="008415A4">
      <w:pPr>
        <w:shd w:val="clear" w:color="auto" w:fill="FFFFFF" w:themeFill="background1"/>
        <w:spacing w:after="240" w:line="240" w:lineRule="auto"/>
        <w:jc w:val="right"/>
        <w:rPr>
          <w:rFonts w:ascii="inherit" w:eastAsia="Times New Roman" w:hAnsi="inherit" w:cs="Arial"/>
          <w:color w:val="000000"/>
          <w:sz w:val="20"/>
          <w:szCs w:val="20"/>
        </w:rPr>
      </w:pPr>
      <w:r w:rsidRPr="00625A30">
        <w:rPr>
          <w:rFonts w:ascii="inherit" w:eastAsia="Times New Roman" w:hAnsi="inherit" w:cs="Arial"/>
          <w:color w:val="000000"/>
          <w:sz w:val="20"/>
          <w:szCs w:val="20"/>
        </w:rPr>
        <w:br/>
      </w:r>
      <w:r w:rsidR="0051063B" w:rsidRPr="008415A4">
        <w:rPr>
          <w:rFonts w:ascii="inherit" w:eastAsia="Times New Roman" w:hAnsi="inherit" w:cs="Arial"/>
          <w:color w:val="BFBFBF" w:themeColor="background1" w:themeShade="BF"/>
          <w:sz w:val="16"/>
          <w:szCs w:val="20"/>
        </w:rPr>
        <w:t>6/1</w:t>
      </w:r>
      <w:r w:rsidR="00AE0D00">
        <w:rPr>
          <w:rFonts w:ascii="inherit" w:eastAsia="Times New Roman" w:hAnsi="inherit" w:cs="Arial"/>
          <w:color w:val="BFBFBF" w:themeColor="background1" w:themeShade="BF"/>
          <w:sz w:val="16"/>
          <w:szCs w:val="20"/>
        </w:rPr>
        <w:t>5</w:t>
      </w:r>
      <w:r w:rsidR="0051063B" w:rsidRPr="008415A4">
        <w:rPr>
          <w:rFonts w:ascii="inherit" w:eastAsia="Times New Roman" w:hAnsi="inherit" w:cs="Arial"/>
          <w:color w:val="BFBFBF" w:themeColor="background1" w:themeShade="BF"/>
          <w:sz w:val="16"/>
          <w:szCs w:val="20"/>
        </w:rPr>
        <w:t>/2021</w:t>
      </w:r>
    </w:p>
    <w:p w14:paraId="57CD4947" w14:textId="57AF44D4" w:rsidR="0003663E" w:rsidRDefault="0003663E" w:rsidP="008415A4">
      <w:pPr>
        <w:shd w:val="clear" w:color="auto" w:fill="FFFFFF" w:themeFill="background1"/>
        <w:spacing w:after="24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FINAL EXAM CS 767 SUMMER 2021</w:t>
      </w:r>
    </w:p>
    <w:p w14:paraId="610BD9F2" w14:textId="47B3CD06" w:rsidR="00625A30" w:rsidRPr="008415A4" w:rsidRDefault="00A75EC6" w:rsidP="008415A4">
      <w:pPr>
        <w:shd w:val="clear" w:color="auto" w:fill="FFFFFF" w:themeFill="background1"/>
        <w:spacing w:after="24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8415A4">
        <w:rPr>
          <w:rFonts w:ascii="inherit" w:eastAsia="Times New Roman" w:hAnsi="inherit" w:cs="Arial"/>
          <w:color w:val="000000"/>
          <w:sz w:val="20"/>
          <w:szCs w:val="20"/>
        </w:rPr>
        <w:t xml:space="preserve">Please respond </w:t>
      </w:r>
      <w:r w:rsidR="00625A30" w:rsidRPr="008415A4">
        <w:rPr>
          <w:rFonts w:ascii="inherit" w:eastAsia="Times New Roman" w:hAnsi="inherit" w:cs="Arial"/>
          <w:color w:val="000000"/>
          <w:sz w:val="20"/>
          <w:szCs w:val="20"/>
        </w:rPr>
        <w:t xml:space="preserve">to the following question as concretely and as clearly as you can, citing specifics from your </w:t>
      </w:r>
      <w:r w:rsidR="0051063B" w:rsidRPr="008415A4">
        <w:rPr>
          <w:rFonts w:ascii="inherit" w:eastAsia="Times New Roman" w:hAnsi="inherit" w:cs="Arial"/>
          <w:color w:val="000000"/>
          <w:sz w:val="20"/>
          <w:szCs w:val="20"/>
        </w:rPr>
        <w:t>assignment work</w:t>
      </w:r>
      <w:r w:rsidR="00625A30" w:rsidRPr="008415A4">
        <w:rPr>
          <w:rFonts w:ascii="inherit" w:eastAsia="Times New Roman" w:hAnsi="inherit" w:cs="Arial"/>
          <w:color w:val="000000"/>
          <w:sz w:val="20"/>
          <w:szCs w:val="20"/>
        </w:rPr>
        <w:t xml:space="preserve"> i.e., avoid generalities</w:t>
      </w:r>
      <w:r w:rsidR="00AE0D00">
        <w:rPr>
          <w:rFonts w:ascii="inherit" w:eastAsia="Times New Roman" w:hAnsi="inherit" w:cs="Arial"/>
          <w:color w:val="000000"/>
          <w:sz w:val="20"/>
          <w:szCs w:val="20"/>
        </w:rPr>
        <w:t xml:space="preserve"> (</w:t>
      </w:r>
      <w:r w:rsidR="00625A30" w:rsidRPr="008415A4">
        <w:rPr>
          <w:rFonts w:ascii="inherit" w:eastAsia="Times New Roman" w:hAnsi="inherit" w:cs="Arial"/>
          <w:color w:val="000000"/>
          <w:sz w:val="20"/>
          <w:szCs w:val="20"/>
        </w:rPr>
        <w:t xml:space="preserve">statements that apply to most </w:t>
      </w:r>
      <w:r w:rsidR="0051063B" w:rsidRPr="008415A4">
        <w:rPr>
          <w:rFonts w:ascii="inherit" w:eastAsia="Times New Roman" w:hAnsi="inherit" w:cs="Arial"/>
          <w:color w:val="000000"/>
          <w:sz w:val="20"/>
          <w:szCs w:val="20"/>
        </w:rPr>
        <w:t>applications of the</w:t>
      </w:r>
      <w:r w:rsidR="00625A30" w:rsidRPr="008415A4">
        <w:rPr>
          <w:rFonts w:ascii="inherit" w:eastAsia="Times New Roman" w:hAnsi="inherit" w:cs="Arial"/>
          <w:color w:val="000000"/>
          <w:sz w:val="20"/>
          <w:szCs w:val="20"/>
        </w:rPr>
        <w:t xml:space="preserve"> overall type). </w:t>
      </w:r>
      <w:r w:rsidR="008415A4">
        <w:rPr>
          <w:rFonts w:ascii="inherit" w:eastAsia="Times New Roman" w:hAnsi="inherit" w:cs="Arial"/>
          <w:color w:val="000000"/>
          <w:sz w:val="20"/>
          <w:szCs w:val="20"/>
        </w:rPr>
        <w:t>U</w:t>
      </w:r>
      <w:r w:rsidR="00625A30" w:rsidRPr="008415A4">
        <w:rPr>
          <w:rFonts w:ascii="inherit" w:eastAsia="Times New Roman" w:hAnsi="inherit" w:cs="Arial"/>
          <w:color w:val="000000"/>
          <w:sz w:val="20"/>
          <w:szCs w:val="20"/>
        </w:rPr>
        <w:t xml:space="preserve">se your own words. Where you have no clear conclusions, </w:t>
      </w:r>
      <w:r w:rsidRPr="008415A4">
        <w:rPr>
          <w:rFonts w:ascii="inherit" w:eastAsia="Times New Roman" w:hAnsi="inherit" w:cs="Arial"/>
          <w:color w:val="000000"/>
          <w:sz w:val="20"/>
          <w:szCs w:val="20"/>
        </w:rPr>
        <w:t>describe the relevant</w:t>
      </w:r>
      <w:r w:rsidR="00625A30" w:rsidRPr="008415A4">
        <w:rPr>
          <w:rFonts w:ascii="inherit" w:eastAsia="Times New Roman" w:hAnsi="inherit" w:cs="Arial"/>
          <w:color w:val="000000"/>
          <w:sz w:val="20"/>
          <w:szCs w:val="20"/>
        </w:rPr>
        <w:t xml:space="preserve"> trade-offs. Each question will be evaluated using the following table.</w:t>
      </w:r>
    </w:p>
    <w:p w14:paraId="1EB50124" w14:textId="77777777" w:rsidR="00AF6651" w:rsidRPr="008415A4" w:rsidRDefault="00625A30" w:rsidP="008415A4">
      <w:pPr>
        <w:shd w:val="clear" w:color="auto" w:fill="FFFFFF" w:themeFill="background1"/>
      </w:pPr>
      <w:r w:rsidRPr="008415A4">
        <w:rPr>
          <w:noProof/>
        </w:rPr>
        <w:drawing>
          <wp:inline distT="0" distB="0" distL="0" distR="0" wp14:anchorId="5AC4FB92" wp14:editId="51F3FB56">
            <wp:extent cx="5943600" cy="2523758"/>
            <wp:effectExtent l="0" t="0" r="0" b="0"/>
            <wp:docPr id="1" name="Picture 1" descr="final preample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 preample mess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6EF2" w14:textId="45DB0C15" w:rsidR="001A7A48" w:rsidRDefault="001A7A48" w:rsidP="0099658B">
      <w:pPr>
        <w:shd w:val="clear" w:color="auto" w:fill="FFFFFF" w:themeFill="background1"/>
      </w:pPr>
      <w:r>
        <w:t>Typical question forms:</w:t>
      </w:r>
    </w:p>
    <w:p w14:paraId="4289F7C8" w14:textId="47C74D9B" w:rsidR="001A7A48" w:rsidRDefault="001A7A48" w:rsidP="001A7A48">
      <w:pPr>
        <w:shd w:val="clear" w:color="auto" w:fill="FFFFFF" w:themeFill="background1"/>
      </w:pPr>
      <w:r>
        <w:t>Describe a practical problem amenable to … &lt;a designated machine learning approach&gt;</w:t>
      </w:r>
      <w:r w:rsidR="0099658B">
        <w:t xml:space="preserve"> </w:t>
      </w:r>
      <w:r>
        <w:t xml:space="preserve">…  </w:t>
      </w:r>
    </w:p>
    <w:p w14:paraId="7F6B5EC3" w14:textId="23E7BD09" w:rsidR="0099658B" w:rsidRDefault="0099658B" w:rsidP="0099658B">
      <w:pPr>
        <w:shd w:val="clear" w:color="auto" w:fill="FFFFFF" w:themeFill="background1"/>
      </w:pPr>
      <w:r>
        <w:t xml:space="preserve">… </w:t>
      </w:r>
      <w:r w:rsidR="001A7A48">
        <w:t>turn your … &lt;a designated machine learning approach&gt; … assignment into a useful, different practical application …</w:t>
      </w:r>
    </w:p>
    <w:p w14:paraId="551F5693" w14:textId="58DA2DB6" w:rsidR="0099658B" w:rsidRDefault="0099658B" w:rsidP="0099658B">
      <w:pPr>
        <w:shd w:val="clear" w:color="auto" w:fill="FFFFFF" w:themeFill="background1"/>
      </w:pPr>
      <w:r>
        <w:t>Give a machine learning application that is very unlikely to be solvable with &lt;a designated machine learning approach&gt; …</w:t>
      </w:r>
      <w:r>
        <w:t xml:space="preserve"> explain …</w:t>
      </w:r>
    </w:p>
    <w:p w14:paraId="5343AE75" w14:textId="05A59876" w:rsidR="001A7A48" w:rsidRDefault="001A7A48" w:rsidP="001A7A48">
      <w:pPr>
        <w:shd w:val="clear" w:color="auto" w:fill="FFFFFF" w:themeFill="background1"/>
      </w:pPr>
      <w:r>
        <w:t>How could you have used … &lt;a designated machine learning approach&gt; … to satisfy your term project requirements …</w:t>
      </w:r>
    </w:p>
    <w:p w14:paraId="16833282" w14:textId="7263AE79" w:rsidR="001A7A48" w:rsidRDefault="001A7A48" w:rsidP="001A7A48">
      <w:pPr>
        <w:shd w:val="clear" w:color="auto" w:fill="FFFFFF" w:themeFill="background1"/>
      </w:pPr>
      <w:r>
        <w:t>If you’d had more time, what additional hyperparameters or data enhancement work would you have performed on … &lt;a designated machine learning approach&gt;…</w:t>
      </w:r>
      <w:r w:rsidR="0099658B">
        <w:t xml:space="preserve"> explain …</w:t>
      </w:r>
    </w:p>
    <w:p w14:paraId="12302E21" w14:textId="20BD0167" w:rsidR="0051063B" w:rsidRPr="008415A4" w:rsidRDefault="00625A30" w:rsidP="008415A4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 w:rsidRPr="008415A4"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>Question 1</w:t>
      </w:r>
      <w:r w:rsidR="001A7A48"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 xml:space="preserve"> (and all 5 questions)</w:t>
      </w:r>
      <w:r w:rsidRPr="008415A4"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>:</w:t>
      </w:r>
      <w:r w:rsidRPr="008415A4">
        <w:rPr>
          <w:rFonts w:ascii="Arial" w:hAnsi="Arial" w:cs="Arial"/>
          <w:color w:val="000000"/>
          <w:sz w:val="20"/>
          <w:szCs w:val="20"/>
          <w:shd w:val="clear" w:color="auto" w:fill="F4F4F4"/>
        </w:rPr>
        <w:t> </w:t>
      </w:r>
      <w:r w:rsidR="008415A4"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Please answer part </w:t>
      </w:r>
      <w:r w:rsidR="001D2EBC"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P (for term projects) </w:t>
      </w:r>
      <w:r w:rsidR="0003663E" w:rsidRPr="0003663E">
        <w:rPr>
          <w:rFonts w:ascii="Arial" w:hAnsi="Arial" w:cs="Arial"/>
          <w:i/>
          <w:iCs/>
          <w:color w:val="000000"/>
          <w:sz w:val="20"/>
          <w:szCs w:val="20"/>
          <w:shd w:val="clear" w:color="auto" w:fill="F4F4F4"/>
        </w:rPr>
        <w:t xml:space="preserve">or </w:t>
      </w:r>
      <w:r w:rsidR="0003663E" w:rsidRPr="0003663E">
        <w:rPr>
          <w:rFonts w:ascii="Arial" w:hAnsi="Arial" w:cs="Arial"/>
          <w:color w:val="000000"/>
          <w:sz w:val="20"/>
          <w:szCs w:val="20"/>
          <w:shd w:val="clear" w:color="auto" w:fill="F4F4F4"/>
        </w:rPr>
        <w:t>part</w:t>
      </w:r>
      <w:r w:rsidR="0003663E" w:rsidRPr="0003663E">
        <w:rPr>
          <w:rFonts w:ascii="Arial" w:hAnsi="Arial" w:cs="Arial"/>
          <w:i/>
          <w:iCs/>
          <w:color w:val="000000"/>
          <w:sz w:val="20"/>
          <w:szCs w:val="20"/>
          <w:shd w:val="clear" w:color="auto" w:fill="F4F4F4"/>
        </w:rPr>
        <w:t xml:space="preserve"> </w:t>
      </w:r>
      <w:r w:rsidR="001D2EBC">
        <w:rPr>
          <w:rFonts w:ascii="Arial" w:hAnsi="Arial" w:cs="Arial"/>
          <w:color w:val="000000"/>
          <w:sz w:val="20"/>
          <w:szCs w:val="20"/>
          <w:shd w:val="clear" w:color="auto" w:fill="F4F4F4"/>
        </w:rPr>
        <w:t>T (for topical assignments).</w:t>
      </w:r>
    </w:p>
    <w:p w14:paraId="67ABE84C" w14:textId="12C06335" w:rsidR="00625A30" w:rsidRPr="008415A4" w:rsidRDefault="0051063B" w:rsidP="008415A4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 w:rsidRPr="008415A4">
        <w:rPr>
          <w:rFonts w:ascii="Arial" w:hAnsi="Arial" w:cs="Arial"/>
          <w:color w:val="000000"/>
          <w:sz w:val="20"/>
          <w:szCs w:val="20"/>
          <w:shd w:val="clear" w:color="auto" w:fill="F4F4F4"/>
        </w:rPr>
        <w:t>1</w:t>
      </w:r>
      <w:r w:rsidR="001D2EBC">
        <w:rPr>
          <w:rFonts w:ascii="Arial" w:hAnsi="Arial" w:cs="Arial"/>
          <w:color w:val="000000"/>
          <w:sz w:val="20"/>
          <w:szCs w:val="20"/>
          <w:shd w:val="clear" w:color="auto" w:fill="F4F4F4"/>
        </w:rPr>
        <w:t>P</w:t>
      </w:r>
      <w:r w:rsidRPr="008415A4"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. </w:t>
      </w:r>
      <w:r w:rsidR="001A7A48">
        <w:rPr>
          <w:rFonts w:ascii="Arial" w:hAnsi="Arial" w:cs="Arial"/>
          <w:color w:val="000000"/>
          <w:sz w:val="20"/>
          <w:szCs w:val="20"/>
          <w:shd w:val="clear" w:color="auto" w:fill="F4F4F4"/>
        </w:rPr>
        <w:t>…</w:t>
      </w:r>
    </w:p>
    <w:p w14:paraId="369C051D" w14:textId="534753EB" w:rsidR="00D662D3" w:rsidRPr="008415A4" w:rsidRDefault="0051063B" w:rsidP="008415A4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 w:rsidRPr="008415A4">
        <w:rPr>
          <w:rFonts w:ascii="Arial" w:hAnsi="Arial" w:cs="Arial"/>
          <w:color w:val="000000"/>
          <w:sz w:val="20"/>
          <w:szCs w:val="20"/>
          <w:shd w:val="clear" w:color="auto" w:fill="F4F4F4"/>
        </w:rPr>
        <w:t>1</w:t>
      </w:r>
      <w:r w:rsidR="001D2EBC">
        <w:rPr>
          <w:rFonts w:ascii="Arial" w:hAnsi="Arial" w:cs="Arial"/>
          <w:color w:val="000000"/>
          <w:sz w:val="20"/>
          <w:szCs w:val="20"/>
          <w:shd w:val="clear" w:color="auto" w:fill="F4F4F4"/>
        </w:rPr>
        <w:t>T</w:t>
      </w:r>
      <w:r w:rsidRPr="008415A4"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. </w:t>
      </w:r>
      <w:r w:rsidR="001A7A48">
        <w:rPr>
          <w:rFonts w:ascii="Arial" w:hAnsi="Arial" w:cs="Arial"/>
          <w:color w:val="000000"/>
          <w:sz w:val="20"/>
          <w:szCs w:val="20"/>
          <w:shd w:val="clear" w:color="auto" w:fill="F4F4F4"/>
        </w:rPr>
        <w:t>…</w:t>
      </w:r>
    </w:p>
    <w:p w14:paraId="3E5EECE8" w14:textId="5915415E" w:rsidR="0051063B" w:rsidRPr="008415A4" w:rsidRDefault="00625A30" w:rsidP="008415A4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 w:rsidRPr="008415A4"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>Question 2:</w:t>
      </w:r>
      <w:r w:rsidRPr="008415A4">
        <w:rPr>
          <w:rFonts w:ascii="Arial" w:hAnsi="Arial" w:cs="Arial"/>
          <w:color w:val="000000"/>
          <w:sz w:val="20"/>
          <w:szCs w:val="20"/>
          <w:shd w:val="clear" w:color="auto" w:fill="F4F4F4"/>
        </w:rPr>
        <w:t> </w:t>
      </w:r>
      <w:r w:rsidR="001D2EBC"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Please answer part P (for term projects) </w:t>
      </w:r>
      <w:r w:rsidR="0003663E" w:rsidRPr="0003663E">
        <w:rPr>
          <w:rFonts w:ascii="Arial" w:hAnsi="Arial" w:cs="Arial"/>
          <w:i/>
          <w:iCs/>
          <w:color w:val="000000"/>
          <w:sz w:val="20"/>
          <w:szCs w:val="20"/>
          <w:shd w:val="clear" w:color="auto" w:fill="F4F4F4"/>
        </w:rPr>
        <w:t xml:space="preserve">or </w:t>
      </w:r>
      <w:r w:rsidR="0003663E" w:rsidRPr="0003663E">
        <w:rPr>
          <w:rFonts w:ascii="Arial" w:hAnsi="Arial" w:cs="Arial"/>
          <w:color w:val="000000"/>
          <w:sz w:val="20"/>
          <w:szCs w:val="20"/>
          <w:shd w:val="clear" w:color="auto" w:fill="F4F4F4"/>
        </w:rPr>
        <w:t>part</w:t>
      </w:r>
      <w:r w:rsidR="0003663E" w:rsidRPr="0003663E">
        <w:rPr>
          <w:rFonts w:ascii="Arial" w:hAnsi="Arial" w:cs="Arial"/>
          <w:i/>
          <w:iCs/>
          <w:color w:val="000000"/>
          <w:sz w:val="20"/>
          <w:szCs w:val="20"/>
          <w:shd w:val="clear" w:color="auto" w:fill="F4F4F4"/>
        </w:rPr>
        <w:t xml:space="preserve"> </w:t>
      </w:r>
      <w:r w:rsidR="001D2EBC">
        <w:rPr>
          <w:rFonts w:ascii="Arial" w:hAnsi="Arial" w:cs="Arial"/>
          <w:color w:val="000000"/>
          <w:sz w:val="20"/>
          <w:szCs w:val="20"/>
          <w:shd w:val="clear" w:color="auto" w:fill="F4F4F4"/>
        </w:rPr>
        <w:t>T (for topical assignments).</w:t>
      </w:r>
    </w:p>
    <w:p w14:paraId="6A90AABF" w14:textId="6F86D2C0" w:rsidR="00625A30" w:rsidRPr="008415A4" w:rsidRDefault="0051063B" w:rsidP="008415A4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 w:rsidRPr="008415A4">
        <w:rPr>
          <w:rFonts w:ascii="Arial" w:hAnsi="Arial" w:cs="Arial"/>
          <w:color w:val="000000"/>
          <w:sz w:val="20"/>
          <w:szCs w:val="20"/>
          <w:shd w:val="clear" w:color="auto" w:fill="F4F4F4"/>
        </w:rPr>
        <w:t>2</w:t>
      </w:r>
      <w:r w:rsidR="001D2EBC">
        <w:rPr>
          <w:rFonts w:ascii="Arial" w:hAnsi="Arial" w:cs="Arial"/>
          <w:color w:val="000000"/>
          <w:sz w:val="20"/>
          <w:szCs w:val="20"/>
          <w:shd w:val="clear" w:color="auto" w:fill="F4F4F4"/>
        </w:rPr>
        <w:t>P</w:t>
      </w:r>
      <w:r w:rsidRPr="008415A4"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. </w:t>
      </w:r>
      <w:r w:rsidR="001A7A48">
        <w:rPr>
          <w:rFonts w:ascii="Arial" w:hAnsi="Arial" w:cs="Arial"/>
          <w:color w:val="000000"/>
          <w:sz w:val="20"/>
          <w:szCs w:val="20"/>
          <w:shd w:val="clear" w:color="auto" w:fill="F4F4F4"/>
        </w:rPr>
        <w:t>…</w:t>
      </w:r>
    </w:p>
    <w:p w14:paraId="2100B4EA" w14:textId="60C16C11" w:rsidR="0051063B" w:rsidRDefault="0051063B" w:rsidP="008415A4">
      <w:pPr>
        <w:shd w:val="clear" w:color="auto" w:fill="FFFFFF" w:themeFill="background1"/>
      </w:pPr>
      <w:r w:rsidRPr="008415A4">
        <w:rPr>
          <w:rFonts w:ascii="Arial" w:hAnsi="Arial" w:cs="Arial"/>
          <w:color w:val="000000"/>
          <w:sz w:val="20"/>
          <w:szCs w:val="20"/>
          <w:shd w:val="clear" w:color="auto" w:fill="F4F4F4"/>
        </w:rPr>
        <w:t>2</w:t>
      </w:r>
      <w:r w:rsidR="001D2EBC">
        <w:rPr>
          <w:rFonts w:ascii="Arial" w:hAnsi="Arial" w:cs="Arial"/>
          <w:color w:val="000000"/>
          <w:sz w:val="20"/>
          <w:szCs w:val="20"/>
          <w:shd w:val="clear" w:color="auto" w:fill="F4F4F4"/>
        </w:rPr>
        <w:t>T</w:t>
      </w:r>
      <w:r w:rsidRPr="008415A4"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. </w:t>
      </w:r>
      <w:r w:rsidR="001A7A48">
        <w:rPr>
          <w:rFonts w:ascii="Arial" w:hAnsi="Arial" w:cs="Arial"/>
          <w:color w:val="000000"/>
          <w:sz w:val="20"/>
          <w:szCs w:val="20"/>
          <w:shd w:val="clear" w:color="auto" w:fill="F4F4F4"/>
        </w:rPr>
        <w:t>…</w:t>
      </w:r>
    </w:p>
    <w:sectPr w:rsidR="0051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30"/>
    <w:rsid w:val="0003663E"/>
    <w:rsid w:val="0009153F"/>
    <w:rsid w:val="000A18BD"/>
    <w:rsid w:val="001A7A48"/>
    <w:rsid w:val="001D2EBC"/>
    <w:rsid w:val="0051063B"/>
    <w:rsid w:val="00586528"/>
    <w:rsid w:val="00625A30"/>
    <w:rsid w:val="00755F9E"/>
    <w:rsid w:val="008415A4"/>
    <w:rsid w:val="009213A4"/>
    <w:rsid w:val="00933014"/>
    <w:rsid w:val="0099658B"/>
    <w:rsid w:val="00A245FA"/>
    <w:rsid w:val="00A75EC6"/>
    <w:rsid w:val="00AE0D00"/>
    <w:rsid w:val="00AF6651"/>
    <w:rsid w:val="00BD122E"/>
    <w:rsid w:val="00C72162"/>
    <w:rsid w:val="00D05521"/>
    <w:rsid w:val="00D662D3"/>
    <w:rsid w:val="00D86B62"/>
    <w:rsid w:val="00F9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0ED2"/>
  <w15:chartTrackingRefBased/>
  <w15:docId w15:val="{AB2D4E89-0086-4C01-B565-8E7D6C33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A3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625A3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55F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Braude, Eric J</cp:lastModifiedBy>
  <cp:revision>4</cp:revision>
  <cp:lastPrinted>2021-06-14T18:47:00Z</cp:lastPrinted>
  <dcterms:created xsi:type="dcterms:W3CDTF">2021-06-16T12:58:00Z</dcterms:created>
  <dcterms:modified xsi:type="dcterms:W3CDTF">2021-06-16T19:39:00Z</dcterms:modified>
</cp:coreProperties>
</file>