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DC477" w14:textId="645874FE" w:rsidR="00735A4C" w:rsidRPr="00626B8B" w:rsidRDefault="002947C2" w:rsidP="00626B8B">
      <w:pPr>
        <w:jc w:val="center"/>
        <w:rPr>
          <w:rFonts w:ascii="Times New Roman" w:hAnsi="Times New Roman" w:cs="Times New Roman"/>
          <w:b/>
          <w:bCs/>
          <w:sz w:val="32"/>
          <w:szCs w:val="32"/>
        </w:rPr>
      </w:pPr>
      <w:r w:rsidRPr="00626B8B">
        <w:rPr>
          <w:rFonts w:ascii="Times New Roman" w:hAnsi="Times New Roman" w:cs="Times New Roman"/>
          <w:b/>
          <w:bCs/>
          <w:sz w:val="32"/>
          <w:szCs w:val="32"/>
        </w:rPr>
        <w:t xml:space="preserve">Server Redundancy </w:t>
      </w:r>
      <w:r w:rsidR="009F579F" w:rsidRPr="00626B8B">
        <w:rPr>
          <w:rFonts w:ascii="Times New Roman" w:hAnsi="Times New Roman" w:cs="Times New Roman"/>
          <w:b/>
          <w:bCs/>
          <w:sz w:val="32"/>
          <w:szCs w:val="32"/>
        </w:rPr>
        <w:t>Management</w:t>
      </w:r>
      <w:r w:rsidRPr="00626B8B">
        <w:rPr>
          <w:rFonts w:ascii="Times New Roman" w:hAnsi="Times New Roman" w:cs="Times New Roman"/>
          <w:b/>
          <w:bCs/>
          <w:sz w:val="32"/>
          <w:szCs w:val="32"/>
        </w:rPr>
        <w:t xml:space="preserve"> System (SRMS)</w:t>
      </w:r>
    </w:p>
    <w:p w14:paraId="5C784F34" w14:textId="512558F3" w:rsidR="002947C2" w:rsidRPr="00626B8B" w:rsidRDefault="002947C2" w:rsidP="00626B8B">
      <w:pPr>
        <w:spacing w:after="0"/>
        <w:jc w:val="center"/>
        <w:rPr>
          <w:rFonts w:ascii="Times New Roman" w:hAnsi="Times New Roman" w:cs="Times New Roman"/>
          <w:i/>
          <w:iCs/>
          <w:sz w:val="28"/>
          <w:szCs w:val="28"/>
        </w:rPr>
      </w:pPr>
      <w:r w:rsidRPr="00626B8B">
        <w:rPr>
          <w:rFonts w:ascii="Times New Roman" w:hAnsi="Times New Roman" w:cs="Times New Roman"/>
          <w:i/>
          <w:iCs/>
          <w:sz w:val="28"/>
          <w:szCs w:val="28"/>
        </w:rPr>
        <w:t>Requirements Specification Document</w:t>
      </w:r>
    </w:p>
    <w:p w14:paraId="3D75AFC4" w14:textId="3882FDF9" w:rsidR="002947C2" w:rsidRDefault="002947C2" w:rsidP="00626B8B">
      <w:pPr>
        <w:spacing w:after="0"/>
        <w:jc w:val="center"/>
        <w:rPr>
          <w:rFonts w:ascii="Times New Roman" w:hAnsi="Times New Roman" w:cs="Times New Roman"/>
        </w:rPr>
      </w:pPr>
      <w:r w:rsidRPr="002947C2">
        <w:rPr>
          <w:rFonts w:ascii="Times New Roman" w:hAnsi="Times New Roman" w:cs="Times New Roman"/>
        </w:rPr>
        <w:t>Comp 370 – Software Engineering Mini Project 1</w:t>
      </w:r>
    </w:p>
    <w:p w14:paraId="37A0FDEF" w14:textId="54DFA572" w:rsidR="00626B8B" w:rsidRPr="002947C2" w:rsidRDefault="00ED4EEA" w:rsidP="00C77A95">
      <w:pPr>
        <w:spacing w:after="0"/>
        <w:jc w:val="center"/>
        <w:rPr>
          <w:rFonts w:ascii="Times New Roman" w:hAnsi="Times New Roman" w:cs="Times New Roman"/>
        </w:rPr>
      </w:pPr>
      <w:r>
        <w:rPr>
          <w:rFonts w:ascii="Times New Roman" w:hAnsi="Times New Roman" w:cs="Times New Roman"/>
        </w:rPr>
        <w:t>Written by Team Lead: Aidan McAlpine.</w:t>
      </w:r>
    </w:p>
    <w:p w14:paraId="4D7072F0" w14:textId="6AD7BEDD" w:rsidR="002947C2" w:rsidRDefault="002947C2" w:rsidP="00735A4C">
      <w:pPr>
        <w:rPr>
          <w:rFonts w:ascii="Times New Roman" w:hAnsi="Times New Roman" w:cs="Times New Roman"/>
          <w:b/>
          <w:bCs/>
          <w:sz w:val="32"/>
          <w:szCs w:val="32"/>
        </w:rPr>
      </w:pPr>
      <w:r w:rsidRPr="002947C2">
        <w:rPr>
          <w:rFonts w:ascii="Times New Roman" w:hAnsi="Times New Roman" w:cs="Times New Roman"/>
          <w:b/>
          <w:bCs/>
          <w:sz w:val="32"/>
          <w:szCs w:val="32"/>
        </w:rPr>
        <w:t>Problem</w:t>
      </w:r>
      <w:r>
        <w:rPr>
          <w:rFonts w:ascii="Times New Roman" w:hAnsi="Times New Roman" w:cs="Times New Roman"/>
          <w:b/>
          <w:bCs/>
          <w:sz w:val="32"/>
          <w:szCs w:val="32"/>
        </w:rPr>
        <w:t xml:space="preserve"> Statement:</w:t>
      </w:r>
    </w:p>
    <w:p w14:paraId="5FBD29E2" w14:textId="50CB9E13" w:rsidR="002935B4" w:rsidRPr="00ED4EEA" w:rsidRDefault="002935B4" w:rsidP="00ED4EEA">
      <w:pPr>
        <w:rPr>
          <w:rFonts w:ascii="Times New Roman" w:hAnsi="Times New Roman" w:cs="Times New Roman"/>
          <w:sz w:val="24"/>
          <w:szCs w:val="24"/>
        </w:rPr>
      </w:pPr>
      <w:r w:rsidRPr="00ED4EEA">
        <w:rPr>
          <w:rFonts w:ascii="Times New Roman" w:hAnsi="Times New Roman" w:cs="Times New Roman"/>
          <w:sz w:val="24"/>
          <w:szCs w:val="24"/>
        </w:rPr>
        <w:t xml:space="preserve">Design, implement and test a distributed server cluster simulation with primary-backup architecture that ensures high reliability through automated failover, which monitors heartbeats, to enable client requests to always be able to be processed even when sever failover occurs, therefor maintaining system consistency and minimal downtime. </w:t>
      </w:r>
    </w:p>
    <w:p w14:paraId="53182DCF" w14:textId="77777777" w:rsidR="00ED4EEA" w:rsidRDefault="00ED4EEA" w:rsidP="00ED4EEA">
      <w:pPr>
        <w:pStyle w:val="ListParagraph"/>
        <w:ind w:left="1080"/>
        <w:rPr>
          <w:rFonts w:ascii="Times New Roman" w:hAnsi="Times New Roman" w:cs="Times New Roman"/>
          <w:sz w:val="24"/>
          <w:szCs w:val="24"/>
        </w:rPr>
      </w:pPr>
    </w:p>
    <w:p w14:paraId="6A4F5CE0" w14:textId="0B8A2B65" w:rsidR="002935B4" w:rsidRDefault="002935B4" w:rsidP="00ED4EEA">
      <w:pPr>
        <w:spacing w:after="0"/>
        <w:rPr>
          <w:rFonts w:ascii="Times New Roman" w:hAnsi="Times New Roman" w:cs="Times New Roman"/>
          <w:b/>
          <w:bCs/>
          <w:sz w:val="32"/>
          <w:szCs w:val="32"/>
        </w:rPr>
      </w:pPr>
      <w:r>
        <w:rPr>
          <w:rFonts w:ascii="Times New Roman" w:hAnsi="Times New Roman" w:cs="Times New Roman"/>
          <w:b/>
          <w:bCs/>
          <w:sz w:val="32"/>
          <w:szCs w:val="32"/>
        </w:rPr>
        <w:t>Stakeholders:</w:t>
      </w:r>
    </w:p>
    <w:p w14:paraId="3E764A0A" w14:textId="6353555C" w:rsidR="002935B4" w:rsidRDefault="002935B4" w:rsidP="00ED4EEA">
      <w:pPr>
        <w:spacing w:after="0"/>
        <w:rPr>
          <w:rFonts w:ascii="Times New Roman" w:hAnsi="Times New Roman" w:cs="Times New Roman"/>
          <w:sz w:val="24"/>
          <w:szCs w:val="24"/>
        </w:rPr>
      </w:pPr>
      <w:r>
        <w:rPr>
          <w:rFonts w:ascii="Times New Roman" w:hAnsi="Times New Roman" w:cs="Times New Roman"/>
          <w:sz w:val="24"/>
          <w:szCs w:val="24"/>
        </w:rPr>
        <w:t>The stakeholders for the SRMS have been identified to be:</w:t>
      </w:r>
    </w:p>
    <w:p w14:paraId="7AA6D17D" w14:textId="77777777" w:rsidR="00ED4EEA" w:rsidRDefault="00ED4EEA" w:rsidP="00ED4EEA">
      <w:pPr>
        <w:spacing w:after="0"/>
        <w:rPr>
          <w:rFonts w:ascii="Times New Roman" w:hAnsi="Times New Roman" w:cs="Times New Roman"/>
          <w:sz w:val="24"/>
          <w:szCs w:val="24"/>
        </w:rPr>
      </w:pPr>
    </w:p>
    <w:p w14:paraId="5D22427A" w14:textId="11128933" w:rsidR="002935B4" w:rsidRPr="002935B4" w:rsidRDefault="002935B4" w:rsidP="002935B4">
      <w:pPr>
        <w:pStyle w:val="ListParagraph"/>
        <w:numPr>
          <w:ilvl w:val="0"/>
          <w:numId w:val="4"/>
        </w:numPr>
        <w:rPr>
          <w:rFonts w:ascii="Times New Roman" w:hAnsi="Times New Roman" w:cs="Times New Roman"/>
          <w:sz w:val="24"/>
          <w:szCs w:val="24"/>
        </w:rPr>
      </w:pPr>
      <w:r>
        <w:rPr>
          <w:rFonts w:ascii="Times New Roman" w:hAnsi="Times New Roman" w:cs="Times New Roman"/>
          <w:b/>
          <w:bCs/>
          <w:sz w:val="24"/>
          <w:szCs w:val="24"/>
        </w:rPr>
        <w:t xml:space="preserve">System Administrators: </w:t>
      </w:r>
      <w:r>
        <w:rPr>
          <w:rFonts w:ascii="Times New Roman" w:hAnsi="Times New Roman" w:cs="Times New Roman"/>
          <w:sz w:val="24"/>
          <w:szCs w:val="24"/>
        </w:rPr>
        <w:t>Responsible for deploying, monitoring, and maintaining the server cluster. Need visibility into system health and ability to perform manual interventions.</w:t>
      </w:r>
    </w:p>
    <w:p w14:paraId="79E2BA7B" w14:textId="21D83F9C" w:rsidR="002935B4" w:rsidRPr="002935B4" w:rsidRDefault="002935B4" w:rsidP="002935B4">
      <w:pPr>
        <w:pStyle w:val="ListParagraph"/>
        <w:numPr>
          <w:ilvl w:val="0"/>
          <w:numId w:val="4"/>
        </w:numPr>
        <w:rPr>
          <w:rFonts w:ascii="Times New Roman" w:hAnsi="Times New Roman" w:cs="Times New Roman"/>
          <w:sz w:val="24"/>
          <w:szCs w:val="24"/>
        </w:rPr>
      </w:pPr>
      <w:r>
        <w:rPr>
          <w:rFonts w:ascii="Times New Roman" w:hAnsi="Times New Roman" w:cs="Times New Roman"/>
          <w:b/>
          <w:bCs/>
          <w:sz w:val="24"/>
          <w:szCs w:val="24"/>
        </w:rPr>
        <w:t xml:space="preserve">End Users/Service Customers: </w:t>
      </w:r>
      <w:r>
        <w:t>Rely on server for their applications. Require consistent availability and minimal disruption during failovers.</w:t>
      </w:r>
    </w:p>
    <w:p w14:paraId="26BF07A1" w14:textId="2F827DC0" w:rsidR="002935B4" w:rsidRPr="002935B4" w:rsidRDefault="002935B4" w:rsidP="002935B4">
      <w:pPr>
        <w:pStyle w:val="ListParagraph"/>
        <w:numPr>
          <w:ilvl w:val="0"/>
          <w:numId w:val="4"/>
        </w:numPr>
        <w:rPr>
          <w:rFonts w:ascii="Times New Roman" w:hAnsi="Times New Roman" w:cs="Times New Roman"/>
          <w:sz w:val="24"/>
          <w:szCs w:val="24"/>
        </w:rPr>
      </w:pPr>
      <w:r>
        <w:rPr>
          <w:rFonts w:ascii="Times New Roman" w:hAnsi="Times New Roman" w:cs="Times New Roman"/>
          <w:b/>
          <w:bCs/>
          <w:sz w:val="24"/>
          <w:szCs w:val="24"/>
        </w:rPr>
        <w:t xml:space="preserve">Development Team: </w:t>
      </w:r>
      <w:r>
        <w:rPr>
          <w:rFonts w:ascii="Times New Roman" w:hAnsi="Times New Roman" w:cs="Times New Roman"/>
          <w:sz w:val="24"/>
          <w:szCs w:val="24"/>
        </w:rPr>
        <w:t>Need maintainable, testable code with clear architecture for future enhancements and debugging.</w:t>
      </w:r>
    </w:p>
    <w:p w14:paraId="5AEE4ABE" w14:textId="4DD30CF6" w:rsidR="002935B4" w:rsidRDefault="002935B4" w:rsidP="002935B4">
      <w:pPr>
        <w:pStyle w:val="ListParagraph"/>
        <w:numPr>
          <w:ilvl w:val="0"/>
          <w:numId w:val="4"/>
        </w:numPr>
        <w:rPr>
          <w:rFonts w:ascii="Times New Roman" w:hAnsi="Times New Roman" w:cs="Times New Roman"/>
          <w:sz w:val="24"/>
          <w:szCs w:val="24"/>
        </w:rPr>
      </w:pPr>
      <w:r>
        <w:rPr>
          <w:rFonts w:ascii="Times New Roman" w:hAnsi="Times New Roman" w:cs="Times New Roman"/>
          <w:b/>
          <w:bCs/>
          <w:sz w:val="24"/>
          <w:szCs w:val="24"/>
        </w:rPr>
        <w:t xml:space="preserve">Operators Team: </w:t>
      </w:r>
      <w:r>
        <w:rPr>
          <w:rFonts w:ascii="Times New Roman" w:hAnsi="Times New Roman" w:cs="Times New Roman"/>
          <w:sz w:val="24"/>
          <w:szCs w:val="24"/>
        </w:rPr>
        <w:t>Monitor Systems performance, investigate failures and ensure SLA compliance through comprehensive logging.</w:t>
      </w:r>
    </w:p>
    <w:p w14:paraId="3E348F07" w14:textId="77777777" w:rsidR="00ED4EEA" w:rsidRPr="00ED4EEA" w:rsidRDefault="00ED4EEA" w:rsidP="002935B4">
      <w:pPr>
        <w:pStyle w:val="ListParagraph"/>
        <w:numPr>
          <w:ilvl w:val="0"/>
          <w:numId w:val="4"/>
        </w:numPr>
        <w:rPr>
          <w:rFonts w:ascii="Times New Roman" w:hAnsi="Times New Roman" w:cs="Times New Roman"/>
          <w:sz w:val="24"/>
          <w:szCs w:val="24"/>
        </w:rPr>
      </w:pPr>
    </w:p>
    <w:p w14:paraId="4BBF120D" w14:textId="65191DAE" w:rsidR="00741DBD" w:rsidRDefault="00741DBD" w:rsidP="00ED4EEA">
      <w:pPr>
        <w:spacing w:after="0"/>
        <w:rPr>
          <w:rFonts w:ascii="Times New Roman" w:hAnsi="Times New Roman" w:cs="Times New Roman"/>
          <w:b/>
          <w:bCs/>
          <w:sz w:val="32"/>
          <w:szCs w:val="32"/>
        </w:rPr>
      </w:pPr>
      <w:r>
        <w:rPr>
          <w:rFonts w:ascii="Times New Roman" w:hAnsi="Times New Roman" w:cs="Times New Roman"/>
          <w:b/>
          <w:bCs/>
          <w:sz w:val="32"/>
          <w:szCs w:val="32"/>
        </w:rPr>
        <w:t>Functional Requirements:</w:t>
      </w:r>
    </w:p>
    <w:p w14:paraId="1BABC080" w14:textId="2704A20D" w:rsidR="00741DBD" w:rsidRDefault="00741DBD" w:rsidP="00ED4EEA">
      <w:pPr>
        <w:spacing w:after="0"/>
        <w:rPr>
          <w:rFonts w:ascii="Times New Roman" w:hAnsi="Times New Roman" w:cs="Times New Roman"/>
          <w:sz w:val="24"/>
          <w:szCs w:val="24"/>
        </w:rPr>
      </w:pPr>
      <w:r>
        <w:rPr>
          <w:rFonts w:ascii="Times New Roman" w:hAnsi="Times New Roman" w:cs="Times New Roman"/>
          <w:sz w:val="24"/>
          <w:szCs w:val="24"/>
        </w:rPr>
        <w:t>The following functional requirements define what the system must do:</w:t>
      </w:r>
    </w:p>
    <w:p w14:paraId="5548E6AC" w14:textId="77777777" w:rsidR="00ED4EEA" w:rsidRPr="00741DBD" w:rsidRDefault="00ED4EEA" w:rsidP="00ED4EEA">
      <w:pPr>
        <w:spacing w:after="0"/>
        <w:rPr>
          <w:rFonts w:ascii="Times New Roman" w:hAnsi="Times New Roman" w:cs="Times New Roman"/>
          <w:sz w:val="28"/>
          <w:szCs w:val="28"/>
        </w:rPr>
      </w:pPr>
    </w:p>
    <w:p w14:paraId="29DB1F09" w14:textId="0D5B1394" w:rsidR="00741DBD" w:rsidRPr="00AA4ECE" w:rsidRDefault="00741DBD"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FR1: Client Request Handling:</w:t>
      </w:r>
      <w:r w:rsidRPr="00AA4ECE">
        <w:rPr>
          <w:rFonts w:ascii="Times New Roman" w:hAnsi="Times New Roman" w:cs="Times New Roman"/>
          <w:b/>
          <w:bCs/>
          <w:sz w:val="32"/>
          <w:szCs w:val="32"/>
        </w:rPr>
        <w:t xml:space="preserve"> </w:t>
      </w:r>
      <w:r w:rsidRPr="00AA4ECE">
        <w:rPr>
          <w:rFonts w:ascii="Times New Roman" w:hAnsi="Times New Roman" w:cs="Times New Roman"/>
          <w:sz w:val="24"/>
          <w:szCs w:val="24"/>
        </w:rPr>
        <w:t>The system shall allow a client request (e.g. PING, PROCESS) to send to the current primary server, primary server will interpret the request and send the client a valid response</w:t>
      </w:r>
    </w:p>
    <w:p w14:paraId="3E9DB16C" w14:textId="419B3101" w:rsidR="00741DBD" w:rsidRPr="00AA4ECE" w:rsidRDefault="00741DBD"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FR2: Automatic Failover:</w:t>
      </w:r>
      <w:r w:rsidRPr="00AA4ECE">
        <w:rPr>
          <w:rFonts w:ascii="Times New Roman" w:hAnsi="Times New Roman" w:cs="Times New Roman"/>
          <w:b/>
          <w:bCs/>
          <w:sz w:val="32"/>
          <w:szCs w:val="32"/>
        </w:rPr>
        <w:t xml:space="preserve"> </w:t>
      </w:r>
      <w:r w:rsidRPr="00AA4ECE">
        <w:rPr>
          <w:rFonts w:ascii="Times New Roman" w:hAnsi="Times New Roman" w:cs="Times New Roman"/>
          <w:sz w:val="24"/>
          <w:szCs w:val="24"/>
        </w:rPr>
        <w:t>The system shall automatically elect a backup server to become the new primary when the current primary server fails.</w:t>
      </w:r>
    </w:p>
    <w:p w14:paraId="01CB75F4" w14:textId="7F42ADEB" w:rsidR="00741DBD" w:rsidRPr="00AA4ECE" w:rsidRDefault="00741DBD"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FR3: Heartbeat Transmission:</w:t>
      </w:r>
      <w:r w:rsidRPr="00AA4ECE">
        <w:rPr>
          <w:rFonts w:ascii="Times New Roman" w:hAnsi="Times New Roman" w:cs="Times New Roman"/>
          <w:b/>
          <w:bCs/>
          <w:sz w:val="32"/>
          <w:szCs w:val="32"/>
        </w:rPr>
        <w:t xml:space="preserve"> </w:t>
      </w:r>
      <w:r w:rsidRPr="00AA4ECE">
        <w:rPr>
          <w:rFonts w:ascii="Times New Roman" w:hAnsi="Times New Roman" w:cs="Times New Roman"/>
          <w:sz w:val="24"/>
          <w:szCs w:val="24"/>
        </w:rPr>
        <w:t>Each server shall send a periodic heartbeat sec to the monitor to indicate it is alive and operational.</w:t>
      </w:r>
    </w:p>
    <w:p w14:paraId="6E7041DD" w14:textId="41D081D2" w:rsidR="00741DBD" w:rsidRPr="00AA4ECE" w:rsidRDefault="00741DBD"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FR4: Failover Detection:</w:t>
      </w:r>
      <w:r w:rsidRPr="00AA4ECE">
        <w:rPr>
          <w:rFonts w:ascii="Times New Roman" w:hAnsi="Times New Roman" w:cs="Times New Roman"/>
          <w:b/>
          <w:bCs/>
          <w:sz w:val="32"/>
          <w:szCs w:val="32"/>
        </w:rPr>
        <w:t xml:space="preserve"> </w:t>
      </w:r>
      <w:r w:rsidRPr="00AA4ECE">
        <w:rPr>
          <w:rFonts w:ascii="Times New Roman" w:hAnsi="Times New Roman" w:cs="Times New Roman"/>
          <w:sz w:val="24"/>
          <w:szCs w:val="24"/>
        </w:rPr>
        <w:t>The monitor shall detect server failures by identifying when the expected heartbeats are not received within the timeout threshold.</w:t>
      </w:r>
    </w:p>
    <w:p w14:paraId="22235D8E" w14:textId="54F406D5" w:rsidR="00741DBD" w:rsidRPr="00AA4ECE" w:rsidRDefault="00741DBD"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FR5: Primary Discovery:</w:t>
      </w:r>
      <w:r w:rsidRPr="00AA4ECE">
        <w:rPr>
          <w:rFonts w:ascii="Times New Roman" w:hAnsi="Times New Roman" w:cs="Times New Roman"/>
          <w:b/>
          <w:bCs/>
          <w:sz w:val="32"/>
          <w:szCs w:val="32"/>
        </w:rPr>
        <w:t xml:space="preserve"> </w:t>
      </w:r>
      <w:r w:rsidR="007A23C1" w:rsidRPr="00AA4ECE">
        <w:rPr>
          <w:rFonts w:ascii="Times New Roman" w:hAnsi="Times New Roman" w:cs="Times New Roman"/>
          <w:sz w:val="24"/>
          <w:szCs w:val="24"/>
        </w:rPr>
        <w:t>The client shall be able to query the monitor to discover the current primary server’s network address (host and port)</w:t>
      </w:r>
    </w:p>
    <w:p w14:paraId="02259221" w14:textId="4BD504A9" w:rsidR="00741DBD" w:rsidRPr="00AA4ECE" w:rsidRDefault="00741DBD"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lastRenderedPageBreak/>
        <w:t>FR6: Server Registration:</w:t>
      </w:r>
      <w:r w:rsidRPr="00AA4ECE">
        <w:rPr>
          <w:rFonts w:ascii="Times New Roman" w:hAnsi="Times New Roman" w:cs="Times New Roman"/>
          <w:b/>
          <w:bCs/>
          <w:sz w:val="32"/>
          <w:szCs w:val="32"/>
        </w:rPr>
        <w:t xml:space="preserve"> </w:t>
      </w:r>
      <w:r w:rsidR="007A23C1" w:rsidRPr="00AA4ECE">
        <w:rPr>
          <w:rFonts w:ascii="Times New Roman" w:hAnsi="Times New Roman" w:cs="Times New Roman"/>
          <w:sz w:val="24"/>
          <w:szCs w:val="24"/>
        </w:rPr>
        <w:t>When a server starts, it shall register itself with the monitor by providing its unique identifier, network address and initial status (Alive or Not).</w:t>
      </w:r>
    </w:p>
    <w:p w14:paraId="011F8DF1" w14:textId="64EB4E48" w:rsidR="00741DBD" w:rsidRPr="00AA4ECE" w:rsidRDefault="007A23C1"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FR7: Role Management:</w:t>
      </w:r>
      <w:r w:rsidRPr="00AA4ECE">
        <w:rPr>
          <w:rFonts w:ascii="Times New Roman" w:hAnsi="Times New Roman" w:cs="Times New Roman"/>
          <w:b/>
          <w:bCs/>
          <w:sz w:val="32"/>
          <w:szCs w:val="32"/>
        </w:rPr>
        <w:t xml:space="preserve"> </w:t>
      </w:r>
      <w:r w:rsidRPr="00AA4ECE">
        <w:rPr>
          <w:rFonts w:ascii="Times New Roman" w:hAnsi="Times New Roman" w:cs="Times New Roman"/>
          <w:sz w:val="24"/>
          <w:szCs w:val="24"/>
        </w:rPr>
        <w:t>The system shall maintain exactly one primary server and multiple backup servers at any given time, ensuring clear role assignment.</w:t>
      </w:r>
    </w:p>
    <w:p w14:paraId="20D7E931" w14:textId="5B15F592" w:rsidR="007A23C1" w:rsidRPr="00AA4ECE" w:rsidRDefault="007A23C1"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FR8: Election Algorithm</w:t>
      </w:r>
      <w:r w:rsidRPr="00AA4ECE">
        <w:rPr>
          <w:rFonts w:ascii="Times New Roman" w:hAnsi="Times New Roman" w:cs="Times New Roman"/>
          <w:b/>
          <w:bCs/>
          <w:sz w:val="32"/>
          <w:szCs w:val="32"/>
        </w:rPr>
        <w:t xml:space="preserve">: </w:t>
      </w:r>
      <w:r w:rsidRPr="00AA4ECE">
        <w:rPr>
          <w:rFonts w:ascii="Times New Roman" w:hAnsi="Times New Roman" w:cs="Times New Roman"/>
          <w:sz w:val="24"/>
          <w:szCs w:val="24"/>
        </w:rPr>
        <w:t>The system shall use a deterministic election algorithm (Lowest server ID among available backups) to select a new primary during failover.</w:t>
      </w:r>
    </w:p>
    <w:p w14:paraId="44CEE512" w14:textId="38B79C24" w:rsidR="007A23C1" w:rsidRPr="00AA4ECE" w:rsidRDefault="007A23C1"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FR9: State Replication</w:t>
      </w:r>
      <w:r w:rsidRPr="00AA4ECE">
        <w:rPr>
          <w:rFonts w:ascii="Times New Roman" w:hAnsi="Times New Roman" w:cs="Times New Roman"/>
          <w:b/>
          <w:bCs/>
          <w:sz w:val="32"/>
          <w:szCs w:val="32"/>
        </w:rPr>
        <w:t xml:space="preserve">: </w:t>
      </w:r>
      <w:r w:rsidRPr="00AA4ECE">
        <w:rPr>
          <w:rFonts w:ascii="Times New Roman" w:hAnsi="Times New Roman" w:cs="Times New Roman"/>
          <w:sz w:val="24"/>
          <w:szCs w:val="24"/>
        </w:rPr>
        <w:t>The primary server shall replicate its state to backup servers to ensure data consistency after failover.</w:t>
      </w:r>
    </w:p>
    <w:p w14:paraId="335DDE96" w14:textId="0CED5EDE" w:rsidR="007A23C1" w:rsidRPr="00AA4ECE" w:rsidRDefault="007A23C1"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FR10: Event Logging:</w:t>
      </w:r>
      <w:r w:rsidRPr="00AA4ECE">
        <w:rPr>
          <w:rFonts w:ascii="Times New Roman" w:hAnsi="Times New Roman" w:cs="Times New Roman"/>
          <w:b/>
          <w:bCs/>
          <w:sz w:val="32"/>
          <w:szCs w:val="32"/>
        </w:rPr>
        <w:t xml:space="preserve"> </w:t>
      </w:r>
      <w:r w:rsidRPr="00AA4ECE">
        <w:rPr>
          <w:rFonts w:ascii="Times New Roman" w:hAnsi="Times New Roman" w:cs="Times New Roman"/>
          <w:sz w:val="24"/>
          <w:szCs w:val="24"/>
        </w:rPr>
        <w:t>All servers and the monitor shall log significate events including startup, shutdown, heartbeats, state changes, and failover events with timestamps.</w:t>
      </w:r>
    </w:p>
    <w:p w14:paraId="63B7F376" w14:textId="252F87FA" w:rsidR="007A23C1" w:rsidRPr="00AA4ECE" w:rsidRDefault="007A23C1"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 xml:space="preserve">FR11: Client Reconnection: </w:t>
      </w:r>
      <w:r w:rsidRPr="00AA4ECE">
        <w:rPr>
          <w:rFonts w:ascii="Times New Roman" w:hAnsi="Times New Roman" w:cs="Times New Roman"/>
          <w:sz w:val="24"/>
          <w:szCs w:val="24"/>
        </w:rPr>
        <w:t>When a client’s connection to the primary fails, it shall automatically re-query the monitor and reconnect to the new elected primary.</w:t>
      </w:r>
    </w:p>
    <w:p w14:paraId="10DB4EE3" w14:textId="486E1BA7" w:rsidR="007A23C1" w:rsidRPr="00AA4ECE" w:rsidRDefault="007A23C1" w:rsidP="00AA4ECE">
      <w:pPr>
        <w:pStyle w:val="ListParagraph"/>
        <w:numPr>
          <w:ilvl w:val="0"/>
          <w:numId w:val="7"/>
        </w:numPr>
        <w:rPr>
          <w:rFonts w:ascii="Times New Roman" w:hAnsi="Times New Roman" w:cs="Times New Roman"/>
          <w:sz w:val="24"/>
          <w:szCs w:val="24"/>
        </w:rPr>
      </w:pPr>
      <w:r w:rsidRPr="00AA4ECE">
        <w:rPr>
          <w:rFonts w:ascii="Times New Roman" w:hAnsi="Times New Roman" w:cs="Times New Roman"/>
          <w:b/>
          <w:bCs/>
          <w:sz w:val="28"/>
          <w:szCs w:val="28"/>
        </w:rPr>
        <w:t>FR12: Server Recovery:</w:t>
      </w:r>
      <w:r w:rsidRPr="00AA4ECE">
        <w:rPr>
          <w:rFonts w:ascii="Times New Roman" w:hAnsi="Times New Roman" w:cs="Times New Roman"/>
          <w:b/>
          <w:bCs/>
          <w:sz w:val="32"/>
          <w:szCs w:val="32"/>
        </w:rPr>
        <w:t xml:space="preserve"> </w:t>
      </w:r>
      <w:r w:rsidRPr="00AA4ECE">
        <w:rPr>
          <w:rFonts w:ascii="Times New Roman" w:hAnsi="Times New Roman" w:cs="Times New Roman"/>
          <w:sz w:val="24"/>
          <w:szCs w:val="24"/>
        </w:rPr>
        <w:t>A failed server that restarts shall be able to rejoin the cluster as a backup server and synchronize its state with the current primary.</w:t>
      </w:r>
    </w:p>
    <w:p w14:paraId="64AD1E16" w14:textId="77777777" w:rsidR="007A23C1" w:rsidRDefault="007A23C1" w:rsidP="002935B4">
      <w:pPr>
        <w:rPr>
          <w:rFonts w:ascii="Times New Roman" w:hAnsi="Times New Roman" w:cs="Times New Roman"/>
          <w:sz w:val="24"/>
          <w:szCs w:val="24"/>
        </w:rPr>
      </w:pPr>
    </w:p>
    <w:p w14:paraId="15639BFB" w14:textId="5DEDA661" w:rsidR="007A23C1" w:rsidRDefault="007A23C1" w:rsidP="002935B4">
      <w:pPr>
        <w:rPr>
          <w:rFonts w:ascii="Times New Roman" w:hAnsi="Times New Roman" w:cs="Times New Roman"/>
          <w:b/>
          <w:bCs/>
          <w:sz w:val="32"/>
          <w:szCs w:val="32"/>
        </w:rPr>
      </w:pPr>
      <w:r>
        <w:rPr>
          <w:rFonts w:ascii="Times New Roman" w:hAnsi="Times New Roman" w:cs="Times New Roman"/>
          <w:b/>
          <w:bCs/>
          <w:sz w:val="32"/>
          <w:szCs w:val="32"/>
        </w:rPr>
        <w:t>Non-Functional-Requirements:</w:t>
      </w:r>
    </w:p>
    <w:p w14:paraId="155535D9" w14:textId="5BE19E3B" w:rsidR="007A23C1" w:rsidRDefault="00AA4ECE" w:rsidP="002935B4">
      <w:pPr>
        <w:rPr>
          <w:rFonts w:ascii="Times New Roman" w:hAnsi="Times New Roman" w:cs="Times New Roman"/>
          <w:sz w:val="24"/>
          <w:szCs w:val="24"/>
        </w:rPr>
      </w:pPr>
      <w:r>
        <w:rPr>
          <w:rFonts w:ascii="Times New Roman" w:hAnsi="Times New Roman" w:cs="Times New Roman"/>
          <w:sz w:val="24"/>
          <w:szCs w:val="24"/>
        </w:rPr>
        <w:t>The following non-functional requirements define the quality and constraints:</w:t>
      </w:r>
    </w:p>
    <w:p w14:paraId="37C40D5E" w14:textId="763A0C3A" w:rsidR="00AA4ECE" w:rsidRPr="00AA4ECE" w:rsidRDefault="00AA4ECE" w:rsidP="002935B4">
      <w:pPr>
        <w:rPr>
          <w:rFonts w:ascii="Times New Roman" w:hAnsi="Times New Roman" w:cs="Times New Roman"/>
          <w:b/>
          <w:bCs/>
          <w:i/>
          <w:iCs/>
          <w:sz w:val="32"/>
          <w:szCs w:val="32"/>
        </w:rPr>
      </w:pPr>
      <w:r w:rsidRPr="00AA4ECE">
        <w:rPr>
          <w:rFonts w:ascii="Times New Roman" w:hAnsi="Times New Roman" w:cs="Times New Roman"/>
          <w:b/>
          <w:bCs/>
          <w:i/>
          <w:iCs/>
          <w:sz w:val="32"/>
          <w:szCs w:val="32"/>
        </w:rPr>
        <w:t>Reliability:</w:t>
      </w:r>
    </w:p>
    <w:p w14:paraId="4ED71466" w14:textId="2C816920" w:rsidR="00AA4ECE" w:rsidRPr="00AA4ECE" w:rsidRDefault="00AA4ECE" w:rsidP="00AA4ECE">
      <w:pPr>
        <w:pStyle w:val="ListParagraph"/>
        <w:numPr>
          <w:ilvl w:val="0"/>
          <w:numId w:val="5"/>
        </w:numPr>
        <w:rPr>
          <w:rFonts w:ascii="Times New Roman" w:hAnsi="Times New Roman" w:cs="Times New Roman"/>
          <w:b/>
          <w:bCs/>
          <w:sz w:val="28"/>
          <w:szCs w:val="28"/>
        </w:rPr>
      </w:pPr>
      <w:r w:rsidRPr="00AA4ECE">
        <w:rPr>
          <w:rFonts w:ascii="Times New Roman" w:hAnsi="Times New Roman" w:cs="Times New Roman"/>
          <w:b/>
          <w:bCs/>
          <w:sz w:val="28"/>
          <w:szCs w:val="28"/>
        </w:rPr>
        <w:t>NFR1: Failover Detection Latency</w:t>
      </w:r>
      <w:r>
        <w:rPr>
          <w:rFonts w:ascii="Times New Roman" w:hAnsi="Times New Roman" w:cs="Times New Roman"/>
          <w:b/>
          <w:bCs/>
          <w:sz w:val="28"/>
          <w:szCs w:val="28"/>
        </w:rPr>
        <w:t xml:space="preserve">: </w:t>
      </w:r>
      <w:r>
        <w:rPr>
          <w:rFonts w:ascii="Times New Roman" w:hAnsi="Times New Roman" w:cs="Times New Roman"/>
          <w:sz w:val="24"/>
          <w:szCs w:val="24"/>
        </w:rPr>
        <w:t>The system shall detect primary server failure within 5 consecutive missed heartbeats (Configurable timeout period)</w:t>
      </w:r>
    </w:p>
    <w:p w14:paraId="509F0415" w14:textId="741142D1" w:rsidR="00AA4ECE" w:rsidRPr="00AA4ECE" w:rsidRDefault="00AA4ECE" w:rsidP="00AA4ECE">
      <w:pPr>
        <w:pStyle w:val="ListParagraph"/>
        <w:numPr>
          <w:ilvl w:val="0"/>
          <w:numId w:val="5"/>
        </w:numPr>
        <w:rPr>
          <w:rFonts w:ascii="Times New Roman" w:hAnsi="Times New Roman" w:cs="Times New Roman"/>
          <w:b/>
          <w:bCs/>
          <w:sz w:val="28"/>
          <w:szCs w:val="28"/>
        </w:rPr>
      </w:pPr>
      <w:r w:rsidRPr="00AA4ECE">
        <w:rPr>
          <w:rFonts w:ascii="Times New Roman" w:hAnsi="Times New Roman" w:cs="Times New Roman"/>
          <w:b/>
          <w:bCs/>
          <w:sz w:val="28"/>
          <w:szCs w:val="28"/>
        </w:rPr>
        <w:t>NFR2: Failover Recovery Time</w:t>
      </w:r>
      <w:r>
        <w:rPr>
          <w:rFonts w:ascii="Times New Roman" w:hAnsi="Times New Roman" w:cs="Times New Roman"/>
          <w:b/>
          <w:bCs/>
          <w:sz w:val="28"/>
          <w:szCs w:val="28"/>
        </w:rPr>
        <w:t xml:space="preserve">: </w:t>
      </w:r>
      <w:r>
        <w:rPr>
          <w:rFonts w:ascii="Times New Roman" w:hAnsi="Times New Roman" w:cs="Times New Roman"/>
          <w:sz w:val="24"/>
          <w:szCs w:val="24"/>
        </w:rPr>
        <w:t>The system shall resume serving client request within 2 seconds after detecting primary failover</w:t>
      </w:r>
      <w:r w:rsidR="001837E6">
        <w:rPr>
          <w:rFonts w:ascii="Times New Roman" w:hAnsi="Times New Roman" w:cs="Times New Roman"/>
          <w:sz w:val="24"/>
          <w:szCs w:val="24"/>
        </w:rPr>
        <w:t xml:space="preserve"> (In best case simulated environment)</w:t>
      </w:r>
    </w:p>
    <w:p w14:paraId="2C0D59CF" w14:textId="1F82AE88" w:rsidR="00AA4ECE" w:rsidRPr="00AA4ECE" w:rsidRDefault="00AA4ECE" w:rsidP="00AA4ECE">
      <w:pPr>
        <w:pStyle w:val="ListParagraph"/>
        <w:numPr>
          <w:ilvl w:val="0"/>
          <w:numId w:val="5"/>
        </w:numPr>
        <w:rPr>
          <w:rFonts w:ascii="Times New Roman" w:hAnsi="Times New Roman" w:cs="Times New Roman"/>
          <w:b/>
          <w:bCs/>
          <w:sz w:val="28"/>
          <w:szCs w:val="28"/>
        </w:rPr>
      </w:pPr>
      <w:r w:rsidRPr="00AA4ECE">
        <w:rPr>
          <w:rFonts w:ascii="Times New Roman" w:hAnsi="Times New Roman" w:cs="Times New Roman"/>
          <w:b/>
          <w:bCs/>
          <w:sz w:val="28"/>
          <w:szCs w:val="28"/>
        </w:rPr>
        <w:t>NFR3: Split-Brain Avoidance</w:t>
      </w:r>
      <w:r w:rsidR="001837E6">
        <w:rPr>
          <w:rFonts w:ascii="Times New Roman" w:hAnsi="Times New Roman" w:cs="Times New Roman"/>
          <w:b/>
          <w:bCs/>
          <w:sz w:val="28"/>
          <w:szCs w:val="28"/>
        </w:rPr>
        <w:t xml:space="preserve">: </w:t>
      </w:r>
      <w:r w:rsidR="001837E6">
        <w:rPr>
          <w:rFonts w:ascii="Times New Roman" w:hAnsi="Times New Roman" w:cs="Times New Roman"/>
          <w:sz w:val="24"/>
          <w:szCs w:val="24"/>
        </w:rPr>
        <w:t>The system shall implement mechanisms to prevent multiple servers from simultaneously believing they are the primary (Split-Brain scenario).</w:t>
      </w:r>
    </w:p>
    <w:p w14:paraId="4A35A4A1" w14:textId="4EC76130" w:rsidR="00AA4ECE" w:rsidRPr="00AA4ECE" w:rsidRDefault="00AA4ECE" w:rsidP="002935B4">
      <w:pPr>
        <w:rPr>
          <w:rFonts w:ascii="Times New Roman" w:hAnsi="Times New Roman" w:cs="Times New Roman"/>
          <w:b/>
          <w:bCs/>
          <w:i/>
          <w:iCs/>
          <w:sz w:val="32"/>
          <w:szCs w:val="32"/>
        </w:rPr>
      </w:pPr>
      <w:r w:rsidRPr="00AA4ECE">
        <w:rPr>
          <w:rFonts w:ascii="Times New Roman" w:hAnsi="Times New Roman" w:cs="Times New Roman"/>
          <w:b/>
          <w:bCs/>
          <w:i/>
          <w:iCs/>
          <w:sz w:val="32"/>
          <w:szCs w:val="32"/>
        </w:rPr>
        <w:t>Performance:</w:t>
      </w:r>
    </w:p>
    <w:p w14:paraId="557D50BC" w14:textId="5567F28E" w:rsidR="00AA4ECE" w:rsidRPr="00AA4ECE" w:rsidRDefault="00AA4ECE" w:rsidP="00AA4ECE">
      <w:pPr>
        <w:pStyle w:val="ListParagraph"/>
        <w:numPr>
          <w:ilvl w:val="0"/>
          <w:numId w:val="6"/>
        </w:numPr>
        <w:rPr>
          <w:rFonts w:ascii="Times New Roman" w:hAnsi="Times New Roman" w:cs="Times New Roman"/>
          <w:b/>
          <w:bCs/>
          <w:sz w:val="28"/>
          <w:szCs w:val="28"/>
        </w:rPr>
      </w:pPr>
      <w:r w:rsidRPr="00AA4ECE">
        <w:rPr>
          <w:rFonts w:ascii="Times New Roman" w:hAnsi="Times New Roman" w:cs="Times New Roman"/>
          <w:b/>
          <w:bCs/>
          <w:sz w:val="28"/>
          <w:szCs w:val="28"/>
        </w:rPr>
        <w:t>NFR4: Heartbeat Frequency:</w:t>
      </w:r>
      <w:r w:rsidR="001837E6" w:rsidRPr="001837E6">
        <w:rPr>
          <w:rFonts w:ascii="Times New Roman" w:hAnsi="Times New Roman" w:cs="Times New Roman"/>
          <w:sz w:val="24"/>
          <w:szCs w:val="24"/>
        </w:rPr>
        <w:t xml:space="preserve"> </w:t>
      </w:r>
      <w:r w:rsidR="001837E6">
        <w:rPr>
          <w:rFonts w:ascii="Times New Roman" w:hAnsi="Times New Roman" w:cs="Times New Roman"/>
          <w:sz w:val="24"/>
          <w:szCs w:val="24"/>
        </w:rPr>
        <w:t>Servers shall send heartbeat messages at intervals of 0.5 seconds – 1 second to balance network overhead with timely failover detection</w:t>
      </w:r>
    </w:p>
    <w:p w14:paraId="52611045" w14:textId="35D0F314" w:rsidR="00AA4ECE" w:rsidRPr="00AA4ECE" w:rsidRDefault="00AA4ECE" w:rsidP="00AA4ECE">
      <w:pPr>
        <w:pStyle w:val="ListParagraph"/>
        <w:numPr>
          <w:ilvl w:val="0"/>
          <w:numId w:val="6"/>
        </w:numPr>
        <w:rPr>
          <w:rFonts w:ascii="Times New Roman" w:hAnsi="Times New Roman" w:cs="Times New Roman"/>
          <w:b/>
          <w:bCs/>
          <w:sz w:val="28"/>
          <w:szCs w:val="28"/>
        </w:rPr>
      </w:pPr>
      <w:r w:rsidRPr="00AA4ECE">
        <w:rPr>
          <w:rFonts w:ascii="Times New Roman" w:hAnsi="Times New Roman" w:cs="Times New Roman"/>
          <w:b/>
          <w:bCs/>
          <w:sz w:val="28"/>
          <w:szCs w:val="28"/>
        </w:rPr>
        <w:t>NFR5: Request Processing:</w:t>
      </w:r>
      <w:r w:rsidR="001837E6">
        <w:rPr>
          <w:rFonts w:ascii="Times New Roman" w:hAnsi="Times New Roman" w:cs="Times New Roman"/>
          <w:b/>
          <w:bCs/>
          <w:sz w:val="28"/>
          <w:szCs w:val="28"/>
        </w:rPr>
        <w:t xml:space="preserve"> </w:t>
      </w:r>
      <w:r w:rsidR="001837E6">
        <w:rPr>
          <w:rFonts w:ascii="Times New Roman" w:hAnsi="Times New Roman" w:cs="Times New Roman"/>
          <w:sz w:val="24"/>
          <w:szCs w:val="24"/>
        </w:rPr>
        <w:t>The primary server shall process and respond to client requests within 100 milliseconds under normal operation</w:t>
      </w:r>
    </w:p>
    <w:p w14:paraId="56BF2F87" w14:textId="638131F5" w:rsidR="00AA4ECE" w:rsidRDefault="00AA4ECE" w:rsidP="00AA4ECE">
      <w:pPr>
        <w:pStyle w:val="ListParagraph"/>
        <w:numPr>
          <w:ilvl w:val="0"/>
          <w:numId w:val="6"/>
        </w:numPr>
        <w:rPr>
          <w:rFonts w:ascii="Times New Roman" w:hAnsi="Times New Roman" w:cs="Times New Roman"/>
          <w:b/>
          <w:bCs/>
          <w:sz w:val="28"/>
          <w:szCs w:val="28"/>
        </w:rPr>
      </w:pPr>
      <w:r w:rsidRPr="00AA4ECE">
        <w:rPr>
          <w:rFonts w:ascii="Times New Roman" w:hAnsi="Times New Roman" w:cs="Times New Roman"/>
          <w:b/>
          <w:bCs/>
          <w:sz w:val="28"/>
          <w:szCs w:val="28"/>
        </w:rPr>
        <w:t>NFR6: Concurrent Connections:</w:t>
      </w:r>
      <w:r w:rsidR="001837E6">
        <w:rPr>
          <w:rFonts w:ascii="Times New Roman" w:hAnsi="Times New Roman" w:cs="Times New Roman"/>
          <w:b/>
          <w:bCs/>
          <w:sz w:val="28"/>
          <w:szCs w:val="28"/>
        </w:rPr>
        <w:t xml:space="preserve"> </w:t>
      </w:r>
      <w:r w:rsidR="001837E6">
        <w:rPr>
          <w:rFonts w:ascii="Times New Roman" w:hAnsi="Times New Roman" w:cs="Times New Roman"/>
          <w:sz w:val="24"/>
          <w:szCs w:val="24"/>
        </w:rPr>
        <w:t>Each server shall support at least 10 concurrent client connections using multi-threading</w:t>
      </w:r>
    </w:p>
    <w:p w14:paraId="2DCD0DF8" w14:textId="77777777" w:rsidR="00AA4ECE" w:rsidRPr="00AA4ECE" w:rsidRDefault="00AA4ECE" w:rsidP="00AA4ECE">
      <w:pPr>
        <w:pStyle w:val="ListParagraph"/>
        <w:rPr>
          <w:rFonts w:ascii="Times New Roman" w:hAnsi="Times New Roman" w:cs="Times New Roman"/>
          <w:b/>
          <w:bCs/>
          <w:sz w:val="28"/>
          <w:szCs w:val="28"/>
        </w:rPr>
      </w:pPr>
    </w:p>
    <w:p w14:paraId="6FFDD3B0" w14:textId="06987603" w:rsidR="00AA4ECE" w:rsidRDefault="00AA4ECE" w:rsidP="002935B4">
      <w:pPr>
        <w:rPr>
          <w:rFonts w:ascii="Times New Roman" w:hAnsi="Times New Roman" w:cs="Times New Roman"/>
          <w:b/>
          <w:bCs/>
          <w:i/>
          <w:iCs/>
          <w:sz w:val="32"/>
          <w:szCs w:val="32"/>
        </w:rPr>
      </w:pPr>
      <w:r>
        <w:rPr>
          <w:rFonts w:ascii="Times New Roman" w:hAnsi="Times New Roman" w:cs="Times New Roman"/>
          <w:b/>
          <w:bCs/>
          <w:i/>
          <w:iCs/>
          <w:sz w:val="32"/>
          <w:szCs w:val="32"/>
        </w:rPr>
        <w:lastRenderedPageBreak/>
        <w:t>Maintainability:</w:t>
      </w:r>
    </w:p>
    <w:p w14:paraId="2B6B28D0" w14:textId="14297873" w:rsidR="00AA4ECE" w:rsidRPr="00AA4ECE" w:rsidRDefault="00AA4ECE" w:rsidP="00AA4ECE">
      <w:pPr>
        <w:pStyle w:val="ListParagraph"/>
        <w:numPr>
          <w:ilvl w:val="0"/>
          <w:numId w:val="8"/>
        </w:numPr>
        <w:rPr>
          <w:rFonts w:ascii="Times New Roman" w:hAnsi="Times New Roman" w:cs="Times New Roman"/>
          <w:b/>
          <w:bCs/>
          <w:sz w:val="32"/>
          <w:szCs w:val="32"/>
        </w:rPr>
      </w:pPr>
      <w:r>
        <w:rPr>
          <w:rFonts w:ascii="Times New Roman" w:hAnsi="Times New Roman" w:cs="Times New Roman"/>
          <w:b/>
          <w:bCs/>
          <w:sz w:val="28"/>
          <w:szCs w:val="28"/>
        </w:rPr>
        <w:t xml:space="preserve">NFR7: Code Modularity: </w:t>
      </w:r>
      <w:r w:rsidR="001837E6">
        <w:rPr>
          <w:rFonts w:ascii="Times New Roman" w:hAnsi="Times New Roman" w:cs="Times New Roman"/>
          <w:sz w:val="24"/>
          <w:szCs w:val="24"/>
        </w:rPr>
        <w:t>The system shall be implemented using object-oriented design and principles with clear separation of concerns and single responsibility per class.</w:t>
      </w:r>
    </w:p>
    <w:p w14:paraId="4CE4BC9E" w14:textId="67D57B54" w:rsidR="00AA4ECE" w:rsidRPr="00AA4ECE" w:rsidRDefault="00AA4ECE" w:rsidP="00AA4ECE">
      <w:pPr>
        <w:pStyle w:val="ListParagraph"/>
        <w:numPr>
          <w:ilvl w:val="0"/>
          <w:numId w:val="8"/>
        </w:numPr>
        <w:rPr>
          <w:rFonts w:ascii="Times New Roman" w:hAnsi="Times New Roman" w:cs="Times New Roman"/>
          <w:b/>
          <w:bCs/>
          <w:sz w:val="32"/>
          <w:szCs w:val="32"/>
        </w:rPr>
      </w:pPr>
      <w:r>
        <w:rPr>
          <w:rFonts w:ascii="Times New Roman" w:hAnsi="Times New Roman" w:cs="Times New Roman"/>
          <w:b/>
          <w:bCs/>
          <w:sz w:val="28"/>
          <w:szCs w:val="28"/>
        </w:rPr>
        <w:t>NFR8: Documentation:</w:t>
      </w:r>
      <w:r w:rsidR="001837E6">
        <w:rPr>
          <w:rFonts w:ascii="Times New Roman" w:hAnsi="Times New Roman" w:cs="Times New Roman"/>
          <w:b/>
          <w:bCs/>
          <w:sz w:val="28"/>
          <w:szCs w:val="28"/>
        </w:rPr>
        <w:t xml:space="preserve"> </w:t>
      </w:r>
      <w:r w:rsidR="001837E6">
        <w:rPr>
          <w:rFonts w:ascii="Times New Roman" w:hAnsi="Times New Roman" w:cs="Times New Roman"/>
          <w:sz w:val="24"/>
          <w:szCs w:val="24"/>
        </w:rPr>
        <w:t>All classes and public methods shall include comments explaining purpose, arguments, return values, and edge-cases if appropriate.</w:t>
      </w:r>
    </w:p>
    <w:p w14:paraId="0987AEE1" w14:textId="78DCD525" w:rsidR="00AA4ECE" w:rsidRPr="00AA4ECE" w:rsidRDefault="00AA4ECE" w:rsidP="00AA4ECE">
      <w:pPr>
        <w:pStyle w:val="ListParagraph"/>
        <w:numPr>
          <w:ilvl w:val="0"/>
          <w:numId w:val="8"/>
        </w:numPr>
        <w:rPr>
          <w:rFonts w:ascii="Times New Roman" w:hAnsi="Times New Roman" w:cs="Times New Roman"/>
          <w:b/>
          <w:bCs/>
          <w:sz w:val="32"/>
          <w:szCs w:val="32"/>
        </w:rPr>
      </w:pPr>
      <w:r>
        <w:rPr>
          <w:rFonts w:ascii="Times New Roman" w:hAnsi="Times New Roman" w:cs="Times New Roman"/>
          <w:b/>
          <w:bCs/>
          <w:sz w:val="28"/>
          <w:szCs w:val="28"/>
        </w:rPr>
        <w:t>NFR9: Configuration:</w:t>
      </w:r>
      <w:r w:rsidR="001837E6">
        <w:rPr>
          <w:rFonts w:ascii="Times New Roman" w:hAnsi="Times New Roman" w:cs="Times New Roman"/>
          <w:b/>
          <w:bCs/>
          <w:sz w:val="28"/>
          <w:szCs w:val="28"/>
        </w:rPr>
        <w:t xml:space="preserve"> </w:t>
      </w:r>
      <w:r w:rsidR="00C606A8">
        <w:rPr>
          <w:rFonts w:ascii="Times New Roman" w:hAnsi="Times New Roman" w:cs="Times New Roman"/>
          <w:sz w:val="24"/>
          <w:szCs w:val="24"/>
        </w:rPr>
        <w:t>S</w:t>
      </w:r>
      <w:r w:rsidR="001837E6">
        <w:rPr>
          <w:rFonts w:ascii="Times New Roman" w:hAnsi="Times New Roman" w:cs="Times New Roman"/>
          <w:sz w:val="24"/>
          <w:szCs w:val="24"/>
        </w:rPr>
        <w:t xml:space="preserve">ystem </w:t>
      </w:r>
      <w:r w:rsidR="00C606A8">
        <w:rPr>
          <w:rFonts w:ascii="Times New Roman" w:hAnsi="Times New Roman" w:cs="Times New Roman"/>
          <w:sz w:val="24"/>
          <w:szCs w:val="24"/>
        </w:rPr>
        <w:t>parameters (ports, timeouts, heartbeat intervals) shall be externalized to configuration files for easy modification with recompilation.</w:t>
      </w:r>
    </w:p>
    <w:p w14:paraId="1AA4E15B" w14:textId="62D7AE8C" w:rsidR="00AA4ECE" w:rsidRDefault="00AA4ECE" w:rsidP="00AA4ECE">
      <w:pPr>
        <w:rPr>
          <w:rFonts w:ascii="Times New Roman" w:hAnsi="Times New Roman" w:cs="Times New Roman"/>
          <w:b/>
          <w:bCs/>
          <w:i/>
          <w:iCs/>
          <w:sz w:val="32"/>
          <w:szCs w:val="32"/>
        </w:rPr>
      </w:pPr>
      <w:r>
        <w:rPr>
          <w:rFonts w:ascii="Times New Roman" w:hAnsi="Times New Roman" w:cs="Times New Roman"/>
          <w:b/>
          <w:bCs/>
          <w:i/>
          <w:iCs/>
          <w:sz w:val="32"/>
          <w:szCs w:val="32"/>
        </w:rPr>
        <w:t>Testability:</w:t>
      </w:r>
    </w:p>
    <w:p w14:paraId="27CDC323" w14:textId="25A72519" w:rsidR="00AA4ECE" w:rsidRDefault="00AA4ECE" w:rsidP="00AA4ECE">
      <w:pPr>
        <w:pStyle w:val="ListParagraph"/>
        <w:numPr>
          <w:ilvl w:val="0"/>
          <w:numId w:val="9"/>
        </w:numPr>
        <w:rPr>
          <w:rFonts w:ascii="Times New Roman" w:hAnsi="Times New Roman" w:cs="Times New Roman"/>
          <w:b/>
          <w:bCs/>
          <w:sz w:val="28"/>
          <w:szCs w:val="28"/>
        </w:rPr>
      </w:pPr>
      <w:r>
        <w:rPr>
          <w:rFonts w:ascii="Times New Roman" w:hAnsi="Times New Roman" w:cs="Times New Roman"/>
          <w:b/>
          <w:bCs/>
          <w:sz w:val="28"/>
          <w:szCs w:val="28"/>
        </w:rPr>
        <w:t>NFR10: Simulation Support:</w:t>
      </w:r>
      <w:r w:rsidR="00C606A8">
        <w:rPr>
          <w:rFonts w:ascii="Times New Roman" w:hAnsi="Times New Roman" w:cs="Times New Roman"/>
          <w:b/>
          <w:bCs/>
          <w:sz w:val="28"/>
          <w:szCs w:val="28"/>
        </w:rPr>
        <w:t xml:space="preserve"> </w:t>
      </w:r>
      <w:r w:rsidR="00C606A8">
        <w:rPr>
          <w:rFonts w:ascii="Times New Roman" w:hAnsi="Times New Roman" w:cs="Times New Roman"/>
          <w:sz w:val="24"/>
          <w:szCs w:val="24"/>
        </w:rPr>
        <w:t>The system shall provide mechanisms to simulate failover (process termination, network delays, heartbeat blocking) for testing purposes</w:t>
      </w:r>
    </w:p>
    <w:p w14:paraId="268290A3" w14:textId="14FB1561" w:rsidR="00AA4ECE" w:rsidRDefault="00AA4ECE" w:rsidP="00AA4ECE">
      <w:pPr>
        <w:pStyle w:val="ListParagraph"/>
        <w:numPr>
          <w:ilvl w:val="0"/>
          <w:numId w:val="9"/>
        </w:numPr>
        <w:rPr>
          <w:rFonts w:ascii="Times New Roman" w:hAnsi="Times New Roman" w:cs="Times New Roman"/>
          <w:b/>
          <w:bCs/>
          <w:sz w:val="28"/>
          <w:szCs w:val="28"/>
        </w:rPr>
      </w:pPr>
      <w:r>
        <w:rPr>
          <w:rFonts w:ascii="Times New Roman" w:hAnsi="Times New Roman" w:cs="Times New Roman"/>
          <w:b/>
          <w:bCs/>
          <w:sz w:val="28"/>
          <w:szCs w:val="28"/>
        </w:rPr>
        <w:t>NFR11: Log Observability:</w:t>
      </w:r>
      <w:r w:rsidR="00C606A8">
        <w:rPr>
          <w:rFonts w:ascii="Times New Roman" w:hAnsi="Times New Roman" w:cs="Times New Roman"/>
          <w:b/>
          <w:bCs/>
          <w:sz w:val="28"/>
          <w:szCs w:val="28"/>
        </w:rPr>
        <w:t xml:space="preserve"> </w:t>
      </w:r>
      <w:r w:rsidR="00C606A8">
        <w:rPr>
          <w:rFonts w:ascii="Times New Roman" w:hAnsi="Times New Roman" w:cs="Times New Roman"/>
          <w:sz w:val="24"/>
          <w:szCs w:val="24"/>
        </w:rPr>
        <w:t xml:space="preserve">All critical systems events shall be logged with sufficient detail to reconstruct system </w:t>
      </w:r>
      <w:r w:rsidR="00D31437">
        <w:rPr>
          <w:rFonts w:ascii="Times New Roman" w:hAnsi="Times New Roman" w:cs="Times New Roman"/>
          <w:sz w:val="24"/>
          <w:szCs w:val="24"/>
        </w:rPr>
        <w:t>behaviours</w:t>
      </w:r>
      <w:r w:rsidR="00C606A8">
        <w:rPr>
          <w:rFonts w:ascii="Times New Roman" w:hAnsi="Times New Roman" w:cs="Times New Roman"/>
          <w:sz w:val="24"/>
          <w:szCs w:val="24"/>
        </w:rPr>
        <w:t xml:space="preserve"> </w:t>
      </w:r>
    </w:p>
    <w:p w14:paraId="392B9CA1" w14:textId="076E1A6A" w:rsidR="00AA4ECE" w:rsidRPr="00D31437" w:rsidRDefault="00AA4ECE" w:rsidP="00AA4ECE">
      <w:pPr>
        <w:pStyle w:val="ListParagraph"/>
        <w:numPr>
          <w:ilvl w:val="0"/>
          <w:numId w:val="9"/>
        </w:numPr>
        <w:rPr>
          <w:rFonts w:ascii="Times New Roman" w:hAnsi="Times New Roman" w:cs="Times New Roman"/>
          <w:b/>
          <w:bCs/>
          <w:sz w:val="28"/>
          <w:szCs w:val="28"/>
        </w:rPr>
      </w:pPr>
      <w:r>
        <w:rPr>
          <w:rFonts w:ascii="Times New Roman" w:hAnsi="Times New Roman" w:cs="Times New Roman"/>
          <w:b/>
          <w:bCs/>
          <w:sz w:val="28"/>
          <w:szCs w:val="28"/>
        </w:rPr>
        <w:t>NFR12: Test Scripts:</w:t>
      </w:r>
      <w:r w:rsidR="00D31437">
        <w:rPr>
          <w:rFonts w:ascii="Times New Roman" w:hAnsi="Times New Roman" w:cs="Times New Roman"/>
          <w:sz w:val="24"/>
          <w:szCs w:val="24"/>
        </w:rPr>
        <w:t xml:space="preserve"> The system shall include automated test scripts to start servers, simulate failures, and verify expected outcomes.</w:t>
      </w:r>
    </w:p>
    <w:p w14:paraId="374BA0BD" w14:textId="5D6563FC" w:rsidR="00D31437" w:rsidRDefault="00D31437" w:rsidP="00D31437">
      <w:pPr>
        <w:rPr>
          <w:rFonts w:ascii="Times New Roman" w:hAnsi="Times New Roman" w:cs="Times New Roman"/>
          <w:b/>
          <w:bCs/>
          <w:i/>
          <w:iCs/>
          <w:sz w:val="32"/>
          <w:szCs w:val="32"/>
        </w:rPr>
      </w:pPr>
      <w:r>
        <w:rPr>
          <w:rFonts w:ascii="Times New Roman" w:hAnsi="Times New Roman" w:cs="Times New Roman"/>
          <w:b/>
          <w:bCs/>
          <w:i/>
          <w:iCs/>
          <w:sz w:val="32"/>
          <w:szCs w:val="32"/>
        </w:rPr>
        <w:t>Usability:</w:t>
      </w:r>
    </w:p>
    <w:p w14:paraId="2C3609E2" w14:textId="3CE87F6E" w:rsidR="00D31437" w:rsidRPr="00D31437" w:rsidRDefault="00D31437" w:rsidP="00D31437">
      <w:pPr>
        <w:pStyle w:val="ListParagraph"/>
        <w:numPr>
          <w:ilvl w:val="0"/>
          <w:numId w:val="9"/>
        </w:numPr>
        <w:rPr>
          <w:rFonts w:ascii="Times New Roman" w:hAnsi="Times New Roman" w:cs="Times New Roman"/>
          <w:b/>
          <w:bCs/>
          <w:sz w:val="28"/>
          <w:szCs w:val="28"/>
        </w:rPr>
      </w:pPr>
      <w:r>
        <w:rPr>
          <w:rFonts w:ascii="Times New Roman" w:hAnsi="Times New Roman" w:cs="Times New Roman"/>
          <w:b/>
          <w:bCs/>
          <w:sz w:val="28"/>
          <w:szCs w:val="28"/>
        </w:rPr>
        <w:t xml:space="preserve">NFR13: Deployment Simplicity: </w:t>
      </w:r>
      <w:r>
        <w:rPr>
          <w:rFonts w:ascii="Times New Roman" w:hAnsi="Times New Roman" w:cs="Times New Roman"/>
          <w:sz w:val="24"/>
          <w:szCs w:val="24"/>
        </w:rPr>
        <w:t>The system shall provide shell scripts (run.sh, kill-primary.sh, client-request.sh, ect) to simplify starting, stopping, and testing important functions in the system.</w:t>
      </w:r>
    </w:p>
    <w:p w14:paraId="4E3B487F" w14:textId="67D729DD" w:rsidR="00467F60" w:rsidRPr="009F579F" w:rsidRDefault="00D31437" w:rsidP="00AA4ECE">
      <w:pPr>
        <w:pStyle w:val="ListParagraph"/>
        <w:numPr>
          <w:ilvl w:val="0"/>
          <w:numId w:val="9"/>
        </w:numPr>
        <w:rPr>
          <w:rFonts w:ascii="Times New Roman" w:hAnsi="Times New Roman" w:cs="Times New Roman"/>
          <w:b/>
          <w:bCs/>
          <w:sz w:val="28"/>
          <w:szCs w:val="28"/>
        </w:rPr>
      </w:pPr>
      <w:r>
        <w:rPr>
          <w:rFonts w:ascii="Times New Roman" w:hAnsi="Times New Roman" w:cs="Times New Roman"/>
          <w:b/>
          <w:bCs/>
          <w:sz w:val="28"/>
          <w:szCs w:val="28"/>
        </w:rPr>
        <w:t xml:space="preserve">NFR14: Status Visibility: </w:t>
      </w:r>
      <w:r>
        <w:rPr>
          <w:rFonts w:ascii="Times New Roman" w:hAnsi="Times New Roman" w:cs="Times New Roman"/>
          <w:sz w:val="24"/>
          <w:szCs w:val="24"/>
        </w:rPr>
        <w:t>The monitor shall provide a simple interface (console or file) showing the status of the cluster including which sever is the primary and all server health states.</w:t>
      </w:r>
    </w:p>
    <w:p w14:paraId="481ECB66" w14:textId="77777777" w:rsidR="009F579F" w:rsidRPr="009F579F" w:rsidRDefault="009F579F" w:rsidP="009F579F">
      <w:pPr>
        <w:pStyle w:val="ListParagraph"/>
        <w:rPr>
          <w:rFonts w:ascii="Times New Roman" w:hAnsi="Times New Roman" w:cs="Times New Roman"/>
          <w:b/>
          <w:bCs/>
          <w:sz w:val="28"/>
          <w:szCs w:val="28"/>
        </w:rPr>
      </w:pPr>
    </w:p>
    <w:p w14:paraId="28C6ED0F" w14:textId="5039A351" w:rsidR="00961EE3" w:rsidRDefault="00961EE3" w:rsidP="00AA4ECE">
      <w:pPr>
        <w:rPr>
          <w:rFonts w:ascii="Times New Roman" w:hAnsi="Times New Roman" w:cs="Times New Roman"/>
          <w:b/>
          <w:bCs/>
          <w:sz w:val="32"/>
          <w:szCs w:val="32"/>
        </w:rPr>
      </w:pPr>
      <w:r>
        <w:rPr>
          <w:rFonts w:ascii="Times New Roman" w:hAnsi="Times New Roman" w:cs="Times New Roman"/>
          <w:b/>
          <w:bCs/>
          <w:sz w:val="32"/>
          <w:szCs w:val="32"/>
        </w:rPr>
        <w:t>Requirement Traceability Matrix</w:t>
      </w:r>
    </w:p>
    <w:p w14:paraId="7619B6D4" w14:textId="49B4EB8F" w:rsidR="00961EE3" w:rsidRDefault="00961EE3" w:rsidP="00AA4ECE">
      <w:pPr>
        <w:rPr>
          <w:rFonts w:ascii="Times New Roman" w:hAnsi="Times New Roman" w:cs="Times New Roman"/>
          <w:sz w:val="24"/>
          <w:szCs w:val="24"/>
        </w:rPr>
      </w:pPr>
      <w:r>
        <w:rPr>
          <w:rFonts w:ascii="Times New Roman" w:hAnsi="Times New Roman" w:cs="Times New Roman"/>
          <w:sz w:val="24"/>
          <w:szCs w:val="24"/>
        </w:rPr>
        <w:t>The table below maps requirements to design components and implementation</w:t>
      </w:r>
    </w:p>
    <w:tbl>
      <w:tblPr>
        <w:tblStyle w:val="GridTable4-Accent4"/>
        <w:tblW w:w="0" w:type="auto"/>
        <w:tblLook w:val="04A0" w:firstRow="1" w:lastRow="0" w:firstColumn="1" w:lastColumn="0" w:noHBand="0" w:noVBand="1"/>
      </w:tblPr>
      <w:tblGrid>
        <w:gridCol w:w="1559"/>
        <w:gridCol w:w="2831"/>
        <w:gridCol w:w="4960"/>
      </w:tblGrid>
      <w:tr w:rsidR="00467F60" w14:paraId="47516F08" w14:textId="77777777" w:rsidTr="004171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638096CB" w14:textId="77777777" w:rsidR="00467F60" w:rsidRDefault="00467F60" w:rsidP="00AA4ECE">
            <w:pPr>
              <w:rPr>
                <w:rFonts w:ascii="Times New Roman" w:hAnsi="Times New Roman" w:cs="Times New Roman"/>
                <w:b w:val="0"/>
                <w:bCs w:val="0"/>
                <w:sz w:val="24"/>
                <w:szCs w:val="24"/>
              </w:rPr>
            </w:pPr>
            <w:r>
              <w:rPr>
                <w:rFonts w:ascii="Times New Roman" w:hAnsi="Times New Roman" w:cs="Times New Roman"/>
                <w:sz w:val="24"/>
                <w:szCs w:val="24"/>
              </w:rPr>
              <w:t>Requirement</w:t>
            </w:r>
          </w:p>
          <w:p w14:paraId="42B5ADD6" w14:textId="63704DC0" w:rsidR="00467F60" w:rsidRDefault="00467F60" w:rsidP="00AA4ECE">
            <w:pPr>
              <w:rPr>
                <w:rFonts w:ascii="Times New Roman" w:hAnsi="Times New Roman" w:cs="Times New Roman"/>
                <w:sz w:val="24"/>
                <w:szCs w:val="24"/>
              </w:rPr>
            </w:pPr>
            <w:r>
              <w:rPr>
                <w:rFonts w:ascii="Times New Roman" w:hAnsi="Times New Roman" w:cs="Times New Roman"/>
                <w:sz w:val="24"/>
                <w:szCs w:val="24"/>
              </w:rPr>
              <w:t>ID</w:t>
            </w:r>
          </w:p>
        </w:tc>
        <w:tc>
          <w:tcPr>
            <w:tcW w:w="2831" w:type="dxa"/>
          </w:tcPr>
          <w:p w14:paraId="4EDABD9D" w14:textId="12375CDB" w:rsidR="00467F60" w:rsidRDefault="00467F60" w:rsidP="00AA4E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Design Component</w:t>
            </w:r>
          </w:p>
        </w:tc>
        <w:tc>
          <w:tcPr>
            <w:tcW w:w="4960" w:type="dxa"/>
          </w:tcPr>
          <w:p w14:paraId="38A905D4" w14:textId="01CC17AE" w:rsidR="00467F60" w:rsidRDefault="00467F60" w:rsidP="00AA4EC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Implementation Notes</w:t>
            </w:r>
          </w:p>
        </w:tc>
      </w:tr>
      <w:tr w:rsidR="00467F60" w14:paraId="45C87C82" w14:textId="77777777" w:rsidTr="00417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2D56D00B" w14:textId="47C1F662" w:rsidR="00467F60" w:rsidRDefault="00467F60" w:rsidP="00AA4ECE">
            <w:pPr>
              <w:rPr>
                <w:rFonts w:ascii="Times New Roman" w:hAnsi="Times New Roman" w:cs="Times New Roman"/>
                <w:b w:val="0"/>
                <w:bCs w:val="0"/>
                <w:sz w:val="24"/>
                <w:szCs w:val="24"/>
              </w:rPr>
            </w:pPr>
            <w:r>
              <w:rPr>
                <w:rFonts w:ascii="Times New Roman" w:hAnsi="Times New Roman" w:cs="Times New Roman"/>
                <w:b w:val="0"/>
                <w:bCs w:val="0"/>
                <w:sz w:val="24"/>
                <w:szCs w:val="24"/>
              </w:rPr>
              <w:t>FR1</w:t>
            </w:r>
          </w:p>
          <w:p w14:paraId="1A1D57A8" w14:textId="77777777" w:rsidR="00467F60" w:rsidRDefault="00467F60" w:rsidP="00AA4ECE">
            <w:pPr>
              <w:rPr>
                <w:rFonts w:ascii="Times New Roman" w:hAnsi="Times New Roman" w:cs="Times New Roman"/>
                <w:sz w:val="24"/>
                <w:szCs w:val="24"/>
              </w:rPr>
            </w:pPr>
          </w:p>
        </w:tc>
        <w:tc>
          <w:tcPr>
            <w:tcW w:w="2831" w:type="dxa"/>
          </w:tcPr>
          <w:p w14:paraId="72B88206" w14:textId="139C5B02" w:rsidR="00467F60" w:rsidRDefault="00064FF9"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PrimaryServer, Client, RequestHandler</w:t>
            </w:r>
          </w:p>
        </w:tc>
        <w:tc>
          <w:tcPr>
            <w:tcW w:w="4960" w:type="dxa"/>
          </w:tcPr>
          <w:p w14:paraId="2B6110A6" w14:textId="163A26D7" w:rsidR="00467F60" w:rsidRDefault="00064FF9"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Client sends request via sockets; PrimaryServer processes using dedicated request handler threads</w:t>
            </w:r>
          </w:p>
        </w:tc>
      </w:tr>
      <w:tr w:rsidR="00467F60" w14:paraId="6168DCBF" w14:textId="77777777" w:rsidTr="004171C2">
        <w:tc>
          <w:tcPr>
            <w:cnfStyle w:val="001000000000" w:firstRow="0" w:lastRow="0" w:firstColumn="1" w:lastColumn="0" w:oddVBand="0" w:evenVBand="0" w:oddHBand="0" w:evenHBand="0" w:firstRowFirstColumn="0" w:firstRowLastColumn="0" w:lastRowFirstColumn="0" w:lastRowLastColumn="0"/>
            <w:tcW w:w="1559" w:type="dxa"/>
          </w:tcPr>
          <w:p w14:paraId="735860B3" w14:textId="3DADBC62" w:rsidR="00467F60" w:rsidRDefault="00467F60" w:rsidP="00AA4ECE">
            <w:pPr>
              <w:rPr>
                <w:rFonts w:ascii="Times New Roman" w:hAnsi="Times New Roman" w:cs="Times New Roman"/>
                <w:b w:val="0"/>
                <w:bCs w:val="0"/>
                <w:sz w:val="24"/>
                <w:szCs w:val="24"/>
              </w:rPr>
            </w:pPr>
            <w:r>
              <w:rPr>
                <w:rFonts w:ascii="Times New Roman" w:hAnsi="Times New Roman" w:cs="Times New Roman"/>
                <w:b w:val="0"/>
                <w:bCs w:val="0"/>
                <w:sz w:val="24"/>
                <w:szCs w:val="24"/>
              </w:rPr>
              <w:t>FR2</w:t>
            </w:r>
          </w:p>
          <w:p w14:paraId="375D56A7" w14:textId="77777777" w:rsidR="00467F60" w:rsidRDefault="00467F60" w:rsidP="00AA4ECE">
            <w:pPr>
              <w:rPr>
                <w:rFonts w:ascii="Times New Roman" w:hAnsi="Times New Roman" w:cs="Times New Roman"/>
                <w:sz w:val="24"/>
                <w:szCs w:val="24"/>
              </w:rPr>
            </w:pPr>
          </w:p>
        </w:tc>
        <w:tc>
          <w:tcPr>
            <w:tcW w:w="2831" w:type="dxa"/>
          </w:tcPr>
          <w:p w14:paraId="12D20CD4" w14:textId="52C93B53" w:rsidR="00064FF9" w:rsidRDefault="00064FF9" w:rsidP="00AA4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Monitor, FailoverManager, BackupServer</w:t>
            </w:r>
          </w:p>
        </w:tc>
        <w:tc>
          <w:tcPr>
            <w:tcW w:w="4960" w:type="dxa"/>
          </w:tcPr>
          <w:p w14:paraId="1F42D16C" w14:textId="37E3F473" w:rsidR="004171C2" w:rsidRDefault="004171C2" w:rsidP="00AA4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Monitor detects failure and triggers FailoverManager to promote backups with lowest ID</w:t>
            </w:r>
          </w:p>
        </w:tc>
      </w:tr>
      <w:tr w:rsidR="00467F60" w14:paraId="358A7E7D" w14:textId="77777777" w:rsidTr="00417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7F1A259" w14:textId="77777777" w:rsidR="00467F60" w:rsidRDefault="00467F60" w:rsidP="00AA4ECE">
            <w:pPr>
              <w:rPr>
                <w:rFonts w:ascii="Times New Roman" w:hAnsi="Times New Roman" w:cs="Times New Roman"/>
                <w:b w:val="0"/>
                <w:bCs w:val="0"/>
                <w:sz w:val="24"/>
                <w:szCs w:val="24"/>
              </w:rPr>
            </w:pPr>
            <w:r>
              <w:rPr>
                <w:rFonts w:ascii="Times New Roman" w:hAnsi="Times New Roman" w:cs="Times New Roman"/>
                <w:sz w:val="24"/>
                <w:szCs w:val="24"/>
              </w:rPr>
              <w:t>FR3, FR4</w:t>
            </w:r>
          </w:p>
          <w:p w14:paraId="0EE9744A" w14:textId="6770E04B" w:rsidR="00467F60" w:rsidRDefault="00467F60" w:rsidP="00AA4ECE">
            <w:pPr>
              <w:rPr>
                <w:rFonts w:ascii="Times New Roman" w:hAnsi="Times New Roman" w:cs="Times New Roman"/>
                <w:sz w:val="24"/>
                <w:szCs w:val="24"/>
              </w:rPr>
            </w:pPr>
          </w:p>
        </w:tc>
        <w:tc>
          <w:tcPr>
            <w:tcW w:w="2831" w:type="dxa"/>
          </w:tcPr>
          <w:p w14:paraId="2D1EF9C0" w14:textId="3CFA1B24" w:rsidR="00467F60" w:rsidRDefault="00C431B7"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Server, </w:t>
            </w:r>
            <w:r w:rsidR="004171C2">
              <w:rPr>
                <w:rFonts w:ascii="Times New Roman" w:hAnsi="Times New Roman" w:cs="Times New Roman"/>
                <w:sz w:val="24"/>
                <w:szCs w:val="24"/>
              </w:rPr>
              <w:t>HeartbeatSender</w:t>
            </w:r>
            <w:r>
              <w:rPr>
                <w:rFonts w:ascii="Times New Roman" w:hAnsi="Times New Roman" w:cs="Times New Roman"/>
                <w:sz w:val="24"/>
                <w:szCs w:val="24"/>
              </w:rPr>
              <w:t>, Monitor</w:t>
            </w:r>
          </w:p>
        </w:tc>
        <w:tc>
          <w:tcPr>
            <w:tcW w:w="4960" w:type="dxa"/>
          </w:tcPr>
          <w:p w14:paraId="185FFD70" w14:textId="1E9D37EE" w:rsidR="00467F60" w:rsidRDefault="00C431B7"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Each server runs HeartbeatSender thread, Monitor tracks timestamps and detects timeouts</w:t>
            </w:r>
          </w:p>
        </w:tc>
      </w:tr>
      <w:tr w:rsidR="00467F60" w14:paraId="6FA126DB" w14:textId="77777777" w:rsidTr="004171C2">
        <w:tc>
          <w:tcPr>
            <w:cnfStyle w:val="001000000000" w:firstRow="0" w:lastRow="0" w:firstColumn="1" w:lastColumn="0" w:oddVBand="0" w:evenVBand="0" w:oddHBand="0" w:evenHBand="0" w:firstRowFirstColumn="0" w:firstRowLastColumn="0" w:lastRowFirstColumn="0" w:lastRowLastColumn="0"/>
            <w:tcW w:w="1559" w:type="dxa"/>
          </w:tcPr>
          <w:p w14:paraId="528586E0" w14:textId="77777777" w:rsidR="00467F60" w:rsidRDefault="00467F60" w:rsidP="00AA4ECE">
            <w:pPr>
              <w:rPr>
                <w:rFonts w:ascii="Times New Roman" w:hAnsi="Times New Roman" w:cs="Times New Roman"/>
                <w:b w:val="0"/>
                <w:bCs w:val="0"/>
                <w:sz w:val="24"/>
                <w:szCs w:val="24"/>
              </w:rPr>
            </w:pPr>
            <w:r>
              <w:rPr>
                <w:rFonts w:ascii="Times New Roman" w:hAnsi="Times New Roman" w:cs="Times New Roman"/>
                <w:sz w:val="24"/>
                <w:szCs w:val="24"/>
              </w:rPr>
              <w:t>FR5</w:t>
            </w:r>
          </w:p>
          <w:p w14:paraId="1D236238" w14:textId="12768C6C" w:rsidR="00467F60" w:rsidRDefault="00467F60" w:rsidP="00AA4ECE">
            <w:pPr>
              <w:rPr>
                <w:rFonts w:ascii="Times New Roman" w:hAnsi="Times New Roman" w:cs="Times New Roman"/>
                <w:sz w:val="24"/>
                <w:szCs w:val="24"/>
              </w:rPr>
            </w:pPr>
          </w:p>
        </w:tc>
        <w:tc>
          <w:tcPr>
            <w:tcW w:w="2831" w:type="dxa"/>
          </w:tcPr>
          <w:p w14:paraId="717BCBE4" w14:textId="511B8E8F" w:rsidR="00467F60" w:rsidRDefault="00C431B7" w:rsidP="00AA4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Clien</w:t>
            </w:r>
            <w:r w:rsidR="00324FDC">
              <w:rPr>
                <w:rFonts w:ascii="Times New Roman" w:hAnsi="Times New Roman" w:cs="Times New Roman"/>
                <w:sz w:val="24"/>
                <w:szCs w:val="24"/>
              </w:rPr>
              <w:t>t, Monitor</w:t>
            </w:r>
          </w:p>
        </w:tc>
        <w:tc>
          <w:tcPr>
            <w:tcW w:w="4960" w:type="dxa"/>
          </w:tcPr>
          <w:p w14:paraId="3549E9F5" w14:textId="34DE4991" w:rsidR="0013003F" w:rsidRDefault="00324FDC" w:rsidP="00AA4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Client queries Monitor’s getPrimary() method which returns </w:t>
            </w:r>
            <w:r w:rsidR="0013003F">
              <w:rPr>
                <w:rFonts w:ascii="Times New Roman" w:hAnsi="Times New Roman" w:cs="Times New Roman"/>
                <w:sz w:val="24"/>
                <w:szCs w:val="24"/>
              </w:rPr>
              <w:t>primary servers address</w:t>
            </w:r>
          </w:p>
        </w:tc>
      </w:tr>
      <w:tr w:rsidR="00467F60" w14:paraId="357FBE06" w14:textId="77777777" w:rsidTr="00417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883E7AF" w14:textId="77777777" w:rsidR="00467F60" w:rsidRDefault="00467F60" w:rsidP="00AA4ECE">
            <w:pPr>
              <w:rPr>
                <w:rFonts w:ascii="Times New Roman" w:hAnsi="Times New Roman" w:cs="Times New Roman"/>
                <w:b w:val="0"/>
                <w:bCs w:val="0"/>
                <w:sz w:val="24"/>
                <w:szCs w:val="24"/>
              </w:rPr>
            </w:pPr>
            <w:r>
              <w:rPr>
                <w:rFonts w:ascii="Times New Roman" w:hAnsi="Times New Roman" w:cs="Times New Roman"/>
                <w:sz w:val="24"/>
                <w:szCs w:val="24"/>
              </w:rPr>
              <w:lastRenderedPageBreak/>
              <w:t>FR8</w:t>
            </w:r>
          </w:p>
          <w:p w14:paraId="145C8B02" w14:textId="55214EB1" w:rsidR="00467F60" w:rsidRPr="00467F60" w:rsidRDefault="00467F60" w:rsidP="00AA4ECE">
            <w:pPr>
              <w:rPr>
                <w:rFonts w:ascii="Times New Roman" w:hAnsi="Times New Roman" w:cs="Times New Roman"/>
                <w:b w:val="0"/>
                <w:bCs w:val="0"/>
                <w:sz w:val="24"/>
                <w:szCs w:val="24"/>
              </w:rPr>
            </w:pPr>
          </w:p>
        </w:tc>
        <w:tc>
          <w:tcPr>
            <w:tcW w:w="2831" w:type="dxa"/>
          </w:tcPr>
          <w:p w14:paraId="3D4D917C" w14:textId="0F2C5751" w:rsidR="00467F60" w:rsidRDefault="0013003F"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FailoverManager, ElectionAlgorithm</w:t>
            </w:r>
          </w:p>
        </w:tc>
        <w:tc>
          <w:tcPr>
            <w:tcW w:w="4960" w:type="dxa"/>
          </w:tcPr>
          <w:p w14:paraId="63D32001" w14:textId="39CACBC2" w:rsidR="00381E87" w:rsidRDefault="0013003F"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Deterministics election: Sorts available BackupServer’s </w:t>
            </w:r>
            <w:r w:rsidR="00381E87">
              <w:rPr>
                <w:rFonts w:ascii="Times New Roman" w:hAnsi="Times New Roman" w:cs="Times New Roman"/>
                <w:sz w:val="24"/>
                <w:szCs w:val="24"/>
              </w:rPr>
              <w:t>by ID and selectes lowest ID to become the primary</w:t>
            </w:r>
          </w:p>
        </w:tc>
      </w:tr>
      <w:tr w:rsidR="00467F60" w14:paraId="2A152DBE" w14:textId="77777777" w:rsidTr="004171C2">
        <w:tc>
          <w:tcPr>
            <w:cnfStyle w:val="001000000000" w:firstRow="0" w:lastRow="0" w:firstColumn="1" w:lastColumn="0" w:oddVBand="0" w:evenVBand="0" w:oddHBand="0" w:evenHBand="0" w:firstRowFirstColumn="0" w:firstRowLastColumn="0" w:lastRowFirstColumn="0" w:lastRowLastColumn="0"/>
            <w:tcW w:w="1559" w:type="dxa"/>
          </w:tcPr>
          <w:p w14:paraId="70B24C40" w14:textId="77777777" w:rsidR="00467F60" w:rsidRDefault="00467F60" w:rsidP="00AA4ECE">
            <w:pPr>
              <w:rPr>
                <w:rFonts w:ascii="Times New Roman" w:hAnsi="Times New Roman" w:cs="Times New Roman"/>
                <w:b w:val="0"/>
                <w:bCs w:val="0"/>
                <w:sz w:val="24"/>
                <w:szCs w:val="24"/>
              </w:rPr>
            </w:pPr>
            <w:r>
              <w:rPr>
                <w:rFonts w:ascii="Times New Roman" w:hAnsi="Times New Roman" w:cs="Times New Roman"/>
                <w:sz w:val="24"/>
                <w:szCs w:val="24"/>
              </w:rPr>
              <w:t>FR9</w:t>
            </w:r>
          </w:p>
          <w:p w14:paraId="215D903E" w14:textId="288806C3" w:rsidR="00467F60" w:rsidRDefault="00467F60" w:rsidP="00AA4ECE">
            <w:pPr>
              <w:rPr>
                <w:rFonts w:ascii="Times New Roman" w:hAnsi="Times New Roman" w:cs="Times New Roman"/>
                <w:sz w:val="24"/>
                <w:szCs w:val="24"/>
              </w:rPr>
            </w:pPr>
          </w:p>
        </w:tc>
        <w:tc>
          <w:tcPr>
            <w:tcW w:w="2831" w:type="dxa"/>
          </w:tcPr>
          <w:p w14:paraId="1D735B1D" w14:textId="0D02F778" w:rsidR="00467F60" w:rsidRDefault="00381E87" w:rsidP="00AA4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StateReplicator, BackupServer</w:t>
            </w:r>
          </w:p>
        </w:tc>
        <w:tc>
          <w:tcPr>
            <w:tcW w:w="4960" w:type="dxa"/>
          </w:tcPr>
          <w:p w14:paraId="6D7B310A" w14:textId="55BC856A" w:rsidR="00467F60" w:rsidRDefault="00381E87" w:rsidP="00AA4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Primary periodicallt sets updates; backups maintain and </w:t>
            </w:r>
            <w:r w:rsidR="00FF1210">
              <w:rPr>
                <w:rFonts w:ascii="Times New Roman" w:hAnsi="Times New Roman" w:cs="Times New Roman"/>
                <w:sz w:val="24"/>
                <w:szCs w:val="24"/>
              </w:rPr>
              <w:t>synchronized copy</w:t>
            </w:r>
          </w:p>
        </w:tc>
      </w:tr>
      <w:tr w:rsidR="00467F60" w14:paraId="62FC31DF" w14:textId="77777777" w:rsidTr="00417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18E678BF" w14:textId="77777777" w:rsidR="00467F60" w:rsidRDefault="00467F60" w:rsidP="00AA4ECE">
            <w:pPr>
              <w:rPr>
                <w:rFonts w:ascii="Times New Roman" w:hAnsi="Times New Roman" w:cs="Times New Roman"/>
                <w:b w:val="0"/>
                <w:bCs w:val="0"/>
                <w:sz w:val="24"/>
                <w:szCs w:val="24"/>
              </w:rPr>
            </w:pPr>
            <w:r>
              <w:rPr>
                <w:rFonts w:ascii="Times New Roman" w:hAnsi="Times New Roman" w:cs="Times New Roman"/>
                <w:sz w:val="24"/>
                <w:szCs w:val="24"/>
              </w:rPr>
              <w:t>FR10</w:t>
            </w:r>
          </w:p>
          <w:p w14:paraId="64A50146" w14:textId="42AECF6D" w:rsidR="00467F60" w:rsidRDefault="00467F60" w:rsidP="00AA4ECE">
            <w:pPr>
              <w:rPr>
                <w:rFonts w:ascii="Times New Roman" w:hAnsi="Times New Roman" w:cs="Times New Roman"/>
                <w:sz w:val="24"/>
                <w:szCs w:val="24"/>
              </w:rPr>
            </w:pPr>
          </w:p>
        </w:tc>
        <w:tc>
          <w:tcPr>
            <w:tcW w:w="2831" w:type="dxa"/>
          </w:tcPr>
          <w:p w14:paraId="292EC8F3" w14:textId="5B014EC2" w:rsidR="00467F60" w:rsidRDefault="00FF1210"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Logger, ServerProcess, Monitor</w:t>
            </w:r>
          </w:p>
        </w:tc>
        <w:tc>
          <w:tcPr>
            <w:tcW w:w="4960" w:type="dxa"/>
          </w:tcPr>
          <w:p w14:paraId="02DFE90C" w14:textId="3C1B1644" w:rsidR="00E05090" w:rsidRDefault="00FF1210"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All components use centra</w:t>
            </w:r>
            <w:r w:rsidR="00EE1D6B">
              <w:rPr>
                <w:rFonts w:ascii="Times New Roman" w:hAnsi="Times New Roman" w:cs="Times New Roman"/>
                <w:sz w:val="24"/>
                <w:szCs w:val="24"/>
              </w:rPr>
              <w:t>lized Logger with timestamp formatting and file/console output</w:t>
            </w:r>
          </w:p>
        </w:tc>
      </w:tr>
      <w:tr w:rsidR="00E05090" w14:paraId="46BBE67C" w14:textId="77777777" w:rsidTr="004171C2">
        <w:tc>
          <w:tcPr>
            <w:cnfStyle w:val="001000000000" w:firstRow="0" w:lastRow="0" w:firstColumn="1" w:lastColumn="0" w:oddVBand="0" w:evenVBand="0" w:oddHBand="0" w:evenHBand="0" w:firstRowFirstColumn="0" w:firstRowLastColumn="0" w:lastRowFirstColumn="0" w:lastRowLastColumn="0"/>
            <w:tcW w:w="1559" w:type="dxa"/>
          </w:tcPr>
          <w:p w14:paraId="6484E242" w14:textId="57555AC9" w:rsidR="00E05090" w:rsidRDefault="00E05090" w:rsidP="00AA4ECE">
            <w:pPr>
              <w:rPr>
                <w:rFonts w:ascii="Times New Roman" w:hAnsi="Times New Roman" w:cs="Times New Roman"/>
                <w:sz w:val="24"/>
                <w:szCs w:val="24"/>
              </w:rPr>
            </w:pPr>
            <w:r>
              <w:rPr>
                <w:rFonts w:ascii="Times New Roman" w:hAnsi="Times New Roman" w:cs="Times New Roman"/>
                <w:sz w:val="24"/>
                <w:szCs w:val="24"/>
              </w:rPr>
              <w:t>NFR1, NFR2</w:t>
            </w:r>
          </w:p>
        </w:tc>
        <w:tc>
          <w:tcPr>
            <w:tcW w:w="2831" w:type="dxa"/>
          </w:tcPr>
          <w:p w14:paraId="58E8F230" w14:textId="2A0DBC28" w:rsidR="00E05090" w:rsidRDefault="00E05090" w:rsidP="00AA4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Configuration, Monitor, FailoverManager</w:t>
            </w:r>
          </w:p>
        </w:tc>
        <w:tc>
          <w:tcPr>
            <w:tcW w:w="4960" w:type="dxa"/>
          </w:tcPr>
          <w:p w14:paraId="7BA01112" w14:textId="2890D9E2" w:rsidR="00E05090" w:rsidRDefault="00E05090" w:rsidP="00AA4E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Timeout thresholds and failover logic tuned to meet detection and recovery time targets</w:t>
            </w:r>
          </w:p>
        </w:tc>
      </w:tr>
      <w:tr w:rsidR="00E05090" w14:paraId="4F397807" w14:textId="77777777" w:rsidTr="00417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E418C9E" w14:textId="77777777" w:rsidR="00E05090" w:rsidRDefault="00E05090" w:rsidP="00AA4ECE">
            <w:pPr>
              <w:rPr>
                <w:rFonts w:ascii="Times New Roman" w:hAnsi="Times New Roman" w:cs="Times New Roman"/>
                <w:b w:val="0"/>
                <w:bCs w:val="0"/>
                <w:sz w:val="24"/>
                <w:szCs w:val="24"/>
              </w:rPr>
            </w:pPr>
            <w:r>
              <w:rPr>
                <w:rFonts w:ascii="Times New Roman" w:hAnsi="Times New Roman" w:cs="Times New Roman"/>
                <w:sz w:val="24"/>
                <w:szCs w:val="24"/>
              </w:rPr>
              <w:t>NFR7</w:t>
            </w:r>
          </w:p>
          <w:p w14:paraId="1F0FEC83" w14:textId="623FAE63" w:rsidR="00E05090" w:rsidRDefault="00E05090" w:rsidP="00AA4ECE">
            <w:pPr>
              <w:rPr>
                <w:rFonts w:ascii="Times New Roman" w:hAnsi="Times New Roman" w:cs="Times New Roman"/>
                <w:sz w:val="24"/>
                <w:szCs w:val="24"/>
              </w:rPr>
            </w:pPr>
          </w:p>
        </w:tc>
        <w:tc>
          <w:tcPr>
            <w:tcW w:w="2831" w:type="dxa"/>
          </w:tcPr>
          <w:p w14:paraId="40F12047" w14:textId="6A646332" w:rsidR="00E05090" w:rsidRDefault="00E05090"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All classes with interfaces</w:t>
            </w:r>
          </w:p>
        </w:tc>
        <w:tc>
          <w:tcPr>
            <w:tcW w:w="4960" w:type="dxa"/>
          </w:tcPr>
          <w:p w14:paraId="7D701097" w14:textId="218C6D79" w:rsidR="00E05090" w:rsidRDefault="00E05090" w:rsidP="00AA4E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Follow</w:t>
            </w:r>
            <w:r w:rsidR="00DD0CD0">
              <w:rPr>
                <w:rFonts w:ascii="Times New Roman" w:hAnsi="Times New Roman" w:cs="Times New Roman"/>
                <w:sz w:val="24"/>
                <w:szCs w:val="24"/>
              </w:rPr>
              <w:t xml:space="preserve"> encapsulation, abstraction, polymorphism and </w:t>
            </w:r>
            <w:r w:rsidR="00863715">
              <w:rPr>
                <w:rFonts w:ascii="Times New Roman" w:hAnsi="Times New Roman" w:cs="Times New Roman"/>
                <w:sz w:val="24"/>
                <w:szCs w:val="24"/>
              </w:rPr>
              <w:t>inheritance. The OOP Design Principles.</w:t>
            </w:r>
          </w:p>
        </w:tc>
      </w:tr>
    </w:tbl>
    <w:p w14:paraId="52AEA550" w14:textId="77777777" w:rsidR="00961EE3" w:rsidRPr="00961EE3" w:rsidRDefault="00961EE3" w:rsidP="00AA4ECE">
      <w:pPr>
        <w:rPr>
          <w:rFonts w:ascii="Times New Roman" w:hAnsi="Times New Roman" w:cs="Times New Roman"/>
          <w:sz w:val="24"/>
          <w:szCs w:val="24"/>
        </w:rPr>
      </w:pPr>
    </w:p>
    <w:p w14:paraId="0F9AEE73" w14:textId="0C6A1079" w:rsidR="00AA4ECE" w:rsidRDefault="00C223A1" w:rsidP="002935B4">
      <w:pPr>
        <w:rPr>
          <w:rFonts w:ascii="Times New Roman" w:hAnsi="Times New Roman" w:cs="Times New Roman"/>
          <w:b/>
          <w:bCs/>
          <w:sz w:val="28"/>
          <w:szCs w:val="28"/>
        </w:rPr>
      </w:pPr>
      <w:r>
        <w:rPr>
          <w:rFonts w:ascii="Times New Roman" w:hAnsi="Times New Roman" w:cs="Times New Roman"/>
          <w:b/>
          <w:bCs/>
          <w:sz w:val="28"/>
          <w:szCs w:val="28"/>
        </w:rPr>
        <w:t>Summary</w:t>
      </w:r>
    </w:p>
    <w:p w14:paraId="062223B5" w14:textId="244B883F" w:rsidR="00C223A1" w:rsidRPr="00C223A1" w:rsidRDefault="00C223A1" w:rsidP="002935B4">
      <w:pPr>
        <w:rPr>
          <w:rFonts w:ascii="Times New Roman" w:hAnsi="Times New Roman" w:cs="Times New Roman"/>
          <w:sz w:val="24"/>
          <w:szCs w:val="24"/>
        </w:rPr>
      </w:pPr>
      <w:r>
        <w:rPr>
          <w:rFonts w:ascii="Times New Roman" w:hAnsi="Times New Roman" w:cs="Times New Roman"/>
          <w:sz w:val="24"/>
          <w:szCs w:val="24"/>
        </w:rPr>
        <w:t xml:space="preserve">This requirements specification establishes the foundation on which the </w:t>
      </w:r>
      <w:r w:rsidR="00F52D4A">
        <w:rPr>
          <w:rFonts w:ascii="Times New Roman" w:hAnsi="Times New Roman" w:cs="Times New Roman"/>
          <w:sz w:val="24"/>
          <w:szCs w:val="24"/>
        </w:rPr>
        <w:t xml:space="preserve">Server Redundancy Management System </w:t>
      </w:r>
      <w:r>
        <w:rPr>
          <w:rFonts w:ascii="Times New Roman" w:hAnsi="Times New Roman" w:cs="Times New Roman"/>
          <w:sz w:val="24"/>
          <w:szCs w:val="24"/>
        </w:rPr>
        <w:t xml:space="preserve">will be </w:t>
      </w:r>
      <w:r w:rsidR="00F52D4A">
        <w:rPr>
          <w:rFonts w:ascii="Times New Roman" w:hAnsi="Times New Roman" w:cs="Times New Roman"/>
          <w:sz w:val="24"/>
          <w:szCs w:val="24"/>
        </w:rPr>
        <w:t xml:space="preserve">implemented. The defined functional and non-functional requirements ensure the system </w:t>
      </w:r>
      <w:r w:rsidR="00691FA1">
        <w:rPr>
          <w:rFonts w:ascii="Times New Roman" w:hAnsi="Times New Roman" w:cs="Times New Roman"/>
          <w:sz w:val="24"/>
          <w:szCs w:val="24"/>
        </w:rPr>
        <w:t xml:space="preserve">achieves high </w:t>
      </w:r>
      <w:r w:rsidR="00393834">
        <w:rPr>
          <w:rFonts w:ascii="Times New Roman" w:hAnsi="Times New Roman" w:cs="Times New Roman"/>
          <w:sz w:val="24"/>
          <w:szCs w:val="24"/>
        </w:rPr>
        <w:t xml:space="preserve">reliability through </w:t>
      </w:r>
      <w:r w:rsidR="00E84241">
        <w:rPr>
          <w:rFonts w:ascii="Times New Roman" w:hAnsi="Times New Roman" w:cs="Times New Roman"/>
          <w:sz w:val="24"/>
          <w:szCs w:val="24"/>
        </w:rPr>
        <w:t xml:space="preserve">automatic failover while maintaining code quality, testability and operational visibility. Each requirement has been traced to a </w:t>
      </w:r>
      <w:r w:rsidR="009F579F">
        <w:rPr>
          <w:rFonts w:ascii="Times New Roman" w:hAnsi="Times New Roman" w:cs="Times New Roman"/>
          <w:sz w:val="24"/>
          <w:szCs w:val="24"/>
        </w:rPr>
        <w:t>specific design component</w:t>
      </w:r>
      <w:r w:rsidR="00E84241">
        <w:rPr>
          <w:rFonts w:ascii="Times New Roman" w:hAnsi="Times New Roman" w:cs="Times New Roman"/>
          <w:sz w:val="24"/>
          <w:szCs w:val="24"/>
        </w:rPr>
        <w:t xml:space="preserve"> </w:t>
      </w:r>
      <w:r w:rsidR="00E05090">
        <w:rPr>
          <w:rFonts w:ascii="Times New Roman" w:hAnsi="Times New Roman" w:cs="Times New Roman"/>
          <w:sz w:val="24"/>
          <w:szCs w:val="24"/>
        </w:rPr>
        <w:t xml:space="preserve">to help </w:t>
      </w:r>
      <w:r w:rsidR="00E84241">
        <w:rPr>
          <w:rFonts w:ascii="Times New Roman" w:hAnsi="Times New Roman" w:cs="Times New Roman"/>
          <w:sz w:val="24"/>
          <w:szCs w:val="24"/>
        </w:rPr>
        <w:t>guide impl</w:t>
      </w:r>
      <w:r w:rsidR="00E05090">
        <w:rPr>
          <w:rFonts w:ascii="Times New Roman" w:hAnsi="Times New Roman" w:cs="Times New Roman"/>
          <w:sz w:val="24"/>
          <w:szCs w:val="24"/>
        </w:rPr>
        <w:t>ementation and facilitate testing and validation.</w:t>
      </w:r>
    </w:p>
    <w:p w14:paraId="4E8EC3C8" w14:textId="77777777" w:rsidR="00741DBD" w:rsidRDefault="00741DBD" w:rsidP="002935B4">
      <w:pPr>
        <w:rPr>
          <w:rFonts w:ascii="Times New Roman" w:hAnsi="Times New Roman" w:cs="Times New Roman"/>
          <w:b/>
          <w:bCs/>
          <w:sz w:val="32"/>
          <w:szCs w:val="32"/>
        </w:rPr>
      </w:pPr>
    </w:p>
    <w:p w14:paraId="695AB71A" w14:textId="77777777" w:rsidR="00741DBD" w:rsidRDefault="00741DBD" w:rsidP="002935B4">
      <w:pPr>
        <w:rPr>
          <w:rFonts w:ascii="Times New Roman" w:hAnsi="Times New Roman" w:cs="Times New Roman"/>
          <w:b/>
          <w:bCs/>
          <w:sz w:val="32"/>
          <w:szCs w:val="32"/>
        </w:rPr>
      </w:pPr>
    </w:p>
    <w:p w14:paraId="2CA9F155" w14:textId="77777777" w:rsidR="00741DBD" w:rsidRDefault="00741DBD" w:rsidP="002935B4">
      <w:pPr>
        <w:rPr>
          <w:rFonts w:ascii="Times New Roman" w:hAnsi="Times New Roman" w:cs="Times New Roman"/>
          <w:b/>
          <w:bCs/>
          <w:sz w:val="32"/>
          <w:szCs w:val="32"/>
        </w:rPr>
      </w:pPr>
    </w:p>
    <w:p w14:paraId="13EB5FDC" w14:textId="77777777" w:rsidR="00741DBD" w:rsidRDefault="00741DBD" w:rsidP="002935B4">
      <w:pPr>
        <w:rPr>
          <w:rFonts w:ascii="Times New Roman" w:hAnsi="Times New Roman" w:cs="Times New Roman"/>
          <w:b/>
          <w:bCs/>
          <w:sz w:val="32"/>
          <w:szCs w:val="32"/>
        </w:rPr>
      </w:pPr>
    </w:p>
    <w:p w14:paraId="0D05A538" w14:textId="77777777" w:rsidR="00741DBD" w:rsidRDefault="00741DBD" w:rsidP="002935B4">
      <w:pPr>
        <w:rPr>
          <w:rFonts w:ascii="Times New Roman" w:hAnsi="Times New Roman" w:cs="Times New Roman"/>
          <w:b/>
          <w:bCs/>
          <w:sz w:val="32"/>
          <w:szCs w:val="32"/>
        </w:rPr>
      </w:pPr>
    </w:p>
    <w:p w14:paraId="4F11306B" w14:textId="77777777" w:rsidR="00741DBD" w:rsidRPr="00741DBD" w:rsidRDefault="00741DBD" w:rsidP="002935B4">
      <w:pPr>
        <w:rPr>
          <w:rFonts w:ascii="Times New Roman" w:hAnsi="Times New Roman" w:cs="Times New Roman"/>
          <w:sz w:val="24"/>
          <w:szCs w:val="24"/>
        </w:rPr>
      </w:pPr>
    </w:p>
    <w:sectPr w:rsidR="00741DBD" w:rsidRPr="00741D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2910"/>
    <w:multiLevelType w:val="hybridMultilevel"/>
    <w:tmpl w:val="EEAAAB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26615B6"/>
    <w:multiLevelType w:val="hybridMultilevel"/>
    <w:tmpl w:val="B6C07E5A"/>
    <w:lvl w:ilvl="0" w:tplc="9F9E0E80">
      <w:start w:val="1"/>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1D236BAD"/>
    <w:multiLevelType w:val="hybridMultilevel"/>
    <w:tmpl w:val="826CE5B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2B6F5F"/>
    <w:multiLevelType w:val="hybridMultilevel"/>
    <w:tmpl w:val="9D508BB6"/>
    <w:lvl w:ilvl="0" w:tplc="49640A36">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00F2EA8"/>
    <w:multiLevelType w:val="hybridMultilevel"/>
    <w:tmpl w:val="F7BC8010"/>
    <w:lvl w:ilvl="0" w:tplc="49640A36">
      <w:start w:val="1"/>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64CA665F"/>
    <w:multiLevelType w:val="hybridMultilevel"/>
    <w:tmpl w:val="21C83BCC"/>
    <w:lvl w:ilvl="0" w:tplc="49640A36">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8166B52"/>
    <w:multiLevelType w:val="hybridMultilevel"/>
    <w:tmpl w:val="70A4AA38"/>
    <w:lvl w:ilvl="0" w:tplc="49640A36">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1AA58AC"/>
    <w:multiLevelType w:val="hybridMultilevel"/>
    <w:tmpl w:val="ED323C9A"/>
    <w:lvl w:ilvl="0" w:tplc="49640A36">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C3D1274"/>
    <w:multiLevelType w:val="hybridMultilevel"/>
    <w:tmpl w:val="56B86964"/>
    <w:lvl w:ilvl="0" w:tplc="49640A36">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39451263">
    <w:abstractNumId w:val="0"/>
  </w:num>
  <w:num w:numId="2" w16cid:durableId="1385367810">
    <w:abstractNumId w:val="2"/>
  </w:num>
  <w:num w:numId="3" w16cid:durableId="1585604992">
    <w:abstractNumId w:val="4"/>
  </w:num>
  <w:num w:numId="4" w16cid:durableId="126319622">
    <w:abstractNumId w:val="1"/>
  </w:num>
  <w:num w:numId="5" w16cid:durableId="1907491144">
    <w:abstractNumId w:val="5"/>
  </w:num>
  <w:num w:numId="6" w16cid:durableId="1811510312">
    <w:abstractNumId w:val="8"/>
  </w:num>
  <w:num w:numId="7" w16cid:durableId="1342464939">
    <w:abstractNumId w:val="6"/>
  </w:num>
  <w:num w:numId="8" w16cid:durableId="1163469666">
    <w:abstractNumId w:val="3"/>
  </w:num>
  <w:num w:numId="9" w16cid:durableId="4844006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A4C"/>
    <w:rsid w:val="00064FF9"/>
    <w:rsid w:val="00072CEA"/>
    <w:rsid w:val="0013003F"/>
    <w:rsid w:val="001837E6"/>
    <w:rsid w:val="002935B4"/>
    <w:rsid w:val="002947C2"/>
    <w:rsid w:val="002A08A8"/>
    <w:rsid w:val="00324FDC"/>
    <w:rsid w:val="00377F61"/>
    <w:rsid w:val="00381E87"/>
    <w:rsid w:val="00393834"/>
    <w:rsid w:val="003F0346"/>
    <w:rsid w:val="004171C2"/>
    <w:rsid w:val="00467F60"/>
    <w:rsid w:val="004E7D11"/>
    <w:rsid w:val="00626B8B"/>
    <w:rsid w:val="00691FA1"/>
    <w:rsid w:val="006B1385"/>
    <w:rsid w:val="006F7CED"/>
    <w:rsid w:val="00735A4C"/>
    <w:rsid w:val="00741DBD"/>
    <w:rsid w:val="007A23C1"/>
    <w:rsid w:val="00863715"/>
    <w:rsid w:val="00961EE3"/>
    <w:rsid w:val="009F579F"/>
    <w:rsid w:val="00AA4ECE"/>
    <w:rsid w:val="00C223A1"/>
    <w:rsid w:val="00C431B7"/>
    <w:rsid w:val="00C606A8"/>
    <w:rsid w:val="00C77A95"/>
    <w:rsid w:val="00D31437"/>
    <w:rsid w:val="00DD0CD0"/>
    <w:rsid w:val="00E05090"/>
    <w:rsid w:val="00E84241"/>
    <w:rsid w:val="00ED4EEA"/>
    <w:rsid w:val="00EE1D6B"/>
    <w:rsid w:val="00F52D4A"/>
    <w:rsid w:val="00FF12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25A6"/>
  <w15:chartTrackingRefBased/>
  <w15:docId w15:val="{3D143FC3-23F9-4CFF-97CB-039E342A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A4C"/>
    <w:pPr>
      <w:keepNext/>
      <w:keepLines/>
      <w:spacing w:before="360" w:after="80"/>
      <w:outlineLvl w:val="0"/>
    </w:pPr>
    <w:rPr>
      <w:rFonts w:asciiTheme="majorHAnsi" w:eastAsiaTheme="majorEastAsia" w:hAnsiTheme="majorHAnsi" w:cstheme="majorBidi"/>
      <w:color w:val="C77C0E" w:themeColor="accent1" w:themeShade="BF"/>
      <w:sz w:val="40"/>
      <w:szCs w:val="40"/>
    </w:rPr>
  </w:style>
  <w:style w:type="paragraph" w:styleId="Heading2">
    <w:name w:val="heading 2"/>
    <w:basedOn w:val="Normal"/>
    <w:next w:val="Normal"/>
    <w:link w:val="Heading2Char"/>
    <w:uiPriority w:val="9"/>
    <w:semiHidden/>
    <w:unhideWhenUsed/>
    <w:qFormat/>
    <w:rsid w:val="00735A4C"/>
    <w:pPr>
      <w:keepNext/>
      <w:keepLines/>
      <w:spacing w:before="160" w:after="80"/>
      <w:outlineLvl w:val="1"/>
    </w:pPr>
    <w:rPr>
      <w:rFonts w:asciiTheme="majorHAnsi" w:eastAsiaTheme="majorEastAsia" w:hAnsiTheme="majorHAnsi" w:cstheme="majorBidi"/>
      <w:color w:val="C77C0E" w:themeColor="accent1" w:themeShade="BF"/>
      <w:sz w:val="32"/>
      <w:szCs w:val="32"/>
    </w:rPr>
  </w:style>
  <w:style w:type="paragraph" w:styleId="Heading3">
    <w:name w:val="heading 3"/>
    <w:basedOn w:val="Normal"/>
    <w:next w:val="Normal"/>
    <w:link w:val="Heading3Char"/>
    <w:uiPriority w:val="9"/>
    <w:semiHidden/>
    <w:unhideWhenUsed/>
    <w:qFormat/>
    <w:rsid w:val="00735A4C"/>
    <w:pPr>
      <w:keepNext/>
      <w:keepLines/>
      <w:spacing w:before="160" w:after="80"/>
      <w:outlineLvl w:val="2"/>
    </w:pPr>
    <w:rPr>
      <w:rFonts w:eastAsiaTheme="majorEastAsia" w:cstheme="majorBidi"/>
      <w:color w:val="C77C0E" w:themeColor="accent1" w:themeShade="BF"/>
      <w:sz w:val="28"/>
      <w:szCs w:val="28"/>
    </w:rPr>
  </w:style>
  <w:style w:type="paragraph" w:styleId="Heading4">
    <w:name w:val="heading 4"/>
    <w:basedOn w:val="Normal"/>
    <w:next w:val="Normal"/>
    <w:link w:val="Heading4Char"/>
    <w:uiPriority w:val="9"/>
    <w:semiHidden/>
    <w:unhideWhenUsed/>
    <w:qFormat/>
    <w:rsid w:val="00735A4C"/>
    <w:pPr>
      <w:keepNext/>
      <w:keepLines/>
      <w:spacing w:before="80" w:after="40"/>
      <w:outlineLvl w:val="3"/>
    </w:pPr>
    <w:rPr>
      <w:rFonts w:eastAsiaTheme="majorEastAsia" w:cstheme="majorBidi"/>
      <w:i/>
      <w:iCs/>
      <w:color w:val="C77C0E" w:themeColor="accent1" w:themeShade="BF"/>
    </w:rPr>
  </w:style>
  <w:style w:type="paragraph" w:styleId="Heading5">
    <w:name w:val="heading 5"/>
    <w:basedOn w:val="Normal"/>
    <w:next w:val="Normal"/>
    <w:link w:val="Heading5Char"/>
    <w:uiPriority w:val="9"/>
    <w:semiHidden/>
    <w:unhideWhenUsed/>
    <w:qFormat/>
    <w:rsid w:val="00735A4C"/>
    <w:pPr>
      <w:keepNext/>
      <w:keepLines/>
      <w:spacing w:before="80" w:after="40"/>
      <w:outlineLvl w:val="4"/>
    </w:pPr>
    <w:rPr>
      <w:rFonts w:eastAsiaTheme="majorEastAsia" w:cstheme="majorBidi"/>
      <w:color w:val="C77C0E" w:themeColor="accent1" w:themeShade="BF"/>
    </w:rPr>
  </w:style>
  <w:style w:type="paragraph" w:styleId="Heading6">
    <w:name w:val="heading 6"/>
    <w:basedOn w:val="Normal"/>
    <w:next w:val="Normal"/>
    <w:link w:val="Heading6Char"/>
    <w:uiPriority w:val="9"/>
    <w:semiHidden/>
    <w:unhideWhenUsed/>
    <w:qFormat/>
    <w:rsid w:val="00735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A4C"/>
    <w:rPr>
      <w:rFonts w:asciiTheme="majorHAnsi" w:eastAsiaTheme="majorEastAsia" w:hAnsiTheme="majorHAnsi" w:cstheme="majorBidi"/>
      <w:color w:val="C77C0E" w:themeColor="accent1" w:themeShade="BF"/>
      <w:sz w:val="40"/>
      <w:szCs w:val="40"/>
    </w:rPr>
  </w:style>
  <w:style w:type="character" w:customStyle="1" w:styleId="Heading2Char">
    <w:name w:val="Heading 2 Char"/>
    <w:basedOn w:val="DefaultParagraphFont"/>
    <w:link w:val="Heading2"/>
    <w:uiPriority w:val="9"/>
    <w:semiHidden/>
    <w:rsid w:val="00735A4C"/>
    <w:rPr>
      <w:rFonts w:asciiTheme="majorHAnsi" w:eastAsiaTheme="majorEastAsia" w:hAnsiTheme="majorHAnsi" w:cstheme="majorBidi"/>
      <w:color w:val="C77C0E" w:themeColor="accent1" w:themeShade="BF"/>
      <w:sz w:val="32"/>
      <w:szCs w:val="32"/>
    </w:rPr>
  </w:style>
  <w:style w:type="character" w:customStyle="1" w:styleId="Heading3Char">
    <w:name w:val="Heading 3 Char"/>
    <w:basedOn w:val="DefaultParagraphFont"/>
    <w:link w:val="Heading3"/>
    <w:uiPriority w:val="9"/>
    <w:semiHidden/>
    <w:rsid w:val="00735A4C"/>
    <w:rPr>
      <w:rFonts w:eastAsiaTheme="majorEastAsia" w:cstheme="majorBidi"/>
      <w:color w:val="C77C0E" w:themeColor="accent1" w:themeShade="BF"/>
      <w:sz w:val="28"/>
      <w:szCs w:val="28"/>
    </w:rPr>
  </w:style>
  <w:style w:type="character" w:customStyle="1" w:styleId="Heading4Char">
    <w:name w:val="Heading 4 Char"/>
    <w:basedOn w:val="DefaultParagraphFont"/>
    <w:link w:val="Heading4"/>
    <w:uiPriority w:val="9"/>
    <w:semiHidden/>
    <w:rsid w:val="00735A4C"/>
    <w:rPr>
      <w:rFonts w:eastAsiaTheme="majorEastAsia" w:cstheme="majorBidi"/>
      <w:i/>
      <w:iCs/>
      <w:color w:val="C77C0E" w:themeColor="accent1" w:themeShade="BF"/>
    </w:rPr>
  </w:style>
  <w:style w:type="character" w:customStyle="1" w:styleId="Heading5Char">
    <w:name w:val="Heading 5 Char"/>
    <w:basedOn w:val="DefaultParagraphFont"/>
    <w:link w:val="Heading5"/>
    <w:uiPriority w:val="9"/>
    <w:semiHidden/>
    <w:rsid w:val="00735A4C"/>
    <w:rPr>
      <w:rFonts w:eastAsiaTheme="majorEastAsia" w:cstheme="majorBidi"/>
      <w:color w:val="C77C0E" w:themeColor="accent1" w:themeShade="BF"/>
    </w:rPr>
  </w:style>
  <w:style w:type="character" w:customStyle="1" w:styleId="Heading6Char">
    <w:name w:val="Heading 6 Char"/>
    <w:basedOn w:val="DefaultParagraphFont"/>
    <w:link w:val="Heading6"/>
    <w:uiPriority w:val="9"/>
    <w:semiHidden/>
    <w:rsid w:val="00735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A4C"/>
    <w:rPr>
      <w:rFonts w:eastAsiaTheme="majorEastAsia" w:cstheme="majorBidi"/>
      <w:color w:val="272727" w:themeColor="text1" w:themeTint="D8"/>
    </w:rPr>
  </w:style>
  <w:style w:type="paragraph" w:styleId="Title">
    <w:name w:val="Title"/>
    <w:basedOn w:val="Normal"/>
    <w:next w:val="Normal"/>
    <w:link w:val="TitleChar"/>
    <w:uiPriority w:val="10"/>
    <w:qFormat/>
    <w:rsid w:val="00735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A4C"/>
    <w:pPr>
      <w:spacing w:before="160"/>
      <w:jc w:val="center"/>
    </w:pPr>
    <w:rPr>
      <w:i/>
      <w:iCs/>
      <w:color w:val="404040" w:themeColor="text1" w:themeTint="BF"/>
    </w:rPr>
  </w:style>
  <w:style w:type="character" w:customStyle="1" w:styleId="QuoteChar">
    <w:name w:val="Quote Char"/>
    <w:basedOn w:val="DefaultParagraphFont"/>
    <w:link w:val="Quote"/>
    <w:uiPriority w:val="29"/>
    <w:rsid w:val="00735A4C"/>
    <w:rPr>
      <w:i/>
      <w:iCs/>
      <w:color w:val="404040" w:themeColor="text1" w:themeTint="BF"/>
    </w:rPr>
  </w:style>
  <w:style w:type="paragraph" w:styleId="ListParagraph">
    <w:name w:val="List Paragraph"/>
    <w:basedOn w:val="Normal"/>
    <w:uiPriority w:val="34"/>
    <w:qFormat/>
    <w:rsid w:val="00735A4C"/>
    <w:pPr>
      <w:ind w:left="720"/>
      <w:contextualSpacing/>
    </w:pPr>
  </w:style>
  <w:style w:type="character" w:styleId="IntenseEmphasis">
    <w:name w:val="Intense Emphasis"/>
    <w:basedOn w:val="DefaultParagraphFont"/>
    <w:uiPriority w:val="21"/>
    <w:qFormat/>
    <w:rsid w:val="00735A4C"/>
    <w:rPr>
      <w:i/>
      <w:iCs/>
      <w:color w:val="C77C0E" w:themeColor="accent1" w:themeShade="BF"/>
    </w:rPr>
  </w:style>
  <w:style w:type="paragraph" w:styleId="IntenseQuote">
    <w:name w:val="Intense Quote"/>
    <w:basedOn w:val="Normal"/>
    <w:next w:val="Normal"/>
    <w:link w:val="IntenseQuoteChar"/>
    <w:uiPriority w:val="30"/>
    <w:qFormat/>
    <w:rsid w:val="00735A4C"/>
    <w:pPr>
      <w:pBdr>
        <w:top w:val="single" w:sz="4" w:space="10" w:color="C77C0E" w:themeColor="accent1" w:themeShade="BF"/>
        <w:bottom w:val="single" w:sz="4" w:space="10" w:color="C77C0E" w:themeColor="accent1" w:themeShade="BF"/>
      </w:pBdr>
      <w:spacing w:before="360" w:after="360"/>
      <w:ind w:left="864" w:right="864"/>
      <w:jc w:val="center"/>
    </w:pPr>
    <w:rPr>
      <w:i/>
      <w:iCs/>
      <w:color w:val="C77C0E" w:themeColor="accent1" w:themeShade="BF"/>
    </w:rPr>
  </w:style>
  <w:style w:type="character" w:customStyle="1" w:styleId="IntenseQuoteChar">
    <w:name w:val="Intense Quote Char"/>
    <w:basedOn w:val="DefaultParagraphFont"/>
    <w:link w:val="IntenseQuote"/>
    <w:uiPriority w:val="30"/>
    <w:rsid w:val="00735A4C"/>
    <w:rPr>
      <w:i/>
      <w:iCs/>
      <w:color w:val="C77C0E" w:themeColor="accent1" w:themeShade="BF"/>
    </w:rPr>
  </w:style>
  <w:style w:type="character" w:styleId="IntenseReference">
    <w:name w:val="Intense Reference"/>
    <w:basedOn w:val="DefaultParagraphFont"/>
    <w:uiPriority w:val="32"/>
    <w:qFormat/>
    <w:rsid w:val="00735A4C"/>
    <w:rPr>
      <w:b/>
      <w:bCs/>
      <w:smallCaps/>
      <w:color w:val="C77C0E" w:themeColor="accent1" w:themeShade="BF"/>
      <w:spacing w:val="5"/>
    </w:rPr>
  </w:style>
  <w:style w:type="table" w:styleId="TableGrid">
    <w:name w:val="Table Grid"/>
    <w:basedOn w:val="TableNormal"/>
    <w:uiPriority w:val="39"/>
    <w:rsid w:val="00467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67F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CD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A22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A22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A22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A22E" w:themeFill="accent1"/>
      </w:tcPr>
    </w:tblStylePr>
    <w:tblStylePr w:type="band1Vert">
      <w:tblPr/>
      <w:tcPr>
        <w:shd w:val="clear" w:color="auto" w:fill="F9D9AB" w:themeFill="accent1" w:themeFillTint="66"/>
      </w:tcPr>
    </w:tblStylePr>
    <w:tblStylePr w:type="band1Horz">
      <w:tblPr/>
      <w:tcPr>
        <w:shd w:val="clear" w:color="auto" w:fill="F9D9AB" w:themeFill="accent1" w:themeFillTint="66"/>
      </w:tcPr>
    </w:tblStylePr>
  </w:style>
  <w:style w:type="table" w:styleId="GridTable4-Accent4">
    <w:name w:val="Grid Table 4 Accent 4"/>
    <w:basedOn w:val="TableNormal"/>
    <w:uiPriority w:val="49"/>
    <w:rsid w:val="00467F60"/>
    <w:pPr>
      <w:spacing w:after="0" w:line="240" w:lineRule="auto"/>
    </w:pPr>
    <w:tblPr>
      <w:tblStyleRowBandSize w:val="1"/>
      <w:tblStyleColBandSize w:val="1"/>
      <w:tblBorders>
        <w:top w:val="single" w:sz="4" w:space="0" w:color="DBC1A7" w:themeColor="accent4" w:themeTint="99"/>
        <w:left w:val="single" w:sz="4" w:space="0" w:color="DBC1A7" w:themeColor="accent4" w:themeTint="99"/>
        <w:bottom w:val="single" w:sz="4" w:space="0" w:color="DBC1A7" w:themeColor="accent4" w:themeTint="99"/>
        <w:right w:val="single" w:sz="4" w:space="0" w:color="DBC1A7" w:themeColor="accent4" w:themeTint="99"/>
        <w:insideH w:val="single" w:sz="4" w:space="0" w:color="DBC1A7" w:themeColor="accent4" w:themeTint="99"/>
        <w:insideV w:val="single" w:sz="4" w:space="0" w:color="DBC1A7" w:themeColor="accent4" w:themeTint="99"/>
      </w:tblBorders>
    </w:tblPr>
    <w:tblStylePr w:type="firstRow">
      <w:rPr>
        <w:b/>
        <w:bCs/>
        <w:color w:val="FFFFFF" w:themeColor="background1"/>
      </w:rPr>
      <w:tblPr/>
      <w:tcPr>
        <w:tcBorders>
          <w:top w:val="single" w:sz="4" w:space="0" w:color="C3986D" w:themeColor="accent4"/>
          <w:left w:val="single" w:sz="4" w:space="0" w:color="C3986D" w:themeColor="accent4"/>
          <w:bottom w:val="single" w:sz="4" w:space="0" w:color="C3986D" w:themeColor="accent4"/>
          <w:right w:val="single" w:sz="4" w:space="0" w:color="C3986D" w:themeColor="accent4"/>
          <w:insideH w:val="nil"/>
          <w:insideV w:val="nil"/>
        </w:tcBorders>
        <w:shd w:val="clear" w:color="auto" w:fill="C3986D" w:themeFill="accent4"/>
      </w:tcPr>
    </w:tblStylePr>
    <w:tblStylePr w:type="lastRow">
      <w:rPr>
        <w:b/>
        <w:bCs/>
      </w:rPr>
      <w:tblPr/>
      <w:tcPr>
        <w:tcBorders>
          <w:top w:val="double" w:sz="4" w:space="0" w:color="C3986D" w:themeColor="accent4"/>
        </w:tcBorders>
      </w:tcPr>
    </w:tblStylePr>
    <w:tblStylePr w:type="firstCol">
      <w:rPr>
        <w:b/>
        <w:bCs/>
      </w:rPr>
    </w:tblStylePr>
    <w:tblStylePr w:type="lastCol">
      <w:rPr>
        <w:b/>
        <w:bCs/>
      </w:rPr>
    </w:tblStylePr>
    <w:tblStylePr w:type="band1Vert">
      <w:tblPr/>
      <w:tcPr>
        <w:shd w:val="clear" w:color="auto" w:fill="F3EAE1" w:themeFill="accent4" w:themeFillTint="33"/>
      </w:tcPr>
    </w:tblStylePr>
    <w:tblStylePr w:type="band1Horz">
      <w:tblPr/>
      <w:tcPr>
        <w:shd w:val="clear" w:color="auto" w:fill="F3EAE1"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McAlpine</dc:creator>
  <cp:keywords/>
  <dc:description/>
  <cp:lastModifiedBy>Aidan McAlpine</cp:lastModifiedBy>
  <cp:revision>24</cp:revision>
  <dcterms:created xsi:type="dcterms:W3CDTF">2026-01-31T20:40:00Z</dcterms:created>
  <dcterms:modified xsi:type="dcterms:W3CDTF">2026-01-31T22:42:00Z</dcterms:modified>
</cp:coreProperties>
</file>