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41" w:rsidRPr="00E16A08" w:rsidRDefault="00820141" w:rsidP="00EC5C6A">
      <w:pPr>
        <w:jc w:val="center"/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  <w:highlight w:val="lightGray"/>
          <w:shd w:val="pct15" w:color="auto" w:fill="FFFFFF"/>
        </w:rPr>
        <w:t>第一章</w:t>
      </w:r>
      <w:r w:rsidRPr="00E16A08">
        <w:rPr>
          <w:rFonts w:ascii="宋体" w:hAnsi="宋体"/>
          <w:b/>
          <w:color w:val="000000"/>
          <w:sz w:val="20"/>
          <w:szCs w:val="20"/>
          <w:highlight w:val="lightGray"/>
          <w:shd w:val="pct15" w:color="auto" w:fill="FFFFFF"/>
        </w:rPr>
        <w:t xml:space="preserve"> 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半导体二极管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r w:rsidRPr="00E16A08">
        <w:rPr>
          <w:rFonts w:ascii="宋体"/>
          <w:b/>
          <w:bCs/>
          <w:color w:val="000000"/>
          <w:sz w:val="20"/>
          <w:szCs w:val="20"/>
        </w:rPr>
        <w:t>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半导体的基础知识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半导体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导电能力介于导体和绝缘体之间的物质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如硅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Si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、锗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Ge)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特性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光敏、热敏和掺杂特性。</w:t>
      </w:r>
    </w:p>
    <w:p w:rsidR="00820141" w:rsidRPr="00E16A08" w:rsidRDefault="00820141" w:rsidP="00C50AC3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本征半导体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纯净的具有单晶体结构的半导体。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两种载流子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带有正、负电荷的可移动的空穴和电子统称为载流子。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5.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杂质半导体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在本征半导体中掺入微量杂质形成的半导体。体现的是半导体的掺杂特性。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*P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型半导体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  <w:r w:rsidRPr="00E16A08">
        <w:rPr>
          <w:rFonts w:ascii="宋体" w:hAnsi="宋体"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在本征半导体中掺入微量的三价元素（多子是空穴，少子是电子）。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*N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型半导体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: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在本征半导体中掺入微量的五价元素（多子是电子，少子是空穴）。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6.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杂质半导体的特性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 xml:space="preserve">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载流子的浓度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多子浓度决定于杂质浓度，少子浓度与温度有关。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 xml:space="preserve">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体电阻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通常把杂质半导体自身的电阻称为体电阻。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 xml:space="preserve">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转型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通过改变掺杂浓度，一种杂质半导体可以改型为另外一种杂质半导体。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7. 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* 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结的接触电位差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硅材料约为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0.6~0.8V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，锗材料约为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0.2~0.3V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* 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结的单向导电性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正偏导通，反偏截止。</w:t>
      </w:r>
    </w:p>
    <w:p w:rsidR="00820141" w:rsidRPr="00E16A08" w:rsidRDefault="00820141" w:rsidP="00C50AC3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8. 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结的伏安特性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6pt;height:123pt;visibility:visible">
            <v:imagedata r:id="rId7" o:title=""/>
          </v:shape>
        </w:pic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半导体二极管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单向导电性</w:t>
      </w:r>
      <w:r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正向导通，反向截止。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二极管伏安特性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同ＰＮ结。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正向导通压降</w:t>
      </w:r>
      <w:r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硅管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0.6~0.7V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，锗管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0.2~0.3V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死区电压</w:t>
      </w:r>
      <w:r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硅管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0.5V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，锗管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0.1V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分析方法</w:t>
      </w:r>
      <w:r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将二极管断开，分析二极管两端电位的高低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  <w:vertAlign w:val="subscript"/>
        </w:rPr>
        <w:t>阳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&gt;V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  <w:vertAlign w:val="subscript"/>
        </w:rPr>
        <w:t>阴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，二极管导通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短路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);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  <w:vertAlign w:val="subscript"/>
        </w:rPr>
        <w:t>阳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&lt;V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  <w:vertAlign w:val="subscript"/>
        </w:rPr>
        <w:t>阴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，二极管截止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开路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C50AC3">
      <w:pPr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）图解分析法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" o:spid="_x0000_i1026" type="#_x0000_t75" style="width:72.75pt;height:13.5pt;visibility:visible">
            <v:imagedata r:id="rId8" o:title=""/>
          </v:shape>
        </w:pic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该式与伏安特性曲线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的交点叫静态工作点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4" o:spid="_x0000_i1027" type="#_x0000_t75" style="width:254.25pt;height:110.25pt;visibility:visible">
            <v:imagedata r:id="rId9" o:title=""/>
          </v:shape>
        </w:pic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2)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等效电路法</w:t>
      </w:r>
    </w:p>
    <w:p w:rsidR="00820141" w:rsidRPr="00E16A08" w:rsidRDefault="00820141" w:rsidP="00C50AC3">
      <w:pPr>
        <w:numPr>
          <w:ilvl w:val="0"/>
          <w:numId w:val="2"/>
        </w:num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直流等效电路法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总的解题手段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将二极管断开，分析二极管两端电位的高低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阳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&gt;V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阴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，二极管导通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短路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);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阳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&lt;V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阴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，二极管截止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开路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C50AC3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5" o:spid="_x0000_s1026" type="#_x0000_t75" style="position:absolute;left:0;text-align:left;margin-left:12.5pt;margin-top:32.65pt;width:67.8pt;height:88.65pt;z-index:251676160;visibility:visible">
            <v:imagedata r:id="rId10" o:title=""/>
            <w10:wrap type="square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三种模型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7" o:spid="_x0000_s1027" type="#_x0000_t75" style="position:absolute;left:0;text-align:left;margin-left:283.85pt;margin-top:2pt;width:54.35pt;height:103.7pt;z-index:251678208;visibility:visible">
            <v:imagedata r:id="rId11" o:title=""/>
            <w10:wrap type="square"/>
          </v:shape>
        </w:pict>
      </w:r>
      <w:r>
        <w:rPr>
          <w:noProof/>
        </w:rPr>
        <w:pict>
          <v:shape id="图片 6" o:spid="_x0000_s1028" type="#_x0000_t75" style="position:absolute;left:0;text-align:left;margin-left:151.1pt;margin-top:10.1pt;width:61.9pt;height:95.6pt;z-index:251677184;visibility:visible">
            <v:imagedata r:id="rId12" o:title=""/>
            <w10:wrap type="square"/>
          </v:shape>
        </w:pic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C50AC3">
      <w:pPr>
        <w:numPr>
          <w:ilvl w:val="0"/>
          <w:numId w:val="3"/>
        </w:num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微变等效电路法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8" o:spid="_x0000_i1028" type="#_x0000_t75" style="width:42pt;height:24pt;visibility:visible">
            <v:imagedata r:id="rId13" o:title=""/>
          </v:shape>
        </w:pic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           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9" o:spid="_x0000_i1029" type="#_x0000_t75" style="width:75pt;height:81pt;visibility:visible">
            <v:imagedata r:id="rId14" o:title=""/>
          </v:shape>
        </w:pict>
      </w:r>
    </w:p>
    <w:p w:rsidR="00820141" w:rsidRPr="00E16A08" w:rsidRDefault="00820141" w:rsidP="00C50AC3">
      <w:pPr>
        <w:numPr>
          <w:ilvl w:val="0"/>
          <w:numId w:val="4"/>
        </w:num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稳压二极管及其稳压电路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稳压二极管的特性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正常工作时处在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结的反向击穿区，所以稳压二极管在电路中要反向连接。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0" o:spid="_x0000_i1030" type="#_x0000_t75" style="width:96.75pt;height:85.5pt;visibility:visible">
            <v:imagedata r:id="rId15" o:title=""/>
          </v:shape>
        </w:pic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第二章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三极管及其基本放大电路</w:t>
      </w:r>
    </w:p>
    <w:p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三极管的结构、类型及特点</w:t>
      </w:r>
    </w:p>
    <w:p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类型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NPN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PNP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两种。</w:t>
      </w:r>
    </w:p>
    <w:p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特点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基区很薄，且掺杂浓度最低；发射区掺杂浓度很高，与基区接触</w:t>
      </w:r>
    </w:p>
    <w:p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面积较小；集电区掺杂浓度较高，与基区接触面积较大。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三极管的工作原理</w:t>
      </w:r>
    </w:p>
    <w:p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三极管的三种基本组态</w: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3" o:spid="_x0000_i1031" type="#_x0000_t75" style="width:274.5pt;height:83.25pt;visibility:visible">
            <v:imagedata r:id="rId16" o:title=""/>
          </v:shape>
        </w:pict>
      </w:r>
    </w:p>
    <w:p w:rsidR="00820141" w:rsidRPr="00E16A08" w:rsidRDefault="00820141" w:rsidP="00C50AC3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E71073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三极管内各极电流的分配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4" o:spid="_x0000_i1032" type="#_x0000_t75" style="width:78pt;height:18.75pt;visibility:visible">
            <v:imagedata r:id="rId17" o:title=""/>
          </v:shape>
        </w:pic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 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6" o:spid="_x0000_i1033" type="#_x0000_t75" style="width:104.25pt;height:18.75pt;visibility:visible">
            <v:imagedata r:id="rId18" o:title=""/>
          </v:shape>
        </w:pic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 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5" o:spid="_x0000_i1034" type="#_x0000_t75" style="width:79.5pt;height:15.75pt;visibility:visible">
            <v:imagedata r:id="rId19" o:title=""/>
          </v:shape>
        </w:pict>
      </w:r>
    </w:p>
    <w:p w:rsidR="00820141" w:rsidRPr="00E16A08" w:rsidRDefault="00820141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共发射极电流放大系数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表明三极管是电流控制器件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7" o:spid="_x0000_i1035" type="#_x0000_t75" style="width:55.5pt;height:33pt;visibility:visible">
            <v:imagedata r:id="rId20" o:title=""/>
          </v:shape>
        </w:pic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 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8" o:spid="_x0000_i1036" type="#_x0000_t75" style="width:237pt;height:18pt;visibility:visible">
            <v:imagedata r:id="rId21" o:title=""/>
          </v:shape>
        </w:pict>
      </w:r>
    </w:p>
    <w:p w:rsidR="00820141" w:rsidRPr="00E16A08" w:rsidRDefault="00820141" w:rsidP="00A62CC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式子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_x0000_i1037" type="#_x0000_t75" style="width:102.75pt;height:16.5pt;visibility:visible">
            <v:imagedata r:id="rId22" o:title="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称为穿透电流。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共射电路的特性曲线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输入特性曲线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同二极管。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0" o:spid="_x0000_i1038" type="#_x0000_t75" style="width:291pt;height:97.5pt;visibility:visible">
            <v:imagedata r:id="rId23" o:title=""/>
          </v:shape>
        </w:pic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21" o:spid="_x0000_s1029" type="#_x0000_t75" style="position:absolute;left:0;text-align:left;margin-left:230.1pt;margin-top:9.9pt;width:107.65pt;height:99.4pt;z-index:251630080;visibility:visible">
            <v:imagedata r:id="rId24" o:title=""/>
            <w10:wrap type="square"/>
          </v:shape>
        </w:pic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输出特性曲线</w:t>
      </w:r>
    </w:p>
    <w:p w:rsidR="00820141" w:rsidRPr="00E16A08" w:rsidRDefault="00820141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饱和管压降，用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放大区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发射结正偏，集电结反偏。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截止区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发射结反偏，集电结反偏。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温度影响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温度升高，输入特性曲线向左移动。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22" o:spid="_x0000_s1030" type="#_x0000_t75" style="position:absolute;left:0;text-align:left;margin-left:233.35pt;margin-top:6pt;width:115.15pt;height:84.85pt;z-index:251631104;visibility:visible">
            <v:imagedata r:id="rId25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温度升高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CBO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CEO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以及</w:t>
      </w:r>
      <w:r w:rsidRPr="00E16A08">
        <w:rPr>
          <w:rFonts w:ascii="宋体" w:hint="eastAsia"/>
          <w:b/>
          <w:bCs/>
          <w:i/>
          <w:iCs/>
          <w:color w:val="000000"/>
          <w:sz w:val="20"/>
          <w:szCs w:val="20"/>
        </w:rPr>
        <w:t>β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均增加。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低频小信号等效模型（简化）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h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ie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输出端交流短路时的输入电阻，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常用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h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fe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输出端交流短路时的正向电流传输比，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常用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β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表示；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23" o:spid="_x0000_s1031" type="#_x0000_t75" style="position:absolute;left:0;text-align:left;margin-left:233.35pt;margin-top:4.8pt;width:127.4pt;height:96.15pt;z-index:251679232;visibility:visible">
            <v:imagedata r:id="rId26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基本放大电路组成及其原则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 VT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c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的作用。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组成原则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能放大、不失真、能传输。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放大电路的图解分析法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直流通路与静态分析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概念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直流电流通的回路。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画法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电容视为开路。</w:t>
      </w:r>
    </w:p>
    <w:p w:rsidR="00820141" w:rsidRPr="00E16A08" w:rsidRDefault="00820141" w:rsidP="00A62CC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作用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确定静态工作点</w:t>
      </w:r>
    </w:p>
    <w:p w:rsidR="00820141" w:rsidRPr="00E16A08" w:rsidRDefault="00820141" w:rsidP="00A62CCB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直流负载线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由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=I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+U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确定的直线。</w:t>
      </w:r>
    </w:p>
    <w:p w:rsidR="00820141" w:rsidRPr="00E16A08" w:rsidRDefault="00820141" w:rsidP="00A62CCB">
      <w:pPr>
        <w:ind w:firstLine="405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电路参数对静态工作点的影响</w:t>
      </w:r>
    </w:p>
    <w:p w:rsidR="00820141" w:rsidRPr="00E16A08" w:rsidRDefault="00820141" w:rsidP="00A02C90">
      <w:pPr>
        <w:ind w:firstLine="405"/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4" o:spid="_x0000_i1039" type="#_x0000_t75" style="width:314.25pt;height:91.5pt;visibility:visible">
            <v:imagedata r:id="rId27" o:title=""/>
          </v:shape>
        </w:pict>
      </w:r>
    </w:p>
    <w:p w:rsidR="00820141" w:rsidRPr="00E16A08" w:rsidRDefault="00820141" w:rsidP="00A02C90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）改变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点将沿直流负载线上下移动。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A02C90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）改变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所在的那条输出特性曲线上移动。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A02C90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）改变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：直流负载线平移，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点发生移动。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交流通路与动态分析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概念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交流电流流通的回路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画法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电容视为短路</w:t>
      </w:r>
      <w:r w:rsidRPr="00E16A08">
        <w:rPr>
          <w:rFonts w:ascii="宋体"/>
          <w:b/>
          <w:bCs/>
          <w:color w:val="000000"/>
          <w:sz w:val="20"/>
          <w:szCs w:val="20"/>
        </w:rPr>
        <w:t>,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理想直流电压源视为短路。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作用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分析信号被放大的过程。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交流负载线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---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连接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V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’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V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’=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+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CQ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R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L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’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直线。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静态工作点与非线性失真</w:t>
      </w:r>
    </w:p>
    <w:p w:rsidR="00820141" w:rsidRPr="00E16A08" w:rsidRDefault="00820141" w:rsidP="00D9094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5" o:spid="_x0000_i1040" type="#_x0000_t75" style="width:268.5pt;height:116.25pt;visibility:visible">
            <v:imagedata r:id="rId28" o:title=""/>
          </v:shape>
        </w:pic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）截止失真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产生原因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点设置过低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失真现象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---NPN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管削顶，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PNP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管削底。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消除方法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减小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b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，提高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。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饱和失真</w:t>
      </w:r>
    </w:p>
    <w:p w:rsidR="00820141" w:rsidRPr="00E16A08" w:rsidRDefault="00820141" w:rsidP="00D90942">
      <w:pPr>
        <w:rPr>
          <w:rFonts w:ascii="宋体" w:hAns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产生原因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点设置过高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失真现象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---NPN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管削底，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PNP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管削顶。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消除方法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增大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、减小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、增大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CC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放大器的动态范围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opp---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是指放大器最大不失真输出电压的峰峰值。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）范围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）＞（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’ 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）时，受截止失真限制，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OPP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=2U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OMAX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=2I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CQ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L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’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6" o:spid="_x0000_i1041" type="#_x0000_t75" style="width:246pt;height:111pt;visibility:visible">
            <v:imagedata r:id="rId28" o:title=""/>
          </v:shape>
        </w:pic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）＜（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’ 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）时，受饱和失真限制，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OPP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=2U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OMAX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=2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）。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）＝（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’ 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U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CEQ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），放大器将有最大的不失真输出电压。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六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放大电路的等效电路法</w:t>
      </w:r>
    </w:p>
    <w:p w:rsidR="00820141" w:rsidRPr="00E16A08" w:rsidRDefault="00820141" w:rsidP="00D90942">
      <w:pPr>
        <w:numPr>
          <w:ilvl w:val="0"/>
          <w:numId w:val="5"/>
        </w:num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30" o:spid="_x0000_s1032" type="#_x0000_t75" style="position:absolute;left:0;text-align:left;margin-left:191.95pt;margin-top:3.65pt;width:178.5pt;height:100.45pt;z-index:251633152;visibility:visible">
            <v:imagedata r:id="rId29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）静态工作点的近似估算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7" o:spid="_x0000_i1042" type="#_x0000_t75" style="width:96pt;height:27.75pt;visibility:visible">
            <v:imagedata r:id="rId30" o:title=""/>
          </v:shape>
        </w:pic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28" o:spid="_x0000_s1033" type="#_x0000_t75" style="position:absolute;left:0;text-align:left;margin-left:1.75pt;margin-top:4.15pt;width:70.5pt;height:16.65pt;z-index:251632128;visibility:visible">
            <v:imagedata r:id="rId31" o:title=""/>
            <w10:wrap type="square"/>
          </v:shape>
        </w:pic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29" o:spid="_x0000_s1034" type="#_x0000_t75" style="position:absolute;left:0;text-align:left;margin-left:-7.4pt;margin-top:13.25pt;width:124.75pt;height:16.6pt;z-index:251634176;visibility:visible">
            <v:imagedata r:id="rId32" o:title=""/>
            <w10:wrap type="square"/>
          </v:shape>
        </w:pic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点在放大区的条件</w:t>
      </w:r>
    </w:p>
    <w:p w:rsidR="00820141" w:rsidRPr="00E16A08" w:rsidRDefault="00820141" w:rsidP="00D9094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欲使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点不进入饱和区，应满足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＞</w:t>
      </w:r>
      <w:r w:rsidRPr="00E16A08">
        <w:rPr>
          <w:rFonts w:ascii="宋体" w:hint="eastAsia"/>
          <w:b/>
          <w:bCs/>
          <w:i/>
          <w:iCs/>
          <w:color w:val="000000"/>
          <w:sz w:val="20"/>
          <w:szCs w:val="20"/>
        </w:rPr>
        <w:t>β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Rc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D90942">
      <w:pPr>
        <w:pStyle w:val="ListParagraph"/>
        <w:numPr>
          <w:ilvl w:val="0"/>
          <w:numId w:val="5"/>
        </w:numPr>
        <w:ind w:firstLineChars="0"/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放大电路的动态分析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D90942">
      <w:pPr>
        <w:pStyle w:val="ListParagraph"/>
        <w:ind w:left="720" w:firstLineChars="0" w:firstLine="0"/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31" o:spid="_x0000_i1043" type="#_x0000_t75" style="width:272.25pt;height:83.25pt;visibility:visible">
            <v:imagedata r:id="rId33" o:title=""/>
          </v:shape>
        </w:pict>
      </w:r>
    </w:p>
    <w:p w:rsidR="00820141" w:rsidRPr="00E16A08" w:rsidRDefault="00820141" w:rsidP="00D9094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放大倍数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对象 36" o:spid="_x0000_i1044" type="#_x0000_t75" style="width:124.5pt;height:34.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">
            <v:imagedata r:id="rId34" o:title="" cropbottom="-1560f" cropleft="-29280f"/>
            <o:lock v:ext="edit" aspectratio="f"/>
          </v:shape>
        </w:pic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   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35" o:spid="_x0000_i1045" type="#_x0000_t75" style="width:201.75pt;height:37.5pt;visibility:visible">
            <v:imagedata r:id="rId35" o:title=""/>
          </v:shape>
        </w:pict>
      </w:r>
    </w:p>
    <w:p w:rsidR="00820141" w:rsidRPr="00E16A08" w:rsidRDefault="00820141" w:rsidP="00D9094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输入电阻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37" o:spid="_x0000_i1046" type="#_x0000_t75" style="width:195pt;height:39.75pt;visibility:visible">
            <v:imagedata r:id="rId36" o:title=""/>
          </v:shape>
        </w:pic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输出电阻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46" o:spid="_x0000_s1035" type="#_x0000_t75" style="position:absolute;left:0;text-align:left;margin-left:160.25pt;margin-top:33.35pt;width:134.9pt;height:112.8pt;z-index:251635200;visibility:visible">
            <v:imagedata r:id="rId37" o:title=""/>
            <w10:wrap type="square"/>
          </v:shape>
        </w:pic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38" o:spid="_x0000_i1047" type="#_x0000_t75" style="width:78pt;height:37.5pt;visibility:visible">
            <v:imagedata r:id="rId38" o:title=""/>
          </v:shape>
        </w:pict>
      </w:r>
    </w:p>
    <w:p w:rsidR="00820141" w:rsidRPr="00E16A08" w:rsidRDefault="00820141" w:rsidP="00D90942">
      <w:pPr>
        <w:numPr>
          <w:ilvl w:val="0"/>
          <w:numId w:val="6"/>
        </w:num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分压式稳定工作点共射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放大电路的等效电路法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．静态分析</w:t>
      </w: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D90942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45" o:spid="_x0000_s1036" type="#_x0000_t75" style="position:absolute;left:0;text-align:left;margin-left:280.1pt;margin-top:21.35pt;width:75.3pt;height:95.1pt;z-index:251636224;visibility:visible">
            <v:imagedata r:id="rId39" o:title=""/>
            <w10:wrap type="square"/>
          </v:shape>
        </w:pic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41" o:spid="_x0000_i1048" type="#_x0000_t75" style="width:121.5pt;height:30.75pt;visibility:visible">
            <v:imagedata r:id="rId40" o:title=""/>
          </v:shape>
        </w:pic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对象 44" o:spid="_x0000_i1049" type="#_x0000_t75" style="width:190.5pt;height:40.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">
            <v:imagedata r:id="rId41" o:title="" croptop="-833f" cropbottom="-749f" cropright="-52f"/>
            <o:lock v:ext="edit" aspectratio="f"/>
          </v:shape>
        </w:pic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43" o:spid="_x0000_i1050" type="#_x0000_t75" style="width:172.5pt;height:16.5pt;visibility:visible">
            <v:imagedata r:id="rId42" o:title=""/>
          </v:shape>
        </w:pict>
      </w:r>
    </w:p>
    <w:p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．动态分析</w:t>
      </w:r>
    </w:p>
    <w:p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55" o:spid="_x0000_s1037" type="#_x0000_t75" style="position:absolute;left:0;text-align:left;margin-left:270.4pt;margin-top:7.5pt;width:142.5pt;height:88.65pt;z-index:251637248;visibility:visible">
            <v:imagedata r:id="rId43" o:title=""/>
            <w10:wrap type="square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电压放大倍数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50" o:spid="_x0000_i1051" type="#_x0000_t75" style="width:139.5pt;height:41.25pt;visibility:visible">
            <v:imagedata r:id="rId44" o:title=""/>
          </v:shape>
        </w:pict>
      </w:r>
    </w:p>
    <w:p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两端并一电解电容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后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51" o:spid="_x0000_i1052" type="#_x0000_t75" style="width:118.5pt;height:38.25pt;visibility:visible">
            <v:imagedata r:id="rId45" o:title=""/>
          </v:shape>
        </w:pic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52" o:spid="_x0000_i1053" type="#_x0000_t75" style="width:145.5pt;height:40.5pt;visibility:visible">
            <v:imagedata r:id="rId46" o:title=""/>
          </v:shape>
        </w:pict>
      </w:r>
    </w:p>
    <w:p w:rsidR="00820141" w:rsidRPr="00E16A08" w:rsidRDefault="00820141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输入电阻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53" o:spid="_x0000_i1054" type="#_x0000_t75" style="width:195pt;height:15.75pt;visibility:visible">
            <v:imagedata r:id="rId47" o:title=""/>
          </v:shape>
        </w:pict>
      </w:r>
    </w:p>
    <w:p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两端并一电解电容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后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54" o:spid="_x0000_i1055" type="#_x0000_t75" style="width:126pt;height:17.25pt;visibility:visible">
            <v:imagedata r:id="rId48" o:title=""/>
          </v:shape>
        </w:pict>
      </w:r>
    </w:p>
    <w:p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输出电阻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56" o:spid="_x0000_i1056" type="#_x0000_t75" style="width:55.5pt;height:16.5pt;visibility:visible">
            <v:imagedata r:id="rId49" o:title=""/>
          </v:shape>
        </w:pict>
      </w:r>
    </w:p>
    <w:p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60" o:spid="_x0000_s1038" type="#_x0000_t75" style="position:absolute;left:0;text-align:left;margin-left:199.5pt;margin-top:14.65pt;width:146.75pt;height:101.55pt;z-index:251641344;visibility:visible">
            <v:imagedata r:id="rId50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八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共集电极基本放大电路</w:t>
      </w:r>
    </w:p>
    <w:p w:rsidR="00820141" w:rsidRPr="00E16A08" w:rsidRDefault="00820141" w:rsidP="00964B5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．静态分析</w:t>
      </w:r>
    </w:p>
    <w:p w:rsidR="00820141" w:rsidRPr="00E16A08" w:rsidRDefault="00820141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57" o:spid="_x0000_s1039" type="#_x0000_t75" style="position:absolute;left:0;text-align:left;margin-left:1.2pt;margin-top:3.9pt;width:119.85pt;height:25.75pt;z-index:251638272;visibility:visible">
            <v:imagedata r:id="rId51" o:title=""/>
            <w10:wrap type="square"/>
          </v:shape>
        </w:pic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58" o:spid="_x0000_s1040" type="#_x0000_t75" style="position:absolute;left:0;text-align:left;margin-left:1.2pt;margin-top:7.6pt;width:64.55pt;height:20.4pt;z-index:251639296;visibility:visible">
            <v:imagedata r:id="rId52" o:title=""/>
            <w10:wrap type="square"/>
          </v:shape>
        </w:pic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59" o:spid="_x0000_s1041" type="#_x0000_t75" style="position:absolute;left:0;text-align:left;margin-left:1.2pt;margin-top:4.85pt;width:119.75pt;height:15.55pt;z-index:251640320;visibility:visible">
            <v:imagedata r:id="rId53" o:title=""/>
            <w10:wrap type="square"/>
          </v:shape>
        </w:pic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62" o:spid="_x0000_s1042" type="#_x0000_t75" style="position:absolute;left:0;text-align:left;margin-left:68.7pt;margin-top:4.85pt;width:121pt;height:90.8pt;z-index:251642368;visibility:visible">
            <v:imagedata r:id="rId54" o:title=""/>
            <w10:wrap type="square"/>
          </v:shape>
        </w:pic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．动态分析</w: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电压放大倍数</w: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61" o:spid="_x0000_i1057" type="#_x0000_t75" style="width:129pt;height:40.5pt;visibility:visible">
            <v:imagedata r:id="rId55" o:title=""/>
          </v:shape>
        </w:pict>
      </w:r>
    </w:p>
    <w:p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输入电阻</w: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63" o:spid="_x0000_i1058" type="#_x0000_t75" style="width:177.75pt;height:18.75pt;visibility:visible">
            <v:imagedata r:id="rId56" o:title=""/>
          </v:shape>
        </w:pict>
      </w:r>
    </w:p>
    <w:p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输出电阻</w: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64" o:spid="_x0000_i1059" type="#_x0000_t75" style="width:138.75pt;height:39.75pt;visibility:visible">
            <v:imagedata r:id="rId57" o:title=""/>
          </v:shape>
        </w:pic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电路特点</w: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电压放大倍数为正，且略小于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，称为射极跟随器，简称射随器。</w: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输入电阻高，输出电阻低。</w:t>
      </w:r>
    </w:p>
    <w:p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</w:p>
    <w:p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</w:p>
    <w:p w:rsidR="00820141" w:rsidRPr="00E16A08" w:rsidRDefault="00820141" w:rsidP="009773D2">
      <w:pPr>
        <w:jc w:val="left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Style w:val="Heading5Char"/>
          <w:rFonts w:hint="eastAsia"/>
          <w:color w:val="000000"/>
        </w:rPr>
        <w:t>第三章</w:t>
      </w:r>
      <w:r w:rsidRPr="00E16A08">
        <w:rPr>
          <w:rStyle w:val="Heading5Char"/>
          <w:color w:val="000000"/>
        </w:rPr>
        <w:t xml:space="preserve">   </w:t>
      </w:r>
      <w:r w:rsidRPr="00E16A08">
        <w:rPr>
          <w:rStyle w:val="Heading5Char"/>
          <w:rFonts w:hint="eastAsia"/>
          <w:color w:val="000000"/>
        </w:rPr>
        <w:t>场效应管及其基本放大电路</w:t>
      </w:r>
      <w:r w:rsidRPr="00E16A08">
        <w:rPr>
          <w:rStyle w:val="Heading5Char"/>
          <w:color w:val="000000"/>
        </w:rPr>
        <w:br/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结型场效应管（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JFET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</w:t>
      </w:r>
      <w:r w:rsidRPr="00E16A08">
        <w:rPr>
          <w:rFonts w:ascii="宋体"/>
          <w:b/>
          <w:bCs/>
          <w:color w:val="000000"/>
          <w:sz w:val="20"/>
          <w:szCs w:val="20"/>
        </w:rPr>
        <w:br/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结构示意图和电路符号</w:t>
      </w:r>
    </w:p>
    <w:p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65" o:spid="_x0000_i1060" type="#_x0000_t75" style="width:264pt;height:93.75pt;visibility:visible">
            <v:imagedata r:id="rId58" o:title=""/>
          </v:shape>
        </w:pic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输出特性曲线</w: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67" o:spid="_x0000_s1043" type="#_x0000_t75" style="position:absolute;left:0;text-align:left;margin-left:217.2pt;margin-top:1.35pt;width:143pt;height:118.2pt;z-index:251643392;visibility:visible">
            <v:imagedata r:id="rId59" o:title=""/>
            <w10:wrap type="square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（可变电阻区、放大区、截止区、击穿区）</w:t>
      </w: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5C1AF4">
      <w:pPr>
        <w:rPr>
          <w:rFonts w:ascii="宋体"/>
          <w:b/>
          <w:color w:val="000000"/>
          <w:sz w:val="20"/>
          <w:szCs w:val="20"/>
        </w:rPr>
      </w:pP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转移特性曲线</w:t>
      </w:r>
      <w:r w:rsidRPr="00E16A08">
        <w:rPr>
          <w:rFonts w:ascii="宋体"/>
          <w:b/>
          <w:color w:val="000000"/>
          <w:sz w:val="20"/>
          <w:szCs w:val="20"/>
        </w:rPr>
        <w:br/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 xml:space="preserve">P 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-----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截止电压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      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68" o:spid="_x0000_i1061" type="#_x0000_t75" style="width:139.5pt;height:22.5pt;visibility:visible">
            <v:imagedata r:id="rId60" o:title=""/>
          </v:shape>
        </w:pic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69" o:spid="_x0000_i1062" type="#_x0000_t75" style="width:240pt;height:123pt;visibility:visible">
            <v:imagedata r:id="rId61" o:title=""/>
          </v:shape>
        </w:pic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绝缘栅型场效应管（</w:t>
      </w:r>
      <w:r w:rsidRPr="00E16A08">
        <w:rPr>
          <w:rFonts w:ascii="宋体" w:hAnsi="宋体"/>
          <w:b/>
          <w:color w:val="000000"/>
          <w:sz w:val="20"/>
          <w:szCs w:val="20"/>
        </w:rPr>
        <w:t>MOSFET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）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分为增强型（</w:t>
      </w:r>
      <w:r w:rsidRPr="00E16A08">
        <w:rPr>
          <w:rFonts w:ascii="宋体" w:hAnsi="宋体"/>
          <w:b/>
          <w:color w:val="000000"/>
          <w:sz w:val="20"/>
          <w:szCs w:val="20"/>
        </w:rPr>
        <w:t>EMOS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）和耗尽型（</w:t>
      </w:r>
      <w:r w:rsidRPr="00E16A08">
        <w:rPr>
          <w:rFonts w:ascii="宋体" w:hAnsi="宋体"/>
          <w:b/>
          <w:color w:val="000000"/>
          <w:sz w:val="20"/>
          <w:szCs w:val="20"/>
        </w:rPr>
        <w:t>DMOS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）两种。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结构示意图和电路符号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70" o:spid="_x0000_i1063" type="#_x0000_t75" style="width:245.25pt;height:101.25pt;visibility:visible">
            <v:imagedata r:id="rId62" o:title=""/>
          </v:shape>
        </w:pic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特性曲线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*N-EMOS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的输出特性曲线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71" o:spid="_x0000_i1064" type="#_x0000_t75" style="width:133.5pt;height:107.25pt;visibility:visible">
            <v:imagedata r:id="rId63" o:title=""/>
          </v:shape>
        </w:pic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72" o:spid="_x0000_i1065" type="#_x0000_t75" style="width:110.25pt;height:106.5pt;visibility:visible">
            <v:imagedata r:id="rId64" o:title=""/>
          </v:shape>
        </w:pic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* N-EMOS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的转移特性曲线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73" o:spid="_x0000_i1066" type="#_x0000_t75" style="width:144.75pt;height:26.25pt;visibility:visible">
            <v:imagedata r:id="rId65" o:title=""/>
          </v:shape>
        </w:pic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式中，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DO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是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GS</w:t>
      </w:r>
      <w:r w:rsidRPr="00E16A08">
        <w:rPr>
          <w:rFonts w:ascii="宋体" w:hAnsi="宋体"/>
          <w:b/>
          <w:color w:val="000000"/>
          <w:sz w:val="20"/>
          <w:szCs w:val="20"/>
        </w:rPr>
        <w:t>=2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T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时所对应的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D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值。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* N-DMOS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的输出特性曲线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74" o:spid="_x0000_i1067" type="#_x0000_t75" style="width:222pt;height:100.5pt;visibility:visible">
            <v:imagedata r:id="rId66" o:title=""/>
          </v:shape>
        </w:pic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注意：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GS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可正、可零、可负。转移特性曲线上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D</w:t>
      </w:r>
      <w:r w:rsidRPr="00E16A08">
        <w:rPr>
          <w:rFonts w:ascii="宋体" w:hAnsi="宋体"/>
          <w:b/>
          <w:color w:val="000000"/>
          <w:sz w:val="20"/>
          <w:szCs w:val="20"/>
        </w:rPr>
        <w:t>=0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处的值是夹断电压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P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，此曲线表示式与结型场效应管一致。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场效应管的主要参数</w:t>
      </w:r>
    </w:p>
    <w:p w:rsidR="00820141" w:rsidRPr="00E16A08" w:rsidRDefault="00820141" w:rsidP="00127B8C">
      <w:pPr>
        <w:rPr>
          <w:rFonts w:ascii="宋体" w:hAns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漏极饱和电流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color w:val="000000"/>
          <w:sz w:val="20"/>
          <w:szCs w:val="20"/>
        </w:rPr>
        <w:t>DSS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夹断电压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p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开启电压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T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4.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直流输入电阻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>GS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>5.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低频跨导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g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 xml:space="preserve">m  </w:t>
      </w:r>
      <w:r w:rsidRPr="00E16A08">
        <w:rPr>
          <w:rFonts w:ascii="宋体" w:hAnsi="宋体"/>
          <w:b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表明场效应管是电压控制器件</w:t>
      </w:r>
      <w:r w:rsidRPr="00E16A08">
        <w:rPr>
          <w:rFonts w:ascii="宋体" w:hAnsi="宋体"/>
          <w:b/>
          <w:color w:val="000000"/>
          <w:sz w:val="20"/>
          <w:szCs w:val="20"/>
        </w:rPr>
        <w:t>)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77" o:spid="_x0000_s1044" type="#_x0000_t75" style="position:absolute;left:0;text-align:left;margin-left:254.3pt;margin-top:30.5pt;width:131.2pt;height:101pt;z-index:251680256;visibility:visible">
            <v:imagedata r:id="rId67" o:title=""/>
            <w10:wrap type="square"/>
          </v:shape>
        </w:pic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75" o:spid="_x0000_i1068" type="#_x0000_t75" style="width:138.75pt;height:30pt;visibility:visible">
            <v:imagedata r:id="rId68" o:title=""/>
          </v:shape>
        </w:pic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场效应管的小信号等效模型</w: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76" o:spid="_x0000_i1069" type="#_x0000_t75" style="width:95.25pt;height:42pt;visibility:visible">
            <v:imagedata r:id="rId69" o:title=""/>
          </v:shape>
        </w:pic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78" o:spid="_x0000_i1070" type="#_x0000_t75" style="width:123.75pt;height:31.5pt;visibility:visible">
            <v:imagedata r:id="rId70" o:title=""/>
          </v:shape>
        </w:pict>
      </w:r>
    </w:p>
    <w:p w:rsidR="00820141" w:rsidRPr="00E16A08" w:rsidRDefault="00820141" w:rsidP="00980989">
      <w:pPr>
        <w:tabs>
          <w:tab w:val="left" w:pos="5029"/>
        </w:tabs>
        <w:rPr>
          <w:rFonts w:ascii="宋体"/>
          <w:b/>
          <w:color w:val="000000"/>
          <w:sz w:val="20"/>
          <w:szCs w:val="20"/>
        </w:rPr>
      </w:pPr>
      <w:r w:rsidRPr="00E16A08">
        <w:rPr>
          <w:rFonts w:ascii="宋体" w:hAnsi="宋体"/>
          <w:b/>
          <w:color w:val="000000"/>
          <w:sz w:val="20"/>
          <w:szCs w:val="20"/>
        </w:rPr>
        <w:t xml:space="preserve">E-MOS </w:t>
      </w:r>
      <w:r w:rsidRPr="00E16A08">
        <w:rPr>
          <w:rFonts w:ascii="宋体" w:hAnsi="宋体" w:hint="eastAsia"/>
          <w:b/>
          <w:color w:val="000000"/>
          <w:sz w:val="20"/>
          <w:szCs w:val="20"/>
        </w:rPr>
        <w:t>的跨导</w:t>
      </w:r>
      <w:r w:rsidRPr="00E16A08">
        <w:rPr>
          <w:rFonts w:ascii="宋体" w:hAnsi="宋体"/>
          <w:b/>
          <w:i/>
          <w:iCs/>
          <w:color w:val="000000"/>
          <w:sz w:val="20"/>
          <w:szCs w:val="20"/>
        </w:rPr>
        <w:t>g</w:t>
      </w:r>
      <w:r w:rsidRPr="00E16A08">
        <w:rPr>
          <w:rFonts w:ascii="宋体" w:hAnsi="宋体"/>
          <w:b/>
          <w:color w:val="000000"/>
          <w:sz w:val="20"/>
          <w:szCs w:val="20"/>
          <w:vertAlign w:val="subscript"/>
        </w:rPr>
        <w:t xml:space="preserve">m </w:t>
      </w:r>
      <w:r w:rsidRPr="00E16A08">
        <w:rPr>
          <w:rFonts w:ascii="宋体" w:hAnsi="宋体"/>
          <w:b/>
          <w:color w:val="000000"/>
          <w:sz w:val="20"/>
          <w:szCs w:val="20"/>
        </w:rPr>
        <w:t xml:space="preserve">---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79" o:spid="_x0000_i1071" type="#_x0000_t75" style="width:114.75pt;height:32.25pt;visibility:visible">
            <v:imagedata r:id="rId71" o:title=""/>
          </v:shape>
        </w:pict>
      </w:r>
      <w:r w:rsidRPr="00E16A08">
        <w:rPr>
          <w:rFonts w:ascii="宋体"/>
          <w:b/>
          <w:color w:val="000000"/>
          <w:sz w:val="20"/>
          <w:szCs w:val="20"/>
        </w:rPr>
        <w:tab/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83" o:spid="_x0000_s1045" type="#_x0000_t75" style="position:absolute;left:0;text-align:left;margin-left:245.7pt;margin-top:11.8pt;width:117.2pt;height:137.55pt;z-index:251647488;visibility:visible">
            <v:imagedata r:id="rId72" o:title=""/>
            <w10:wrap type="square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共源极基本放大电路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自偏压式偏置放大电路</w: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80" o:spid="_x0000_s1046" type="#_x0000_t75" style="position:absolute;left:0;text-align:left;margin-left:1.2pt;margin-top:4.2pt;width:100.55pt;height:17.7pt;z-index:251644416;visibility:visible">
            <v:imagedata r:id="rId73" o:title=""/>
            <w10:wrap type="square"/>
          </v:shape>
        </w:pic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81" o:spid="_x0000_s1047" type="#_x0000_t75" style="position:absolute;left:0;text-align:left;margin-left:-2pt;margin-top:6.85pt;width:129.6pt;height:28.45pt;z-index:251646464;visibility:visible">
            <v:imagedata r:id="rId74" o:title=""/>
            <w10:wrap type="square"/>
          </v:shape>
        </w:pic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82" o:spid="_x0000_s1048" type="#_x0000_t75" style="position:absolute;left:0;text-align:left;margin-left:-139.7pt;margin-top:14.3pt;width:135.5pt;height:17.15pt;z-index:251645440;visibility:visible">
            <v:imagedata r:id="rId75" o:title=""/>
            <w10:wrap type="square"/>
          </v:shape>
        </w:pic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88" o:spid="_x0000_s1049" type="#_x0000_t75" style="position:absolute;left:0;text-align:left;margin-left:253.2pt;margin-top:4.3pt;width:127.1pt;height:113.9pt;z-index:251648512;visibility:visible">
            <v:imagedata r:id="rId76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动态分析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84" o:spid="_x0000_i1072" type="#_x0000_t75" style="width:120pt;height:35.25pt;visibility:visible">
            <v:imagedata r:id="rId77" o:title=""/>
          </v:shape>
        </w:pic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若带有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，则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85" o:spid="_x0000_i1073" type="#_x0000_t75" style="width:60.75pt;height:18pt;visibility:visible">
            <v:imagedata r:id="rId78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86" o:spid="_x0000_i1074" type="#_x0000_t75" style="width:69pt;height:16.5pt;visibility:visible">
            <v:imagedata r:id="rId79" o:title=""/>
          </v:shape>
        </w:pict>
      </w:r>
      <w:r w:rsidRPr="00E16A08">
        <w:rPr>
          <w:rFonts w:ascii="宋体" w:hAnsi="宋体"/>
          <w:color w:val="000000"/>
          <w:sz w:val="20"/>
          <w:szCs w:val="20"/>
        </w:rPr>
        <w:t xml:space="preserve">     </w: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87" o:spid="_x0000_i1075" type="#_x0000_t75" style="width:60.75pt;height:18pt;visibility:visible">
            <v:imagedata r:id="rId80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分压式偏置放大电路</w: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92" o:spid="_x0000_s1050" type="#_x0000_t75" style="position:absolute;left:0;text-align:left;margin-left:284.9pt;margin-top:5.7pt;width:117.55pt;height:120.85pt;z-index:251681280;visibility:visible">
            <v:imagedata r:id="rId81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89" o:spid="_x0000_i1076" type="#_x0000_t75" style="width:135pt;height:34.5pt;visibility:visible">
            <v:imagedata r:id="rId82" o:title="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90" o:spid="_x0000_i1077" type="#_x0000_t75" style="width:227.25pt;height:32.25pt;visibility:visible">
            <v:imagedata r:id="rId83" o:title="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91" o:spid="_x0000_i1078" type="#_x0000_t75" style="width:156.75pt;height:18pt;visibility:visible">
            <v:imagedata r:id="rId75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动态分析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97" o:spid="_x0000_s1051" type="#_x0000_t75" style="position:absolute;left:0;text-align:left;margin-left:258.6pt;margin-top:15.2pt;width:166.65pt;height:111.2pt;z-index:251649536;visibility:visible">
            <v:imagedata r:id="rId84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93" o:spid="_x0000_i1079" type="#_x0000_t75" style="width:121.5pt;height:39pt;visibility:visible">
            <v:imagedata r:id="rId85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</w:t>
      </w:r>
    </w:p>
    <w:p w:rsidR="00820141" w:rsidRPr="00E16A08" w:rsidRDefault="00820141" w:rsidP="00127B8C">
      <w:pPr>
        <w:ind w:firstLine="405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若源极带有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，则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94" o:spid="_x0000_i1080" type="#_x0000_t75" style="width:66pt;height:25.5pt;visibility:visible">
            <v:imagedata r:id="rId86" o:title=""/>
          </v:shape>
        </w:pict>
      </w:r>
    </w:p>
    <w:p w:rsidR="00820141" w:rsidRPr="00E16A08" w:rsidRDefault="00820141" w:rsidP="00127B8C">
      <w:pPr>
        <w:ind w:firstLine="405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95" o:spid="_x0000_i1081" type="#_x0000_t75" style="width:151.5pt;height:24pt;visibility:visible">
            <v:imagedata r:id="rId87" o:title=""/>
          </v:shape>
        </w:pict>
      </w:r>
      <w:r w:rsidRPr="00E16A08">
        <w:rPr>
          <w:rFonts w:ascii="宋体" w:hAnsi="宋体"/>
          <w:color w:val="000000"/>
          <w:sz w:val="20"/>
          <w:szCs w:val="20"/>
        </w:rPr>
        <w:t xml:space="preserve">   </w: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96" o:spid="_x0000_i1082" type="#_x0000_t75" style="width:72.75pt;height:21.75pt;visibility:visible">
            <v:imagedata r:id="rId88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六</w:t>
      </w:r>
      <w:r w:rsidRPr="00E16A08">
        <w:rPr>
          <w:rFonts w:ascii="宋体"/>
          <w:b/>
          <w:bCs/>
          <w:color w:val="000000"/>
          <w:sz w:val="20"/>
          <w:szCs w:val="20"/>
        </w:rPr>
        <w:t>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共漏极基本放大电路</w: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03" o:spid="_x0000_s1052" type="#_x0000_t75" style="position:absolute;left:0;text-align:left;margin-left:259.1pt;margin-top:18.75pt;width:117.2pt;height:112.8pt;z-index:251651584;visibility:visible">
            <v:imagedata r:id="rId89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01" o:spid="_x0000_i1083" type="#_x0000_t75" style="width:162.75pt;height:36.75pt;visibility:visible">
            <v:imagedata r:id="rId90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02" o:spid="_x0000_i1084" type="#_x0000_t75" style="width:124.5pt;height:36pt;visibility:visible">
            <v:imagedata r:id="rId91" o:title=""/>
          </v:shape>
        </w:pict>
      </w:r>
    </w:p>
    <w:p w:rsidR="00820141" w:rsidRPr="00E16A08" w:rsidRDefault="00820141" w:rsidP="00127B8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或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04" o:spid="_x0000_i1085" type="#_x0000_t75" style="width:103.5pt;height:36.75pt;visibility:visible">
            <v:imagedata r:id="rId92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05" o:spid="_x0000_i1086" type="#_x0000_t75" style="width:135pt;height:18.75pt;visibility:visible">
            <v:imagedata r:id="rId93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09" o:spid="_x0000_s1053" type="#_x0000_t75" style="position:absolute;left:0;text-align:left;margin-left:259.1pt;margin-top:5.15pt;width:148.9pt;height:94pt;z-index:251650560;visibility:visible">
            <v:imagedata r:id="rId94" o:title=""/>
            <w10:wrap type="square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动态分析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06" o:spid="_x0000_i1087" type="#_x0000_t75" style="width:119.25pt;height:42.75pt;visibility:visible">
            <v:imagedata r:id="rId95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07" o:spid="_x0000_i1088" type="#_x0000_t75" style="width:114.75pt;height:29.25pt;visibility:visible">
            <v:imagedata r:id="rId96" o:title=""/>
          </v:shape>
        </w:pict>
      </w:r>
      <w:r w:rsidRPr="00E16A08">
        <w:rPr>
          <w:rFonts w:ascii="宋体" w:hAnsi="宋体"/>
          <w:color w:val="000000"/>
          <w:sz w:val="20"/>
          <w:szCs w:val="20"/>
        </w:rPr>
        <w:t xml:space="preserve">   </w: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08" o:spid="_x0000_i1089" type="#_x0000_t75" style="width:106.5pt;height:38.25pt;visibility:visible">
            <v:imagedata r:id="rId97" o:title=""/>
          </v:shape>
        </w:pict>
      </w:r>
    </w:p>
    <w:p w:rsidR="00820141" w:rsidRPr="00E16A08" w:rsidRDefault="00820141" w:rsidP="00584FB2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</w:t>
      </w:r>
    </w:p>
    <w:p w:rsidR="00820141" w:rsidRPr="00E16A08" w:rsidRDefault="00820141" w:rsidP="00770C9C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第四章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多级放大电路</w:t>
      </w:r>
    </w:p>
    <w:p w:rsidR="00820141" w:rsidRPr="00E16A08" w:rsidRDefault="00820141" w:rsidP="00584FB2">
      <w:pPr>
        <w:numPr>
          <w:ilvl w:val="0"/>
          <w:numId w:val="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级间耦合方式</w:t>
      </w:r>
    </w:p>
    <w:p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阻容耦合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各级静态工作点彼此独立；能有效地传输交流信号；体积小，成本低。但不便于集成，低频特性差。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变压器耦合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各级静态工作点彼此独立，可以实现阻抗变换。体积大，成本高，无法采用集成工艺；不利于传输低频和高频信号。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直接耦合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低频特性好，便于集成。各级静态工作点不独立，互相有影响。存在“零点漂移”现象。</w:t>
      </w:r>
    </w:p>
    <w:p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零点漂移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当温度变化或电源电压改变时，静态工作点也随之变化，致使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偏离初始值“零点”而作随机变动。</w:t>
      </w:r>
    </w:p>
    <w:p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单级放大电路的频率响应</w:t>
      </w:r>
    </w:p>
    <w:p w:rsidR="00820141" w:rsidRPr="00E16A08" w:rsidRDefault="00820141" w:rsidP="00584FB2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．中频段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L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≤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≤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H)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11" o:spid="_x0000_i1090" type="#_x0000_t75" style="width:198pt;height:43.5pt;visibility:visible">
            <v:imagedata r:id="rId98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对象 112" o:spid="_x0000_i1091" type="#_x0000_t75" style="width:252.75pt;height:38.2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">
            <v:imagedata r:id="rId99" o:title="" croptop="-990f" cropbottom="-10098f" cropleft="-2186f" cropright="-13f"/>
            <o:lock v:ext="edit" aspectratio="f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13" o:spid="_x0000_i1092" type="#_x0000_t75" style="width:182.25pt;height:99pt;visibility:visible">
            <v:imagedata r:id="rId100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波特图</w:t>
      </w:r>
      <w:r w:rsidRPr="00E16A08">
        <w:rPr>
          <w:rFonts w:ascii="宋体"/>
          <w:b/>
          <w:bCs/>
          <w:color w:val="000000"/>
          <w:sz w:val="20"/>
          <w:szCs w:val="20"/>
        </w:rPr>
        <w:t>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幅频曲线是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20lg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A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usm=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常数，相频曲线是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φ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=-180o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．低频段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f 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≤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L)</w: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17" o:spid="_x0000_s1054" type="#_x0000_t75" style="position:absolute;left:0;text-align:left;margin-left:234.95pt;margin-top:2.05pt;width:136.05pt;height:78.4pt;z-index:251652608;visibility:visible">
            <v:imagedata r:id="rId101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14" o:spid="_x0000_i1093" type="#_x0000_t75" style="width:154.5pt;height:87pt;visibility:visible">
            <v:imagedata r:id="rId102" o:title=""/>
          </v:shape>
        </w:pict>
      </w:r>
    </w:p>
    <w:p w:rsidR="00820141" w:rsidRPr="00E16A08" w:rsidRDefault="00820141" w:rsidP="00127B8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18" o:spid="_x0000_s1055" type="#_x0000_t75" style="position:absolute;left:0;text-align:left;margin-left:227.95pt;margin-top:.3pt;width:154.85pt;height:76.8pt;z-index:251653632;visibility:visible">
            <v:imagedata r:id="rId103" o:title=""/>
            <w10:wrap type="square"/>
          </v:shape>
        </w:pict>
      </w:r>
    </w:p>
    <w:p w:rsidR="00820141" w:rsidRPr="00E16A08" w:rsidRDefault="00820141" w:rsidP="00127B8C">
      <w:pPr>
        <w:rPr>
          <w:rFonts w:ascii="宋体"/>
          <w:b/>
          <w:color w:val="000000"/>
          <w:sz w:val="20"/>
          <w:szCs w:val="20"/>
        </w:rPr>
      </w:pPr>
      <w:r>
        <w:rPr>
          <w:noProof/>
        </w:rPr>
        <w:pict>
          <v:shape id="图片 116" o:spid="_x0000_s1056" type="#_x0000_t75" style="position:absolute;left:0;text-align:left;margin-left:46.35pt;margin-top:13.75pt;width:92.5pt;height:37.6pt;z-index:251654656;visibility:visible">
            <v:imagedata r:id="rId104" o:title=""/>
            <w10:wrap type="square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color w:val="000000"/>
          <w:sz w:val="20"/>
          <w:szCs w:val="20"/>
        </w:rPr>
        <w:t>‘</w: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．高频段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f 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≥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H)</w: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22" o:spid="_x0000_s1057" type="#_x0000_t75" style="position:absolute;left:0;text-align:left;margin-left:198.4pt;margin-top:1.25pt;width:163.95pt;height:131.1pt;z-index:251655680;visibility:visible">
            <v:imagedata r:id="rId105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20" o:spid="_x0000_i1094" type="#_x0000_t75" style="width:130.5pt;height:86.25pt;visibility:visible">
            <v:imagedata r:id="rId106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对象 121" o:spid="_x0000_i1095" type="#_x0000_t75" style="width:120pt;height:45pt;visibility:visible" o:gfxdata="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">
            <v:imagedata r:id="rId107" o:title="" cropbottom="-734f" cropleft="-19594f"/>
            <o:lock v:ext="edit" aspectratio="f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．完整的基本共射放大电路的频率特性</w: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24" o:spid="_x0000_i1096" type="#_x0000_t75" style="width:194.25pt;height:139.5pt;visibility:visible">
            <v:imagedata r:id="rId108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23" o:spid="_x0000_i1097" type="#_x0000_t75" style="width:244.5pt;height:36.75pt;visibility:visible">
            <v:imagedata r:id="rId109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分压式稳定工作点电路的频率响应</w:t>
      </w: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126" o:spid="_x0000_s1058" type="#_x0000_t75" style="position:absolute;left:0;text-align:left;margin-left:164.55pt;margin-top:-2.7pt;width:212.15pt;height:82.7pt;z-index:251683328;visibility:visible">
            <v:imagedata r:id="rId110" o:title=""/>
            <w10:wrap type="square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．下限频率的估算</w: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25" o:spid="_x0000_i1098" type="#_x0000_t75" style="width:123.75pt;height:26.25pt;visibility:visible" filled="t" fillcolor="red">
            <v:imagedata r:id="rId111" o:title=""/>
          </v:shape>
        </w:pict>
      </w:r>
      <w:r w:rsidRPr="00E16A08">
        <w:rPr>
          <w:rFonts w:ascii="宋体" w:hAnsi="宋体"/>
          <w:color w:val="000000"/>
          <w:sz w:val="20"/>
          <w:szCs w:val="20"/>
        </w:rPr>
        <w:t xml:space="preserve">   </w:t>
      </w: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．上限频率的估算</w: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28" o:spid="_x0000_s1059" type="#_x0000_t75" style="position:absolute;left:0;text-align:left;margin-left:164.55pt;margin-top:14.4pt;width:182pt;height:96.7pt;z-index:251682304;visibility:visible">
            <v:imagedata r:id="rId112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27" o:spid="_x0000_i1099" type="#_x0000_t75" style="width:98.25pt;height:36.75pt;visibility:visible">
            <v:imagedata r:id="rId113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多级放大电路的频率响应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E5CFC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频响表达式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19" o:spid="_x0000_i1100" type="#_x0000_t75" style="width:302.25pt;height:29.25pt;visibility:visible">
            <v:imagedata r:id="rId114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34" o:spid="_x0000_s1060" type="#_x0000_t75" style="position:absolute;left:0;text-align:left;margin-left:216.15pt;margin-top:43.2pt;width:151.6pt;height:99.9pt;z-index:251656704;visibility:visible">
            <v:imagedata r:id="rId115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31" o:spid="_x0000_i1101" type="#_x0000_t75" style="width:148.5pt;height:33.75pt;visibility:visible">
            <v:imagedata r:id="rId116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波特图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32" o:spid="_x0000_i1102" type="#_x0000_t75" style="width:116.25pt;height:29.25pt;visibility:visible">
            <v:imagedata r:id="rId117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33" o:spid="_x0000_i1103" type="#_x0000_t75" style="width:117pt;height:38.25pt;visibility:visible">
            <v:imagedata r:id="rId118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35" o:spid="_x0000_s1061" type="#_x0000_t75" style="position:absolute;left:0;text-align:left;margin-left:216.15pt;margin-top:2.2pt;width:168.25pt;height:96.15pt;z-index:251657728;visibility:visible">
            <v:imagedata r:id="rId119" o:title=""/>
            <w10:wrap type="square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36" o:spid="_x0000_s1062" type="#_x0000_t75" style="position:absolute;left:0;text-align:left;margin-left:240.8pt;margin-top:-19.45pt;width:139.95pt;height:152.75pt;z-index:251658752;visibility:visible">
            <v:imagedata r:id="rId120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第五章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功率放大电路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功率放大电路的三种工作状态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甲类工作状态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导通角为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360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perscript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CQ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大，管耗大，效率低。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乙类工作状态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color w:val="000000"/>
          <w:sz w:val="20"/>
          <w:szCs w:val="20"/>
        </w:rPr>
        <w:t xml:space="preserve">  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CQ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≈</w:t>
      </w:r>
      <w:r w:rsidRPr="00E16A08">
        <w:rPr>
          <w:rFonts w:ascii="宋体"/>
          <w:b/>
          <w:bCs/>
          <w:color w:val="000000"/>
          <w:sz w:val="20"/>
          <w:szCs w:val="20"/>
        </w:rPr>
        <w:t>0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导通角为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180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perscript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，效率高，失真大。</w:t>
      </w:r>
    </w:p>
    <w:p w:rsidR="00820141" w:rsidRPr="00E16A08" w:rsidRDefault="00820141" w:rsidP="00EB4614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甲乙类工作状态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导通角为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180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perscript"/>
        </w:rPr>
        <w:t>o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~360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perscript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，效率较高，失真较大。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乙类功放电路的指标估算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工作状态</w:t>
      </w:r>
    </w:p>
    <w:p w:rsidR="00820141" w:rsidRPr="00E16A08" w:rsidRDefault="00820141" w:rsidP="00EB4614">
      <w:pPr>
        <w:numPr>
          <w:ilvl w:val="0"/>
          <w:numId w:val="10"/>
        </w:num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任意状态：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om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im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numPr>
          <w:ilvl w:val="0"/>
          <w:numId w:val="10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尽限状态：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om=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/>
          <w:b/>
          <w:bCs/>
          <w:color w:val="000000"/>
          <w:sz w:val="20"/>
          <w:szCs w:val="20"/>
        </w:rPr>
        <w:t>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CES</w:t>
      </w:r>
    </w:p>
    <w:p w:rsidR="00820141" w:rsidRPr="00E16A08" w:rsidRDefault="00820141" w:rsidP="00EB4614">
      <w:pPr>
        <w:numPr>
          <w:ilvl w:val="0"/>
          <w:numId w:val="10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理想状态：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om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≈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CC </w: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输出功率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38" o:spid="_x0000_i1104" type="#_x0000_t75" style="width:122.25pt;height:36pt;visibility:visible">
            <v:imagedata r:id="rId121" o:title=""/>
          </v:shape>
        </w:pict>
      </w:r>
    </w:p>
    <w:p w:rsidR="00820141" w:rsidRPr="00E16A08" w:rsidRDefault="00820141" w:rsidP="00EB461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直流电源提供的平均功率</w:t>
      </w:r>
    </w:p>
    <w:p w:rsidR="00820141" w:rsidRPr="00E16A08" w:rsidRDefault="00820141" w:rsidP="00EB461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21" o:spid="_x0000_i1105" type="#_x0000_t75" style="width:216.75pt;height:29.25pt;visibility:visible">
            <v:imagedata r:id="rId122" o:title=""/>
          </v:shape>
        </w:pic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管耗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P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E16A08">
          <w:rPr>
            <w:rFonts w:ascii="宋体" w:hAnsi="宋体"/>
            <w:b/>
            <w:bCs/>
            <w:color w:val="000000"/>
            <w:sz w:val="20"/>
            <w:szCs w:val="20"/>
            <w:vertAlign w:val="subscript"/>
          </w:rPr>
          <w:t>1m</w:t>
        </w:r>
      </w:smartTag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=0.2P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om    </w:t>
      </w:r>
      <w:r w:rsidRPr="00E16A08">
        <w:rPr>
          <w:rFonts w:ascii="宋体"/>
          <w:b/>
          <w:noProof/>
          <w:color w:val="000000"/>
          <w:sz w:val="20"/>
          <w:szCs w:val="20"/>
          <w:vertAlign w:val="subscript"/>
        </w:rPr>
        <w:pict>
          <v:shape id="图片 223" o:spid="_x0000_i1106" type="#_x0000_t75" style="width:95.25pt;height:17.25pt;visibility:visible">
            <v:imagedata r:id="rId123" o:title=""/>
          </v:shape>
        </w:pict>
      </w:r>
    </w:p>
    <w:p w:rsidR="00820141" w:rsidRPr="00E16A08" w:rsidRDefault="00820141" w:rsidP="00EB4614">
      <w:pPr>
        <w:rPr>
          <w:rFonts w:ascii="宋体"/>
          <w:b/>
          <w:bCs/>
          <w:i/>
          <w:i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5.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效率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24" o:spid="_x0000_i1107" type="#_x0000_t75" style="width:105pt;height:27.75pt;visibility:visible">
            <v:imagedata r:id="rId124" o:title="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理想时为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78.5%     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甲乙类互补对称功率放大电路</w:t>
      </w:r>
    </w:p>
    <w:p w:rsidR="00820141" w:rsidRPr="00E16A08" w:rsidRDefault="00820141" w:rsidP="00EB4614">
      <w:pPr>
        <w:numPr>
          <w:ilvl w:val="0"/>
          <w:numId w:val="11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问题的提出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在两管交替时出现波形失真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交越失真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本质上是截止失真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解决办法</w:t>
      </w:r>
    </w:p>
    <w:p w:rsidR="00820141" w:rsidRPr="00E16A08" w:rsidRDefault="00820141" w:rsidP="00EB4614">
      <w:pPr>
        <w:numPr>
          <w:ilvl w:val="0"/>
          <w:numId w:val="12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甲乙类双电源互补对称功率放大器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OCL----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利用二极管、三极管和电阻上的压降产生偏置电压。</w:t>
      </w:r>
    </w:p>
    <w:p w:rsidR="00820141" w:rsidRPr="00E16A08" w:rsidRDefault="00820141" w:rsidP="00EB4614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动态指标按乙类状态估算。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numPr>
          <w:ilvl w:val="0"/>
          <w:numId w:val="13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甲乙类单电源互补对称功率放大器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OTL----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C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上静态电压为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，并且取代了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OCL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功放中的负电源</w:t>
      </w:r>
      <w:r w:rsidRPr="00E16A08">
        <w:rPr>
          <w:rFonts w:ascii="宋体"/>
          <w:b/>
          <w:bCs/>
          <w:color w:val="000000"/>
          <w:sz w:val="20"/>
          <w:szCs w:val="20"/>
        </w:rPr>
        <w:t>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动态指标按乙类状态估算，只是用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V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CC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代替。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复合管的组成及特点</w:t>
      </w:r>
    </w:p>
    <w:p w:rsidR="00820141" w:rsidRPr="00E16A08" w:rsidRDefault="00820141" w:rsidP="00EB4614">
      <w:pPr>
        <w:numPr>
          <w:ilvl w:val="0"/>
          <w:numId w:val="14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前一个管子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c-e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极跨接在后一个管子的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b-c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极间。</w:t>
      </w:r>
    </w:p>
    <w:p w:rsidR="00820141" w:rsidRPr="00E16A08" w:rsidRDefault="00820141" w:rsidP="00EB4614">
      <w:pPr>
        <w:numPr>
          <w:ilvl w:val="0"/>
          <w:numId w:val="14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类型取决于第一只管子的类型。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β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=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β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int="eastAsia"/>
          <w:b/>
          <w:bCs/>
          <w:i/>
          <w:iCs/>
          <w:color w:val="000000"/>
          <w:sz w:val="20"/>
          <w:szCs w:val="20"/>
        </w:rPr>
        <w:t>·β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  <w:vertAlign w:val="subscript"/>
        </w:rPr>
        <w:t xml:space="preserve">2 </w:t>
      </w:r>
    </w:p>
    <w:p w:rsidR="00820141" w:rsidRPr="00E16A08" w:rsidRDefault="00820141" w:rsidP="00EB4614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</w:t>
      </w:r>
    </w:p>
    <w:p w:rsidR="00820141" w:rsidRPr="00E16A08" w:rsidRDefault="00820141" w:rsidP="00180A36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180A36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180A36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180A36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180A36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第六章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集成运算放大电路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集成运放电路的基本组成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输入级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采用差放电路，以减小零漂。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中间级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多采用共射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或共源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放大电路，以提高放大倍数。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输出级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多采用互补对称电路以提高带负载能力。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偏置电路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多采用电流源电路，为各级提供合适的静态电流。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长尾差放电路的原理与特点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抑制零点漂移的过程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color w:val="000000"/>
          <w:sz w:val="20"/>
          <w:szCs w:val="20"/>
        </w:rPr>
        <w:t xml:space="preserve">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T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↑→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C2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↑→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E1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E2 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↑→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E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↑→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BE1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BE2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↓→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B2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↓→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C2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↓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EB461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e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对温度漂移及各种共模信号有强烈的抑制作用，被称为“共模反馈电阻”。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静态分析</w: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1)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计算差放电路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</w: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设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B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≈</w:t>
      </w:r>
      <w:r w:rsidRPr="00E16A08">
        <w:rPr>
          <w:rFonts w:ascii="宋体"/>
          <w:b/>
          <w:bCs/>
          <w:color w:val="000000"/>
          <w:sz w:val="20"/>
          <w:szCs w:val="20"/>
        </w:rPr>
        <w:t>0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，则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E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0.7V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，得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  <w:r w:rsidRPr="00E16A08">
        <w:rPr>
          <w:rFonts w:ascii="宋体"/>
          <w:b/>
          <w:noProof/>
          <w:color w:val="000000"/>
          <w:sz w:val="20"/>
          <w:szCs w:val="20"/>
          <w:vertAlign w:val="subscript"/>
        </w:rPr>
        <w:pict>
          <v:shape id="图片 142" o:spid="_x0000_i1108" type="#_x0000_t75" style="width:2in;height:28.5pt;visibility:visible">
            <v:imagedata r:id="rId125" o:title=""/>
          </v:shape>
        </w:pic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2)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计算差放电路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CE</w:t>
      </w:r>
    </w:p>
    <w:p w:rsidR="00820141" w:rsidRPr="00E16A08" w:rsidRDefault="00820141" w:rsidP="00EB4614">
      <w:pPr>
        <w:numPr>
          <w:ilvl w:val="0"/>
          <w:numId w:val="15"/>
        </w:num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双端输出时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EB4614">
      <w:pPr>
        <w:numPr>
          <w:ilvl w:val="0"/>
          <w:numId w:val="15"/>
        </w:num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  <w:vertAlign w:val="subscript"/>
        </w:rPr>
        <w:pict>
          <v:shape id="图片 143" o:spid="_x0000_i1109" type="#_x0000_t75" style="width:207pt;height:12.75pt;visibility:visible">
            <v:imagedata r:id="rId126" o:title=""/>
          </v:shape>
        </w:pict>
      </w:r>
    </w:p>
    <w:p w:rsidR="00820141" w:rsidRPr="00E16A08" w:rsidRDefault="00820141" w:rsidP="00EB4614">
      <w:pPr>
        <w:numPr>
          <w:ilvl w:val="0"/>
          <w:numId w:val="15"/>
        </w:numPr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单端输出时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设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集电极接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L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:rsidR="00820141" w:rsidRPr="00E16A08" w:rsidRDefault="00820141" w:rsidP="00EB4614">
      <w:pPr>
        <w:ind w:left="360"/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对于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44" o:spid="_x0000_i1110" type="#_x0000_t75" style="width:261.75pt;height:27pt;visibility:visible">
            <v:imagedata r:id="rId127" o:title=""/>
          </v:shape>
        </w:pict>
      </w:r>
    </w:p>
    <w:p w:rsidR="00820141" w:rsidRPr="00E16A08" w:rsidRDefault="00820141" w:rsidP="00EB4614">
      <w:pPr>
        <w:ind w:left="360"/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对于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45" o:spid="_x0000_i1111" type="#_x0000_t75" style="width:294.75pt;height:15.75pt;visibility:visible">
            <v:imagedata r:id="rId128" o:title=""/>
          </v:shape>
        </w:pic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146" o:spid="_x0000_s1063" type="#_x0000_t75" style="position:absolute;left:0;text-align:left;margin-left:218.3pt;margin-top:14.7pt;width:149.45pt;height:95.6pt;z-index:251659776;visibility:visible">
            <v:imagedata r:id="rId129" o:title=""/>
            <w10:wrap type="square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动态分析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）差模电压放大倍数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EB4614">
      <w:pPr>
        <w:numPr>
          <w:ilvl w:val="0"/>
          <w:numId w:val="16"/>
        </w:num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双端输出</w:t>
      </w:r>
    </w:p>
    <w:p w:rsidR="00820141" w:rsidRPr="00E16A08" w:rsidRDefault="00820141" w:rsidP="00EB4614">
      <w:pPr>
        <w:numPr>
          <w:ilvl w:val="0"/>
          <w:numId w:val="16"/>
        </w:numPr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147" o:spid="_x0000_s1064" type="#_x0000_t75" style="position:absolute;left:0;text-align:left;margin-left:26.45pt;margin-top:16.25pt;width:146.25pt;height:36pt;z-index:251660800;visibility:visible">
            <v:imagedata r:id="rId130" o:title=""/>
            <w10:wrap type="square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EB4614">
      <w:pPr>
        <w:ind w:left="360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EB4614">
      <w:pPr>
        <w:ind w:left="360"/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90A7B">
      <w:pPr>
        <w:numPr>
          <w:ilvl w:val="0"/>
          <w:numId w:val="17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单端输出时</w:t>
      </w:r>
    </w:p>
    <w:p w:rsidR="00820141" w:rsidRPr="00E16A08" w:rsidRDefault="00820141" w:rsidP="00090A7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48" o:spid="_x0000_i1112" type="#_x0000_t75" style="width:189.75pt;height:29.25pt;visibility:visible">
            <v:imagedata r:id="rId131" o:title=""/>
          </v:shape>
        </w:pict>
      </w:r>
    </w:p>
    <w:p w:rsidR="00820141" w:rsidRPr="00E16A08" w:rsidRDefault="00820141" w:rsidP="00090A7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VT2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49" o:spid="_x0000_i1113" type="#_x0000_t75" style="width:207pt;height:35.25pt;visibility:visible">
            <v:imagedata r:id="rId132" o:title=""/>
          </v:shape>
        </w:pic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）差模输入电阻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50" o:spid="_x0000_i1114" type="#_x0000_t75" style="width:135.75pt;height:30.75pt;visibility:visible">
            <v:imagedata r:id="rId133" o:title=""/>
          </v:shape>
        </w:pic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）差模输出电阻</w:t>
      </w:r>
    </w:p>
    <w:p w:rsidR="00820141" w:rsidRPr="00E16A08" w:rsidRDefault="00820141" w:rsidP="00090A7B">
      <w:pPr>
        <w:numPr>
          <w:ilvl w:val="0"/>
          <w:numId w:val="18"/>
        </w:num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53" o:spid="_x0000_s1065" type="#_x0000_t75" style="position:absolute;left:0;text-align:left;margin-left:239.75pt;margin-top:3pt;width:123.65pt;height:103.15pt;z-index:251661824;visibility:visible">
            <v:imagedata r:id="rId134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双端输出：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51" o:spid="_x0000_i1115" type="#_x0000_t75" style="width:51.75pt;height:18.75pt;visibility:visible">
            <v:imagedata r:id="rId135" o:title=""/>
          </v:shape>
        </w:pict>
      </w:r>
    </w:p>
    <w:p w:rsidR="00820141" w:rsidRPr="00E16A08" w:rsidRDefault="00820141" w:rsidP="00090A7B">
      <w:pPr>
        <w:numPr>
          <w:ilvl w:val="0"/>
          <w:numId w:val="18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单端输出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52" o:spid="_x0000_i1116" type="#_x0000_t75" style="width:54.75pt;height:18.75pt;visibility:visible">
            <v:imagedata r:id="rId136" o:title=""/>
          </v:shape>
        </w:pic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集成运放的电压传输特性</w:t>
      </w:r>
    </w:p>
    <w:p w:rsidR="00820141" w:rsidRPr="00E16A08" w:rsidRDefault="00820141" w:rsidP="00090A7B">
      <w:pPr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+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im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与</w:t>
      </w:r>
      <w:r w:rsidRPr="00E16A08">
        <w:rPr>
          <w:rFonts w:ascii="宋体"/>
          <w:b/>
          <w:bCs/>
          <w:color w:val="000000"/>
          <w:sz w:val="20"/>
          <w:szCs w:val="20"/>
        </w:rPr>
        <w:t>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im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之间，运放工作在线性区域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54" o:spid="_x0000_i1117" type="#_x0000_t75" style="width:183.75pt;height:21.75pt;visibility:visible">
            <v:imagedata r:id="rId137" o:title=""/>
          </v:shape>
        </w:pict>
      </w:r>
    </w:p>
    <w:p w:rsidR="00820141" w:rsidRPr="00E16A08" w:rsidRDefault="00820141" w:rsidP="00090A7B">
      <w:pPr>
        <w:numPr>
          <w:ilvl w:val="0"/>
          <w:numId w:val="1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理想集成运放的参数及分析方法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理想集成运放的参数特征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开环电压放大倍数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A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od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→∞；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差模输入电阻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id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→∞；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输出电阻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→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0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；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共模抑制比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K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CMR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→∞；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理想集成运放的分析方法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1)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运放工作在线性区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引入负反馈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电路特点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“虚短”和“虚断”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“虚短”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/>
          <w:color w:val="000000"/>
          <w:sz w:val="20"/>
          <w:szCs w:val="20"/>
        </w:rPr>
        <w:t>---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55" o:spid="_x0000_i1118" type="#_x0000_t75" style="width:62.25pt;height:27.75pt;visibility:visible">
            <v:imagedata r:id="rId138" o:title="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</w:t>
      </w:r>
    </w:p>
    <w:p w:rsidR="00820141" w:rsidRPr="00E16A08" w:rsidRDefault="00820141" w:rsidP="00090A7B">
      <w:pPr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“虚断”</w:t>
      </w:r>
      <w:r w:rsidRPr="00E16A08">
        <w:rPr>
          <w:rFonts w:ascii="宋体" w:hAnsi="宋体"/>
          <w:color w:val="000000"/>
          <w:sz w:val="20"/>
          <w:szCs w:val="20"/>
        </w:rPr>
        <w:t xml:space="preserve"> ---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56" o:spid="_x0000_i1119" type="#_x0000_t75" style="width:54.75pt;height:24.75pt;visibility:visible">
            <v:imagedata r:id="rId139" o:title=""/>
          </v:shape>
        </w:pic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2)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运放工作在非线性区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开环或引入正反馈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电路特点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——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输出电压的两种饱和状态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+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&gt;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/>
          <w:b/>
          <w:bCs/>
          <w:color w:val="000000"/>
          <w:sz w:val="20"/>
          <w:szCs w:val="20"/>
          <w:vertAlign w:val="subscript"/>
        </w:rPr>
        <w:t>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时，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=+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om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+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&lt;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/>
          <w:b/>
          <w:bCs/>
          <w:color w:val="000000"/>
          <w:sz w:val="20"/>
          <w:szCs w:val="20"/>
          <w:vertAlign w:val="subscript"/>
        </w:rPr>
        <w:t>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时，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=-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om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两输入端的输入电流为零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: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+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/>
          <w:b/>
          <w:bCs/>
          <w:color w:val="000000"/>
          <w:sz w:val="20"/>
          <w:szCs w:val="20"/>
          <w:vertAlign w:val="subscript"/>
        </w:rPr>
        <w:t>-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=0 </w:t>
      </w: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第七章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放大电路中的反馈</w:t>
      </w:r>
    </w:p>
    <w:p w:rsidR="00820141" w:rsidRPr="00E16A08" w:rsidRDefault="00820141" w:rsidP="00090A7B">
      <w:pPr>
        <w:numPr>
          <w:ilvl w:val="0"/>
          <w:numId w:val="20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反馈概念的建立</w:t>
      </w:r>
    </w:p>
    <w:p w:rsidR="00820141" w:rsidRPr="00E16A08" w:rsidRDefault="00820141" w:rsidP="00090A7B">
      <w:pPr>
        <w:ind w:left="720"/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58" o:spid="_x0000_s1066" type="#_x0000_t75" style="position:absolute;left:0;text-align:left;margin-left:218.9pt;margin-top:5.4pt;width:203.35pt;height:96.4pt;z-index:251662848;visibility:visible">
            <v:imagedata r:id="rId140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57" o:spid="_x0000_i1120" type="#_x0000_t75" style="width:95.25pt;height:36pt;visibility:visible">
            <v:imagedata r:id="rId141" o:title=""/>
          </v:shape>
        </w:pic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＊开环放大倍数－－－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＊闭环放大倍数－－－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  <w:vertAlign w:val="subscript"/>
        </w:rPr>
        <w:t>ｆ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＊反馈深度－－－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１＋ＡＦ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＊环路增益－－－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．当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＞０时，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  <w:vertAlign w:val="subscript"/>
        </w:rPr>
        <w:t>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下降，这种反馈称为负反馈。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．当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＝０时，表明反馈效果为零。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．当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＜０时，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  <w:vertAlign w:val="subscript"/>
        </w:rPr>
        <w:t>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升高，这种反馈称为正反馈。</w:t>
      </w: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．当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ＡＦ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＝－１时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，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</w:rPr>
        <w:t>Ａ</w:t>
      </w:r>
      <w:r w:rsidRPr="00E16A08">
        <w:rPr>
          <w:rFonts w:ascii="宋体" w:hAnsi="宋体" w:hint="eastAsia"/>
          <w:b/>
          <w:bCs/>
          <w:i/>
          <w:iCs/>
          <w:color w:val="000000"/>
          <w:sz w:val="20"/>
          <w:szCs w:val="20"/>
          <w:vertAlign w:val="subscript"/>
        </w:rPr>
        <w:t>ｆ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→∞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。放大器处于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自激振荡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”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状态。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二．反馈的形式和判断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反馈的范围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本级或级间。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反馈的性质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交流、直流或交直流。</w:t>
      </w:r>
    </w:p>
    <w:p w:rsidR="00820141" w:rsidRPr="00E16A08" w:rsidRDefault="00820141" w:rsidP="00E16A08">
      <w:pPr>
        <w:ind w:firstLineChars="750" w:firstLine="31680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直流通路中存在反馈则为直流反馈，交流通路中存</w:t>
      </w:r>
    </w:p>
    <w:p w:rsidR="00820141" w:rsidRPr="00E16A08" w:rsidRDefault="00820141" w:rsidP="00E16A08">
      <w:pPr>
        <w:ind w:firstLineChars="750" w:firstLine="31680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在反馈则为交流反馈，交、直流通路中都存在反馈</w:t>
      </w:r>
    </w:p>
    <w:p w:rsidR="00820141" w:rsidRPr="00E16A08" w:rsidRDefault="00820141" w:rsidP="00E16A08">
      <w:pPr>
        <w:ind w:firstLineChars="750" w:firstLine="31680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则为交、直流反馈。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E16A08">
      <w:pPr>
        <w:ind w:leftChars="-150" w:left="31680" w:hangingChars="150" w:firstLine="31680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3.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反馈的取样</w:t>
      </w:r>
      <w:r w:rsidRPr="00E16A08">
        <w:rPr>
          <w:rFonts w:ascii="宋体"/>
          <w:b/>
          <w:bCs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电压反馈：反馈量取样于输出电压；具有稳定输出电压的作用。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（输出短路时反馈消失）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</w:t>
      </w:r>
    </w:p>
    <w:p w:rsidR="00820141" w:rsidRPr="00E16A08" w:rsidRDefault="00820141" w:rsidP="00090A7B">
      <w:pPr>
        <w:jc w:val="left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电流反馈：反馈量取样于输出电流。具有稳定输出电流的作用。</w:t>
      </w:r>
    </w:p>
    <w:p w:rsidR="00820141" w:rsidRPr="00E16A08" w:rsidRDefault="00820141" w:rsidP="00180A36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（输出短路时反馈不消失）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4.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反馈的方式</w:t>
      </w:r>
      <w:r w:rsidRPr="00E16A08">
        <w:rPr>
          <w:rFonts w:ascii="宋体"/>
          <w:b/>
          <w:bCs/>
          <w:color w:val="000000"/>
          <w:sz w:val="20"/>
          <w:szCs w:val="20"/>
        </w:rPr>
        <w:t>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并联反馈：反馈量与原输入量在输入电路中以电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流形式相叠加。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越大反馈效果越好。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反馈信号反馈到输入端）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串联反馈：反馈量与原输入量在输入电路中以电压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jc w:val="left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的形式相叠加。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越小反馈效果越好。</w:t>
      </w:r>
    </w:p>
    <w:p w:rsidR="00820141" w:rsidRPr="00E16A08" w:rsidRDefault="00820141" w:rsidP="00090A7B">
      <w:pPr>
        <w:jc w:val="left"/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   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反馈信号反馈到非输入端）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5.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反馈极性</w:t>
      </w:r>
      <w:r w:rsidRPr="00E16A08">
        <w:rPr>
          <w:rFonts w:ascii="宋体"/>
          <w:b/>
          <w:bCs/>
          <w:color w:val="000000"/>
          <w:sz w:val="20"/>
          <w:szCs w:val="20"/>
        </w:rPr>
        <w:t>-----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瞬时极性法：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）假定某输入信号在某瞬时的极性为正（用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+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表示），并设信号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的频率在中频段。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）根据该极性，逐级推断出放大电路中各相关点的瞬时极性（升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高用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+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表示，降低用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－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表示）。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）确定反馈信号的极性。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（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）根据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X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与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X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的极性，确定净输入信号的大小。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X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id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减小为负反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馈；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X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id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增大为正反馈。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反馈形式的描述方法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某反馈元件引入级间（本级）直流负反馈和交流电压（电流）串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联（并联）负反馈。</w:t>
      </w:r>
    </w:p>
    <w:p w:rsidR="00820141" w:rsidRPr="00E16A08" w:rsidRDefault="00820141" w:rsidP="00090A7B">
      <w:pPr>
        <w:jc w:val="left"/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负反馈对放大电路性能的影响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提高放大倍数的稳定性</w:t>
      </w:r>
    </w:p>
    <w:p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59" o:spid="_x0000_i1121" type="#_x0000_t75" style="width:96.75pt;height:30.75pt;visibility:visible">
            <v:imagedata r:id="rId142" o:title=""/>
          </v:shape>
        </w:pict>
      </w:r>
    </w:p>
    <w:p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扩展频带</w:t>
      </w:r>
    </w:p>
    <w:p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减小非线性失真及抑制干扰和噪声</w:t>
      </w:r>
    </w:p>
    <w:p w:rsidR="00820141" w:rsidRPr="00E16A08" w:rsidRDefault="00820141" w:rsidP="00090A7B">
      <w:pPr>
        <w:numPr>
          <w:ilvl w:val="0"/>
          <w:numId w:val="21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改变放大电路的输入、输出电阻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串联负反馈使输入电阻增加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1+AF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倍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并联负反馈使输入电阻减小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1+AF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倍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电压负反馈使输出电阻减小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1+AF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倍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电流负反馈使输出电阻增加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1+AF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倍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自激振荡产生的原因和条件</w:t>
      </w:r>
    </w:p>
    <w:p w:rsidR="00820141" w:rsidRPr="00E16A08" w:rsidRDefault="00820141" w:rsidP="00090A7B">
      <w:pPr>
        <w:numPr>
          <w:ilvl w:val="0"/>
          <w:numId w:val="22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产生自激振荡的原因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附加相移将负反馈转化为正反馈。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numPr>
          <w:ilvl w:val="0"/>
          <w:numId w:val="23"/>
        </w:num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产生自激振荡的条件</w:t>
      </w:r>
    </w:p>
    <w:p w:rsidR="00820141" w:rsidRPr="00E16A08" w:rsidRDefault="00820141" w:rsidP="00845099">
      <w:pPr>
        <w:ind w:left="720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60" o:spid="_x0000_i1122" type="#_x0000_t75" style="width:46.5pt;height:24.75pt;visibility:visible">
            <v:imagedata r:id="rId143" o:title=""/>
          </v:shape>
        </w:pic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若表示为幅值和相位的条件则为：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62" o:spid="_x0000_s1067" type="#_x0000_t75" style="position:absolute;margin-left:91.8pt;margin-top:4.65pt;width:206.95pt;height:25.65pt;z-index:251663872;visibility:visible">
            <v:imagedata r:id="rId144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61" o:spid="_x0000_i1123" type="#_x0000_t75" style="width:42pt;height:26.25pt;visibility:visible">
            <v:imagedata r:id="rId145" o:title=""/>
          </v:shape>
        </w:pic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090A7B">
      <w:pPr>
        <w:jc w:val="left"/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090A7B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180A36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第八章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信号的运算与处理</w:t>
      </w:r>
    </w:p>
    <w:p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分析依据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------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“虚断”和“虚短”</w:t>
      </w:r>
    </w:p>
    <w:p w:rsidR="00820141" w:rsidRPr="00E16A08" w:rsidRDefault="00820141" w:rsidP="00845099">
      <w:pPr>
        <w:numPr>
          <w:ilvl w:val="0"/>
          <w:numId w:val="24"/>
        </w:num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65" o:spid="_x0000_s1068" type="#_x0000_t75" style="position:absolute;left:0;text-align:left;margin-left:227.95pt;margin-top:4.35pt;width:91.25pt;height:77.35pt;z-index:251684352;visibility:visible">
            <v:imagedata r:id="rId146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基本运算电路</w:t>
      </w:r>
    </w:p>
    <w:p w:rsidR="00820141" w:rsidRPr="00E16A08" w:rsidRDefault="00820141" w:rsidP="00845099">
      <w:pPr>
        <w:numPr>
          <w:ilvl w:val="0"/>
          <w:numId w:val="25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反相比例运算电路</w:t>
      </w:r>
    </w:p>
    <w:p w:rsidR="00820141" w:rsidRPr="00E16A08" w:rsidRDefault="00820141" w:rsidP="00845099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        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f </w:t>
      </w:r>
    </w:p>
    <w:p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66" o:spid="_x0000_s1069" type="#_x0000_t75" style="position:absolute;left:0;text-align:left;margin-left:231.65pt;margin-top:34.85pt;width:78.55pt;height:82.2pt;z-index:251664896;visibility:visible">
            <v:imagedata r:id="rId147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63" o:spid="_x0000_i1124" type="#_x0000_t75" style="width:70.5pt;height:30pt;visibility:visible">
            <v:imagedata r:id="rId148" o:title=""/>
          </v:shape>
        </w:pict>
      </w:r>
    </w:p>
    <w:p w:rsidR="00820141" w:rsidRPr="00E16A08" w:rsidRDefault="00820141" w:rsidP="00845099">
      <w:pPr>
        <w:numPr>
          <w:ilvl w:val="0"/>
          <w:numId w:val="26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同相比例运算电路</w:t>
      </w:r>
    </w:p>
    <w:p w:rsidR="00820141" w:rsidRPr="00E16A08" w:rsidRDefault="00820141" w:rsidP="00845099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       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f </w:t>
      </w:r>
    </w:p>
    <w:p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64" o:spid="_x0000_i1125" type="#_x0000_t75" style="width:90pt;height:28.5pt;visibility:visible">
            <v:imagedata r:id="rId149" o:title=""/>
          </v:shape>
        </w:pict>
      </w:r>
    </w:p>
    <w:p w:rsidR="00820141" w:rsidRPr="00E16A08" w:rsidRDefault="00820141" w:rsidP="00180A36">
      <w:pPr>
        <w:pStyle w:val="ListParagraph"/>
        <w:numPr>
          <w:ilvl w:val="0"/>
          <w:numId w:val="26"/>
        </w:numPr>
        <w:ind w:firstLineChars="0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反相求和运算电路</w:t>
      </w:r>
    </w:p>
    <w:p w:rsidR="00820141" w:rsidRPr="00E16A08" w:rsidRDefault="00820141" w:rsidP="00845099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>
        <w:rPr>
          <w:noProof/>
        </w:rPr>
        <w:pict>
          <v:shape id="图片 169" o:spid="_x0000_s1070" type="#_x0000_t75" style="position:absolute;left:0;text-align:left;margin-left:194.1pt;margin-top:21.85pt;width:82.1pt;height:92.95pt;z-index:251665920;visibility:visible">
            <v:imagedata r:id="rId150" o:title=""/>
            <w10:wrap type="square"/>
          </v:shape>
        </w:pic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        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4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3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f </w:t>
      </w:r>
    </w:p>
    <w:p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70" o:spid="_x0000_s1071" type="#_x0000_t75" style="position:absolute;left:0;text-align:left;margin-left:289.75pt;margin-top:1pt;width:97.2pt;height:98.3pt;z-index:251666944;visibility:visible">
            <v:imagedata r:id="rId151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67" o:spid="_x0000_i1126" type="#_x0000_t75" style="width:113.25pt;height:31.5pt;visibility:visible">
            <v:imagedata r:id="rId152" o:title=""/>
          </v:shape>
        </w:pict>
      </w:r>
    </w:p>
    <w:p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 4.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同相求和运算电路</w:t>
      </w:r>
    </w:p>
    <w:p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        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3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4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5</w:t>
      </w:r>
    </w:p>
    <w:p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75" o:spid="_x0000_s1072" type="#_x0000_t75" style="position:absolute;left:0;text-align:left;margin-left:231.7pt;margin-top:29.8pt;width:100.55pt;height:95.6pt;z-index:251668992;visibility:visible">
            <v:imagedata r:id="rId153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68" o:spid="_x0000_i1127" type="#_x0000_t75" style="width:168pt;height:27.75pt;visibility:visible">
            <v:imagedata r:id="rId154" o:title=""/>
          </v:shape>
        </w:pict>
      </w:r>
    </w:p>
    <w:p w:rsidR="00820141" w:rsidRPr="00E16A08" w:rsidRDefault="00820141" w:rsidP="000E5CFC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845099">
      <w:pPr>
        <w:numPr>
          <w:ilvl w:val="0"/>
          <w:numId w:val="27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加减运算电路</w:t>
      </w:r>
    </w:p>
    <w:p w:rsidR="00820141" w:rsidRPr="00E16A08" w:rsidRDefault="00820141" w:rsidP="00845099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        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1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2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f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3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4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//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5</w:t>
      </w:r>
    </w:p>
    <w:p w:rsidR="00820141" w:rsidRPr="00E16A08" w:rsidRDefault="00820141" w:rsidP="00845099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71" o:spid="_x0000_i1128" type="#_x0000_t75" style="width:154.5pt;height:27pt;visibility:visible">
            <v:imagedata r:id="rId155" o:title=""/>
          </v:shape>
        </w:pict>
      </w:r>
    </w:p>
    <w:p w:rsidR="00820141" w:rsidRPr="00E16A08" w:rsidRDefault="00820141" w:rsidP="00845099">
      <w:pPr>
        <w:numPr>
          <w:ilvl w:val="0"/>
          <w:numId w:val="28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积分和微分运算电路</w:t>
      </w:r>
    </w:p>
    <w:p w:rsidR="00820141" w:rsidRPr="00E16A08" w:rsidRDefault="00820141" w:rsidP="00845099">
      <w:pPr>
        <w:numPr>
          <w:ilvl w:val="0"/>
          <w:numId w:val="29"/>
        </w:num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74" o:spid="_x0000_s1073" type="#_x0000_t75" style="position:absolute;left:0;text-align:left;margin-left:282.35pt;margin-top:7.6pt;width:112.9pt;height:102.05pt;z-index:251667968;visibility:visible">
            <v:imagedata r:id="rId156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积分运算</w:t>
      </w:r>
    </w:p>
    <w:p w:rsidR="00820141" w:rsidRPr="00E16A08" w:rsidRDefault="00820141" w:rsidP="00845099">
      <w:pPr>
        <w:ind w:left="720"/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76" o:spid="_x0000_s1074" type="#_x0000_t75" style="position:absolute;left:0;text-align:left;margin-left:161.35pt;margin-top:3.3pt;width:94.65pt;height:87pt;z-index:251670016;visibility:visible">
            <v:imagedata r:id="rId157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72" o:spid="_x0000_i1129" type="#_x0000_t75" style="width:104.25pt;height:34.5pt;visibility:visible">
            <v:imagedata r:id="rId158" o:title=""/>
          </v:shape>
        </w:pict>
      </w:r>
    </w:p>
    <w:p w:rsidR="00820141" w:rsidRPr="00E16A08" w:rsidRDefault="00820141" w:rsidP="000E5CFC">
      <w:pPr>
        <w:numPr>
          <w:ilvl w:val="0"/>
          <w:numId w:val="2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微分运算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9773D2">
      <w:pPr>
        <w:ind w:left="72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73" o:spid="_x0000_i1130" type="#_x0000_t75" style="width:84pt;height:37.5pt;visibility:visible">
            <v:imagedata r:id="rId159" o:title=""/>
          </v:shape>
        </w:pict>
      </w:r>
    </w:p>
    <w:p w:rsidR="00820141" w:rsidRPr="00E16A08" w:rsidRDefault="00820141" w:rsidP="009773D2">
      <w:pPr>
        <w:ind w:left="720"/>
        <w:jc w:val="center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第九章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信号发生电路</w:t>
      </w:r>
    </w:p>
    <w:p w:rsidR="00820141" w:rsidRPr="00E16A08" w:rsidRDefault="00820141" w:rsidP="00845099">
      <w:pPr>
        <w:numPr>
          <w:ilvl w:val="0"/>
          <w:numId w:val="30"/>
        </w:num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正弦波振荡电路的基本概念</w:t>
      </w:r>
    </w:p>
    <w:p w:rsidR="00820141" w:rsidRPr="00E16A08" w:rsidRDefault="00820141" w:rsidP="00845099">
      <w:pPr>
        <w:numPr>
          <w:ilvl w:val="0"/>
          <w:numId w:val="31"/>
        </w:num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产生正弦波振荡的条件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人为的直接引入正反馈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)</w:t>
      </w:r>
    </w:p>
    <w:p w:rsidR="00820141" w:rsidRPr="00E16A08" w:rsidRDefault="00820141" w:rsidP="00845099">
      <w:pPr>
        <w:ind w:left="720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自激振荡的平衡条件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: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77" o:spid="_x0000_i1131" type="#_x0000_t75" style="width:37.5pt;height:23.25pt;visibility:visible">
            <v:imagedata r:id="rId160" o:title=""/>
          </v:shape>
        </w:pict>
      </w:r>
    </w:p>
    <w:p w:rsidR="00820141" w:rsidRPr="00E16A08" w:rsidRDefault="00820141" w:rsidP="00CA58EB">
      <w:pPr>
        <w:ind w:left="720"/>
        <w:rPr>
          <w:rFonts w:ascii="宋体"/>
          <w:b/>
          <w:bCs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即幅值平衡条件：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78" o:spid="_x0000_i1132" type="#_x0000_t75" style="width:45.75pt;height:15.75pt;visibility:visible">
            <v:imagedata r:id="rId161" o:title=""/>
          </v:shape>
        </w:pict>
      </w:r>
    </w:p>
    <w:p w:rsidR="00820141" w:rsidRPr="00E16A08" w:rsidRDefault="00820141" w:rsidP="00CA58EB">
      <w:pPr>
        <w:ind w:left="720"/>
        <w:rPr>
          <w:rFonts w:ascii="宋体"/>
          <w:b/>
          <w:bCs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相位平衡条件：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79" o:spid="_x0000_i1133" type="#_x0000_t75" style="width:147.75pt;height:23.25pt;visibility:visible">
            <v:imagedata r:id="rId162" o:title=""/>
          </v:shape>
        </w:pict>
      </w:r>
    </w:p>
    <w:p w:rsidR="00820141" w:rsidRPr="00E16A08" w:rsidRDefault="00820141" w:rsidP="00845099">
      <w:pPr>
        <w:ind w:left="720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           </w:t>
      </w:r>
    </w:p>
    <w:p w:rsidR="00820141" w:rsidRPr="00E16A08" w:rsidRDefault="00820141" w:rsidP="00845099">
      <w:pPr>
        <w:numPr>
          <w:ilvl w:val="0"/>
          <w:numId w:val="32"/>
        </w:num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起振条件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: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</w:p>
    <w:p w:rsidR="00820141" w:rsidRPr="00E16A08" w:rsidRDefault="00820141" w:rsidP="00CA58EB">
      <w:pPr>
        <w:ind w:left="786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幅值条件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：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80" o:spid="_x0000_i1134" type="#_x0000_t75" style="width:38.25pt;height:20.25pt;visibility:visible">
            <v:imagedata r:id="rId163" o:title=""/>
          </v:shape>
        </w:pict>
      </w:r>
    </w:p>
    <w:p w:rsidR="00820141" w:rsidRPr="00E16A08" w:rsidRDefault="00820141" w:rsidP="00CA58EB">
      <w:pPr>
        <w:ind w:left="720"/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相位条件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:</w:t>
      </w: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81" o:spid="_x0000_i1135" type="#_x0000_t75" style="width:62.25pt;height:13.5pt;visibility:visible">
            <v:imagedata r:id="rId164" o:title=""/>
          </v:shape>
        </w:pic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正弦波振荡器的组成、分类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正弦波振荡器的组成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(1)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放大电路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建立和维持振荡。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(2)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正反馈网络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与放大电路共同满足振荡条件。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(3)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选频网络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以选择某一频率进行振荡。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(4)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稳幅环节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使波形幅值稳定，且波形的形状良好。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正弦波振荡器的分类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(1) </w:t>
      </w:r>
      <w:r w:rsidRPr="00E16A08">
        <w:rPr>
          <w:rFonts w:ascii="宋体" w:hAnsi="宋体"/>
          <w:b/>
          <w:bCs/>
          <w:i/>
          <w:iCs/>
          <w:noProof/>
          <w:color w:val="000000"/>
          <w:sz w:val="20"/>
          <w:szCs w:val="20"/>
        </w:rPr>
        <w:t>RC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振荡器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振荡频率较低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E16A08">
          <w:rPr>
            <w:rFonts w:ascii="宋体" w:hAnsi="宋体"/>
            <w:b/>
            <w:bCs/>
            <w:noProof/>
            <w:color w:val="000000"/>
            <w:sz w:val="20"/>
            <w:szCs w:val="20"/>
          </w:rPr>
          <w:t>1M</w:t>
        </w:r>
      </w:smartTag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以下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;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(2) </w:t>
      </w:r>
      <w:r w:rsidRPr="00E16A08">
        <w:rPr>
          <w:rFonts w:ascii="宋体" w:hAnsi="宋体"/>
          <w:b/>
          <w:bCs/>
          <w:i/>
          <w:iCs/>
          <w:noProof/>
          <w:color w:val="000000"/>
          <w:sz w:val="20"/>
          <w:szCs w:val="20"/>
        </w:rPr>
        <w:t>LC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振荡器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振荡频率较高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E16A08">
          <w:rPr>
            <w:rFonts w:ascii="宋体" w:hAnsi="宋体"/>
            <w:b/>
            <w:bCs/>
            <w:noProof/>
            <w:color w:val="000000"/>
            <w:sz w:val="20"/>
            <w:szCs w:val="20"/>
          </w:rPr>
          <w:t>1M</w:t>
        </w:r>
      </w:smartTag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以上</w:t>
      </w: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>;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(3) 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石英晶体振荡器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----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振荡频率高且稳定。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>
        <w:rPr>
          <w:noProof/>
        </w:rPr>
        <w:pict>
          <v:shape id="图片 182" o:spid="_x0000_s1075" type="#_x0000_t75" style="position:absolute;left:0;text-align:left;margin-left:145.75pt;margin-top:10.8pt;width:124.75pt;height:108pt;z-index:251671040;visibility:visible">
            <v:imagedata r:id="rId165" o:title=""/>
            <w10:wrap type="square"/>
          </v:shape>
        </w:pic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二</w:t>
      </w:r>
      <w:r w:rsidRPr="00E16A08">
        <w:rPr>
          <w:rFonts w:ascii="宋体"/>
          <w:b/>
          <w:bCs/>
          <w:noProof/>
          <w:color w:val="000000"/>
          <w:sz w:val="20"/>
          <w:szCs w:val="20"/>
        </w:rPr>
        <w:t>.</w:t>
      </w:r>
      <w:r w:rsidRPr="00E16A08">
        <w:rPr>
          <w:rFonts w:ascii="宋体" w:hAnsi="宋体"/>
          <w:b/>
          <w:bCs/>
          <w:i/>
          <w:iCs/>
          <w:noProof/>
          <w:color w:val="000000"/>
          <w:sz w:val="20"/>
          <w:szCs w:val="20"/>
        </w:rPr>
        <w:t xml:space="preserve"> RC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正弦波振荡电路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noProof/>
          <w:color w:val="000000"/>
          <w:sz w:val="20"/>
          <w:szCs w:val="20"/>
        </w:rPr>
        <w:t xml:space="preserve">1. </w:t>
      </w:r>
      <w:r w:rsidRPr="00E16A08">
        <w:rPr>
          <w:rFonts w:ascii="宋体" w:hAnsi="宋体"/>
          <w:b/>
          <w:bCs/>
          <w:i/>
          <w:iCs/>
          <w:noProof/>
          <w:color w:val="000000"/>
          <w:sz w:val="20"/>
          <w:szCs w:val="20"/>
        </w:rPr>
        <w:t>RC</w:t>
      </w:r>
      <w:r w:rsidRPr="00E16A08">
        <w:rPr>
          <w:rFonts w:ascii="宋体" w:hAnsi="宋体" w:hint="eastAsia"/>
          <w:b/>
          <w:bCs/>
          <w:noProof/>
          <w:color w:val="000000"/>
          <w:sz w:val="20"/>
          <w:szCs w:val="20"/>
        </w:rPr>
        <w:t>串并联正弦波振荡电路</w:t>
      </w:r>
    </w:p>
    <w:p w:rsidR="00820141" w:rsidRPr="00E16A08" w:rsidRDefault="00820141" w:rsidP="00CA58EB">
      <w:pPr>
        <w:rPr>
          <w:rFonts w:ascii="宋体"/>
          <w:noProof/>
          <w:color w:val="000000"/>
          <w:sz w:val="20"/>
          <w:szCs w:val="20"/>
        </w:rPr>
      </w:pPr>
    </w:p>
    <w:p w:rsidR="00820141" w:rsidRPr="00E16A08" w:rsidRDefault="00820141" w:rsidP="00845099">
      <w:pPr>
        <w:ind w:left="720"/>
        <w:rPr>
          <w:rFonts w:ascii="宋体"/>
          <w:noProof/>
          <w:color w:val="000000"/>
          <w:sz w:val="20"/>
          <w:szCs w:val="20"/>
        </w:rPr>
      </w:pPr>
    </w:p>
    <w:p w:rsidR="00820141" w:rsidRPr="00E16A08" w:rsidRDefault="00820141" w:rsidP="00845099">
      <w:pPr>
        <w:ind w:left="720"/>
        <w:rPr>
          <w:rFonts w:ascii="宋体"/>
          <w:noProof/>
          <w:color w:val="000000"/>
          <w:sz w:val="20"/>
          <w:szCs w:val="20"/>
        </w:rPr>
      </w:pPr>
    </w:p>
    <w:p w:rsidR="00820141" w:rsidRPr="00E16A08" w:rsidRDefault="00820141" w:rsidP="00845099">
      <w:pPr>
        <w:ind w:left="720"/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845099">
      <w:pPr>
        <w:ind w:left="720"/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845099">
      <w:pPr>
        <w:ind w:left="720"/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EC5C6A">
      <w:pPr>
        <w:pStyle w:val="ListParagraph"/>
        <w:numPr>
          <w:ilvl w:val="0"/>
          <w:numId w:val="31"/>
        </w:numPr>
        <w:ind w:firstLineChars="0"/>
        <w:rPr>
          <w:rFonts w:ascii="宋体"/>
          <w:b/>
          <w:b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移相式正弦波振荡电路</w:t>
      </w:r>
    </w:p>
    <w:p w:rsidR="00820141" w:rsidRPr="00E16A08" w:rsidRDefault="00820141" w:rsidP="00EC5C6A">
      <w:pPr>
        <w:pStyle w:val="ListParagraph"/>
        <w:ind w:left="720" w:firstLineChars="0" w:firstLine="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83" o:spid="_x0000_i1136" type="#_x0000_t75" style="width:107.25pt;height:93pt;visibility:visible">
            <v:imagedata r:id="rId166" o:title=""/>
          </v:shape>
        </w:pic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LC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正弦波振荡电路</w:t>
      </w:r>
    </w:p>
    <w:p w:rsidR="00820141" w:rsidRPr="00E16A08" w:rsidRDefault="00820141" w:rsidP="00CA58EB">
      <w:pPr>
        <w:numPr>
          <w:ilvl w:val="0"/>
          <w:numId w:val="33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变压器耦合式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LC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振荡电路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判断相位的方法：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断回路、引输入、看相位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84" o:spid="_x0000_i1137" type="#_x0000_t75" style="width:80.25pt;height:33pt;visibility:visible">
            <v:imagedata r:id="rId167" o:title=""/>
          </v:shape>
        </w:pict>
      </w:r>
      <w:r w:rsidRPr="00E16A08">
        <w:rPr>
          <w:rFonts w:ascii="宋体" w:hAnsi="宋体"/>
          <w:color w:val="000000"/>
          <w:sz w:val="20"/>
          <w:szCs w:val="20"/>
        </w:rPr>
        <w:t xml:space="preserve">     </w: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85" o:spid="_x0000_i1138" type="#_x0000_t75" style="width:321.75pt;height:127.5pt;visibility:visible">
            <v:imagedata r:id="rId168" o:title=""/>
          </v:shape>
        </w:pict>
      </w:r>
    </w:p>
    <w:p w:rsidR="00820141" w:rsidRPr="00E16A08" w:rsidRDefault="00820141" w:rsidP="00CA58EB">
      <w:pPr>
        <w:numPr>
          <w:ilvl w:val="0"/>
          <w:numId w:val="34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三点式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LC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振荡器</w:t>
      </w:r>
    </w:p>
    <w:p w:rsidR="00820141" w:rsidRPr="00E16A08" w:rsidRDefault="00820141" w:rsidP="00CA58EB">
      <w:pPr>
        <w:rPr>
          <w:rFonts w:ascii="宋体" w:hAnsi="宋体"/>
          <w:noProof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相位条件的判断</w:t>
      </w:r>
      <w:r w:rsidRPr="00E16A08">
        <w:rPr>
          <w:rFonts w:ascii="宋体"/>
          <w:b/>
          <w:bCs/>
          <w:color w:val="000000"/>
          <w:sz w:val="20"/>
          <w:szCs w:val="20"/>
        </w:rPr>
        <w:t>------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“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射同基反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”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或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“三步曲法</w:t>
      </w:r>
      <w:r w:rsidRPr="00E16A08">
        <w:rPr>
          <w:rFonts w:ascii="宋体" w:hint="eastAsia"/>
          <w:b/>
          <w:bCs/>
          <w:color w:val="000000"/>
          <w:sz w:val="20"/>
          <w:szCs w:val="20"/>
        </w:rPr>
        <w:t>”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</w:p>
    <w:p w:rsidR="00820141" w:rsidRPr="00E16A08" w:rsidRDefault="00820141" w:rsidP="00CA58EB">
      <w:pPr>
        <w:numPr>
          <w:ilvl w:val="0"/>
          <w:numId w:val="35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电感反馈三点式振荡器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哈特莱电路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:rsidR="00820141" w:rsidRPr="00E16A08" w:rsidRDefault="00820141" w:rsidP="00CA58EB">
      <w:pPr>
        <w:ind w:left="72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86" o:spid="_x0000_i1139" type="#_x0000_t75" style="width:163.5pt;height:118.5pt;visibility:visible">
            <v:imagedata r:id="rId169" o:title=""/>
          </v:shape>
        </w:pic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(2)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电容反馈三点式振荡器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(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考毕兹电路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)</w:t>
      </w:r>
    </w:p>
    <w:p w:rsidR="00820141" w:rsidRPr="00E16A08" w:rsidRDefault="00820141" w:rsidP="00CA58EB">
      <w:pPr>
        <w:rPr>
          <w:rFonts w:ascii="宋体" w:hAnsi="宋体"/>
          <w:b/>
          <w:bCs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87" o:spid="_x0000_i1140" type="#_x0000_t75" style="width:129.75pt;height:100.5pt;visibility:visible">
            <v:imagedata r:id="rId170" o:title="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(3)  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串联改进型电容反馈三点式振荡器（克拉泼电路）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88" o:spid="_x0000_i1141" type="#_x0000_t75" style="width:210pt;height:92.25pt;visibility:visible">
            <v:imagedata r:id="rId171" o:title=""/>
          </v:shape>
        </w:pict>
      </w:r>
    </w:p>
    <w:p w:rsidR="00820141" w:rsidRPr="00E16A08" w:rsidRDefault="00820141" w:rsidP="00CA58EB">
      <w:pPr>
        <w:numPr>
          <w:ilvl w:val="0"/>
          <w:numId w:val="36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并联改进型电容反馈三点式振荡器（西勒电路）</w:t>
      </w:r>
    </w:p>
    <w:p w:rsidR="00820141" w:rsidRPr="00E16A08" w:rsidRDefault="00820141" w:rsidP="00CA58EB">
      <w:pPr>
        <w:ind w:left="72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89" o:spid="_x0000_i1142" type="#_x0000_t75" style="width:120.75pt;height:103.5pt;visibility:visible">
            <v:imagedata r:id="rId172" o:title=""/>
          </v:shape>
        </w:pict>
      </w:r>
    </w:p>
    <w:p w:rsidR="00820141" w:rsidRPr="00E16A08" w:rsidRDefault="00820141" w:rsidP="00CA58EB">
      <w:pPr>
        <w:numPr>
          <w:ilvl w:val="0"/>
          <w:numId w:val="36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石英晶体振荡电路</w:t>
      </w:r>
    </w:p>
    <w:p w:rsidR="00820141" w:rsidRPr="00E16A08" w:rsidRDefault="00820141" w:rsidP="00CA58EB">
      <w:pPr>
        <w:numPr>
          <w:ilvl w:val="0"/>
          <w:numId w:val="37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并联型石英晶体振荡器</w:t>
      </w:r>
    </w:p>
    <w:p w:rsidR="00820141" w:rsidRPr="00E16A08" w:rsidRDefault="00820141" w:rsidP="00CA58EB">
      <w:pPr>
        <w:ind w:left="72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190" o:spid="_x0000_i1143" type="#_x0000_t75" style="width:218.25pt;height:94.5pt;visibility:visible">
            <v:imagedata r:id="rId173" o:title=""/>
          </v:shape>
        </w:pict>
      </w:r>
    </w:p>
    <w:p w:rsidR="00820141" w:rsidRPr="00E16A08" w:rsidRDefault="00820141" w:rsidP="00CA58EB">
      <w:pPr>
        <w:numPr>
          <w:ilvl w:val="0"/>
          <w:numId w:val="37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串联型石英晶体振荡器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CA58EB">
      <w:pPr>
        <w:ind w:left="72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91" o:spid="_x0000_i1144" type="#_x0000_t75" style="width:162.75pt;height:105pt;visibility:visible">
            <v:imagedata r:id="rId174" o:title=""/>
          </v:shape>
        </w:pict>
      </w:r>
    </w:p>
    <w:p w:rsidR="00820141" w:rsidRPr="00E16A08" w:rsidRDefault="00820141" w:rsidP="00CA58EB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CA58EB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CA58EB">
      <w:pPr>
        <w:rPr>
          <w:rFonts w:ascii="宋体"/>
          <w:b/>
          <w:bCs/>
          <w:color w:val="000000"/>
          <w:sz w:val="20"/>
          <w:szCs w:val="20"/>
        </w:rPr>
      </w:pPr>
    </w:p>
    <w:p w:rsidR="00820141" w:rsidRPr="00E16A08" w:rsidRDefault="00820141" w:rsidP="009773D2">
      <w:pPr>
        <w:jc w:val="center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第十章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直流电源</w:t>
      </w:r>
    </w:p>
    <w:p w:rsidR="00820141" w:rsidRPr="00E16A08" w:rsidRDefault="00820141" w:rsidP="00CA58EB">
      <w:pPr>
        <w:numPr>
          <w:ilvl w:val="0"/>
          <w:numId w:val="38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直流电源的组成框图</w:t>
      </w:r>
    </w:p>
    <w:p w:rsidR="00820141" w:rsidRPr="00E16A08" w:rsidRDefault="00820141" w:rsidP="00CA58EB">
      <w:pPr>
        <w:ind w:left="72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92" o:spid="_x0000_i1145" type="#_x0000_t75" style="width:342.75pt;height:112.5pt;visibility:visible">
            <v:imagedata r:id="rId175" o:title=""/>
          </v:shape>
        </w:pict>
      </w:r>
    </w:p>
    <w:p w:rsidR="00820141" w:rsidRPr="00E16A08" w:rsidRDefault="00820141" w:rsidP="00CA58EB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电源变压器：将电网交流电压变换为符合整流电路所需要的交流电压。</w:t>
      </w:r>
    </w:p>
    <w:p w:rsidR="00820141" w:rsidRPr="00E16A08" w:rsidRDefault="00820141" w:rsidP="00CA58EB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整流电路：将正负交替的交流电压整流成为单方向的脉动电压。</w:t>
      </w:r>
    </w:p>
    <w:p w:rsidR="00820141" w:rsidRPr="00E16A08" w:rsidRDefault="00820141" w:rsidP="00CA58EB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滤波电路：将交流成分滤掉，使输出电压成为比较平滑的直流电压。</w:t>
      </w:r>
    </w:p>
    <w:p w:rsidR="00820141" w:rsidRPr="00E16A08" w:rsidRDefault="00820141" w:rsidP="00CA58EB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稳压电路：自动保持负载电压的稳定。</w:t>
      </w:r>
    </w:p>
    <w:p w:rsidR="00820141" w:rsidRPr="00E16A08" w:rsidRDefault="00820141" w:rsidP="00AA4CE4">
      <w:pPr>
        <w:numPr>
          <w:ilvl w:val="0"/>
          <w:numId w:val="39"/>
        </w:num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二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单相半波整流电路</w:t>
      </w:r>
    </w:p>
    <w:p w:rsidR="00820141" w:rsidRPr="00E16A08" w:rsidRDefault="00820141" w:rsidP="009773D2">
      <w:pPr>
        <w:ind w:left="360"/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195" o:spid="_x0000_s1076" type="#_x0000_t75" style="position:absolute;left:0;text-align:left;margin-left:285.45pt;margin-top:2.5pt;width:95.2pt;height:80.55pt;z-index:251672064;visibility:visible">
            <v:imagedata r:id="rId176" o:title=""/>
            <w10:wrap type="square"/>
          </v:shape>
        </w:pic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．输出电压的平均值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O(AV) </w:t>
      </w:r>
    </w:p>
    <w:p w:rsidR="00820141" w:rsidRPr="00E16A08" w:rsidRDefault="00820141" w:rsidP="00AA4CE4">
      <w:pPr>
        <w:ind w:left="72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93" o:spid="_x0000_i1146" type="#_x0000_t75" style="width:228pt;height:33pt;visibility:visible">
            <v:imagedata r:id="rId177" o:title=""/>
          </v:shape>
        </w:pict>
      </w:r>
    </w:p>
    <w:p w:rsidR="00820141" w:rsidRPr="00E16A08" w:rsidRDefault="00820141" w:rsidP="009773D2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．输出电压的脉动系数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S</w:t>
      </w:r>
    </w:p>
    <w:p w:rsidR="00820141" w:rsidRPr="00E16A08" w:rsidRDefault="00820141" w:rsidP="00EC5C6A">
      <w:pPr>
        <w:ind w:left="720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94" o:spid="_x0000_i1147" type="#_x0000_t75" style="width:136.5pt;height:30.75pt;visibility:visible">
            <v:imagedata r:id="rId178" o:title=""/>
          </v:shape>
        </w:pict>
      </w:r>
    </w:p>
    <w:p w:rsidR="00820141" w:rsidRPr="00E16A08" w:rsidRDefault="00820141" w:rsidP="009773D2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．正向平均电流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D(AV)</w:t>
      </w:r>
    </w:p>
    <w:p w:rsidR="00820141" w:rsidRPr="00E16A08" w:rsidRDefault="00820141" w:rsidP="00EC5C6A">
      <w:pPr>
        <w:ind w:left="360"/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96" o:spid="_x0000_i1148" type="#_x0000_t75" style="width:146.25pt;height:29.25pt;visibility:visible">
            <v:imagedata r:id="rId179" o:title=""/>
          </v:shape>
        </w:pict>
      </w:r>
    </w:p>
    <w:p w:rsidR="00820141" w:rsidRPr="00E16A08" w:rsidRDefault="00820141" w:rsidP="009773D2">
      <w:pPr>
        <w:jc w:val="left"/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．最大反向电压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RM                                                                                                           </w:t>
      </w:r>
    </w:p>
    <w:p w:rsidR="00820141" w:rsidRPr="00E16A08" w:rsidRDefault="00820141" w:rsidP="00EC5C6A">
      <w:pPr>
        <w:jc w:val="left"/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225" o:spid="_x0000_s1077" type="#_x0000_t75" style="position:absolute;margin-left:247.85pt;margin-top:10.05pt;width:108.6pt;height:79.5pt;z-index:251685376;visibility:visible">
            <v:imagedata r:id="rId180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197" o:spid="_x0000_i1149" type="#_x0000_t75" style="width:77.25pt;height:12.75pt;visibility:visible">
            <v:imagedata r:id="rId181" o:title=""/>
          </v:shape>
        </w:pic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单相全波整流电路</w:t>
      </w:r>
    </w:p>
    <w:p w:rsidR="00820141" w:rsidRPr="00E16A08" w:rsidRDefault="00820141" w:rsidP="00AA4CE4">
      <w:pPr>
        <w:rPr>
          <w:rFonts w:asci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1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．输出电压的平均值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O(AV)</w:t>
      </w:r>
      <w:r w:rsidRPr="00E16A08">
        <w:rPr>
          <w:rFonts w:ascii="宋体" w:hAnsi="宋体"/>
          <w:noProof/>
          <w:color w:val="000000"/>
          <w:sz w:val="20"/>
          <w:szCs w:val="20"/>
        </w:rPr>
        <w:t xml:space="preserve"> 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01" o:spid="_x0000_i1150" type="#_x0000_t75" style="width:198.75pt;height:33pt;visibility:visible">
            <v:imagedata r:id="rId182" o:title=""/>
          </v:shape>
        </w:pict>
      </w:r>
    </w:p>
    <w:p w:rsidR="00820141" w:rsidRPr="00E16A08" w:rsidRDefault="00820141" w:rsidP="00AA4CE4">
      <w:pPr>
        <w:rPr>
          <w:rFonts w:ascii="宋体" w:hAnsi="宋体"/>
          <w:b/>
          <w:bCs/>
          <w:i/>
          <w:iCs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．输出电压的脉动系数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S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02" o:spid="_x0000_i1151" type="#_x0000_t75" style="width:164.25pt;height:35.25pt;visibility:visible">
            <v:imagedata r:id="rId183" o:title=""/>
          </v:shape>
        </w:pict>
      </w:r>
    </w:p>
    <w:p w:rsidR="00820141" w:rsidRPr="00E16A08" w:rsidRDefault="00820141" w:rsidP="00AA4CE4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．正向平均电流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D(AV)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199" o:spid="_x0000_i1152" type="#_x0000_t75" style="width:153.75pt;height:30.75pt;visibility:visible">
            <v:imagedata r:id="rId184" o:title=""/>
          </v:shape>
        </w:pic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．最大反向电压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RM 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207" o:spid="_x0000_s1078" type="#_x0000_t75" style="position:absolute;left:0;text-align:left;margin-left:182.8pt;margin-top:22.7pt;width:190.85pt;height:81.1pt;z-index:251674112;visibility:visible">
            <v:imagedata r:id="rId185" o:title=""/>
            <w10:wrap type="square"/>
          </v:shape>
        </w:pict>
      </w:r>
      <w:r w:rsidRPr="00E16A08">
        <w:rPr>
          <w:rFonts w:ascii="宋体"/>
          <w:noProof/>
          <w:color w:val="000000"/>
          <w:sz w:val="20"/>
          <w:szCs w:val="20"/>
        </w:rPr>
        <w:pict>
          <v:shape id="图片 200" o:spid="_x0000_i1153" type="#_x0000_t75" style="width:2in;height:18.75pt;visibility:visible">
            <v:imagedata r:id="rId186" o:title=""/>
          </v:shape>
        </w:pic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四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单相桥式整流电路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O(AV)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S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D(AV)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与全波整流电路相同，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RM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与半波整流电路相同。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五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电容滤波电路</w:t>
      </w:r>
    </w:p>
    <w:p w:rsidR="00820141" w:rsidRPr="00E16A08" w:rsidRDefault="00820141" w:rsidP="00AA4CE4">
      <w:pPr>
        <w:pStyle w:val="ListParagraph"/>
        <w:numPr>
          <w:ilvl w:val="0"/>
          <w:numId w:val="40"/>
        </w:numPr>
        <w:ind w:firstLineChars="0"/>
        <w:rPr>
          <w:rFonts w:ascii="宋体"/>
          <w:b/>
          <w:bCs/>
          <w:color w:val="000000"/>
          <w:sz w:val="20"/>
          <w:szCs w:val="20"/>
        </w:rPr>
      </w:pPr>
      <w:r>
        <w:rPr>
          <w:noProof/>
        </w:rPr>
        <w:pict>
          <v:shape id="图片 203" o:spid="_x0000_s1079" type="#_x0000_t75" style="position:absolute;left:0;text-align:left;margin-left:288.15pt;margin-top:12.95pt;width:138.3pt;height:101.3pt;z-index:251673088;visibility:visible">
            <v:imagedata r:id="rId187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放电时间常数的取值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04" o:spid="_x0000_i1154" type="#_x0000_t75" style="width:76.5pt;height:27pt;visibility:visible">
            <v:imagedata r:id="rId188" o:title=""/>
          </v:shape>
        </w:pict>
      </w:r>
    </w:p>
    <w:p w:rsidR="00820141" w:rsidRPr="00E16A08" w:rsidRDefault="00820141" w:rsidP="00AA4CE4">
      <w:pPr>
        <w:rPr>
          <w:rFonts w:ascii="宋体" w:hAnsi="宋体"/>
          <w:b/>
          <w:bCs/>
          <w:color w:val="000000"/>
          <w:sz w:val="20"/>
          <w:szCs w:val="20"/>
          <w:vertAlign w:val="subscript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2.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输出电压的平均值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O(AV)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05" o:spid="_x0000_i1155" type="#_x0000_t75" style="width:183.75pt;height:16.5pt;visibility:visible">
            <v:imagedata r:id="rId189" o:title=""/>
          </v:shape>
        </w:pic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3.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输出电压的脉动系数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S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06" o:spid="_x0000_i1156" type="#_x0000_t75" style="width:210pt;height:28.5pt;visibility:visible">
            <v:imagedata r:id="rId190" o:title=""/>
          </v:shape>
        </w:pict>
      </w:r>
    </w:p>
    <w:p w:rsidR="00820141" w:rsidRPr="00E16A08" w:rsidRDefault="00820141" w:rsidP="00EC5C6A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4 .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整流二极管的平均电流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I 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D(AV)</w:t>
      </w:r>
    </w:p>
    <w:p w:rsidR="00820141" w:rsidRPr="00E16A08" w:rsidRDefault="00820141" w:rsidP="00AA4CE4">
      <w:pPr>
        <w:ind w:left="720"/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08" o:spid="_x0000_i1157" type="#_x0000_t75" style="width:194.25pt;height:27.75pt;visibility:visible">
            <v:imagedata r:id="rId191" o:title=""/>
          </v:shape>
        </w:pic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六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.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三种单相整流电容滤波电路的比较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 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09" o:spid="_x0000_i1158" type="#_x0000_t75" style="width:320.25pt;height:87pt;visibility:visible" filled="t" fillcolor="red">
            <v:imagedata r:id="rId192" o:title=""/>
          </v:shape>
        </w:pict>
      </w:r>
    </w:p>
    <w:p w:rsidR="00820141" w:rsidRPr="00E16A08" w:rsidRDefault="00820141" w:rsidP="00AA4CE4">
      <w:pPr>
        <w:numPr>
          <w:ilvl w:val="0"/>
          <w:numId w:val="43"/>
        </w:numPr>
        <w:rPr>
          <w:rFonts w:ascii="宋体"/>
          <w:color w:val="000000"/>
          <w:sz w:val="20"/>
          <w:szCs w:val="20"/>
        </w:rPr>
      </w:pPr>
      <w:r>
        <w:rPr>
          <w:noProof/>
        </w:rPr>
        <w:pict>
          <v:shape id="图片 210" o:spid="_x0000_s1080" type="#_x0000_t75" style="position:absolute;left:0;text-align:left;margin-left:242.45pt;margin-top:11.15pt;width:160.2pt;height:84.85pt;z-index:251675136;visibility:visible">
            <v:imagedata r:id="rId193" o:title=""/>
            <w10:wrap type="square"/>
          </v:shape>
        </w:pic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并联型稳压电路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1.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稳压电路及其工作原理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当负载不变，电网电压</w:t>
      </w:r>
    </w:p>
    <w:p w:rsidR="00820141" w:rsidRPr="00E16A08" w:rsidRDefault="00820141" w:rsidP="00AA4CE4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变化时的稳压过程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:</w:t>
      </w:r>
      <w:r w:rsidRPr="00E16A08">
        <w:rPr>
          <w:rFonts w:ascii="宋体" w:hAnsi="宋体"/>
          <w:color w:val="000000"/>
          <w:sz w:val="20"/>
          <w:szCs w:val="20"/>
        </w:rPr>
        <w:t xml:space="preserve"> 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b/>
          <w:noProof/>
          <w:color w:val="000000"/>
          <w:sz w:val="20"/>
          <w:szCs w:val="20"/>
        </w:rPr>
        <w:pict>
          <v:shape id="图片 211" o:spid="_x0000_i1159" type="#_x0000_t75" style="width:221.25pt;height:18.75pt;visibility:visible">
            <v:imagedata r:id="rId194" o:title=""/>
          </v:shape>
        </w:pict>
      </w:r>
    </w:p>
    <w:p w:rsidR="00820141" w:rsidRPr="00E16A08" w:rsidRDefault="00820141" w:rsidP="00AA4CE4">
      <w:pPr>
        <w:rPr>
          <w:rFonts w:ascii="宋体" w:hAns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>*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当电网电压不变，负载变化时的稳压过程</w:t>
      </w:r>
      <w:r w:rsidRPr="00E16A08">
        <w:rPr>
          <w:rFonts w:ascii="宋体" w:hAnsi="宋体"/>
          <w:color w:val="000000"/>
          <w:sz w:val="20"/>
          <w:szCs w:val="20"/>
        </w:rPr>
        <w:t xml:space="preserve"> : 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12" o:spid="_x0000_i1160" type="#_x0000_t75" style="width:270.75pt;height:20.25pt;visibility:visible">
            <v:imagedata r:id="rId195" o:title=""/>
          </v:shape>
        </w:pic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2.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电路参数的计算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稳压管的选择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常取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O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；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ZM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 (1.5~3)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Omax 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输入电压的确定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  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一般取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I(AV)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= (2~3)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U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 xml:space="preserve">O 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color w:val="000000"/>
          <w:sz w:val="20"/>
          <w:szCs w:val="20"/>
        </w:rPr>
        <w:t xml:space="preserve">* 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限流电阻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的计算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R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的选用原则是：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Zmin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&lt;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>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</w:t>
      </w:r>
      <w:r w:rsidRPr="00E16A08">
        <w:rPr>
          <w:rFonts w:ascii="宋体" w:hAnsi="宋体"/>
          <w:b/>
          <w:bCs/>
          <w:color w:val="000000"/>
          <w:sz w:val="20"/>
          <w:szCs w:val="20"/>
        </w:rPr>
        <w:t>&lt;</w:t>
      </w: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I</w:t>
      </w:r>
      <w:r w:rsidRPr="00E16A08">
        <w:rPr>
          <w:rFonts w:ascii="宋体" w:hAnsi="宋体"/>
          <w:b/>
          <w:bCs/>
          <w:color w:val="000000"/>
          <w:sz w:val="20"/>
          <w:szCs w:val="20"/>
          <w:vertAlign w:val="subscript"/>
        </w:rPr>
        <w:t>Zmax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。</w:t>
      </w:r>
    </w:p>
    <w:p w:rsidR="00820141" w:rsidRPr="00E16A08" w:rsidRDefault="00820141" w:rsidP="00AA4CE4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 w:hAnsi="宋体"/>
          <w:b/>
          <w:bCs/>
          <w:i/>
          <w:iCs/>
          <w:color w:val="000000"/>
          <w:sz w:val="20"/>
          <w:szCs w:val="20"/>
        </w:rPr>
        <w:t xml:space="preserve">     R</w:t>
      </w:r>
      <w:r w:rsidRPr="00E16A08">
        <w:rPr>
          <w:rFonts w:ascii="宋体" w:hAnsi="宋体" w:hint="eastAsia"/>
          <w:b/>
          <w:bCs/>
          <w:color w:val="000000"/>
          <w:sz w:val="20"/>
          <w:szCs w:val="20"/>
        </w:rPr>
        <w:t>的范围是：</w:t>
      </w:r>
    </w:p>
    <w:p w:rsidR="00820141" w:rsidRPr="00E16A08" w:rsidRDefault="00820141" w:rsidP="00CA58EB">
      <w:pPr>
        <w:rPr>
          <w:rFonts w:ascii="宋体"/>
          <w:color w:val="000000"/>
          <w:sz w:val="20"/>
          <w:szCs w:val="20"/>
        </w:rPr>
      </w:pPr>
      <w:r w:rsidRPr="00E16A08">
        <w:rPr>
          <w:rFonts w:ascii="宋体"/>
          <w:noProof/>
          <w:color w:val="000000"/>
          <w:sz w:val="20"/>
          <w:szCs w:val="20"/>
        </w:rPr>
        <w:pict>
          <v:shape id="图片 214" o:spid="_x0000_i1161" type="#_x0000_t75" style="width:180.75pt;height:29.25pt;visibility:visible">
            <v:imagedata r:id="rId196" o:title=""/>
          </v:shape>
        </w:pict>
      </w:r>
    </w:p>
    <w:sectPr w:rsidR="00820141" w:rsidRPr="00E16A08" w:rsidSect="0039485A">
      <w:headerReference w:type="default" r:id="rId197"/>
      <w:footerReference w:type="default" r:id="rId19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141" w:rsidRDefault="00820141" w:rsidP="00C50AC3">
      <w:r>
        <w:separator/>
      </w:r>
    </w:p>
  </w:endnote>
  <w:endnote w:type="continuationSeparator" w:id="1">
    <w:p w:rsidR="00820141" w:rsidRDefault="00820141" w:rsidP="00C50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141" w:rsidRDefault="00820141" w:rsidP="00185678">
    <w:pPr>
      <w:pStyle w:val="Header"/>
      <w:jc w:val="right"/>
    </w:pPr>
  </w:p>
  <w:p w:rsidR="00820141" w:rsidRDefault="008201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141" w:rsidRDefault="00820141" w:rsidP="00C50AC3">
      <w:r>
        <w:separator/>
      </w:r>
    </w:p>
  </w:footnote>
  <w:footnote w:type="continuationSeparator" w:id="1">
    <w:p w:rsidR="00820141" w:rsidRDefault="00820141" w:rsidP="00C50A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141" w:rsidRPr="00185678" w:rsidRDefault="00820141" w:rsidP="00185678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0ED"/>
    <w:multiLevelType w:val="hybridMultilevel"/>
    <w:tmpl w:val="E0441F00"/>
    <w:lvl w:ilvl="0" w:tplc="CA92DFA8">
      <w:start w:val="1"/>
      <w:numFmt w:val="decimal"/>
      <w:lvlText w:val="%1."/>
      <w:lvlJc w:val="left"/>
      <w:pPr>
        <w:ind w:left="1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  <w:rPr>
        <w:rFonts w:cs="Times New Roman"/>
      </w:rPr>
    </w:lvl>
  </w:abstractNum>
  <w:abstractNum w:abstractNumId="1">
    <w:nsid w:val="021F1AE3"/>
    <w:multiLevelType w:val="hybridMultilevel"/>
    <w:tmpl w:val="4DDC5CAE"/>
    <w:lvl w:ilvl="0" w:tplc="F5B259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F453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C5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046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CB0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F45E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2C1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C85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12D8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EB32C3"/>
    <w:multiLevelType w:val="hybridMultilevel"/>
    <w:tmpl w:val="4FDC2080"/>
    <w:lvl w:ilvl="0" w:tplc="2A0E9F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A4DE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A3A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7EB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A24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5458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AD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628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F7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AB272E"/>
    <w:multiLevelType w:val="hybridMultilevel"/>
    <w:tmpl w:val="6DFE1B46"/>
    <w:lvl w:ilvl="0" w:tplc="9B50C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505E9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EB440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0D90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63DA0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91863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512EC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DE085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3B326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4">
    <w:nsid w:val="098268FA"/>
    <w:multiLevelType w:val="hybridMultilevel"/>
    <w:tmpl w:val="2EE6895E"/>
    <w:lvl w:ilvl="0" w:tplc="6C86E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B683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9BE3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566D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3D48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B122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6CE8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8703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8A24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0B1F4AB6"/>
    <w:multiLevelType w:val="hybridMultilevel"/>
    <w:tmpl w:val="A3EAC66C"/>
    <w:lvl w:ilvl="0" w:tplc="94D2D204">
      <w:start w:val="1"/>
      <w:numFmt w:val="decimal"/>
      <w:lvlText w:val="%1."/>
      <w:lvlJc w:val="left"/>
      <w:pPr>
        <w:ind w:left="1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22" w:hanging="420"/>
      </w:pPr>
      <w:rPr>
        <w:rFonts w:cs="Times New Roman"/>
      </w:rPr>
    </w:lvl>
  </w:abstractNum>
  <w:abstractNum w:abstractNumId="6">
    <w:nsid w:val="0E6F5DB4"/>
    <w:multiLevelType w:val="hybridMultilevel"/>
    <w:tmpl w:val="17E2818C"/>
    <w:lvl w:ilvl="0" w:tplc="4D66A240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871E8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858DFA4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545C38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A9474E8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66E9C9A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B56561C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A5C960E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1745328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0E963C35"/>
    <w:multiLevelType w:val="hybridMultilevel"/>
    <w:tmpl w:val="F43057FE"/>
    <w:lvl w:ilvl="0" w:tplc="13E478C4">
      <w:start w:val="7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204BD3E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1CCEBF2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3A764CCE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1922298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944D874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5687232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68C6E5E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CC2B12C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118E33B6"/>
    <w:multiLevelType w:val="hybridMultilevel"/>
    <w:tmpl w:val="0B50695A"/>
    <w:lvl w:ilvl="0" w:tplc="FAE824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85066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3E6E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0BC0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9907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3CB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3BCD0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3102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F0EB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177634F4"/>
    <w:multiLevelType w:val="hybridMultilevel"/>
    <w:tmpl w:val="63F672C0"/>
    <w:lvl w:ilvl="0" w:tplc="94448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E969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7487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0D60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E43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E066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D700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8FAE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E4E0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BE37DC2"/>
    <w:multiLevelType w:val="hybridMultilevel"/>
    <w:tmpl w:val="9FB0D1E4"/>
    <w:lvl w:ilvl="0" w:tplc="904E6BF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0502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084E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AE630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AE4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AB0F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C96A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5E0B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B365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C25C66"/>
    <w:multiLevelType w:val="hybridMultilevel"/>
    <w:tmpl w:val="A094D9E8"/>
    <w:lvl w:ilvl="0" w:tplc="AB8C9662">
      <w:start w:val="1"/>
      <w:numFmt w:val="japaneseCounting"/>
      <w:lvlText w:val="第%1章"/>
      <w:lvlJc w:val="left"/>
      <w:pPr>
        <w:ind w:left="735" w:hanging="7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1E1A7361"/>
    <w:multiLevelType w:val="hybridMultilevel"/>
    <w:tmpl w:val="5F98E5D0"/>
    <w:lvl w:ilvl="0" w:tplc="E5102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13EC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AE6A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A5A0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282A9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90A10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990B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1CADE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808F0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00214FC"/>
    <w:multiLevelType w:val="hybridMultilevel"/>
    <w:tmpl w:val="91CE2F34"/>
    <w:lvl w:ilvl="0" w:tplc="2A9CE8C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01EEE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240BC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35C7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584C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BC43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CC84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7FE8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D00CC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217113C"/>
    <w:multiLevelType w:val="hybridMultilevel"/>
    <w:tmpl w:val="D096A88E"/>
    <w:lvl w:ilvl="0" w:tplc="EB22216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28AA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C8AC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75CC5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644F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4F617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01EA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2162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E0C6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877695"/>
    <w:multiLevelType w:val="hybridMultilevel"/>
    <w:tmpl w:val="F22C33FE"/>
    <w:lvl w:ilvl="0" w:tplc="07F6EB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8C1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7C65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082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85D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EB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A17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EEC4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EA3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413E9E"/>
    <w:multiLevelType w:val="hybridMultilevel"/>
    <w:tmpl w:val="F2B0EB6C"/>
    <w:lvl w:ilvl="0" w:tplc="3AAE7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D3A2A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C2469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308A6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E222A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9B188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FE20C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0D7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5CFA6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7">
    <w:nsid w:val="317931A8"/>
    <w:multiLevelType w:val="hybridMultilevel"/>
    <w:tmpl w:val="8DF0A10A"/>
    <w:lvl w:ilvl="0" w:tplc="A44473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CD4C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F3C3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6102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69285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F04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FB89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2AA7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C09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3A802A1"/>
    <w:multiLevelType w:val="hybridMultilevel"/>
    <w:tmpl w:val="12AEDBF6"/>
    <w:lvl w:ilvl="0" w:tplc="F6B2B44E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AC0A26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55005E8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B42C756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76AC7A8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594E5AE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CB49A4C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4C4134E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A8825F2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35BB7B63"/>
    <w:multiLevelType w:val="hybridMultilevel"/>
    <w:tmpl w:val="D04C9A7A"/>
    <w:lvl w:ilvl="0" w:tplc="A7C6F4B0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98568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D00A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F8E0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62C7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240E1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E0C5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6DEA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EFCE5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3707393A"/>
    <w:multiLevelType w:val="hybridMultilevel"/>
    <w:tmpl w:val="55726228"/>
    <w:lvl w:ilvl="0" w:tplc="1FA66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4C8F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CD0C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D6CA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B84F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EC2E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71A4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FFCB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7F4E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389F7D65"/>
    <w:multiLevelType w:val="hybridMultilevel"/>
    <w:tmpl w:val="C736189A"/>
    <w:lvl w:ilvl="0" w:tplc="157C7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47C1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2A2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A5C03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7E6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1FAC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2A81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2628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8ECE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3CE147DA"/>
    <w:multiLevelType w:val="hybridMultilevel"/>
    <w:tmpl w:val="54C43B60"/>
    <w:lvl w:ilvl="0" w:tplc="469E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1D8E6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1926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3701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0D05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8CA3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402A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084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1CAD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3FD164A0"/>
    <w:multiLevelType w:val="hybridMultilevel"/>
    <w:tmpl w:val="3BC42B10"/>
    <w:lvl w:ilvl="0" w:tplc="7EE4772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EFF4281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23EC7FA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C648C6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1CC37E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26031B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7DE80C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5F2C8F4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DB83114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2963A26"/>
    <w:multiLevelType w:val="hybridMultilevel"/>
    <w:tmpl w:val="F05A75E8"/>
    <w:lvl w:ilvl="0" w:tplc="E6EC87AA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DAC7E7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204433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CF88F7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2A40AE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B28192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4F2004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552124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FECA8A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484F372F"/>
    <w:multiLevelType w:val="hybridMultilevel"/>
    <w:tmpl w:val="71065DE6"/>
    <w:lvl w:ilvl="0" w:tplc="C4EAF0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CE5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41F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A28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86B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816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0C64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856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CE4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BA5C5B"/>
    <w:multiLevelType w:val="hybridMultilevel"/>
    <w:tmpl w:val="43F46CBE"/>
    <w:lvl w:ilvl="0" w:tplc="2C449CF0">
      <w:start w:val="4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75B296E4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3A2C50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004787A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0082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CC0BCC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47418F2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4DAB9E0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5DE9E40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4908014C"/>
    <w:multiLevelType w:val="hybridMultilevel"/>
    <w:tmpl w:val="042EC0C8"/>
    <w:lvl w:ilvl="0" w:tplc="3D2631C2">
      <w:start w:val="3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8C82166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69C5BB6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A844E44E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C696EE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2E2DBE8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220BD6E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01A5436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DA5CBE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4CC574BB"/>
    <w:multiLevelType w:val="hybridMultilevel"/>
    <w:tmpl w:val="F82C3966"/>
    <w:lvl w:ilvl="0" w:tplc="754AF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18202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83CC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4CC0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646B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AE447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1665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1866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C445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522A4DD8"/>
    <w:multiLevelType w:val="hybridMultilevel"/>
    <w:tmpl w:val="0A7ECF58"/>
    <w:lvl w:ilvl="0" w:tplc="0A8292AA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>
    <w:nsid w:val="54EC34EB"/>
    <w:multiLevelType w:val="hybridMultilevel"/>
    <w:tmpl w:val="A74EF0F2"/>
    <w:lvl w:ilvl="0" w:tplc="F424D122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52C64EA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BACA6B8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D562E86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EC6C14E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6808CB8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09E87F2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51C0210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D489592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576F0EF3"/>
    <w:multiLevelType w:val="hybridMultilevel"/>
    <w:tmpl w:val="45868AC8"/>
    <w:lvl w:ilvl="0" w:tplc="92D6C7DE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1B3E8F2C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D28F992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B987BB4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946594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5DA48CE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3FCD904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D600656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1788936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590A2D0C"/>
    <w:multiLevelType w:val="hybridMultilevel"/>
    <w:tmpl w:val="9FB67954"/>
    <w:lvl w:ilvl="0" w:tplc="027474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9049A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8D24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580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642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FA0B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5816A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F2A1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ED05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5A647244"/>
    <w:multiLevelType w:val="hybridMultilevel"/>
    <w:tmpl w:val="B43CE35E"/>
    <w:lvl w:ilvl="0" w:tplc="232A7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F284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8B04B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8D8CB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502CF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F6C6B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7CA0A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66AC5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B0F8B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34">
    <w:nsid w:val="5EED7B87"/>
    <w:multiLevelType w:val="hybridMultilevel"/>
    <w:tmpl w:val="5E2C5556"/>
    <w:lvl w:ilvl="0" w:tplc="5860E220">
      <w:start w:val="2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EC88ADE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7047E1C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D7C15D8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FBA62DE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5EE23E0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F02B594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F6C9A30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22AD11C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4991993"/>
    <w:multiLevelType w:val="hybridMultilevel"/>
    <w:tmpl w:val="B48C14F2"/>
    <w:lvl w:ilvl="0" w:tplc="CE3C8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03288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2C02C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A834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CB54D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49747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DD409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C2000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0C464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36">
    <w:nsid w:val="68874B8D"/>
    <w:multiLevelType w:val="hybridMultilevel"/>
    <w:tmpl w:val="294EF6AA"/>
    <w:lvl w:ilvl="0" w:tplc="58902254">
      <w:start w:val="1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276273C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B8C3FA6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1F64818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7A2905C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2807720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67C8408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2F08998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92CC18A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689C6B12"/>
    <w:multiLevelType w:val="hybridMultilevel"/>
    <w:tmpl w:val="CCD0BBDC"/>
    <w:lvl w:ilvl="0" w:tplc="73DE68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22E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F205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450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D03F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EF1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8DE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EF5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CF0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3B4915"/>
    <w:multiLevelType w:val="hybridMultilevel"/>
    <w:tmpl w:val="BA26F478"/>
    <w:lvl w:ilvl="0" w:tplc="485E9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42FAE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3E0CB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F2E6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4288A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1949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2E002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634F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9B245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39">
    <w:nsid w:val="694714F7"/>
    <w:multiLevelType w:val="hybridMultilevel"/>
    <w:tmpl w:val="1A06CD50"/>
    <w:lvl w:ilvl="0" w:tplc="25B8772C">
      <w:start w:val="7"/>
      <w:numFmt w:val="chineseCounting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09A2C98" w:tentative="1">
      <w:start w:val="1"/>
      <w:numFmt w:val="chineseCounting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C2ACC52" w:tentative="1">
      <w:start w:val="1"/>
      <w:numFmt w:val="chineseCounting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9E63FA4" w:tentative="1">
      <w:start w:val="1"/>
      <w:numFmt w:val="chineseCounting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114C14C" w:tentative="1">
      <w:start w:val="1"/>
      <w:numFmt w:val="chineseCounting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8AD550" w:tentative="1">
      <w:start w:val="1"/>
      <w:numFmt w:val="chineseCounting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F869B7C" w:tentative="1">
      <w:start w:val="1"/>
      <w:numFmt w:val="chineseCounting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3A27B10" w:tentative="1">
      <w:start w:val="1"/>
      <w:numFmt w:val="chineseCounting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9E46154" w:tentative="1">
      <w:start w:val="1"/>
      <w:numFmt w:val="chineseCounting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6ECA0466"/>
    <w:multiLevelType w:val="hybridMultilevel"/>
    <w:tmpl w:val="CA6419B4"/>
    <w:lvl w:ilvl="0" w:tplc="82348F0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C167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5AE1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B384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7BC6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60AB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5600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10A0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0669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799817B6"/>
    <w:multiLevelType w:val="hybridMultilevel"/>
    <w:tmpl w:val="A9246B40"/>
    <w:lvl w:ilvl="0" w:tplc="18A25E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960B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D6A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4160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0FEA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79EF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6A88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A123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6BEE6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7BED7F1A"/>
    <w:multiLevelType w:val="hybridMultilevel"/>
    <w:tmpl w:val="C0FE7540"/>
    <w:lvl w:ilvl="0" w:tplc="AC688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9AD8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E80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D885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FE28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F767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17EE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EEDC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FFC4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37"/>
  </w:num>
  <w:num w:numId="3">
    <w:abstractNumId w:val="1"/>
  </w:num>
  <w:num w:numId="4">
    <w:abstractNumId w:val="27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31"/>
  </w:num>
  <w:num w:numId="10">
    <w:abstractNumId w:val="25"/>
  </w:num>
  <w:num w:numId="11">
    <w:abstractNumId w:val="20"/>
  </w:num>
  <w:num w:numId="12">
    <w:abstractNumId w:val="2"/>
  </w:num>
  <w:num w:numId="13">
    <w:abstractNumId w:val="15"/>
  </w:num>
  <w:num w:numId="14">
    <w:abstractNumId w:val="22"/>
  </w:num>
  <w:num w:numId="15">
    <w:abstractNumId w:val="3"/>
  </w:num>
  <w:num w:numId="16">
    <w:abstractNumId w:val="16"/>
  </w:num>
  <w:num w:numId="17">
    <w:abstractNumId w:val="35"/>
  </w:num>
  <w:num w:numId="18">
    <w:abstractNumId w:val="33"/>
  </w:num>
  <w:num w:numId="19">
    <w:abstractNumId w:val="26"/>
  </w:num>
  <w:num w:numId="20">
    <w:abstractNumId w:val="18"/>
  </w:num>
  <w:num w:numId="21">
    <w:abstractNumId w:val="21"/>
  </w:num>
  <w:num w:numId="22">
    <w:abstractNumId w:val="41"/>
  </w:num>
  <w:num w:numId="23">
    <w:abstractNumId w:val="17"/>
  </w:num>
  <w:num w:numId="24">
    <w:abstractNumId w:val="36"/>
  </w:num>
  <w:num w:numId="25">
    <w:abstractNumId w:val="32"/>
  </w:num>
  <w:num w:numId="26">
    <w:abstractNumId w:val="10"/>
  </w:num>
  <w:num w:numId="27">
    <w:abstractNumId w:val="40"/>
  </w:num>
  <w:num w:numId="28">
    <w:abstractNumId w:val="34"/>
  </w:num>
  <w:num w:numId="29">
    <w:abstractNumId w:val="42"/>
  </w:num>
  <w:num w:numId="30">
    <w:abstractNumId w:val="6"/>
  </w:num>
  <w:num w:numId="31">
    <w:abstractNumId w:val="8"/>
  </w:num>
  <w:num w:numId="32">
    <w:abstractNumId w:val="19"/>
  </w:num>
  <w:num w:numId="33">
    <w:abstractNumId w:val="12"/>
  </w:num>
  <w:num w:numId="34">
    <w:abstractNumId w:val="9"/>
  </w:num>
  <w:num w:numId="35">
    <w:abstractNumId w:val="23"/>
  </w:num>
  <w:num w:numId="36">
    <w:abstractNumId w:val="24"/>
  </w:num>
  <w:num w:numId="37">
    <w:abstractNumId w:val="28"/>
  </w:num>
  <w:num w:numId="38">
    <w:abstractNumId w:val="30"/>
  </w:num>
  <w:num w:numId="39">
    <w:abstractNumId w:val="38"/>
  </w:num>
  <w:num w:numId="40">
    <w:abstractNumId w:val="29"/>
  </w:num>
  <w:num w:numId="41">
    <w:abstractNumId w:val="14"/>
  </w:num>
  <w:num w:numId="42">
    <w:abstractNumId w:val="13"/>
  </w:num>
  <w:num w:numId="43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0AC3"/>
    <w:rsid w:val="00004D11"/>
    <w:rsid w:val="000530B2"/>
    <w:rsid w:val="000628F8"/>
    <w:rsid w:val="00090A7B"/>
    <w:rsid w:val="00091C50"/>
    <w:rsid w:val="000B6A8C"/>
    <w:rsid w:val="000E5CFC"/>
    <w:rsid w:val="000E5DC3"/>
    <w:rsid w:val="001131D6"/>
    <w:rsid w:val="0012601F"/>
    <w:rsid w:val="00127B8C"/>
    <w:rsid w:val="00151860"/>
    <w:rsid w:val="0015796F"/>
    <w:rsid w:val="00180A36"/>
    <w:rsid w:val="00185678"/>
    <w:rsid w:val="001C09F1"/>
    <w:rsid w:val="001E1D2C"/>
    <w:rsid w:val="00231035"/>
    <w:rsid w:val="00290DC9"/>
    <w:rsid w:val="002B719B"/>
    <w:rsid w:val="002C2D38"/>
    <w:rsid w:val="002D0AF5"/>
    <w:rsid w:val="002D6ACF"/>
    <w:rsid w:val="0033459A"/>
    <w:rsid w:val="00337E4F"/>
    <w:rsid w:val="00345C5C"/>
    <w:rsid w:val="0038617D"/>
    <w:rsid w:val="0039485A"/>
    <w:rsid w:val="003B5ED1"/>
    <w:rsid w:val="003E25A5"/>
    <w:rsid w:val="003F21FB"/>
    <w:rsid w:val="003F7AD3"/>
    <w:rsid w:val="00442A80"/>
    <w:rsid w:val="004E7815"/>
    <w:rsid w:val="00500DF8"/>
    <w:rsid w:val="0051727E"/>
    <w:rsid w:val="0052235A"/>
    <w:rsid w:val="00584FB2"/>
    <w:rsid w:val="005B7951"/>
    <w:rsid w:val="005C1AF4"/>
    <w:rsid w:val="005F656A"/>
    <w:rsid w:val="006050C0"/>
    <w:rsid w:val="00614989"/>
    <w:rsid w:val="00657BD3"/>
    <w:rsid w:val="007208A9"/>
    <w:rsid w:val="007227F3"/>
    <w:rsid w:val="0073644B"/>
    <w:rsid w:val="00770C9C"/>
    <w:rsid w:val="00797926"/>
    <w:rsid w:val="007B40E7"/>
    <w:rsid w:val="007D3A9C"/>
    <w:rsid w:val="007F1D33"/>
    <w:rsid w:val="007F6BA4"/>
    <w:rsid w:val="00806748"/>
    <w:rsid w:val="00816BD6"/>
    <w:rsid w:val="00820141"/>
    <w:rsid w:val="00845099"/>
    <w:rsid w:val="00882D1C"/>
    <w:rsid w:val="008974D5"/>
    <w:rsid w:val="008B3737"/>
    <w:rsid w:val="008C182C"/>
    <w:rsid w:val="008C4C88"/>
    <w:rsid w:val="008C532B"/>
    <w:rsid w:val="00904B95"/>
    <w:rsid w:val="00930DF0"/>
    <w:rsid w:val="00964B5C"/>
    <w:rsid w:val="009773D2"/>
    <w:rsid w:val="00980989"/>
    <w:rsid w:val="00987104"/>
    <w:rsid w:val="009C040F"/>
    <w:rsid w:val="009E161A"/>
    <w:rsid w:val="009E5052"/>
    <w:rsid w:val="00A02C90"/>
    <w:rsid w:val="00A258D2"/>
    <w:rsid w:val="00A62CCB"/>
    <w:rsid w:val="00AA4CE4"/>
    <w:rsid w:val="00AA6F67"/>
    <w:rsid w:val="00AC04CB"/>
    <w:rsid w:val="00AC4D8F"/>
    <w:rsid w:val="00AE6781"/>
    <w:rsid w:val="00B35FBB"/>
    <w:rsid w:val="00B67302"/>
    <w:rsid w:val="00B72D51"/>
    <w:rsid w:val="00B76318"/>
    <w:rsid w:val="00B83680"/>
    <w:rsid w:val="00BE6902"/>
    <w:rsid w:val="00BF3905"/>
    <w:rsid w:val="00C23B71"/>
    <w:rsid w:val="00C243C9"/>
    <w:rsid w:val="00C45DF3"/>
    <w:rsid w:val="00C50AC3"/>
    <w:rsid w:val="00CA58EB"/>
    <w:rsid w:val="00CF7FA4"/>
    <w:rsid w:val="00D03FBA"/>
    <w:rsid w:val="00D2539A"/>
    <w:rsid w:val="00D257F1"/>
    <w:rsid w:val="00D90029"/>
    <w:rsid w:val="00D90942"/>
    <w:rsid w:val="00D91B9B"/>
    <w:rsid w:val="00D9445E"/>
    <w:rsid w:val="00DD0520"/>
    <w:rsid w:val="00DE0234"/>
    <w:rsid w:val="00E16A08"/>
    <w:rsid w:val="00E238AA"/>
    <w:rsid w:val="00E4729F"/>
    <w:rsid w:val="00E6170B"/>
    <w:rsid w:val="00E6558C"/>
    <w:rsid w:val="00E71073"/>
    <w:rsid w:val="00E76B5A"/>
    <w:rsid w:val="00EB4614"/>
    <w:rsid w:val="00EC5C6A"/>
    <w:rsid w:val="00F23277"/>
    <w:rsid w:val="00F61E07"/>
    <w:rsid w:val="00FA6EF2"/>
    <w:rsid w:val="00FB558C"/>
    <w:rsid w:val="00FB6ADD"/>
    <w:rsid w:val="00FF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85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A4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4CE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4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A4CE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4C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A4CE4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A4CE4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A4CE4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A4CE4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A4CE4"/>
    <w:rPr>
      <w:rFonts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C5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0AC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50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0AC3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C50AC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C50AC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50AC3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0E5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NoSpacing">
    <w:name w:val="No Spacing"/>
    <w:uiPriority w:val="99"/>
    <w:qFormat/>
    <w:rsid w:val="00AA4CE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6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9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1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7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2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4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9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8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5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0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2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8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6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1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7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9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20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2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62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7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8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5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2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3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3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9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6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4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1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7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2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6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4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12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9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8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21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image" Target="media/image185.png"/><Relationship Id="rId196" Type="http://schemas.openxmlformats.org/officeDocument/2006/relationships/image" Target="media/image190.png"/><Relationship Id="rId200" Type="http://schemas.openxmlformats.org/officeDocument/2006/relationships/theme" Target="theme/theme1.xml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144" Type="http://schemas.openxmlformats.org/officeDocument/2006/relationships/image" Target="media/image138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65" Type="http://schemas.openxmlformats.org/officeDocument/2006/relationships/image" Target="media/image159.png"/><Relationship Id="rId181" Type="http://schemas.openxmlformats.org/officeDocument/2006/relationships/image" Target="media/image175.png"/><Relationship Id="rId186" Type="http://schemas.openxmlformats.org/officeDocument/2006/relationships/image" Target="media/image180.png"/><Relationship Id="rId22" Type="http://schemas.openxmlformats.org/officeDocument/2006/relationships/image" Target="media/image16.wmf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55" Type="http://schemas.openxmlformats.org/officeDocument/2006/relationships/image" Target="media/image149.png"/><Relationship Id="rId171" Type="http://schemas.openxmlformats.org/officeDocument/2006/relationships/image" Target="media/image165.png"/><Relationship Id="rId176" Type="http://schemas.openxmlformats.org/officeDocument/2006/relationships/image" Target="media/image170.png"/><Relationship Id="rId192" Type="http://schemas.openxmlformats.org/officeDocument/2006/relationships/image" Target="media/image186.png"/><Relationship Id="rId19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61" Type="http://schemas.openxmlformats.org/officeDocument/2006/relationships/image" Target="media/image155.png"/><Relationship Id="rId166" Type="http://schemas.openxmlformats.org/officeDocument/2006/relationships/image" Target="media/image160.png"/><Relationship Id="rId182" Type="http://schemas.openxmlformats.org/officeDocument/2006/relationships/image" Target="media/image176.png"/><Relationship Id="rId187" Type="http://schemas.openxmlformats.org/officeDocument/2006/relationships/image" Target="media/image18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98" Type="http://schemas.openxmlformats.org/officeDocument/2006/relationships/footer" Target="footer1.xml"/><Relationship Id="rId172" Type="http://schemas.openxmlformats.org/officeDocument/2006/relationships/image" Target="media/image166.png"/><Relationship Id="rId193" Type="http://schemas.openxmlformats.org/officeDocument/2006/relationships/image" Target="media/image187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4" Type="http://schemas.openxmlformats.org/officeDocument/2006/relationships/image" Target="media/image188.png"/><Relationship Id="rId199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189" Type="http://schemas.openxmlformats.org/officeDocument/2006/relationships/image" Target="media/image183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95" Type="http://schemas.openxmlformats.org/officeDocument/2006/relationships/image" Target="media/image189.png"/><Relationship Id="rId190" Type="http://schemas.openxmlformats.org/officeDocument/2006/relationships/image" Target="media/image184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2F2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603</TotalTime>
  <Pages>22</Pages>
  <Words>1231</Words>
  <Characters>7022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</dc:creator>
  <cp:keywords/>
  <dc:description/>
  <cp:lastModifiedBy>Wen</cp:lastModifiedBy>
  <cp:revision>8</cp:revision>
  <dcterms:created xsi:type="dcterms:W3CDTF">2010-07-03T08:56:00Z</dcterms:created>
  <dcterms:modified xsi:type="dcterms:W3CDTF">2011-06-23T03:50:00Z</dcterms:modified>
</cp:coreProperties>
</file>