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4C9677">
      <w:pPr>
        <w:rPr>
          <w:rFonts w:hint="eastAsia"/>
          <w:sz w:val="32"/>
          <w:szCs w:val="32"/>
        </w:rPr>
      </w:pPr>
      <w:r>
        <w:rPr>
          <w:rFonts w:hint="eastAsia"/>
          <w:sz w:val="32"/>
          <w:szCs w:val="32"/>
        </w:rPr>
        <w:t>实验四  :使用SoapUI测试WebService协议或HTTP协议</w:t>
      </w:r>
    </w:p>
    <w:p w14:paraId="40352401">
      <w:pPr>
        <w:rPr>
          <w:rFonts w:hint="eastAsia"/>
        </w:rPr>
      </w:pPr>
      <w:r>
        <w:rPr>
          <w:rFonts w:hint="eastAsia"/>
        </w:rPr>
        <w:t>一．实验概述</w:t>
      </w:r>
    </w:p>
    <w:p w14:paraId="51B30CDC">
      <w:pPr>
        <w:ind w:firstLine="420" w:firstLineChars="200"/>
        <w:rPr>
          <w:rFonts w:hint="eastAsia"/>
        </w:rPr>
      </w:pPr>
      <w:r>
        <w:rPr>
          <w:rFonts w:hint="eastAsia"/>
        </w:rPr>
        <w:t>SoapUI是一个开源的测试工具，通过SOAP/HTTP检查、调用、实现webService的功</w:t>
      </w:r>
    </w:p>
    <w:p w14:paraId="5D012D3C">
      <w:pPr>
        <w:rPr>
          <w:rFonts w:hint="eastAsia"/>
        </w:rPr>
      </w:pPr>
      <w:r>
        <w:rPr>
          <w:rFonts w:hint="eastAsia"/>
        </w:rPr>
        <w:t>能/负载/符合性测试，并且提供GUI界面，其本质是调用WS接口进行操作，并提供断言功</w:t>
      </w:r>
    </w:p>
    <w:p w14:paraId="1131446C">
      <w:pPr>
        <w:rPr>
          <w:rFonts w:hint="eastAsia"/>
        </w:rPr>
      </w:pPr>
      <w:r>
        <w:rPr>
          <w:rFonts w:hint="eastAsia"/>
        </w:rPr>
        <w:t>能。</w:t>
      </w:r>
    </w:p>
    <w:p w14:paraId="2A1A8CBF">
      <w:pPr>
        <w:rPr>
          <w:rFonts w:hint="eastAsia"/>
        </w:rPr>
      </w:pPr>
      <w:r>
        <w:rPr>
          <w:rFonts w:hint="eastAsia"/>
        </w:rPr>
        <w:t>二．实验目的</w:t>
      </w:r>
    </w:p>
    <w:p w14:paraId="579646FD">
      <w:pPr>
        <w:ind w:firstLine="420" w:firstLineChars="200"/>
        <w:rPr>
          <w:rFonts w:hint="eastAsia"/>
        </w:rPr>
      </w:pPr>
      <w:r>
        <w:rPr>
          <w:rFonts w:hint="eastAsia"/>
        </w:rPr>
        <w:t>使读者能够使用 SoapUI提供的核心功能，完成针对WebService和HTTP的接口测试。</w:t>
      </w:r>
    </w:p>
    <w:p w14:paraId="77CCB22F">
      <w:pPr>
        <w:rPr>
          <w:rFonts w:hint="eastAsia"/>
        </w:rPr>
      </w:pPr>
      <w:r>
        <w:rPr>
          <w:rFonts w:hint="eastAsia"/>
        </w:rPr>
        <w:t>三．实验要求</w:t>
      </w:r>
    </w:p>
    <w:p w14:paraId="673A6117">
      <w:pPr>
        <w:rPr>
          <w:rFonts w:hint="eastAsia"/>
        </w:rPr>
      </w:pPr>
      <w:r>
        <w:rPr>
          <w:rFonts w:hint="eastAsia"/>
        </w:rPr>
        <w:t>1.安装 SoapUl.学习 SoapUl的基本使用。</w:t>
      </w:r>
    </w:p>
    <w:p w14:paraId="45AB8B38">
      <w:pPr>
        <w:rPr>
          <w:rFonts w:hint="eastAsia"/>
        </w:rPr>
      </w:pPr>
      <w:r>
        <w:rPr>
          <w:rFonts w:hint="eastAsia"/>
        </w:rPr>
        <w:t>2.选择两个接口进行对 SOAP 协议进行测试。</w:t>
      </w:r>
    </w:p>
    <w:p w14:paraId="6108C858">
      <w:pPr>
        <w:rPr>
          <w:rFonts w:hint="eastAsia"/>
        </w:rPr>
      </w:pPr>
      <w:r>
        <w:rPr>
          <w:rFonts w:hint="eastAsia"/>
        </w:rPr>
        <w:t>3.添加测试用例，运行测试，并截图。</w:t>
      </w:r>
    </w:p>
    <w:p w14:paraId="28FAD27A">
      <w:pPr>
        <w:rPr>
          <w:rFonts w:hint="eastAsia"/>
        </w:rPr>
      </w:pPr>
      <w:r>
        <w:rPr>
          <w:rFonts w:hint="eastAsia"/>
        </w:rPr>
        <w:t>四、实验过程:</w:t>
      </w:r>
    </w:p>
    <w:p w14:paraId="39696B7C">
      <w:pPr>
        <w:rPr>
          <w:rFonts w:hint="eastAsia"/>
        </w:rPr>
      </w:pPr>
      <w:r>
        <w:rPr>
          <w:rFonts w:hint="eastAsia"/>
        </w:rPr>
        <w:t>1.新建一个 SOAP 项目</w:t>
      </w:r>
    </w:p>
    <w:p w14:paraId="1C4D53BC">
      <w:pPr>
        <w:ind w:firstLine="420" w:firstLineChars="200"/>
        <w:rPr>
          <w:rFonts w:hint="eastAsia"/>
        </w:rPr>
      </w:pPr>
      <w:r>
        <w:rPr>
          <w:rFonts w:hint="eastAsia"/>
        </w:rPr>
        <w:t>打开官网地址下载链接:https://www.soapui.org/downloads/soapui/，选择 SoapUI</w:t>
      </w:r>
    </w:p>
    <w:p w14:paraId="7C5F6564">
      <w:r>
        <w:rPr>
          <w:rFonts w:hint="eastAsia"/>
        </w:rPr>
        <w:t>0pen Source版本进行下载安装。如图1所示。</w:t>
      </w:r>
    </w:p>
    <w:p w14:paraId="192AB254">
      <w:r>
        <w:drawing>
          <wp:inline distT="0" distB="0" distL="0" distR="0">
            <wp:extent cx="5274310" cy="2800350"/>
            <wp:effectExtent l="0" t="0" r="2540" b="0"/>
            <wp:docPr id="246563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63578"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2800350"/>
                    </a:xfrm>
                    <a:prstGeom prst="rect">
                      <a:avLst/>
                    </a:prstGeom>
                    <a:noFill/>
                    <a:ln>
                      <a:noFill/>
                    </a:ln>
                  </pic:spPr>
                </pic:pic>
              </a:graphicData>
            </a:graphic>
          </wp:inline>
        </w:drawing>
      </w:r>
    </w:p>
    <w:p w14:paraId="4C391126">
      <w:pPr>
        <w:jc w:val="center"/>
        <w:rPr>
          <w:rFonts w:hint="eastAsia"/>
        </w:rPr>
      </w:pPr>
      <w:r>
        <w:rPr>
          <w:rFonts w:hint="eastAsia"/>
        </w:rPr>
        <w:t>图1 SOAPUI Open Source下载</w:t>
      </w:r>
    </w:p>
    <w:p w14:paraId="5CE9CC4D">
      <w:pPr>
        <w:ind w:firstLine="420" w:firstLineChars="200"/>
        <w:rPr>
          <w:rFonts w:hint="eastAsia"/>
        </w:rPr>
      </w:pPr>
      <w:r>
        <w:rPr>
          <w:rFonts w:hint="eastAsia"/>
        </w:rPr>
        <w:t>在下载后，获取到.dmg文件直接进行安装，安装详细过程可参照此链接</w:t>
      </w:r>
    </w:p>
    <w:p w14:paraId="104F81B0">
      <w:pPr>
        <w:rPr>
          <w:rFonts w:hint="eastAsia"/>
        </w:rPr>
      </w:pPr>
      <w:r>
        <w:rPr>
          <w:rFonts w:hint="eastAsia"/>
        </w:rPr>
        <w:t>https://zhuanlan.zhihu.com/p/144614675 进行安装并点击打开 SoapUl 程序。</w:t>
      </w:r>
    </w:p>
    <w:p w14:paraId="552EFD00">
      <w:pPr>
        <w:ind w:firstLine="420" w:firstLineChars="200"/>
        <w:rPr>
          <w:rFonts w:hint="eastAsia"/>
        </w:rPr>
      </w:pPr>
      <w:r>
        <w:rPr>
          <w:rFonts w:hint="eastAsia"/>
        </w:rPr>
        <w:t>在打开 SoapUl 程序后，如图 2所示。</w:t>
      </w:r>
    </w:p>
    <w:p w14:paraId="71B5AFAB">
      <w:r>
        <w:drawing>
          <wp:inline distT="0" distB="0" distL="114300" distR="114300">
            <wp:extent cx="5268595" cy="2823210"/>
            <wp:effectExtent l="0" t="0" r="444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2823210"/>
                    </a:xfrm>
                    <a:prstGeom prst="rect">
                      <a:avLst/>
                    </a:prstGeom>
                    <a:noFill/>
                    <a:ln>
                      <a:noFill/>
                    </a:ln>
                  </pic:spPr>
                </pic:pic>
              </a:graphicData>
            </a:graphic>
          </wp:inline>
        </w:drawing>
      </w:r>
    </w:p>
    <w:p w14:paraId="2E44EE47">
      <w:pPr>
        <w:jc w:val="center"/>
        <w:rPr>
          <w:rFonts w:hint="eastAsia"/>
        </w:rPr>
      </w:pPr>
      <w:r>
        <w:rPr>
          <w:rFonts w:hint="eastAsia"/>
        </w:rPr>
        <w:t>图2 SOAPUI界面</w:t>
      </w:r>
    </w:p>
    <w:p w14:paraId="5C2714DE">
      <w:pPr>
        <w:ind w:firstLine="420" w:firstLineChars="200"/>
      </w:pPr>
      <w:r>
        <w:rPr>
          <w:rFonts w:hint="eastAsia"/>
        </w:rPr>
        <w:t>随后如图3所示，点选上方工具栏中的 File 下的 New SOAP Project 即可新建 SOAP 项目。</w:t>
      </w:r>
    </w:p>
    <w:p w14:paraId="6BCBBCBC">
      <w:pPr>
        <w:ind w:firstLine="420" w:firstLineChars="200"/>
        <w:jc w:val="center"/>
        <w:rPr>
          <w:rFonts w:hint="eastAsia"/>
        </w:rPr>
      </w:pPr>
      <w:r>
        <w:drawing>
          <wp:inline distT="0" distB="0" distL="114300" distR="114300">
            <wp:extent cx="5268595" cy="3130550"/>
            <wp:effectExtent l="0" t="0" r="444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8595" cy="3130550"/>
                    </a:xfrm>
                    <a:prstGeom prst="rect">
                      <a:avLst/>
                    </a:prstGeom>
                    <a:noFill/>
                    <a:ln>
                      <a:noFill/>
                    </a:ln>
                  </pic:spPr>
                </pic:pic>
              </a:graphicData>
            </a:graphic>
          </wp:inline>
        </w:drawing>
      </w:r>
      <w:r>
        <w:rPr>
          <w:rFonts w:hint="eastAsia"/>
        </w:rPr>
        <w:t>图3 新建SOAP项目界面</w:t>
      </w:r>
    </w:p>
    <w:p w14:paraId="46DF20B5">
      <w:pPr>
        <w:ind w:firstLine="420" w:firstLineChars="200"/>
      </w:pPr>
      <w:r>
        <w:rPr>
          <w:rFonts w:hint="eastAsia"/>
        </w:rPr>
        <w:t>随后即跳出如图4所示的对话框。</w:t>
      </w:r>
    </w:p>
    <w:p w14:paraId="7A910519">
      <w:pPr>
        <w:jc w:val="center"/>
      </w:pPr>
      <w:r>
        <w:rPr>
          <w:rFonts w:hint="eastAsia"/>
        </w:rPr>
        <w:drawing>
          <wp:inline distT="0" distB="0" distL="0" distR="0">
            <wp:extent cx="3651250" cy="1828800"/>
            <wp:effectExtent l="0" t="0" r="6350" b="0"/>
            <wp:docPr id="8412393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39378"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651250" cy="1828800"/>
                    </a:xfrm>
                    <a:prstGeom prst="rect">
                      <a:avLst/>
                    </a:prstGeom>
                    <a:noFill/>
                    <a:ln>
                      <a:noFill/>
                    </a:ln>
                  </pic:spPr>
                </pic:pic>
              </a:graphicData>
            </a:graphic>
          </wp:inline>
        </w:drawing>
      </w:r>
    </w:p>
    <w:p w14:paraId="27C17E54">
      <w:pPr>
        <w:jc w:val="center"/>
        <w:rPr>
          <w:rFonts w:hint="eastAsia"/>
        </w:rPr>
      </w:pPr>
      <w:r>
        <w:rPr>
          <w:rFonts w:hint="eastAsia"/>
        </w:rPr>
        <w:t>图4 新建SOAP项目对话框</w:t>
      </w:r>
    </w:p>
    <w:p w14:paraId="2AD2000A">
      <w:pPr>
        <w:rPr>
          <w:rFonts w:hint="eastAsia"/>
        </w:rPr>
      </w:pPr>
      <w:r>
        <w:rPr>
          <w:rFonts w:hint="eastAsia"/>
        </w:rPr>
        <w:t>2. 输入文件路径</w:t>
      </w:r>
    </w:p>
    <w:p w14:paraId="2EF20700">
      <w:pPr>
        <w:ind w:firstLine="420" w:firstLineChars="200"/>
        <w:rPr>
          <w:rFonts w:hint="eastAsia"/>
        </w:rPr>
      </w:pPr>
      <w:r>
        <w:rPr>
          <w:rFonts w:hint="eastAsia"/>
        </w:rPr>
        <w:t>首先需要在Project Name 一栏中填写此项目的名称(本文中将其命名为TestProject1)，随后进一步即可在InitialWSDL一栏中填写需要的文件路径(本文中填写http://ws.webxml.com.cn/WebServices/WeatherWs.asmx)，注意需要在末尾添加“?wsdl”,</w:t>
      </w:r>
    </w:p>
    <w:p w14:paraId="0D76E4E1">
      <w:pPr>
        <w:ind w:firstLine="420" w:firstLineChars="200"/>
      </w:pPr>
      <w:r>
        <w:rPr>
          <w:rFonts w:hint="eastAsia"/>
        </w:rPr>
        <w:t>如图5所示</w:t>
      </w:r>
    </w:p>
    <w:p w14:paraId="42C5B090">
      <w:pPr>
        <w:jc w:val="center"/>
      </w:pPr>
      <w:r>
        <w:drawing>
          <wp:inline distT="0" distB="0" distL="114300" distR="114300">
            <wp:extent cx="5271135" cy="2731770"/>
            <wp:effectExtent l="0" t="0" r="190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1135" cy="2731770"/>
                    </a:xfrm>
                    <a:prstGeom prst="rect">
                      <a:avLst/>
                    </a:prstGeom>
                    <a:noFill/>
                    <a:ln>
                      <a:noFill/>
                    </a:ln>
                  </pic:spPr>
                </pic:pic>
              </a:graphicData>
            </a:graphic>
          </wp:inline>
        </w:drawing>
      </w:r>
    </w:p>
    <w:p w14:paraId="1C851551">
      <w:pPr>
        <w:jc w:val="center"/>
        <w:rPr>
          <w:rFonts w:hint="eastAsia"/>
        </w:rPr>
      </w:pPr>
      <w:r>
        <w:rPr>
          <w:rFonts w:hint="eastAsia"/>
        </w:rPr>
        <w:t>图5 填写SOAP项目对话框</w:t>
      </w:r>
    </w:p>
    <w:p w14:paraId="7D9CB2E9">
      <w:pPr>
        <w:ind w:firstLine="420" w:firstLineChars="200"/>
        <w:rPr>
          <w:rFonts w:hint="eastAsia"/>
        </w:rPr>
      </w:pPr>
      <w:r>
        <w:rPr>
          <w:rFonts w:hint="eastAsia"/>
        </w:rPr>
        <w:t>随后点击OK即可完成文件路径的输入。</w:t>
      </w:r>
    </w:p>
    <w:p w14:paraId="7F888003">
      <w:pPr>
        <w:rPr>
          <w:rFonts w:hint="eastAsia"/>
        </w:rPr>
      </w:pPr>
      <w:r>
        <w:rPr>
          <w:rFonts w:hint="eastAsia"/>
        </w:rPr>
        <w:t>3.调用 WS 接口</w:t>
      </w:r>
    </w:p>
    <w:p w14:paraId="32A3FE88">
      <w:pPr>
        <w:ind w:firstLine="420" w:firstLineChars="200"/>
      </w:pPr>
      <w:r>
        <w:rPr>
          <w:rFonts w:hint="eastAsia"/>
        </w:rPr>
        <w:t>在上一步进行完毕后，可得到如图6所示的界面。</w:t>
      </w:r>
    </w:p>
    <w:p w14:paraId="5F86AAF9">
      <w:pPr>
        <w:jc w:val="center"/>
        <w:rPr>
          <w:rFonts w:hint="eastAsia"/>
        </w:rPr>
      </w:pPr>
      <w:r>
        <w:drawing>
          <wp:inline distT="0" distB="0" distL="114300" distR="114300">
            <wp:extent cx="5273675" cy="2724150"/>
            <wp:effectExtent l="0" t="0" r="146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3675" cy="2724150"/>
                    </a:xfrm>
                    <a:prstGeom prst="rect">
                      <a:avLst/>
                    </a:prstGeom>
                    <a:noFill/>
                    <a:ln>
                      <a:noFill/>
                    </a:ln>
                  </pic:spPr>
                </pic:pic>
              </a:graphicData>
            </a:graphic>
          </wp:inline>
        </w:drawing>
      </w:r>
      <w:r>
        <w:rPr>
          <w:rFonts w:hint="eastAsia"/>
        </w:rPr>
        <w:t>图6 SOAP项目界面</w:t>
      </w:r>
    </w:p>
    <w:p w14:paraId="1E89CB19">
      <w:pPr>
        <w:ind w:firstLine="420" w:firstLineChars="200"/>
      </w:pPr>
      <w:r>
        <w:rPr>
          <w:rFonts w:hint="eastAsia"/>
        </w:rPr>
        <w:t>随后点击左侧栏目中的任意一条request 即可得到如下的WS接口界面(见图7)。</w:t>
      </w:r>
    </w:p>
    <w:p w14:paraId="2ABC7B5F">
      <w:r>
        <w:drawing>
          <wp:inline distT="0" distB="0" distL="114300" distR="114300">
            <wp:extent cx="5271770" cy="2776855"/>
            <wp:effectExtent l="0" t="0" r="127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1770" cy="2776855"/>
                    </a:xfrm>
                    <a:prstGeom prst="rect">
                      <a:avLst/>
                    </a:prstGeom>
                    <a:noFill/>
                    <a:ln>
                      <a:noFill/>
                    </a:ln>
                  </pic:spPr>
                </pic:pic>
              </a:graphicData>
            </a:graphic>
          </wp:inline>
        </w:drawing>
      </w:r>
    </w:p>
    <w:p w14:paraId="6B167B10">
      <w:pPr>
        <w:jc w:val="center"/>
        <w:rPr>
          <w:rFonts w:hint="eastAsia"/>
        </w:rPr>
      </w:pPr>
      <w:r>
        <w:rPr>
          <w:rFonts w:hint="eastAsia"/>
        </w:rPr>
        <w:t>图7 WS接口界面</w:t>
      </w:r>
    </w:p>
    <w:p w14:paraId="0A0EB368">
      <w:pPr>
        <w:ind w:firstLine="420" w:firstLineChars="200"/>
      </w:pPr>
      <w:r>
        <w:rPr>
          <w:rFonts w:hint="eastAsia"/>
        </w:rPr>
        <w:t>随后点击小窗口的绿色开始按钮，即可初始查看当前的WS接口，如图8所示。</w:t>
      </w:r>
    </w:p>
    <w:p w14:paraId="7FAB8553">
      <w:r>
        <w:drawing>
          <wp:inline distT="0" distB="0" distL="114300" distR="114300">
            <wp:extent cx="5265420" cy="2419350"/>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5420" cy="2419350"/>
                    </a:xfrm>
                    <a:prstGeom prst="rect">
                      <a:avLst/>
                    </a:prstGeom>
                    <a:noFill/>
                    <a:ln>
                      <a:noFill/>
                    </a:ln>
                  </pic:spPr>
                </pic:pic>
              </a:graphicData>
            </a:graphic>
          </wp:inline>
        </w:drawing>
      </w:r>
    </w:p>
    <w:p w14:paraId="63A873F9">
      <w:pPr>
        <w:jc w:val="center"/>
        <w:rPr>
          <w:rFonts w:hint="eastAsia"/>
        </w:rPr>
      </w:pPr>
      <w:r>
        <w:rPr>
          <w:rFonts w:hint="eastAsia"/>
        </w:rPr>
        <w:t>图8 WS接口调用界面</w:t>
      </w:r>
    </w:p>
    <w:p w14:paraId="6C90693B">
      <w:pPr>
        <w:rPr>
          <w:rFonts w:hint="eastAsia"/>
        </w:rPr>
      </w:pPr>
      <w:r>
        <w:rPr>
          <w:rFonts w:hint="eastAsia"/>
        </w:rPr>
        <w:t>4.添加测试用例</w:t>
      </w:r>
    </w:p>
    <w:p w14:paraId="7331C8AB">
      <w:pPr>
        <w:ind w:firstLine="420" w:firstLineChars="200"/>
      </w:pPr>
      <w:r>
        <w:rPr>
          <w:rFonts w:hint="eastAsia"/>
        </w:rPr>
        <w:t>在每次执行完毕一次WS接口调用时，均可以将其添加进入测试用例集当中，添加方法即为点击执行按钮右侧的带有绿色箭头按钮即可，如图9所示。</w:t>
      </w:r>
    </w:p>
    <w:p w14:paraId="57EF264A">
      <w:r>
        <w:drawing>
          <wp:inline distT="0" distB="0" distL="0" distR="0">
            <wp:extent cx="5270500" cy="1631950"/>
            <wp:effectExtent l="0" t="0" r="6350" b="6350"/>
            <wp:docPr id="21198537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3778"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0500" cy="1631950"/>
                    </a:xfrm>
                    <a:prstGeom prst="rect">
                      <a:avLst/>
                    </a:prstGeom>
                    <a:noFill/>
                    <a:ln>
                      <a:noFill/>
                    </a:ln>
                  </pic:spPr>
                </pic:pic>
              </a:graphicData>
            </a:graphic>
          </wp:inline>
        </w:drawing>
      </w:r>
    </w:p>
    <w:p w14:paraId="4D4924BE">
      <w:pPr>
        <w:jc w:val="center"/>
        <w:rPr>
          <w:rFonts w:hint="eastAsia"/>
        </w:rPr>
      </w:pPr>
      <w:r>
        <w:rPr>
          <w:rFonts w:hint="eastAsia"/>
        </w:rPr>
        <w:t>图9添加测试用例集按钮</w:t>
      </w:r>
    </w:p>
    <w:p w14:paraId="0EB4762C">
      <w:pPr>
        <w:ind w:firstLine="420" w:firstLineChars="200"/>
      </w:pPr>
      <w:r>
        <w:rPr>
          <w:rFonts w:hint="eastAsia"/>
        </w:rPr>
        <w:t>随后即会弹出如下的对话框，使用者可进一步对于此测试用例集命名，本文中将此测试用例集</w:t>
      </w:r>
    </w:p>
    <w:p w14:paraId="01BF9EF8">
      <w:pPr>
        <w:rPr>
          <w:rFonts w:hint="eastAsia"/>
        </w:rPr>
      </w:pPr>
      <w:r>
        <w:drawing>
          <wp:inline distT="0" distB="0" distL="114300" distR="114300">
            <wp:extent cx="5271770" cy="2662555"/>
            <wp:effectExtent l="0" t="0" r="127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1770" cy="2662555"/>
                    </a:xfrm>
                    <a:prstGeom prst="rect">
                      <a:avLst/>
                    </a:prstGeom>
                    <a:noFill/>
                    <a:ln>
                      <a:noFill/>
                    </a:ln>
                  </pic:spPr>
                </pic:pic>
              </a:graphicData>
            </a:graphic>
          </wp:inline>
        </w:drawing>
      </w:r>
    </w:p>
    <w:p w14:paraId="48FC26B6">
      <w:pPr>
        <w:jc w:val="center"/>
      </w:pPr>
      <w:r>
        <w:rPr>
          <w:rFonts w:hint="eastAsia"/>
        </w:rPr>
        <w:t>图10添加测试用例集对话框</w:t>
      </w:r>
    </w:p>
    <w:p w14:paraId="030FC916">
      <w:pPr>
        <w:jc w:val="center"/>
        <w:rPr>
          <w:rFonts w:hint="eastAsia"/>
        </w:rPr>
      </w:pPr>
    </w:p>
    <w:p w14:paraId="76BA74F1">
      <w:pPr>
        <w:ind w:firstLine="420" w:firstLineChars="200"/>
      </w:pPr>
      <w:r>
        <w:rPr>
          <w:rFonts w:hint="eastAsia"/>
        </w:rPr>
        <w:t>随后将会再次弹出测试用例的命名对话框，使用者可进一步对此测试用例命名，本文中将此测试用例命名为 TestCase 1，如图 11所示。</w:t>
      </w:r>
    </w:p>
    <w:p w14:paraId="62077000">
      <w:pPr>
        <w:jc w:val="center"/>
        <w:rPr>
          <w:rFonts w:hint="eastAsia"/>
        </w:rPr>
      </w:pPr>
      <w:r>
        <w:drawing>
          <wp:inline distT="0" distB="0" distL="114300" distR="114300">
            <wp:extent cx="5262245" cy="2757805"/>
            <wp:effectExtent l="0" t="0" r="1079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2245" cy="2757805"/>
                    </a:xfrm>
                    <a:prstGeom prst="rect">
                      <a:avLst/>
                    </a:prstGeom>
                    <a:noFill/>
                    <a:ln>
                      <a:noFill/>
                    </a:ln>
                  </pic:spPr>
                </pic:pic>
              </a:graphicData>
            </a:graphic>
          </wp:inline>
        </w:drawing>
      </w:r>
      <w:r>
        <w:rPr>
          <w:rFonts w:hint="eastAsia"/>
        </w:rPr>
        <w:t>图11 添加测试用例对话框</w:t>
      </w:r>
    </w:p>
    <w:p w14:paraId="457B4535">
      <w:pPr>
        <w:ind w:firstLine="420" w:firstLineChars="200"/>
      </w:pPr>
      <w:r>
        <w:rPr>
          <w:rFonts w:hint="eastAsia"/>
        </w:rPr>
        <w:t>随后将弹出详细的添加请求至用例的对话框，使用者可自行配置，本文中进行如下选择与命名(见图 12)。</w:t>
      </w:r>
    </w:p>
    <w:p w14:paraId="095D1D30">
      <w:pPr>
        <w:jc w:val="center"/>
        <w:rPr>
          <w:rFonts w:hint="eastAsia"/>
        </w:rPr>
      </w:pPr>
      <w:r>
        <w:drawing>
          <wp:inline distT="0" distB="0" distL="114300" distR="114300">
            <wp:extent cx="5270500" cy="3128010"/>
            <wp:effectExtent l="0" t="0" r="254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5270500" cy="3128010"/>
                    </a:xfrm>
                    <a:prstGeom prst="rect">
                      <a:avLst/>
                    </a:prstGeom>
                    <a:noFill/>
                    <a:ln>
                      <a:noFill/>
                    </a:ln>
                  </pic:spPr>
                </pic:pic>
              </a:graphicData>
            </a:graphic>
          </wp:inline>
        </w:drawing>
      </w:r>
    </w:p>
    <w:p w14:paraId="0AD909C4">
      <w:pPr>
        <w:jc w:val="center"/>
        <w:rPr>
          <w:rFonts w:hint="eastAsia"/>
        </w:rPr>
      </w:pPr>
      <w:r>
        <w:rPr>
          <w:rFonts w:hint="eastAsia"/>
        </w:rPr>
        <w:t>图12添加请求对话框</w:t>
      </w:r>
    </w:p>
    <w:p w14:paraId="43584D30">
      <w:pPr>
        <w:ind w:firstLine="420" w:firstLineChars="200"/>
      </w:pPr>
      <w:r>
        <w:rPr>
          <w:rFonts w:hint="eastAsia"/>
        </w:rPr>
        <w:t>随后产生如图13所示的界面，说明添加测试用例成功。</w:t>
      </w:r>
    </w:p>
    <w:p w14:paraId="4F8184D1">
      <w:pPr>
        <w:jc w:val="center"/>
        <w:rPr>
          <w:rFonts w:hint="eastAsia"/>
        </w:rPr>
      </w:pPr>
      <w:r>
        <w:drawing>
          <wp:inline distT="0" distB="0" distL="114300" distR="114300">
            <wp:extent cx="5271770" cy="3272155"/>
            <wp:effectExtent l="0" t="0" r="127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5271770" cy="3272155"/>
                    </a:xfrm>
                    <a:prstGeom prst="rect">
                      <a:avLst/>
                    </a:prstGeom>
                    <a:noFill/>
                    <a:ln>
                      <a:noFill/>
                    </a:ln>
                  </pic:spPr>
                </pic:pic>
              </a:graphicData>
            </a:graphic>
          </wp:inline>
        </w:drawing>
      </w:r>
      <w:r>
        <w:rPr>
          <w:rFonts w:hint="eastAsia"/>
        </w:rPr>
        <w:t>图13成功添加用对话框</w:t>
      </w:r>
    </w:p>
    <w:p w14:paraId="36D125FC">
      <w:pPr>
        <w:rPr>
          <w:rFonts w:hint="eastAsia"/>
        </w:rPr>
      </w:pPr>
      <w:r>
        <w:rPr>
          <w:rFonts w:hint="eastAsia"/>
        </w:rPr>
        <w:t>5.简单运行测试用例，查看运行结果</w:t>
      </w:r>
    </w:p>
    <w:p w14:paraId="10AB0925">
      <w:pPr>
        <w:ind w:firstLine="420" w:firstLineChars="200"/>
        <w:rPr>
          <w:rFonts w:hint="eastAsia"/>
        </w:rPr>
      </w:pPr>
      <w:r>
        <w:rPr>
          <w:rFonts w:hint="eastAsia"/>
        </w:rPr>
        <w:t>完成用例的添加后，可以再上图的左侧绿色按钮直接点击以运行添加的用例。除此之外，</w:t>
      </w:r>
    </w:p>
    <w:p w14:paraId="1D3801CC">
      <w:r>
        <w:rPr>
          <w:rFonts w:hint="eastAsia"/>
        </w:rPr>
        <w:t>添加的测试用例还会出现在左侧边栏中，如图14中绿色高亮所示。</w:t>
      </w:r>
    </w:p>
    <w:p w14:paraId="6E8B2B59">
      <w:pPr>
        <w:jc w:val="center"/>
        <w:rPr>
          <w:rFonts w:hint="eastAsia"/>
        </w:rPr>
      </w:pPr>
      <w:r>
        <w:drawing>
          <wp:inline distT="0" distB="0" distL="114300" distR="114300">
            <wp:extent cx="5269865" cy="3554095"/>
            <wp:effectExtent l="0" t="0" r="3175"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269865" cy="3554095"/>
                    </a:xfrm>
                    <a:prstGeom prst="rect">
                      <a:avLst/>
                    </a:prstGeom>
                    <a:noFill/>
                    <a:ln>
                      <a:noFill/>
                    </a:ln>
                  </pic:spPr>
                </pic:pic>
              </a:graphicData>
            </a:graphic>
          </wp:inline>
        </w:drawing>
      </w:r>
      <w:r>
        <w:rPr>
          <w:rFonts w:hint="eastAsia"/>
        </w:rPr>
        <w:t>图14 添加用例边栏界面</w:t>
      </w:r>
    </w:p>
    <w:p w14:paraId="1C2A1780">
      <w:pPr>
        <w:ind w:firstLine="420" w:firstLineChars="200"/>
      </w:pPr>
      <w:r>
        <w:rPr>
          <w:rFonts w:hint="eastAsia"/>
        </w:rPr>
        <w:t>想要运行测试用例，直接点击绿色按钮即可，用例对话框中出现绿色FINISHED边栏即说明运行成功，结果显示在此对话框下方，如图15所示。</w:t>
      </w:r>
    </w:p>
    <w:p w14:paraId="7F9AB8B9">
      <w:pPr>
        <w:jc w:val="center"/>
        <w:rPr>
          <w:rFonts w:hint="eastAsia"/>
        </w:rPr>
      </w:pPr>
      <w:r>
        <w:drawing>
          <wp:inline distT="0" distB="0" distL="114300" distR="114300">
            <wp:extent cx="3291840" cy="383286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3291840" cy="3832860"/>
                    </a:xfrm>
                    <a:prstGeom prst="rect">
                      <a:avLst/>
                    </a:prstGeom>
                    <a:noFill/>
                    <a:ln>
                      <a:noFill/>
                    </a:ln>
                  </pic:spPr>
                </pic:pic>
              </a:graphicData>
            </a:graphic>
          </wp:inline>
        </w:drawing>
      </w:r>
      <w:r>
        <w:rPr>
          <w:rFonts w:hint="eastAsia"/>
        </w:rPr>
        <w:t>图 15成功运行测试用例界面</w:t>
      </w:r>
    </w:p>
    <w:p w14:paraId="6DAD8C89">
      <w:pPr>
        <w:rPr>
          <w:rFonts w:hint="eastAsia"/>
        </w:rPr>
      </w:pPr>
      <w:r>
        <w:rPr>
          <w:rFonts w:hint="eastAsia"/>
        </w:rPr>
        <w:t>6.手工添加断言</w:t>
      </w:r>
    </w:p>
    <w:p w14:paraId="04A9FEB2">
      <w:pPr>
        <w:ind w:firstLine="420" w:firstLineChars="200"/>
      </w:pPr>
      <w:r>
        <w:rPr>
          <w:rFonts w:hint="eastAsia"/>
        </w:rPr>
        <w:t>所谓断言，即使用者确定一个测试的结果，随后程序将比对使用者输入的结果与程序执行结果是否一致，一致则为测试成功，否则为失败。默认情况下，SoapUI会为每一个默认的测试用例添加一个标准断言，该断言只是判断请求是否发送成功，响应状态是否正确，但是这样的断言无法满足业务需求，所以需要手动添加断言。想要手动添加断言，第一步就是打开窗口即左侧边栏点击用户创建的用例集下的测试用例下的测试步骤，双击测试用例下的接口方法名字，打开测试窗口如图 16所示。</w:t>
      </w:r>
    </w:p>
    <w:p w14:paraId="75520FB7">
      <w:r>
        <w:drawing>
          <wp:inline distT="0" distB="0" distL="114300" distR="114300">
            <wp:extent cx="5267960" cy="2753995"/>
            <wp:effectExtent l="0" t="0" r="508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5267960" cy="2753995"/>
                    </a:xfrm>
                    <a:prstGeom prst="rect">
                      <a:avLst/>
                    </a:prstGeom>
                    <a:noFill/>
                    <a:ln>
                      <a:noFill/>
                    </a:ln>
                  </pic:spPr>
                </pic:pic>
              </a:graphicData>
            </a:graphic>
          </wp:inline>
        </w:drawing>
      </w:r>
    </w:p>
    <w:p w14:paraId="48BB9654">
      <w:pPr>
        <w:jc w:val="center"/>
        <w:rPr>
          <w:rFonts w:hint="eastAsia"/>
        </w:rPr>
      </w:pPr>
      <w:r>
        <w:rPr>
          <w:rFonts w:hint="eastAsia"/>
        </w:rPr>
        <w:t>图16 添加断言界面</w:t>
      </w:r>
    </w:p>
    <w:p w14:paraId="370B23A7">
      <w:pPr>
        <w:ind w:firstLine="420" w:firstLineChars="200"/>
      </w:pPr>
      <w:r>
        <w:rPr>
          <w:rFonts w:hint="eastAsia"/>
        </w:rPr>
        <w:t>随后点击左上角绿色三角形右侧的绿色加号按钮，即可进入如图17所示的断言添加界面。</w:t>
      </w:r>
    </w:p>
    <w:p w14:paraId="6D92F4AD">
      <w:pPr>
        <w:jc w:val="center"/>
        <w:rPr>
          <w:rFonts w:hint="eastAsia"/>
        </w:rPr>
      </w:pPr>
      <w:r>
        <w:drawing>
          <wp:inline distT="0" distB="0" distL="114300" distR="114300">
            <wp:extent cx="5268595" cy="2693670"/>
            <wp:effectExtent l="0" t="0" r="444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5268595" cy="2693670"/>
                    </a:xfrm>
                    <a:prstGeom prst="rect">
                      <a:avLst/>
                    </a:prstGeom>
                    <a:noFill/>
                    <a:ln>
                      <a:noFill/>
                    </a:ln>
                  </pic:spPr>
                </pic:pic>
              </a:graphicData>
            </a:graphic>
          </wp:inline>
        </w:drawing>
      </w:r>
    </w:p>
    <w:p w14:paraId="2490A191">
      <w:pPr>
        <w:jc w:val="center"/>
        <w:rPr>
          <w:rFonts w:hint="eastAsia"/>
        </w:rPr>
      </w:pPr>
      <w:r>
        <w:rPr>
          <w:rFonts w:hint="eastAsia"/>
        </w:rPr>
        <w:t>图 17添加断言窗口</w:t>
      </w:r>
    </w:p>
    <w:p w14:paraId="5B92F378">
      <w:pPr>
        <w:ind w:firstLine="420" w:firstLineChars="200"/>
        <w:rPr>
          <w:rFonts w:hint="eastAsia"/>
        </w:rPr>
      </w:pPr>
      <w:r>
        <w:rPr>
          <w:rFonts w:hint="eastAsia"/>
        </w:rPr>
        <w:t>可以看到，SoapUl内置了许多断言，而通常情况下，如果判断的是相应的内容，选择</w:t>
      </w:r>
    </w:p>
    <w:p w14:paraId="396BE35C">
      <w:r>
        <w:rPr>
          <w:rFonts w:hint="eastAsia"/>
        </w:rPr>
        <w:t>Contains 断言即可。本文中即选择 Contains 断言，点击 add 后跳转进入命名界面，在用户进行命名之后即可进入此输入框界面中(见图18)。</w:t>
      </w:r>
    </w:p>
    <w:p w14:paraId="0237D610">
      <w:pPr>
        <w:jc w:val="center"/>
      </w:pPr>
      <w:r>
        <w:drawing>
          <wp:inline distT="0" distB="0" distL="114300" distR="114300">
            <wp:extent cx="5269865" cy="2969895"/>
            <wp:effectExtent l="0" t="0" r="317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5269865" cy="2969895"/>
                    </a:xfrm>
                    <a:prstGeom prst="rect">
                      <a:avLst/>
                    </a:prstGeom>
                    <a:noFill/>
                    <a:ln>
                      <a:noFill/>
                    </a:ln>
                  </pic:spPr>
                </pic:pic>
              </a:graphicData>
            </a:graphic>
          </wp:inline>
        </w:drawing>
      </w:r>
    </w:p>
    <w:p w14:paraId="04E277B2">
      <w:pPr>
        <w:jc w:val="center"/>
        <w:rPr>
          <w:rFonts w:hint="eastAsia"/>
        </w:rPr>
      </w:pPr>
      <w:r>
        <w:rPr>
          <w:rFonts w:hint="eastAsia"/>
        </w:rPr>
        <w:t>图18 断言输入窗口</w:t>
      </w:r>
    </w:p>
    <w:p w14:paraId="5E212AE2">
      <w:pPr>
        <w:ind w:firstLine="420" w:firstLineChars="200"/>
        <w:rPr>
          <w:rFonts w:hint="eastAsia"/>
        </w:rPr>
      </w:pPr>
      <w:r>
        <w:rPr>
          <w:rFonts w:hint="eastAsia"/>
        </w:rPr>
        <w:t>在此界面中，用户可以输入内容Content，随后程序执行过程中就会自动检查执行结果中是否具有 Content 的内容(此为 Contains 断言的功能)。本文中将 Content 内容定为“中国随后点击 OK。</w:t>
      </w:r>
    </w:p>
    <w:p w14:paraId="3976F6CB">
      <w:pPr>
        <w:rPr>
          <w:rFonts w:hint="eastAsia"/>
        </w:rPr>
      </w:pPr>
      <w:r>
        <w:rPr>
          <w:rFonts w:hint="eastAsia"/>
        </w:rPr>
        <w:t>7.再次执行测试，查看运行结果</w:t>
      </w:r>
    </w:p>
    <w:p w14:paraId="2BE23CCB">
      <w:pPr>
        <w:ind w:firstLine="420" w:firstLineChars="200"/>
      </w:pPr>
      <w:r>
        <w:rPr>
          <w:rFonts w:hint="eastAsia"/>
        </w:rPr>
        <w:t>在输入断言后，回到图14的界面，随后可直接点击绿色运行按钮，SoapUI将自动执行测试用例，同时与用户输入的断言进行比对，同时将结果输出在下方。本文点击后，出现如图19所示的结果，可见此界面的信息中并不包含“中国”。</w:t>
      </w:r>
    </w:p>
    <w:p w14:paraId="2369A317">
      <w:pPr>
        <w:jc w:val="center"/>
        <w:rPr>
          <w:rFonts w:hint="eastAsia"/>
        </w:rPr>
      </w:pPr>
      <w:r>
        <w:drawing>
          <wp:inline distT="0" distB="0" distL="114300" distR="114300">
            <wp:extent cx="5266690" cy="3329305"/>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66690" cy="3329305"/>
                    </a:xfrm>
                    <a:prstGeom prst="rect">
                      <a:avLst/>
                    </a:prstGeom>
                    <a:noFill/>
                    <a:ln>
                      <a:noFill/>
                    </a:ln>
                  </pic:spPr>
                </pic:pic>
              </a:graphicData>
            </a:graphic>
          </wp:inline>
        </w:drawing>
      </w:r>
      <w:bookmarkStart w:id="0" w:name="_GoBack"/>
      <w:bookmarkEnd w:id="0"/>
      <w:r>
        <w:rPr>
          <w:rFonts w:hint="eastAsia"/>
        </w:rPr>
        <w:t>图19 测试用例结果</w:t>
      </w:r>
    </w:p>
    <w:p w14:paraId="247634E0">
      <w:pPr>
        <w:rPr>
          <w:rFonts w:hint="eastAsia"/>
        </w:rPr>
      </w:pPr>
      <w:r>
        <w:rPr>
          <w:rFonts w:hint="eastAsia"/>
        </w:rPr>
        <w:t>8.选择另一个接口，再次执行测试</w:t>
      </w:r>
    </w:p>
    <w:p w14:paraId="0E59BC20">
      <w:pPr>
        <w:ind w:firstLine="420" w:firstLineChars="200"/>
      </w:pPr>
      <w:r>
        <w:rPr>
          <w:rFonts w:hint="eastAsia"/>
        </w:rPr>
        <w:t>本步骤并非为学习必要步骤，所做步骤包含上述的3-7步骤，仅为对于另一个接口进行测试。本次选取 getRegionDataset，初步执行(未添加断言)后具有如下结果(见图20)</w:t>
      </w:r>
    </w:p>
    <w:p w14:paraId="633A13D3"/>
    <w:p w14:paraId="55F412C9">
      <w:pPr>
        <w:rPr>
          <w:rFonts w:hint="eastAsia"/>
        </w:rPr>
      </w:pPr>
      <w:r>
        <w:rPr>
          <w:rFonts w:hint="eastAsia"/>
        </w:rPr>
        <w:t>五、实验总结</w:t>
      </w:r>
    </w:p>
    <w:p w14:paraId="79FB5BC2">
      <w:pPr>
        <w:ind w:firstLine="420" w:firstLineChars="200"/>
        <w:rPr>
          <w:rFonts w:hint="eastAsia"/>
        </w:rPr>
      </w:pPr>
      <w:r>
        <w:rPr>
          <w:rFonts w:hint="eastAsia"/>
        </w:rPr>
        <w:t>通过本实验，本组员基本了了SoapUl的使用以及基本流程，熟悉了SoapUI 测试工具的基本操作。</w:t>
      </w:r>
    </w:p>
    <w:p w14:paraId="3AFC1DEF">
      <w:pPr>
        <w:ind w:firstLine="420" w:firstLineChars="200"/>
        <w:rPr>
          <w:rFonts w:hint="eastAsia"/>
        </w:rPr>
      </w:pPr>
      <w:r>
        <w:rPr>
          <w:rFonts w:hint="eastAsia"/>
        </w:rPr>
        <w:t>创建测试用例大概步骤如下:</w:t>
      </w:r>
    </w:p>
    <w:p w14:paraId="7515286C">
      <w:pPr>
        <w:ind w:firstLine="420" w:firstLineChars="200"/>
        <w:rPr>
          <w:rFonts w:hint="eastAsia"/>
        </w:rPr>
      </w:pPr>
      <w:r>
        <w:rPr>
          <w:rFonts w:hint="eastAsia"/>
        </w:rPr>
        <w:t>1.创建用例集以及对应用例</w:t>
      </w:r>
    </w:p>
    <w:p w14:paraId="47BCA5D4">
      <w:pPr>
        <w:ind w:firstLine="420" w:firstLineChars="200"/>
        <w:rPr>
          <w:rFonts w:hint="eastAsia"/>
        </w:rPr>
      </w:pPr>
      <w:r>
        <w:rPr>
          <w:rFonts w:hint="eastAsia"/>
        </w:rPr>
        <w:t>2.创建脚本(记录用户操作)</w:t>
      </w:r>
    </w:p>
    <w:p w14:paraId="166EB124">
      <w:pPr>
        <w:ind w:firstLine="420" w:firstLineChars="200"/>
        <w:rPr>
          <w:rFonts w:hint="eastAsia"/>
        </w:rPr>
      </w:pPr>
      <w:r>
        <w:rPr>
          <w:rFonts w:hint="eastAsia"/>
        </w:rPr>
        <w:t>3.执行脚本</w:t>
      </w:r>
    </w:p>
    <w:p w14:paraId="0C3279DE">
      <w:pPr>
        <w:ind w:firstLine="420" w:firstLineChars="200"/>
        <w:rPr>
          <w:rFonts w:hint="eastAsia"/>
        </w:rPr>
      </w:pPr>
      <w:r>
        <w:rPr>
          <w:rFonts w:hint="eastAsia"/>
        </w:rPr>
        <w:t>4.保存测试结果(导出脚本)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WVkOThlMDY3NDQ0MzY3ZDdjMGU4YmZiNDQ5M2Y1YjgifQ=="/>
  </w:docVars>
  <w:rsids>
    <w:rsidRoot w:val="00C00890"/>
    <w:rsid w:val="00095995"/>
    <w:rsid w:val="001759C0"/>
    <w:rsid w:val="00206EA2"/>
    <w:rsid w:val="00306944"/>
    <w:rsid w:val="00503106"/>
    <w:rsid w:val="005909EE"/>
    <w:rsid w:val="006F5503"/>
    <w:rsid w:val="0089065A"/>
    <w:rsid w:val="00912440"/>
    <w:rsid w:val="00AB3E5F"/>
    <w:rsid w:val="00AD3BC0"/>
    <w:rsid w:val="00B80886"/>
    <w:rsid w:val="00C00890"/>
    <w:rsid w:val="00DA4E4A"/>
    <w:rsid w:val="31FA3077"/>
    <w:rsid w:val="57004A1D"/>
    <w:rsid w:val="574439FA"/>
    <w:rsid w:val="774B0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qFormat/>
    <w:uiPriority w:val="99"/>
    <w:pPr>
      <w:tabs>
        <w:tab w:val="center" w:pos="4153"/>
        <w:tab w:val="right" w:pos="8306"/>
      </w:tabs>
      <w:snapToGrid w:val="0"/>
      <w:jc w:val="center"/>
    </w:pPr>
    <w:rPr>
      <w:sz w:val="18"/>
      <w:szCs w:val="18"/>
    </w:rPr>
  </w:style>
  <w:style w:type="character" w:customStyle="1" w:styleId="6">
    <w:name w:val="页眉 字符"/>
    <w:basedOn w:val="5"/>
    <w:link w:val="3"/>
    <w:qFormat/>
    <w:uiPriority w:val="99"/>
    <w:rPr>
      <w:sz w:val="18"/>
      <w:szCs w:val="18"/>
    </w:rPr>
  </w:style>
  <w:style w:type="character" w:customStyle="1" w:styleId="7">
    <w:name w:val="页脚 字符"/>
    <w:basedOn w:val="5"/>
    <w:link w:val="2"/>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1796</Words>
  <Characters>2258</Characters>
  <Lines>17</Lines>
  <Paragraphs>4</Paragraphs>
  <TotalTime>221</TotalTime>
  <ScaleCrop>false</ScaleCrop>
  <LinksUpToDate>false</LinksUpToDate>
  <CharactersWithSpaces>2325</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2024-09-29T06:37:00Z</dcterms:created>
  <dc:creator>hallyhejun@outlook.com</dc:creator>
  <cp:lastModifiedBy>不存在的</cp:lastModifiedBy>
  <dcterms:modified xsi:type="dcterms:W3CDTF">2024-10-25T08:53:58Z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BB9F593FB57644C7832F971FD5419E59_12</vt:lpwstr>
  </property>
</Properties>
</file>