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Factorials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 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num = Scan.nextInt();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(num &lt; 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System.out.println("Gimme a Positve Integer");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num = Scan.nextInt();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 = num;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(num == 0) x=1;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i=1; i&lt;num;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x*=i;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System.out.println("Factorial is " + 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