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28B5A" w14:textId="77777777" w:rsidR="00FA5996" w:rsidRPr="00CD0183" w:rsidRDefault="00FA5996" w:rsidP="00B22A01">
      <w:pPr>
        <w:widowControl w:val="0"/>
        <w:autoSpaceDE w:val="0"/>
        <w:autoSpaceDN w:val="0"/>
        <w:spacing w:line="252" w:lineRule="auto"/>
      </w:pPr>
    </w:p>
    <w:p w14:paraId="6478DDD9" w14:textId="77777777" w:rsidR="00FA5996" w:rsidRPr="00CD0183" w:rsidRDefault="00FA5996" w:rsidP="00B22A01">
      <w:pPr>
        <w:autoSpaceDE w:val="0"/>
        <w:autoSpaceDN w:val="0"/>
        <w:ind w:right="2416"/>
      </w:pPr>
    </w:p>
    <w:p w14:paraId="0BE3CC17" w14:textId="77777777" w:rsidR="00FA5996" w:rsidRPr="00CD0183" w:rsidRDefault="00FA5996" w:rsidP="00B22A01">
      <w:pPr>
        <w:autoSpaceDE w:val="0"/>
        <w:autoSpaceDN w:val="0"/>
        <w:ind w:right="2416"/>
      </w:pPr>
    </w:p>
    <w:p w14:paraId="3D19444E" w14:textId="77777777" w:rsidR="00FA5996" w:rsidRPr="00CD0183" w:rsidRDefault="00FA5996" w:rsidP="00B22A01">
      <w:pPr>
        <w:autoSpaceDE w:val="0"/>
        <w:autoSpaceDN w:val="0"/>
        <w:ind w:right="2416"/>
      </w:pPr>
    </w:p>
    <w:p w14:paraId="0D5E35C9" w14:textId="77777777" w:rsidR="00FA5996" w:rsidRPr="00CD0183" w:rsidRDefault="00FA5996" w:rsidP="00B22A01">
      <w:pPr>
        <w:autoSpaceDE w:val="0"/>
        <w:autoSpaceDN w:val="0"/>
        <w:ind w:right="2416"/>
      </w:pPr>
    </w:p>
    <w:p w14:paraId="72422480" w14:textId="77777777" w:rsidR="00FA5996" w:rsidRPr="000E3C4B" w:rsidRDefault="00CD0183" w:rsidP="006B013E">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6E7F4373" w14:textId="77777777" w:rsidR="00FA5996" w:rsidRPr="00ED6150" w:rsidRDefault="00FA5996" w:rsidP="006B013E">
      <w:pPr>
        <w:autoSpaceDE w:val="0"/>
        <w:autoSpaceDN w:val="0"/>
        <w:spacing w:before="35"/>
        <w:ind w:left="3331" w:right="3321"/>
        <w:jc w:val="center"/>
        <w:rPr>
          <w:rFonts w:eastAsia="Verdana"/>
          <w:spacing w:val="-3"/>
          <w:sz w:val="28"/>
          <w:szCs w:val="28"/>
        </w:rPr>
      </w:pPr>
    </w:p>
    <w:p w14:paraId="234B83D9" w14:textId="7353BE3E" w:rsidR="00FA5996" w:rsidRPr="000E3C4B" w:rsidRDefault="00FA5996" w:rsidP="006B013E">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p>
    <w:p w14:paraId="230DD30E" w14:textId="77777777" w:rsidR="00FA5996" w:rsidRPr="00ED6150" w:rsidRDefault="00FA5996" w:rsidP="006B013E">
      <w:pPr>
        <w:autoSpaceDE w:val="0"/>
        <w:autoSpaceDN w:val="0"/>
        <w:spacing w:before="35"/>
        <w:ind w:left="3331" w:right="3321"/>
        <w:jc w:val="center"/>
        <w:rPr>
          <w:rFonts w:eastAsia="Verdana"/>
          <w:spacing w:val="-3"/>
          <w:w w:val="104"/>
          <w:sz w:val="28"/>
          <w:szCs w:val="28"/>
        </w:rPr>
      </w:pPr>
    </w:p>
    <w:p w14:paraId="646694E7" w14:textId="77777777" w:rsidR="00FA5996" w:rsidRPr="00ED6150" w:rsidRDefault="00FA5996" w:rsidP="006B013E">
      <w:pPr>
        <w:autoSpaceDE w:val="0"/>
        <w:autoSpaceDN w:val="0"/>
        <w:spacing w:before="35"/>
        <w:ind w:left="3331" w:right="3321"/>
        <w:jc w:val="center"/>
        <w:rPr>
          <w:rFonts w:eastAsia="Verdana"/>
          <w:spacing w:val="-3"/>
          <w:w w:val="104"/>
          <w:sz w:val="28"/>
          <w:szCs w:val="28"/>
        </w:rPr>
      </w:pPr>
    </w:p>
    <w:p w14:paraId="4E6B536F" w14:textId="2C1A071E" w:rsidR="00FA5996" w:rsidRPr="00ED6150" w:rsidRDefault="00031793" w:rsidP="006B013E">
      <w:pPr>
        <w:autoSpaceDE w:val="0"/>
        <w:autoSpaceDN w:val="0"/>
        <w:spacing w:before="35" w:line="480" w:lineRule="auto"/>
        <w:ind w:left="3331" w:right="3321"/>
        <w:jc w:val="center"/>
        <w:rPr>
          <w:rFonts w:eastAsia="Verdana"/>
          <w:w w:val="104"/>
          <w:sz w:val="28"/>
          <w:szCs w:val="28"/>
        </w:rPr>
      </w:pPr>
      <w:r>
        <w:rPr>
          <w:rFonts w:eastAsia="Verdana"/>
          <w:spacing w:val="-3"/>
          <w:w w:val="104"/>
          <w:sz w:val="28"/>
          <w:szCs w:val="28"/>
        </w:rPr>
        <w:t>Final Report</w:t>
      </w:r>
    </w:p>
    <w:p w14:paraId="066CAA49" w14:textId="77777777" w:rsidR="00FA5996" w:rsidRPr="00ED6150" w:rsidRDefault="00FA5996" w:rsidP="006B013E">
      <w:pPr>
        <w:autoSpaceDE w:val="0"/>
        <w:autoSpaceDN w:val="0"/>
        <w:spacing w:before="35" w:line="480" w:lineRule="auto"/>
        <w:ind w:left="3331" w:right="3321"/>
        <w:jc w:val="center"/>
        <w:rPr>
          <w:rFonts w:eastAsia="Verdana"/>
          <w:sz w:val="28"/>
          <w:szCs w:val="28"/>
        </w:rPr>
      </w:pPr>
    </w:p>
    <w:p w14:paraId="11CD67A6" w14:textId="62D0100A" w:rsidR="00D52308" w:rsidRPr="00ED6150" w:rsidRDefault="00D52308" w:rsidP="006B013E">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Number: </w:t>
      </w:r>
      <w:r w:rsidR="00A468EA">
        <w:rPr>
          <w:rFonts w:eastAsia="Verdana"/>
          <w:w w:val="104"/>
          <w:sz w:val="28"/>
          <w:szCs w:val="28"/>
        </w:rPr>
        <w:t>99</w:t>
      </w:r>
    </w:p>
    <w:p w14:paraId="100DF677" w14:textId="6C54CE22" w:rsidR="00FA5996" w:rsidRPr="00ED6150" w:rsidRDefault="00A468EA" w:rsidP="006B013E">
      <w:pPr>
        <w:autoSpaceDE w:val="0"/>
        <w:autoSpaceDN w:val="0"/>
        <w:spacing w:before="37" w:line="480" w:lineRule="auto"/>
        <w:ind w:left="3544" w:right="3601" w:hanging="8"/>
        <w:jc w:val="center"/>
        <w:rPr>
          <w:rFonts w:eastAsia="Verdana"/>
          <w:w w:val="104"/>
          <w:sz w:val="28"/>
          <w:szCs w:val="28"/>
        </w:rPr>
      </w:pPr>
      <w:r>
        <w:rPr>
          <w:rFonts w:eastAsia="Verdana"/>
          <w:spacing w:val="-6"/>
          <w:sz w:val="28"/>
          <w:szCs w:val="28"/>
        </w:rPr>
        <w:t>Airbnb for Parking</w:t>
      </w:r>
    </w:p>
    <w:p w14:paraId="02B4FEB0" w14:textId="77777777" w:rsidR="00FA5996" w:rsidRPr="00ED6150" w:rsidRDefault="00FA5996" w:rsidP="006B013E">
      <w:pPr>
        <w:autoSpaceDE w:val="0"/>
        <w:autoSpaceDN w:val="0"/>
        <w:spacing w:before="37" w:line="480" w:lineRule="auto"/>
        <w:ind w:left="3544" w:right="3601" w:hanging="8"/>
        <w:jc w:val="center"/>
        <w:rPr>
          <w:rFonts w:eastAsia="Verdana"/>
          <w:sz w:val="28"/>
          <w:szCs w:val="28"/>
        </w:rPr>
      </w:pPr>
    </w:p>
    <w:p w14:paraId="749B560A" w14:textId="76CC5442" w:rsidR="00BE6345" w:rsidRPr="00ED6150" w:rsidRDefault="00A468EA" w:rsidP="006B013E">
      <w:pPr>
        <w:autoSpaceDE w:val="0"/>
        <w:autoSpaceDN w:val="0"/>
        <w:spacing w:before="2" w:line="480" w:lineRule="auto"/>
        <w:ind w:left="2998" w:right="2988"/>
        <w:jc w:val="center"/>
        <w:rPr>
          <w:rFonts w:eastAsia="Verdana"/>
          <w:spacing w:val="20"/>
          <w:sz w:val="28"/>
          <w:szCs w:val="28"/>
        </w:rPr>
      </w:pPr>
      <w:r>
        <w:rPr>
          <w:rFonts w:eastAsia="Verdana"/>
          <w:spacing w:val="-4"/>
          <w:sz w:val="28"/>
          <w:szCs w:val="28"/>
        </w:rPr>
        <w:t>Aiden Burgess</w:t>
      </w:r>
    </w:p>
    <w:p w14:paraId="0640AF01" w14:textId="6903CF61" w:rsidR="00BE6345" w:rsidRPr="00ED6150" w:rsidRDefault="00A468EA" w:rsidP="006B013E">
      <w:pPr>
        <w:autoSpaceDE w:val="0"/>
        <w:autoSpaceDN w:val="0"/>
        <w:spacing w:before="2" w:line="480" w:lineRule="auto"/>
        <w:ind w:left="2998" w:right="2988"/>
        <w:jc w:val="center"/>
        <w:rPr>
          <w:rFonts w:eastAsia="Verdana"/>
          <w:w w:val="104"/>
          <w:sz w:val="28"/>
          <w:szCs w:val="28"/>
        </w:rPr>
      </w:pPr>
      <w:proofErr w:type="spellStart"/>
      <w:r>
        <w:rPr>
          <w:rFonts w:eastAsia="Verdana"/>
          <w:spacing w:val="-3"/>
          <w:sz w:val="28"/>
          <w:szCs w:val="28"/>
        </w:rPr>
        <w:t>Sreeniketh</w:t>
      </w:r>
      <w:proofErr w:type="spellEnd"/>
      <w:r>
        <w:rPr>
          <w:rFonts w:eastAsia="Verdana"/>
          <w:spacing w:val="-3"/>
          <w:sz w:val="28"/>
          <w:szCs w:val="28"/>
        </w:rPr>
        <w:t xml:space="preserve"> Raghavan</w:t>
      </w:r>
    </w:p>
    <w:p w14:paraId="7A867D05" w14:textId="7739663C" w:rsidR="00FA5996" w:rsidRPr="00ED6150" w:rsidRDefault="00A468EA" w:rsidP="006B013E">
      <w:pPr>
        <w:autoSpaceDE w:val="0"/>
        <w:autoSpaceDN w:val="0"/>
        <w:spacing w:before="2" w:line="480" w:lineRule="auto"/>
        <w:ind w:left="2998" w:right="2988"/>
        <w:jc w:val="center"/>
        <w:rPr>
          <w:rFonts w:eastAsia="Verdana"/>
          <w:sz w:val="28"/>
          <w:szCs w:val="28"/>
        </w:rPr>
      </w:pPr>
      <w:r>
        <w:rPr>
          <w:rFonts w:eastAsia="Verdana"/>
          <w:spacing w:val="-6"/>
          <w:sz w:val="28"/>
          <w:szCs w:val="28"/>
        </w:rPr>
        <w:t>Project Supervisor: Andrew Meads</w:t>
      </w:r>
    </w:p>
    <w:p w14:paraId="147729D9" w14:textId="77777777" w:rsidR="00FA5996" w:rsidRPr="00ED6150" w:rsidRDefault="00FA5996" w:rsidP="006B013E">
      <w:pPr>
        <w:autoSpaceDE w:val="0"/>
        <w:autoSpaceDN w:val="0"/>
        <w:jc w:val="center"/>
        <w:rPr>
          <w:sz w:val="28"/>
          <w:szCs w:val="28"/>
        </w:rPr>
      </w:pPr>
    </w:p>
    <w:p w14:paraId="3A8D1537" w14:textId="77777777" w:rsidR="00FA5996" w:rsidRPr="00ED6150" w:rsidRDefault="00FA5996" w:rsidP="006B013E">
      <w:pPr>
        <w:autoSpaceDE w:val="0"/>
        <w:autoSpaceDN w:val="0"/>
        <w:jc w:val="center"/>
        <w:rPr>
          <w:sz w:val="28"/>
          <w:szCs w:val="28"/>
        </w:rPr>
      </w:pPr>
    </w:p>
    <w:p w14:paraId="5173BF56" w14:textId="77777777" w:rsidR="00FA5996" w:rsidRPr="00ED6150" w:rsidRDefault="00FA5996" w:rsidP="006B013E">
      <w:pPr>
        <w:autoSpaceDE w:val="0"/>
        <w:autoSpaceDN w:val="0"/>
        <w:jc w:val="center"/>
        <w:rPr>
          <w:sz w:val="28"/>
          <w:szCs w:val="28"/>
        </w:rPr>
      </w:pPr>
    </w:p>
    <w:p w14:paraId="608036B5" w14:textId="77777777" w:rsidR="00FA5996" w:rsidRPr="00ED6150" w:rsidRDefault="00FA5996" w:rsidP="006B013E">
      <w:pPr>
        <w:autoSpaceDE w:val="0"/>
        <w:autoSpaceDN w:val="0"/>
        <w:jc w:val="center"/>
        <w:rPr>
          <w:sz w:val="28"/>
          <w:szCs w:val="28"/>
        </w:rPr>
      </w:pPr>
    </w:p>
    <w:p w14:paraId="31BFB03F" w14:textId="77777777" w:rsidR="00FA5996" w:rsidRPr="00ED6150" w:rsidRDefault="00FA5996" w:rsidP="006B013E">
      <w:pPr>
        <w:autoSpaceDE w:val="0"/>
        <w:autoSpaceDN w:val="0"/>
        <w:jc w:val="center"/>
        <w:rPr>
          <w:sz w:val="28"/>
          <w:szCs w:val="28"/>
        </w:rPr>
      </w:pPr>
    </w:p>
    <w:p w14:paraId="21D92958" w14:textId="77777777" w:rsidR="00FA5996" w:rsidRPr="00ED6150" w:rsidRDefault="00FA5996" w:rsidP="006B013E">
      <w:pPr>
        <w:autoSpaceDE w:val="0"/>
        <w:autoSpaceDN w:val="0"/>
        <w:jc w:val="center"/>
        <w:rPr>
          <w:sz w:val="28"/>
          <w:szCs w:val="28"/>
        </w:rPr>
      </w:pPr>
    </w:p>
    <w:p w14:paraId="2313E13F" w14:textId="77777777" w:rsidR="00FA5996" w:rsidRPr="00ED6150" w:rsidRDefault="00FA5996" w:rsidP="006B013E">
      <w:pPr>
        <w:autoSpaceDE w:val="0"/>
        <w:autoSpaceDN w:val="0"/>
        <w:jc w:val="center"/>
        <w:rPr>
          <w:sz w:val="28"/>
          <w:szCs w:val="28"/>
        </w:rPr>
      </w:pPr>
    </w:p>
    <w:p w14:paraId="4CB50447" w14:textId="1F766E77" w:rsidR="00FA5996" w:rsidRPr="00ED6150" w:rsidRDefault="00903779" w:rsidP="006B013E">
      <w:pPr>
        <w:autoSpaceDE w:val="0"/>
        <w:autoSpaceDN w:val="0"/>
        <w:jc w:val="center"/>
        <w:rPr>
          <w:sz w:val="28"/>
          <w:szCs w:val="28"/>
        </w:rPr>
      </w:pPr>
      <w:r>
        <w:rPr>
          <w:rFonts w:eastAsia="Verdana"/>
          <w:spacing w:val="1"/>
          <w:sz w:val="28"/>
          <w:szCs w:val="28"/>
        </w:rPr>
        <w:t xml:space="preserve">Date: </w:t>
      </w:r>
      <w:r w:rsidR="00031793">
        <w:rPr>
          <w:rFonts w:eastAsia="Verdana"/>
          <w:spacing w:val="1"/>
          <w:sz w:val="28"/>
          <w:szCs w:val="28"/>
        </w:rPr>
        <w:t>14</w:t>
      </w:r>
      <w:r>
        <w:rPr>
          <w:rFonts w:eastAsia="Verdana"/>
          <w:spacing w:val="1"/>
          <w:sz w:val="28"/>
          <w:szCs w:val="28"/>
        </w:rPr>
        <w:t>/</w:t>
      </w:r>
      <w:r w:rsidR="00031793">
        <w:rPr>
          <w:rFonts w:eastAsia="Verdana"/>
          <w:spacing w:val="1"/>
          <w:sz w:val="28"/>
          <w:szCs w:val="28"/>
        </w:rPr>
        <w:t>10</w:t>
      </w:r>
      <w:r>
        <w:rPr>
          <w:rFonts w:eastAsia="Verdana"/>
          <w:spacing w:val="1"/>
          <w:sz w:val="28"/>
          <w:szCs w:val="28"/>
        </w:rPr>
        <w:t>/2021</w:t>
      </w:r>
    </w:p>
    <w:p w14:paraId="57720231" w14:textId="77777777" w:rsidR="00FA5996" w:rsidRPr="00CD0183" w:rsidRDefault="00FA5996" w:rsidP="00B22A01">
      <w:pPr>
        <w:autoSpaceDE w:val="0"/>
        <w:autoSpaceDN w:val="0"/>
      </w:pPr>
    </w:p>
    <w:p w14:paraId="4BCAE8F1" w14:textId="77777777" w:rsidR="00FA5996" w:rsidRPr="00CD0183" w:rsidRDefault="00FA5996" w:rsidP="00B22A01">
      <w:pPr>
        <w:autoSpaceDE w:val="0"/>
        <w:autoSpaceDN w:val="0"/>
      </w:pPr>
    </w:p>
    <w:p w14:paraId="425748E8" w14:textId="77777777" w:rsidR="00FA5996" w:rsidRPr="00CD0183" w:rsidRDefault="00FA5996" w:rsidP="00B22A01">
      <w:pPr>
        <w:widowControl w:val="0"/>
        <w:autoSpaceDE w:val="0"/>
        <w:autoSpaceDN w:val="0"/>
        <w:spacing w:line="252" w:lineRule="auto"/>
      </w:pPr>
      <w:r w:rsidRPr="00CD0183">
        <w:br w:type="page"/>
      </w:r>
    </w:p>
    <w:p w14:paraId="2994C094" w14:textId="77777777" w:rsidR="00FA5996" w:rsidRPr="00CD0183" w:rsidRDefault="00FA5996" w:rsidP="00B22A01">
      <w:pPr>
        <w:autoSpaceDE w:val="0"/>
        <w:autoSpaceDN w:val="0"/>
      </w:pPr>
    </w:p>
    <w:p w14:paraId="4AACAE81" w14:textId="77777777" w:rsidR="00FA5996" w:rsidRPr="00CD0183" w:rsidRDefault="00FA5996" w:rsidP="00B22A01">
      <w:pPr>
        <w:autoSpaceDE w:val="0"/>
        <w:autoSpaceDN w:val="0"/>
        <w:ind w:right="2416"/>
      </w:pPr>
    </w:p>
    <w:p w14:paraId="5DAF624E" w14:textId="77777777" w:rsidR="00FA5996" w:rsidRPr="00CD0183" w:rsidRDefault="00FA5996" w:rsidP="00B22A01">
      <w:pPr>
        <w:autoSpaceDE w:val="0"/>
        <w:autoSpaceDN w:val="0"/>
        <w:ind w:right="2416"/>
      </w:pPr>
    </w:p>
    <w:p w14:paraId="2C5B2334" w14:textId="77777777" w:rsidR="00FA5996" w:rsidRPr="00CD0183" w:rsidRDefault="00FA5996" w:rsidP="00B22A01">
      <w:pPr>
        <w:autoSpaceDE w:val="0"/>
        <w:autoSpaceDN w:val="0"/>
        <w:ind w:right="2416"/>
      </w:pPr>
    </w:p>
    <w:p w14:paraId="3F6245B3" w14:textId="77777777" w:rsidR="00FA5996" w:rsidRPr="00CD0183" w:rsidRDefault="00FA5996" w:rsidP="00B22A01">
      <w:pPr>
        <w:autoSpaceDE w:val="0"/>
        <w:autoSpaceDN w:val="0"/>
        <w:ind w:right="2416"/>
      </w:pPr>
    </w:p>
    <w:p w14:paraId="3818CCA1" w14:textId="77777777" w:rsidR="00FA5996" w:rsidRPr="00CD0183" w:rsidRDefault="00FA5996" w:rsidP="00B22A01">
      <w:pPr>
        <w:autoSpaceDE w:val="0"/>
        <w:autoSpaceDN w:val="0"/>
        <w:ind w:right="2416"/>
      </w:pPr>
    </w:p>
    <w:p w14:paraId="2A6F05D8" w14:textId="77777777" w:rsidR="00FA5996" w:rsidRPr="00CD0183" w:rsidRDefault="00FA5996" w:rsidP="00B22A01">
      <w:pPr>
        <w:autoSpaceDE w:val="0"/>
        <w:autoSpaceDN w:val="0"/>
      </w:pPr>
    </w:p>
    <w:p w14:paraId="004002A5" w14:textId="77777777" w:rsidR="00FA5996" w:rsidRPr="00CD0183" w:rsidRDefault="00FA5996" w:rsidP="00B22A01">
      <w:pPr>
        <w:autoSpaceDE w:val="0"/>
        <w:autoSpaceDN w:val="0"/>
      </w:pPr>
    </w:p>
    <w:p w14:paraId="32B218E2" w14:textId="77777777" w:rsidR="00FA5996" w:rsidRPr="00CD0183" w:rsidRDefault="00FA5996" w:rsidP="00B22A01">
      <w:pPr>
        <w:autoSpaceDE w:val="0"/>
        <w:autoSpaceDN w:val="0"/>
        <w:sectPr w:rsidR="00FA5996" w:rsidRPr="00CD0183" w:rsidSect="00FA5996">
          <w:headerReference w:type="default" r:id="rId8"/>
          <w:footerReference w:type="default" r:id="rId9"/>
          <w:type w:val="continuous"/>
          <w:pgSz w:w="11907" w:h="16840" w:code="9"/>
          <w:pgMar w:top="1009" w:right="936" w:bottom="1009" w:left="936" w:header="431" w:footer="431" w:gutter="0"/>
          <w:cols w:space="288"/>
        </w:sectPr>
      </w:pPr>
    </w:p>
    <w:p w14:paraId="75715EA1" w14:textId="77777777" w:rsidR="00FA5996" w:rsidRPr="00CD0183" w:rsidRDefault="00FA5996" w:rsidP="00B22A01">
      <w:pPr>
        <w:autoSpaceDE w:val="0"/>
        <w:autoSpaceDN w:val="0"/>
      </w:pPr>
    </w:p>
    <w:p w14:paraId="19484E7C" w14:textId="77777777" w:rsidR="00FA5996" w:rsidRPr="00CD0183" w:rsidRDefault="00FA5996" w:rsidP="00B22A01">
      <w:pPr>
        <w:autoSpaceDE w:val="0"/>
        <w:autoSpaceDN w:val="0"/>
        <w:ind w:left="1701"/>
        <w:rPr>
          <w:b/>
        </w:rPr>
        <w:sectPr w:rsidR="00FA5996" w:rsidRPr="00CD0183">
          <w:footerReference w:type="even" r:id="rId10"/>
          <w:footnotePr>
            <w:numRestart w:val="eachPage"/>
          </w:footnotePr>
          <w:type w:val="continuous"/>
          <w:pgSz w:w="11907" w:h="16840" w:code="9"/>
          <w:pgMar w:top="1418" w:right="1134" w:bottom="2098" w:left="1134" w:header="0" w:footer="0" w:gutter="0"/>
          <w:cols w:num="2" w:space="544"/>
        </w:sectPr>
      </w:pPr>
    </w:p>
    <w:p w14:paraId="05F7B89A" w14:textId="77777777" w:rsidR="00FA5996" w:rsidRPr="00ED6150" w:rsidRDefault="00FA5996" w:rsidP="00B22A01">
      <w:pPr>
        <w:autoSpaceDE w:val="0"/>
        <w:autoSpaceDN w:val="0"/>
        <w:ind w:left="1701"/>
        <w:rPr>
          <w:b/>
          <w:sz w:val="36"/>
          <w:szCs w:val="36"/>
        </w:rPr>
      </w:pPr>
      <w:r w:rsidRPr="00ED6150">
        <w:rPr>
          <w:b/>
          <w:sz w:val="36"/>
          <w:szCs w:val="36"/>
        </w:rPr>
        <w:t>Declaration of Originality</w:t>
      </w:r>
    </w:p>
    <w:p w14:paraId="0B719F5A" w14:textId="77777777" w:rsidR="00FA5996" w:rsidRPr="00CD0183" w:rsidRDefault="00FA5996" w:rsidP="00B22A01">
      <w:pPr>
        <w:autoSpaceDE w:val="0"/>
        <w:autoSpaceDN w:val="0"/>
      </w:pPr>
    </w:p>
    <w:p w14:paraId="20FAE40A" w14:textId="77777777" w:rsidR="00FA5996" w:rsidRPr="00CD0183" w:rsidRDefault="00FA5996" w:rsidP="00B22A01">
      <w:pPr>
        <w:autoSpaceDE w:val="0"/>
        <w:autoSpaceDN w:val="0"/>
      </w:pPr>
    </w:p>
    <w:p w14:paraId="540B0AC7" w14:textId="77777777" w:rsidR="00FA5996" w:rsidRPr="00CD0183" w:rsidRDefault="00FA5996" w:rsidP="00B22A01">
      <w:pPr>
        <w:autoSpaceDE w:val="0"/>
        <w:autoSpaceDN w:val="0"/>
      </w:pPr>
    </w:p>
    <w:p w14:paraId="46A96882" w14:textId="36A9EE8C" w:rsidR="00FA5996" w:rsidRPr="00ED6150" w:rsidRDefault="00FA5996" w:rsidP="00B22A01">
      <w:pPr>
        <w:autoSpaceDE w:val="0"/>
        <w:autoSpaceDN w:val="0"/>
        <w:spacing w:line="480" w:lineRule="auto"/>
        <w:ind w:left="1701" w:right="1863"/>
        <w:rPr>
          <w:rFonts w:eastAsia="Verdana"/>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6C1B1280" w14:textId="66BA2BE5" w:rsidR="00FA5996" w:rsidRPr="00ED6150" w:rsidRDefault="00FA5996" w:rsidP="00B22A01">
      <w:pPr>
        <w:autoSpaceDE w:val="0"/>
        <w:autoSpaceDN w:val="0"/>
        <w:spacing w:before="8" w:line="150" w:lineRule="exact"/>
        <w:rPr>
          <w:sz w:val="28"/>
          <w:szCs w:val="28"/>
        </w:rPr>
      </w:pPr>
    </w:p>
    <w:p w14:paraId="65A19915" w14:textId="3FED88FA" w:rsidR="00FA5996" w:rsidRPr="00ED6150" w:rsidRDefault="00FA5996" w:rsidP="00B22A01">
      <w:pPr>
        <w:autoSpaceDE w:val="0"/>
        <w:autoSpaceDN w:val="0"/>
        <w:spacing w:line="200" w:lineRule="exact"/>
        <w:rPr>
          <w:sz w:val="28"/>
          <w:szCs w:val="28"/>
        </w:rPr>
      </w:pPr>
    </w:p>
    <w:p w14:paraId="037A99B8" w14:textId="16ACA7A7" w:rsidR="00FA5996" w:rsidRPr="00ED6150" w:rsidRDefault="00EE4623" w:rsidP="00B22A01">
      <w:pPr>
        <w:autoSpaceDE w:val="0"/>
        <w:autoSpaceDN w:val="0"/>
        <w:spacing w:line="200" w:lineRule="exact"/>
        <w:rPr>
          <w:sz w:val="28"/>
          <w:szCs w:val="28"/>
        </w:rPr>
      </w:pPr>
      <w:r>
        <w:rPr>
          <w:rFonts w:eastAsia="Verdana"/>
          <w:noProof/>
          <w:spacing w:val="-6"/>
          <w:sz w:val="28"/>
          <w:szCs w:val="28"/>
        </w:rPr>
        <w:drawing>
          <wp:anchor distT="0" distB="0" distL="114300" distR="114300" simplePos="0" relativeHeight="251664384" behindDoc="1" locked="0" layoutInCell="1" allowOverlap="1" wp14:anchorId="5838512A" wp14:editId="4F9C31E5">
            <wp:simplePos x="0" y="0"/>
            <wp:positionH relativeFrom="column">
              <wp:posOffset>2119283</wp:posOffset>
            </wp:positionH>
            <wp:positionV relativeFrom="paragraph">
              <wp:posOffset>3810</wp:posOffset>
            </wp:positionV>
            <wp:extent cx="328295" cy="365760"/>
            <wp:effectExtent l="0" t="0" r="0" b="0"/>
            <wp:wrapTight wrapText="bothSides">
              <wp:wrapPolygon edited="0">
                <wp:start x="0" y="0"/>
                <wp:lineTo x="0" y="20250"/>
                <wp:lineTo x="20054" y="20250"/>
                <wp:lineTo x="200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295"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7C837" w14:textId="24E145A3" w:rsidR="00FA5996" w:rsidRPr="00ED6150" w:rsidRDefault="00EE4623" w:rsidP="00B22A01">
      <w:pPr>
        <w:autoSpaceDE w:val="0"/>
        <w:autoSpaceDN w:val="0"/>
        <w:spacing w:line="200" w:lineRule="exact"/>
        <w:ind w:left="981" w:firstLine="720"/>
        <w:rPr>
          <w:rFonts w:eastAsia="Verdana"/>
          <w:spacing w:val="-6"/>
          <w:sz w:val="28"/>
          <w:szCs w:val="28"/>
        </w:rPr>
      </w:pPr>
      <w:r>
        <w:rPr>
          <w:sz w:val="28"/>
          <w:szCs w:val="28"/>
        </w:rPr>
        <w:t>Signature:</w:t>
      </w:r>
    </w:p>
    <w:p w14:paraId="5578AB70" w14:textId="1D68E181" w:rsidR="00BE6345" w:rsidRPr="00ED6150" w:rsidRDefault="00BE6345" w:rsidP="00B22A01">
      <w:pPr>
        <w:autoSpaceDE w:val="0"/>
        <w:autoSpaceDN w:val="0"/>
        <w:spacing w:line="200" w:lineRule="exact"/>
        <w:ind w:left="981" w:firstLine="720"/>
        <w:rPr>
          <w:sz w:val="28"/>
          <w:szCs w:val="28"/>
        </w:rPr>
      </w:pPr>
    </w:p>
    <w:p w14:paraId="1155D024" w14:textId="7E4E1BFD" w:rsidR="00BE6345" w:rsidRPr="00ED6150" w:rsidRDefault="00BE6345" w:rsidP="00B22A01">
      <w:pPr>
        <w:autoSpaceDE w:val="0"/>
        <w:autoSpaceDN w:val="0"/>
        <w:spacing w:line="200" w:lineRule="exact"/>
        <w:rPr>
          <w:sz w:val="28"/>
          <w:szCs w:val="28"/>
        </w:rPr>
      </w:pPr>
    </w:p>
    <w:p w14:paraId="241EB080" w14:textId="35416225" w:rsidR="00FA5996" w:rsidRPr="00ED6150" w:rsidRDefault="00FA5996" w:rsidP="00B22A01">
      <w:pPr>
        <w:autoSpaceDE w:val="0"/>
        <w:autoSpaceDN w:val="0"/>
        <w:ind w:left="1701" w:right="-20"/>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0027499F">
        <w:rPr>
          <w:rFonts w:eastAsia="Verdana"/>
          <w:spacing w:val="-6"/>
          <w:sz w:val="28"/>
          <w:szCs w:val="28"/>
        </w:rPr>
        <w:t>Aiden Burgess</w:t>
      </w:r>
    </w:p>
    <w:p w14:paraId="4865D38D" w14:textId="616E33F1" w:rsidR="00FA5996" w:rsidRPr="00CD0183" w:rsidRDefault="00FA5996" w:rsidP="00B22A01">
      <w:pPr>
        <w:autoSpaceDE w:val="0"/>
        <w:autoSpaceDN w:val="0"/>
      </w:pPr>
    </w:p>
    <w:p w14:paraId="057192C8" w14:textId="5B85C471" w:rsidR="00FA5996" w:rsidRPr="00CD0183" w:rsidRDefault="00FA5996" w:rsidP="00B22A01">
      <w:pPr>
        <w:autoSpaceDE w:val="0"/>
        <w:autoSpaceDN w:val="0"/>
      </w:pPr>
    </w:p>
    <w:p w14:paraId="7118ABDD" w14:textId="77777777" w:rsidR="00FA5996" w:rsidRPr="00CD0183" w:rsidRDefault="00FA5996" w:rsidP="00B22A01">
      <w:pPr>
        <w:autoSpaceDE w:val="0"/>
        <w:autoSpaceDN w:val="0"/>
        <w:sectPr w:rsidR="00FA5996" w:rsidRPr="00CD0183" w:rsidSect="00FA5996">
          <w:footnotePr>
            <w:numRestart w:val="eachPage"/>
          </w:footnotePr>
          <w:type w:val="continuous"/>
          <w:pgSz w:w="11907" w:h="16840" w:code="9"/>
          <w:pgMar w:top="1418" w:right="1134" w:bottom="2098" w:left="1134" w:header="0" w:footer="0" w:gutter="0"/>
          <w:cols w:space="544"/>
        </w:sectPr>
      </w:pPr>
    </w:p>
    <w:p w14:paraId="5A8639BD" w14:textId="1A711E1A" w:rsidR="00FA5996" w:rsidRPr="00CD0183" w:rsidRDefault="00FA5996" w:rsidP="00B22A01">
      <w:pPr>
        <w:autoSpaceDE w:val="0"/>
        <w:autoSpaceDN w:val="0"/>
      </w:pPr>
    </w:p>
    <w:p w14:paraId="6A61FC9F" w14:textId="7EE4C25C" w:rsidR="00FA5996" w:rsidRPr="00CD0183" w:rsidRDefault="00FA5996" w:rsidP="00B22A01">
      <w:pPr>
        <w:autoSpaceDE w:val="0"/>
        <w:autoSpaceDN w:val="0"/>
      </w:pPr>
    </w:p>
    <w:p w14:paraId="4C254E5B" w14:textId="7568C85B" w:rsidR="00FA5996" w:rsidRPr="00CD0183" w:rsidRDefault="00FA5996" w:rsidP="00B22A01">
      <w:pPr>
        <w:autoSpaceDE w:val="0"/>
        <w:autoSpaceDN w:val="0"/>
      </w:pPr>
    </w:p>
    <w:p w14:paraId="4E3BD6CB" w14:textId="3DAE9670" w:rsidR="00FA5996" w:rsidRPr="00CD0183" w:rsidRDefault="00FA5996" w:rsidP="00B22A01">
      <w:pPr>
        <w:autoSpaceDE w:val="0"/>
        <w:autoSpaceDN w:val="0"/>
      </w:pPr>
    </w:p>
    <w:p w14:paraId="68AC0C80" w14:textId="3E4936CE" w:rsidR="00FA5996" w:rsidRPr="00CD0183" w:rsidRDefault="00FA5996" w:rsidP="00B22A01">
      <w:pPr>
        <w:autoSpaceDE w:val="0"/>
        <w:autoSpaceDN w:val="0"/>
      </w:pPr>
    </w:p>
    <w:p w14:paraId="2B6873C7" w14:textId="7107CE39" w:rsidR="00FA5996" w:rsidRPr="00CD0183" w:rsidRDefault="00FA5996" w:rsidP="00B22A01">
      <w:pPr>
        <w:autoSpaceDE w:val="0"/>
        <w:autoSpaceDN w:val="0"/>
      </w:pPr>
    </w:p>
    <w:p w14:paraId="612E54A2" w14:textId="02F4D375" w:rsidR="00FA5996" w:rsidRPr="00CD0183" w:rsidRDefault="00FA5996" w:rsidP="00B22A01">
      <w:pPr>
        <w:autoSpaceDE w:val="0"/>
        <w:autoSpaceDN w:val="0"/>
      </w:pPr>
    </w:p>
    <w:p w14:paraId="4971C5A9" w14:textId="40122930" w:rsidR="00FA5996" w:rsidRPr="00CD0183" w:rsidRDefault="00FA5996" w:rsidP="00B22A01">
      <w:pPr>
        <w:autoSpaceDE w:val="0"/>
        <w:autoSpaceDN w:val="0"/>
      </w:pPr>
    </w:p>
    <w:p w14:paraId="2CB8B312" w14:textId="531B558C" w:rsidR="00FA5996" w:rsidRPr="00CD0183" w:rsidRDefault="00FA5996" w:rsidP="00B22A01">
      <w:pPr>
        <w:autoSpaceDE w:val="0"/>
        <w:autoSpaceDN w:val="0"/>
      </w:pPr>
    </w:p>
    <w:p w14:paraId="44BA88BD" w14:textId="691B17E6" w:rsidR="00FA5996" w:rsidRPr="00CD0183" w:rsidRDefault="00FA5996" w:rsidP="00B22A01">
      <w:pPr>
        <w:autoSpaceDE w:val="0"/>
        <w:autoSpaceDN w:val="0"/>
      </w:pPr>
    </w:p>
    <w:p w14:paraId="431C9446" w14:textId="77777777" w:rsidR="00FA5996" w:rsidRPr="00CD0183" w:rsidRDefault="00FA5996" w:rsidP="00B22A01">
      <w:pPr>
        <w:autoSpaceDE w:val="0"/>
        <w:autoSpaceDN w:val="0"/>
      </w:pPr>
    </w:p>
    <w:p w14:paraId="3A71248F" w14:textId="77777777" w:rsidR="00FA5996" w:rsidRPr="00CD0183" w:rsidRDefault="00FA5996" w:rsidP="00B22A01">
      <w:pPr>
        <w:autoSpaceDE w:val="0"/>
        <w:autoSpaceDN w:val="0"/>
      </w:pPr>
    </w:p>
    <w:p w14:paraId="219467B4" w14:textId="77777777" w:rsidR="00FA5996" w:rsidRPr="00CD0183" w:rsidRDefault="00FA5996" w:rsidP="00B22A01">
      <w:pPr>
        <w:autoSpaceDE w:val="0"/>
        <w:autoSpaceDN w:val="0"/>
      </w:pPr>
    </w:p>
    <w:p w14:paraId="555B317E" w14:textId="77777777" w:rsidR="00FA5996" w:rsidRPr="00CD0183" w:rsidRDefault="00FA5996" w:rsidP="00B22A01">
      <w:pPr>
        <w:autoSpaceDE w:val="0"/>
        <w:autoSpaceDN w:val="0"/>
      </w:pPr>
    </w:p>
    <w:p w14:paraId="26868518" w14:textId="77777777" w:rsidR="00FA5996" w:rsidRPr="00CD0183" w:rsidRDefault="00FA5996" w:rsidP="00B22A01">
      <w:pPr>
        <w:autoSpaceDE w:val="0"/>
        <w:autoSpaceDN w:val="0"/>
      </w:pPr>
    </w:p>
    <w:p w14:paraId="11ACA6CA" w14:textId="77777777" w:rsidR="00FA5996" w:rsidRPr="00CD0183" w:rsidRDefault="00FA5996" w:rsidP="00B22A01">
      <w:pPr>
        <w:autoSpaceDE w:val="0"/>
        <w:autoSpaceDN w:val="0"/>
        <w:spacing w:before="20" w:line="480" w:lineRule="auto"/>
      </w:pPr>
    </w:p>
    <w:p w14:paraId="27874849" w14:textId="77777777" w:rsidR="00FA5996" w:rsidRPr="00CD0183" w:rsidRDefault="00FA5996" w:rsidP="00B22A01">
      <w:pPr>
        <w:pStyle w:val="BodyTextKeep"/>
        <w:ind w:right="0"/>
        <w:rPr>
          <w:b/>
          <w:bCs/>
          <w:sz w:val="20"/>
        </w:rPr>
      </w:pPr>
    </w:p>
    <w:p w14:paraId="0BECD524" w14:textId="77777777" w:rsidR="00CD0183" w:rsidRPr="00CD0183" w:rsidRDefault="00FA5996" w:rsidP="00B22A01">
      <w:pPr>
        <w:pStyle w:val="BodyTextKeep"/>
        <w:spacing w:line="480" w:lineRule="auto"/>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17B97789" w14:textId="436B6E6E" w:rsidR="005A1FEF" w:rsidRPr="00CD0183" w:rsidRDefault="00D80CC0" w:rsidP="00B22A01">
      <w:pPr>
        <w:pStyle w:val="BodyTextKeep"/>
        <w:spacing w:line="480" w:lineRule="auto"/>
        <w:ind w:right="0"/>
        <w:rPr>
          <w:sz w:val="20"/>
        </w:rPr>
      </w:pPr>
      <w:r w:rsidRPr="00CD0183">
        <w:rPr>
          <w:b/>
          <w:bCs/>
          <w:sz w:val="20"/>
        </w:rPr>
        <w:lastRenderedPageBreak/>
        <w:t>ABSTRACT</w:t>
      </w:r>
      <w:r w:rsidR="00D930F3" w:rsidRPr="00CD0183">
        <w:rPr>
          <w:b/>
          <w:bCs/>
          <w:sz w:val="20"/>
        </w:rPr>
        <w:t>:</w:t>
      </w:r>
      <w:r w:rsidRPr="00CD0183">
        <w:rPr>
          <w:sz w:val="20"/>
        </w:rPr>
        <w:t xml:space="preserve"> </w:t>
      </w:r>
      <w:r w:rsidR="006B013E">
        <w:rPr>
          <w:sz w:val="20"/>
        </w:rPr>
        <w:t xml:space="preserve">The shared economy represents a new system for utilising existing assets. Platforms such as Uber and Airbnb utilise cars and apartments to generate income for their owners. However, there is currently no dominant platform for rental parking. </w:t>
      </w:r>
      <w:r w:rsidR="006B013E" w:rsidRPr="006B013E">
        <w:rPr>
          <w:sz w:val="20"/>
        </w:rPr>
        <w:t>This represents an opportunity in the shared economy space for a short-term rental parking solution. In this project we aim to create an MVP which investigates and explores the rental parking space by creating a mobile compatible application.</w:t>
      </w:r>
      <w:r w:rsidR="006B013E">
        <w:rPr>
          <w:sz w:val="20"/>
        </w:rPr>
        <w:t xml:space="preserve"> The literature review focuses on pricing, mobile technologies, and existing applications. The implications of this existing research are discussed to produce desirable features and possible improvements above existing solutions. Finally, the areas of research are defined and a project timeline to produce the MVP is shown.</w:t>
      </w:r>
    </w:p>
    <w:p w14:paraId="412B71C0" w14:textId="55203E6D" w:rsidR="005A1FEF" w:rsidRPr="00CD0183" w:rsidRDefault="00067EF7" w:rsidP="00B22A01">
      <w:pPr>
        <w:pStyle w:val="Heading1"/>
        <w:spacing w:line="480" w:lineRule="auto"/>
        <w:jc w:val="both"/>
        <w:rPr>
          <w:sz w:val="20"/>
        </w:rPr>
      </w:pPr>
      <w:r>
        <w:rPr>
          <w:sz w:val="20"/>
        </w:rPr>
        <w:t>Introduction</w:t>
      </w:r>
    </w:p>
    <w:p w14:paraId="02D4B0EA" w14:textId="5631D5B6" w:rsidR="001C5890" w:rsidRPr="00747999" w:rsidRDefault="00747999" w:rsidP="00647C51">
      <w:pPr>
        <w:spacing w:line="480" w:lineRule="auto"/>
        <w:ind w:firstLine="720"/>
        <w:rPr>
          <w:lang w:eastAsia="en-NZ"/>
        </w:rPr>
      </w:pPr>
      <w:r w:rsidRPr="00747999">
        <w:rPr>
          <w:lang w:eastAsia="en-NZ"/>
        </w:rPr>
        <w:t>The idea for this project was formed during a long search for</w:t>
      </w:r>
      <w:r w:rsidR="00067EF7" w:rsidRPr="00747999">
        <w:rPr>
          <w:lang w:eastAsia="en-NZ"/>
        </w:rPr>
        <w:t xml:space="preserve"> parking on the edge of the Auckland CBD. </w:t>
      </w:r>
      <w:r w:rsidRPr="00747999">
        <w:rPr>
          <w:lang w:eastAsia="en-NZ"/>
        </w:rPr>
        <w:t>Even the side streets in the suburbs had no spaces, but the driveways were empty.</w:t>
      </w:r>
      <w:r w:rsidR="00067EF7" w:rsidRPr="00747999">
        <w:rPr>
          <w:lang w:eastAsia="en-NZ"/>
        </w:rPr>
        <w:t xml:space="preserve"> </w:t>
      </w:r>
      <w:r>
        <w:rPr>
          <w:lang w:eastAsia="en-NZ"/>
        </w:rPr>
        <w:t>The theory of this idea is that</w:t>
      </w:r>
      <w:r w:rsidRPr="00747999">
        <w:rPr>
          <w:lang w:eastAsia="en-NZ"/>
        </w:rPr>
        <w:t xml:space="preserve"> owners of the driveways would </w:t>
      </w:r>
      <w:r>
        <w:rPr>
          <w:lang w:eastAsia="en-NZ"/>
        </w:rPr>
        <w:t xml:space="preserve">be willing to </w:t>
      </w:r>
      <w:r w:rsidRPr="00747999">
        <w:rPr>
          <w:lang w:eastAsia="en-NZ"/>
        </w:rPr>
        <w:t xml:space="preserve">rent </w:t>
      </w:r>
      <w:r>
        <w:rPr>
          <w:lang w:eastAsia="en-NZ"/>
        </w:rPr>
        <w:t>them for money</w:t>
      </w:r>
      <w:r w:rsidRPr="00747999">
        <w:rPr>
          <w:lang w:eastAsia="en-NZ"/>
        </w:rPr>
        <w:t>.</w:t>
      </w:r>
      <w:r w:rsidR="00621EC5" w:rsidRPr="00747999">
        <w:rPr>
          <w:lang w:eastAsia="en-NZ"/>
        </w:rPr>
        <w:t xml:space="preserve"> Despite the perceived demand, no parking sharing platform has become ubiquitous in New Zealand</w:t>
      </w:r>
      <w:r w:rsidR="0040270D" w:rsidRPr="00747999">
        <w:rPr>
          <w:lang w:eastAsia="en-NZ"/>
        </w:rPr>
        <w:t xml:space="preserve"> or globally</w:t>
      </w:r>
      <w:r w:rsidR="00621EC5" w:rsidRPr="00747999">
        <w:rPr>
          <w:lang w:eastAsia="en-NZ"/>
        </w:rPr>
        <w:t>.</w:t>
      </w:r>
    </w:p>
    <w:p w14:paraId="0EEC46E9" w14:textId="1CAA849F" w:rsidR="00E2422D" w:rsidRDefault="0040270D" w:rsidP="00647C51">
      <w:pPr>
        <w:spacing w:line="480" w:lineRule="auto"/>
        <w:ind w:firstLine="720"/>
        <w:rPr>
          <w:lang w:eastAsia="en-NZ"/>
        </w:rPr>
      </w:pPr>
      <w:r>
        <w:rPr>
          <w:lang w:eastAsia="en-NZ"/>
        </w:rPr>
        <w:t>This represents an opportunity in the shared economy space for a short-term rental parking solution. In this project we aim to create an MVP which investigates and explores the rental parking space by creating a mobile compatible application.</w:t>
      </w:r>
    </w:p>
    <w:p w14:paraId="33156AA8" w14:textId="36AE4756" w:rsidR="009B6BB4" w:rsidRDefault="00E2422D" w:rsidP="00647C51">
      <w:pPr>
        <w:spacing w:line="480" w:lineRule="auto"/>
        <w:ind w:firstLine="720"/>
        <w:rPr>
          <w:lang w:eastAsia="en-NZ"/>
        </w:rPr>
      </w:pPr>
      <w:r>
        <w:t>“The sharing economy differs from the traditional business model in its dominant reliance on the internet platform, its non-ownership of assets, its ability to access idle resources, its lower prices with more customized products/services and its non-conventiona</w:t>
      </w:r>
      <w:r w:rsidR="0040270D">
        <w:t>l</w:t>
      </w:r>
      <w:r>
        <w:t xml:space="preserve"> workforce as product/service providers” </w:t>
      </w:r>
      <w:sdt>
        <w:sdtPr>
          <w:id w:val="1214690733"/>
          <w:citation/>
        </w:sdtPr>
        <w:sdtEndPr/>
        <w:sdtContent>
          <w:r w:rsidR="002D30BE">
            <w:fldChar w:fldCharType="begin"/>
          </w:r>
          <w:r w:rsidR="002D30BE">
            <w:instrText xml:space="preserve"> CITATION BELK20141595 \l 5129 </w:instrText>
          </w:r>
          <w:r w:rsidR="002D30BE">
            <w:fldChar w:fldCharType="separate"/>
          </w:r>
          <w:r w:rsidR="00BD6F78">
            <w:rPr>
              <w:noProof/>
            </w:rPr>
            <w:t>[1]</w:t>
          </w:r>
          <w:r w:rsidR="002D30BE">
            <w:fldChar w:fldCharType="end"/>
          </w:r>
        </w:sdtContent>
      </w:sdt>
      <w:sdt>
        <w:sdtPr>
          <w:id w:val="-1808163245"/>
          <w:citation/>
        </w:sdtPr>
        <w:sdtEndPr/>
        <w:sdtContent>
          <w:r w:rsidR="002D30BE">
            <w:fldChar w:fldCharType="begin"/>
          </w:r>
          <w:r w:rsidR="002D30BE">
            <w:instrText xml:space="preserve"> CITATION Mao2017 \l 5129 </w:instrText>
          </w:r>
          <w:r w:rsidR="002D30BE">
            <w:fldChar w:fldCharType="separate"/>
          </w:r>
          <w:r w:rsidR="00BD6F78">
            <w:rPr>
              <w:noProof/>
            </w:rPr>
            <w:t xml:space="preserve"> [2]</w:t>
          </w:r>
          <w:r w:rsidR="002D30BE">
            <w:fldChar w:fldCharType="end"/>
          </w:r>
        </w:sdtContent>
      </w:sdt>
      <w:r w:rsidR="00762032">
        <w:t>.</w:t>
      </w:r>
    </w:p>
    <w:p w14:paraId="5C3385F8" w14:textId="3836CA63" w:rsidR="009B6BB4" w:rsidRDefault="009B6BB4" w:rsidP="00647C51">
      <w:pPr>
        <w:spacing w:line="480" w:lineRule="auto"/>
        <w:ind w:firstLine="720"/>
        <w:rPr>
          <w:lang w:eastAsia="en-NZ"/>
        </w:rPr>
      </w:pPr>
      <w:r>
        <w:rPr>
          <w:lang w:eastAsia="en-NZ"/>
        </w:rPr>
        <w:t>In the literature review section, we will summarise the existing literature on aspects related to developing a rental parking mobile application. These include</w:t>
      </w:r>
      <w:r w:rsidR="00BC2385">
        <w:rPr>
          <w:lang w:eastAsia="en-NZ"/>
        </w:rPr>
        <w:t xml:space="preserve"> </w:t>
      </w:r>
      <w:r>
        <w:rPr>
          <w:lang w:eastAsia="en-NZ"/>
        </w:rPr>
        <w:t xml:space="preserve">pricing, mobile application development frameworks, technologies to implement mobile applications, mobile map technology, usability of mobile applications, and </w:t>
      </w:r>
      <w:r w:rsidRPr="00D73176">
        <w:rPr>
          <w:lang w:eastAsia="en-NZ"/>
        </w:rPr>
        <w:t>existing applications</w:t>
      </w:r>
      <w:r w:rsidR="00D73176" w:rsidRPr="00D73176">
        <w:rPr>
          <w:lang w:eastAsia="en-NZ"/>
        </w:rPr>
        <w:t>.</w:t>
      </w:r>
    </w:p>
    <w:p w14:paraId="2087831E" w14:textId="7735AB96" w:rsidR="009B6BB4" w:rsidRPr="009B6BB4" w:rsidRDefault="009B6BB4" w:rsidP="00647C51">
      <w:pPr>
        <w:spacing w:line="480" w:lineRule="auto"/>
        <w:ind w:firstLine="720"/>
        <w:rPr>
          <w:lang w:eastAsia="en-NZ"/>
        </w:rPr>
      </w:pPr>
      <w:r>
        <w:rPr>
          <w:lang w:eastAsia="en-NZ"/>
        </w:rPr>
        <w:t>We then discuss why our application will be mobile compatible, what features will be included in the application, and how the application will be different to existing applications.</w:t>
      </w:r>
      <w:r w:rsidR="0040270D">
        <w:rPr>
          <w:lang w:eastAsia="en-NZ"/>
        </w:rPr>
        <w:t xml:space="preserve"> </w:t>
      </w:r>
      <w:r>
        <w:rPr>
          <w:lang w:eastAsia="en-NZ"/>
        </w:rPr>
        <w:t>Finally, the statement of research intent will be presented, along with a planned timeline of the project.</w:t>
      </w:r>
    </w:p>
    <w:p w14:paraId="2686966F" w14:textId="1445F5F8" w:rsidR="00220578" w:rsidRDefault="00220578" w:rsidP="00B22A01">
      <w:pPr>
        <w:spacing w:line="480" w:lineRule="auto"/>
        <w:rPr>
          <w:lang w:eastAsia="en-NZ"/>
        </w:rPr>
      </w:pPr>
    </w:p>
    <w:p w14:paraId="1310B6FF" w14:textId="0235B65C" w:rsidR="005A1FEF" w:rsidRPr="00CD0183" w:rsidRDefault="00DD0549" w:rsidP="00B22A01">
      <w:pPr>
        <w:pStyle w:val="Heading1"/>
        <w:spacing w:line="480" w:lineRule="auto"/>
        <w:jc w:val="both"/>
        <w:rPr>
          <w:sz w:val="20"/>
        </w:rPr>
      </w:pPr>
      <w:r>
        <w:rPr>
          <w:sz w:val="20"/>
        </w:rPr>
        <w:lastRenderedPageBreak/>
        <w:t>Literature Review</w:t>
      </w:r>
    </w:p>
    <w:p w14:paraId="2302BB22" w14:textId="49D2BAD6" w:rsidR="005A1FEF" w:rsidRDefault="00BC2385" w:rsidP="00B22A01">
      <w:pPr>
        <w:pStyle w:val="Heading2"/>
        <w:spacing w:line="480" w:lineRule="auto"/>
        <w:rPr>
          <w:sz w:val="20"/>
        </w:rPr>
      </w:pPr>
      <w:r>
        <w:rPr>
          <w:sz w:val="20"/>
        </w:rPr>
        <w:t>Pricing</w:t>
      </w:r>
    </w:p>
    <w:p w14:paraId="49DA1931" w14:textId="2263F444" w:rsidR="00913CD2" w:rsidRDefault="00DB5DA4" w:rsidP="00647C51">
      <w:pPr>
        <w:spacing w:line="480" w:lineRule="auto"/>
        <w:ind w:firstLine="720"/>
      </w:pPr>
      <w:r>
        <w:rPr>
          <w:noProof/>
        </w:rPr>
        <mc:AlternateContent>
          <mc:Choice Requires="wps">
            <w:drawing>
              <wp:anchor distT="0" distB="0" distL="114300" distR="114300" simplePos="0" relativeHeight="251670528" behindDoc="0" locked="0" layoutInCell="1" allowOverlap="1" wp14:anchorId="3BD953B8" wp14:editId="6F9E9897">
                <wp:simplePos x="0" y="0"/>
                <wp:positionH relativeFrom="margin">
                  <wp:align>center</wp:align>
                </wp:positionH>
                <wp:positionV relativeFrom="paragraph">
                  <wp:posOffset>2997835</wp:posOffset>
                </wp:positionV>
                <wp:extent cx="316738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3167380" cy="635"/>
                        </a:xfrm>
                        <a:prstGeom prst="rect">
                          <a:avLst/>
                        </a:prstGeom>
                        <a:solidFill>
                          <a:prstClr val="white"/>
                        </a:solidFill>
                        <a:ln>
                          <a:noFill/>
                        </a:ln>
                      </wps:spPr>
                      <wps:txbx>
                        <w:txbxContent>
                          <w:p w14:paraId="2BFCE777" w14:textId="03087234" w:rsidR="00EB3E16" w:rsidRPr="00EB3E16" w:rsidRDefault="00EB3E16" w:rsidP="00EB3E16">
                            <w:pPr>
                              <w:pStyle w:val="Caption"/>
                              <w:jc w:val="center"/>
                              <w:rPr>
                                <w:i w:val="0"/>
                                <w:iCs/>
                                <w:noProof/>
                                <w:sz w:val="20"/>
                              </w:rPr>
                            </w:pPr>
                            <w:r w:rsidRPr="00EB3E16">
                              <w:rPr>
                                <w:i w:val="0"/>
                                <w:iCs/>
                              </w:rPr>
                              <w:t>Fig. 1. Cruising information for cities</w:t>
                            </w:r>
                            <w:r w:rsidR="00DB5DA4">
                              <w:rPr>
                                <w:i w:val="0"/>
                                <w:iCs/>
                              </w:rPr>
                              <w:t xml:space="preserve"> </w:t>
                            </w:r>
                            <w:sdt>
                              <w:sdtPr>
                                <w:rPr>
                                  <w:i w:val="0"/>
                                  <w:iCs/>
                                </w:rPr>
                                <w:id w:val="751861126"/>
                                <w:citation/>
                              </w:sdtPr>
                              <w:sdtEndPr/>
                              <w:sdtContent>
                                <w:r w:rsidR="00DB5DA4">
                                  <w:rPr>
                                    <w:i w:val="0"/>
                                    <w:iCs/>
                                  </w:rPr>
                                  <w:fldChar w:fldCharType="begin"/>
                                </w:r>
                                <w:r w:rsidR="00DB5DA4">
                                  <w:rPr>
                                    <w:i w:val="0"/>
                                    <w:iCs/>
                                  </w:rPr>
                                  <w:instrText xml:space="preserve"> CITATION shoup_2011 \l 5129 </w:instrText>
                                </w:r>
                                <w:r w:rsidR="00DB5DA4">
                                  <w:rPr>
                                    <w:i w:val="0"/>
                                    <w:iCs/>
                                  </w:rPr>
                                  <w:fldChar w:fldCharType="separate"/>
                                </w:r>
                                <w:r w:rsidR="00DB5DA4">
                                  <w:rPr>
                                    <w:noProof/>
                                  </w:rPr>
                                  <w:t>[3]</w:t>
                                </w:r>
                                <w:r w:rsidR="00DB5DA4">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D953B8" id="_x0000_t202" coordsize="21600,21600" o:spt="202" path="m,l,21600r21600,l21600,xe">
                <v:stroke joinstyle="miter"/>
                <v:path gradientshapeok="t" o:connecttype="rect"/>
              </v:shapetype>
              <v:shape id="Text Box 9" o:spid="_x0000_s1026" type="#_x0000_t202" style="position:absolute;left:0;text-align:left;margin-left:0;margin-top:236.05pt;width:249.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WoKwIAAF0EAAAOAAAAZHJzL2Uyb0RvYy54bWysVMGO2jAQvVfqP1i+l8Ci0l1EWFFWVJXQ&#10;7kpQ7dk4Dolke9yxIaFf37GTsO22p6oXM54ZP+e9N2Zx3xrNzgp9DTbnk9GYM2UlFLU95vzbfvPh&#10;ljMfhC2EBqtyflGe3y/fv1s0bq5uoAJdKGQEYv28cTmvQnDzLPOyUkb4EThlqVgCGhFoi8esQNEQ&#10;utHZzXg8yxrAwiFI5T1lH7oiXyb8slQyPJWlV4HpnNO3hbRiWg9xzZYLMT+icFUt+88Q//AVRtSW&#10;Lr1CPYgg2AnrP6BMLRE8lGEkwWRQlrVUiQOxmYzfsNlVwqnEhcTx7iqT/3+w8vH8jKwucn7HmRWG&#10;LNqrNrDP0LK7qE7j/Jyado7aQktpcnnIe0pG0m2JJv4SHUZ10vly1TaCSUpOJ7NP01sqSarNph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MqcfkvfAAAACAEAAA8AAABkcnMvZG93bnJl&#10;di54bWxMj8FOwzAMhu9IvENkJC6IpSvVGKXpNE1wgMtE2YVb1nhNoXGqJt3K22N2gaP9W7+/r1hN&#10;rhNHHELrScF8loBAqr1pqVGwe3++XYIIUZPRnSdU8I0BVuXlRaFz40/0hscqNoJLKORagY2xz6UM&#10;tUWnw8z3SJwd/OB05HFopBn0ictdJ9MkWUinW+IPVve4sVh/VaNTsM0+tvZmPDy9rrO74WU3bhaf&#10;TaXU9dW0fgQRcYp/x/CLz+hQMtPej2SC6BSwSFSQ3adzEBxnD0s22Z83KciykP8Fyh8AAAD//wMA&#10;UEsBAi0AFAAGAAgAAAAhALaDOJL+AAAA4QEAABMAAAAAAAAAAAAAAAAAAAAAAFtDb250ZW50X1R5&#10;cGVzXS54bWxQSwECLQAUAAYACAAAACEAOP0h/9YAAACUAQAACwAAAAAAAAAAAAAAAAAvAQAAX3Jl&#10;bHMvLnJlbHNQSwECLQAUAAYACAAAACEAIxt1qCsCAABdBAAADgAAAAAAAAAAAAAAAAAuAgAAZHJz&#10;L2Uyb0RvYy54bWxQSwECLQAUAAYACAAAACEAypx+S98AAAAIAQAADwAAAAAAAAAAAAAAAACFBAAA&#10;ZHJzL2Rvd25yZXYueG1sUEsFBgAAAAAEAAQA8wAAAJEFAAAAAA==&#10;" stroked="f">
                <v:textbox style="mso-fit-shape-to-text:t" inset="0,0,0,0">
                  <w:txbxContent>
                    <w:p w14:paraId="2BFCE777" w14:textId="03087234" w:rsidR="00EB3E16" w:rsidRPr="00EB3E16" w:rsidRDefault="00EB3E16" w:rsidP="00EB3E16">
                      <w:pPr>
                        <w:pStyle w:val="Caption"/>
                        <w:jc w:val="center"/>
                        <w:rPr>
                          <w:i w:val="0"/>
                          <w:iCs/>
                          <w:noProof/>
                          <w:sz w:val="20"/>
                        </w:rPr>
                      </w:pPr>
                      <w:r w:rsidRPr="00EB3E16">
                        <w:rPr>
                          <w:i w:val="0"/>
                          <w:iCs/>
                        </w:rPr>
                        <w:t>Fig. 1. Cruising information for cities</w:t>
                      </w:r>
                      <w:r w:rsidR="00DB5DA4">
                        <w:rPr>
                          <w:i w:val="0"/>
                          <w:iCs/>
                        </w:rPr>
                        <w:t xml:space="preserve"> </w:t>
                      </w:r>
                      <w:sdt>
                        <w:sdtPr>
                          <w:rPr>
                            <w:i w:val="0"/>
                            <w:iCs/>
                          </w:rPr>
                          <w:id w:val="751861126"/>
                          <w:citation/>
                        </w:sdtPr>
                        <w:sdtContent>
                          <w:r w:rsidR="00DB5DA4">
                            <w:rPr>
                              <w:i w:val="0"/>
                              <w:iCs/>
                            </w:rPr>
                            <w:fldChar w:fldCharType="begin"/>
                          </w:r>
                          <w:r w:rsidR="00DB5DA4">
                            <w:rPr>
                              <w:i w:val="0"/>
                              <w:iCs/>
                            </w:rPr>
                            <w:instrText xml:space="preserve"> CITATION shoup_2011 \l 5129 </w:instrText>
                          </w:r>
                          <w:r w:rsidR="00DB5DA4">
                            <w:rPr>
                              <w:i w:val="0"/>
                              <w:iCs/>
                            </w:rPr>
                            <w:fldChar w:fldCharType="separate"/>
                          </w:r>
                          <w:r w:rsidR="00DB5DA4">
                            <w:rPr>
                              <w:noProof/>
                            </w:rPr>
                            <w:t>[3]</w:t>
                          </w:r>
                          <w:r w:rsidR="00DB5DA4">
                            <w:rPr>
                              <w:i w:val="0"/>
                              <w:iCs/>
                            </w:rPr>
                            <w:fldChar w:fldCharType="end"/>
                          </w:r>
                        </w:sdtContent>
                      </w:sdt>
                    </w:p>
                  </w:txbxContent>
                </v:textbox>
                <w10:wrap type="topAndBottom" anchorx="margin"/>
              </v:shape>
            </w:pict>
          </mc:Fallback>
        </mc:AlternateContent>
      </w:r>
      <w:r w:rsidRPr="00913CD2">
        <w:rPr>
          <w:noProof/>
        </w:rPr>
        <w:drawing>
          <wp:anchor distT="0" distB="0" distL="114300" distR="114300" simplePos="0" relativeHeight="251659264" behindDoc="0" locked="0" layoutInCell="1" allowOverlap="1" wp14:anchorId="2D9FDE61" wp14:editId="24FC2177">
            <wp:simplePos x="0" y="0"/>
            <wp:positionH relativeFrom="margin">
              <wp:align>center</wp:align>
            </wp:positionH>
            <wp:positionV relativeFrom="paragraph">
              <wp:posOffset>690880</wp:posOffset>
            </wp:positionV>
            <wp:extent cx="3167380" cy="2230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875" b="8552"/>
                    <a:stretch/>
                  </pic:blipFill>
                  <pic:spPr bwMode="auto">
                    <a:xfrm>
                      <a:off x="0" y="0"/>
                      <a:ext cx="3167380" cy="223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3CD2">
        <w:t>Ten studies conducted in eight cities between 1927 and 2011 found that an average of 34% of cars in congested downtown traffic were cruising for parking (</w:t>
      </w:r>
      <w:r w:rsidR="00EB3E16">
        <w:t>Fig. 1.</w:t>
      </w:r>
      <w:r w:rsidR="00913CD2">
        <w:t>)</w:t>
      </w:r>
      <w:sdt>
        <w:sdtPr>
          <w:id w:val="-920338083"/>
          <w:citation/>
        </w:sdtPr>
        <w:sdtEndPr/>
        <w:sdtContent>
          <w:r w:rsidR="002D30BE">
            <w:fldChar w:fldCharType="begin"/>
          </w:r>
          <w:r w:rsidR="002D30BE">
            <w:instrText xml:space="preserve"> CITATION shoup_2011 \l 5129 </w:instrText>
          </w:r>
          <w:r w:rsidR="002D30BE">
            <w:fldChar w:fldCharType="separate"/>
          </w:r>
          <w:r w:rsidR="00BD6F78">
            <w:rPr>
              <w:noProof/>
            </w:rPr>
            <w:t xml:space="preserve"> [3]</w:t>
          </w:r>
          <w:r w:rsidR="002D30BE">
            <w:fldChar w:fldCharType="end"/>
          </w:r>
        </w:sdtContent>
      </w:sdt>
      <w:sdt>
        <w:sdtPr>
          <w:id w:val="-246267652"/>
          <w:citation/>
        </w:sdtPr>
        <w:sdtEndPr/>
        <w:sdtContent>
          <w:r w:rsidR="002D30BE">
            <w:fldChar w:fldCharType="begin"/>
          </w:r>
          <w:r w:rsidR="002D30BE">
            <w:instrText xml:space="preserve"> CITATION Pierce2013 \l 5129 </w:instrText>
          </w:r>
          <w:r w:rsidR="002D30BE">
            <w:fldChar w:fldCharType="separate"/>
          </w:r>
          <w:r w:rsidR="00BD6F78">
            <w:rPr>
              <w:noProof/>
            </w:rPr>
            <w:t xml:space="preserve"> [4]</w:t>
          </w:r>
          <w:r w:rsidR="002D30BE">
            <w:fldChar w:fldCharType="end"/>
          </w:r>
        </w:sdtContent>
      </w:sdt>
      <w:r w:rsidR="00BC2385">
        <w:t>. This represents a large pricing issue in the parking industry.</w:t>
      </w:r>
    </w:p>
    <w:p w14:paraId="73D8EC9E" w14:textId="02D4378E" w:rsidR="00913CD2" w:rsidRDefault="00913CD2" w:rsidP="00DB5DA4">
      <w:pPr>
        <w:spacing w:line="480" w:lineRule="auto"/>
        <w:ind w:firstLine="720"/>
      </w:pPr>
    </w:p>
    <w:p w14:paraId="1D390A9A" w14:textId="00FD37DB" w:rsidR="00A95FE2" w:rsidRDefault="00A95FE2" w:rsidP="00647C51">
      <w:pPr>
        <w:spacing w:line="480" w:lineRule="auto"/>
        <w:ind w:firstLine="720"/>
      </w:pPr>
      <w:r>
        <w:t xml:space="preserve">The price of a parking space is not just the price of a parking but should also include waiting time (cruising time) and walk time to destination. “This waiting cost is the time drivers spend circling the block searching for an open space.” </w:t>
      </w:r>
      <w:sdt>
        <w:sdtPr>
          <w:id w:val="1466631384"/>
          <w:citation/>
        </w:sdtPr>
        <w:sdtEndPr/>
        <w:sdtContent>
          <w:r w:rsidR="00491E50">
            <w:fldChar w:fldCharType="begin"/>
          </w:r>
          <w:r w:rsidR="00491E50">
            <w:instrText xml:space="preserve"> CITATION Pierce2013 \l 5129 </w:instrText>
          </w:r>
          <w:r w:rsidR="00491E50">
            <w:fldChar w:fldCharType="separate"/>
          </w:r>
          <w:r w:rsidR="00BD6F78">
            <w:rPr>
              <w:noProof/>
            </w:rPr>
            <w:t>[4]</w:t>
          </w:r>
          <w:r w:rsidR="00491E50">
            <w:fldChar w:fldCharType="end"/>
          </w:r>
        </w:sdtContent>
      </w:sdt>
      <w:r>
        <w:t>.</w:t>
      </w:r>
    </w:p>
    <w:p w14:paraId="658E3FF8" w14:textId="3562736F" w:rsidR="00A95FE2" w:rsidRPr="00A95FE2" w:rsidRDefault="00A95FE2" w:rsidP="00605044">
      <w:pPr>
        <w:spacing w:line="480" w:lineRule="auto"/>
        <w:ind w:firstLine="720"/>
      </w:pPr>
      <w:r>
        <w:t xml:space="preserve">It is important to optimise pricing as there are negative consequences when parking is both </w:t>
      </w:r>
      <w:r w:rsidR="003D2106">
        <w:t>under-priced</w:t>
      </w:r>
      <w:r>
        <w:t xml:space="preserve"> and overpriced</w:t>
      </w:r>
      <w:r w:rsidR="00491E50">
        <w:t xml:space="preserve"> </w:t>
      </w:r>
      <w:sdt>
        <w:sdtPr>
          <w:id w:val="-1081758637"/>
          <w:citation/>
        </w:sdtPr>
        <w:sdtEndPr/>
        <w:sdtContent>
          <w:r w:rsidR="00491E50">
            <w:fldChar w:fldCharType="begin"/>
          </w:r>
          <w:r w:rsidR="00491E50">
            <w:instrText xml:space="preserve"> CITATION Pierce2013 \l 5129 </w:instrText>
          </w:r>
          <w:r w:rsidR="00491E50">
            <w:fldChar w:fldCharType="separate"/>
          </w:r>
          <w:r w:rsidR="00BD6F78">
            <w:rPr>
              <w:noProof/>
            </w:rPr>
            <w:t>[4]</w:t>
          </w:r>
          <w:r w:rsidR="00491E50">
            <w:fldChar w:fldCharType="end"/>
          </w:r>
        </w:sdtContent>
      </w:sdt>
      <w:r>
        <w:t xml:space="preserve">. </w:t>
      </w:r>
      <w:r w:rsidR="00605044">
        <w:t xml:space="preserve">When parking is </w:t>
      </w:r>
      <w:r w:rsidR="003D2106">
        <w:t>under-priced</w:t>
      </w:r>
      <w:r w:rsidR="00605044">
        <w:t>, many people are willing to park, but there are not enough spaces, so this can increase cruise times. It also means that the revenue is not being maximised. When parking is overpriced, “curb spaces remain empty, nearby stores lose potential customers, employees lose jobs, and governments lose tax revenue”</w:t>
      </w:r>
      <w:sdt>
        <w:sdtPr>
          <w:id w:val="-576744389"/>
          <w:citation/>
        </w:sdtPr>
        <w:sdtEndPr/>
        <w:sdtContent>
          <w:r w:rsidR="00491E50">
            <w:fldChar w:fldCharType="begin"/>
          </w:r>
          <w:r w:rsidR="00491E50">
            <w:instrText xml:space="preserve"> CITATION Pierce2013 \l 5129 </w:instrText>
          </w:r>
          <w:r w:rsidR="00491E50">
            <w:fldChar w:fldCharType="separate"/>
          </w:r>
          <w:r w:rsidR="00BD6F78">
            <w:rPr>
              <w:noProof/>
            </w:rPr>
            <w:t xml:space="preserve"> [4]</w:t>
          </w:r>
          <w:r w:rsidR="00491E50">
            <w:fldChar w:fldCharType="end"/>
          </w:r>
        </w:sdtContent>
      </w:sdt>
      <w:r w:rsidR="00605044">
        <w:t>.</w:t>
      </w:r>
    </w:p>
    <w:p w14:paraId="16E13FCA" w14:textId="239588B8" w:rsidR="00802B45" w:rsidRPr="00DD0549" w:rsidRDefault="00802B45" w:rsidP="00647C51">
      <w:pPr>
        <w:spacing w:line="480" w:lineRule="auto"/>
        <w:ind w:firstLine="720"/>
      </w:pPr>
      <w:r>
        <w:t>In 2011, San Francisco switched from a static price per hour parking to prices which “vary by time of day and from block to block.”</w:t>
      </w:r>
      <w:sdt>
        <w:sdtPr>
          <w:id w:val="1431156693"/>
          <w:citation/>
        </w:sdtPr>
        <w:sdtEndPr/>
        <w:sdtContent>
          <w:r w:rsidR="00491E50">
            <w:fldChar w:fldCharType="begin"/>
          </w:r>
          <w:r w:rsidR="00491E50">
            <w:instrText xml:space="preserve"> CITATION Pierce2013 \l 5129 </w:instrText>
          </w:r>
          <w:r w:rsidR="00491E50">
            <w:fldChar w:fldCharType="separate"/>
          </w:r>
          <w:r w:rsidR="00BD6F78">
            <w:rPr>
              <w:noProof/>
            </w:rPr>
            <w:t xml:space="preserve"> [4]</w:t>
          </w:r>
          <w:r w:rsidR="00491E50">
            <w:fldChar w:fldCharType="end"/>
          </w:r>
        </w:sdtContent>
      </w:sdt>
      <w:r w:rsidR="002263B8">
        <w:t xml:space="preserve">. </w:t>
      </w:r>
      <w:r>
        <w:t xml:space="preserve">Philip Goodwin proposed </w:t>
      </w:r>
      <w:r w:rsidR="00605044">
        <w:t>two strategies based on price and quantity</w:t>
      </w:r>
      <w:r>
        <w:t>. One strategy was to change the price of the parking to reduce traffic. Another was to have a target traffic level and adjust prices to achieve that target</w:t>
      </w:r>
      <w:r w:rsidR="005718C9">
        <w:t xml:space="preserve"> </w:t>
      </w:r>
      <w:sdt>
        <w:sdtPr>
          <w:id w:val="1625971513"/>
          <w:citation/>
        </w:sdtPr>
        <w:sdtEndPr/>
        <w:sdtContent>
          <w:r w:rsidR="00491E50">
            <w:fldChar w:fldCharType="begin"/>
          </w:r>
          <w:r w:rsidR="00491E50">
            <w:instrText xml:space="preserve"> CITATION goodwin2001traffic \l 5129 </w:instrText>
          </w:r>
          <w:r w:rsidR="00491E50">
            <w:fldChar w:fldCharType="separate"/>
          </w:r>
          <w:r w:rsidR="00BD6F78">
            <w:rPr>
              <w:noProof/>
            </w:rPr>
            <w:t>[5]</w:t>
          </w:r>
          <w:r w:rsidR="00491E50">
            <w:fldChar w:fldCharType="end"/>
          </w:r>
        </w:sdtContent>
      </w:sdt>
      <w:r w:rsidR="00491E50">
        <w:t>.</w:t>
      </w:r>
    </w:p>
    <w:p w14:paraId="4CF45634" w14:textId="77777777" w:rsidR="00802B45" w:rsidRPr="00802B45" w:rsidRDefault="00802B45" w:rsidP="00647C51">
      <w:pPr>
        <w:spacing w:line="480" w:lineRule="auto"/>
        <w:ind w:firstLine="720"/>
      </w:pPr>
    </w:p>
    <w:p w14:paraId="58DA196D" w14:textId="7D59C3A0" w:rsidR="00DD0549" w:rsidRPr="00DD0549" w:rsidRDefault="00DD0549" w:rsidP="00605044">
      <w:pPr>
        <w:spacing w:line="480" w:lineRule="auto"/>
        <w:ind w:firstLine="720"/>
      </w:pPr>
      <w:r w:rsidRPr="00DD0549">
        <w:lastRenderedPageBreak/>
        <w:t>Dynamic pricing is changing the pricing of a product or service over time, across consumers, or across products/services</w:t>
      </w:r>
      <w:r w:rsidR="00605044">
        <w:t xml:space="preserve">. Gibbs et al found that </w:t>
      </w:r>
      <w:r w:rsidR="00605044" w:rsidRPr="00DD0549">
        <w:t>“</w:t>
      </w:r>
      <w:r w:rsidR="00605044">
        <w:t>d</w:t>
      </w:r>
      <w:r w:rsidR="00605044" w:rsidRPr="00DD0549">
        <w:t>ynamic pricing has been adopted by some of the leading sharing economy firms and has become an integral part of the sharing economy culture”</w:t>
      </w:r>
      <w:r w:rsidR="00E766DC">
        <w:t xml:space="preserve"> </w:t>
      </w:r>
      <w:sdt>
        <w:sdtPr>
          <w:id w:val="-854804585"/>
          <w:citation/>
        </w:sdtPr>
        <w:sdtEndPr/>
        <w:sdtContent>
          <w:r w:rsidR="00E766DC">
            <w:fldChar w:fldCharType="begin"/>
          </w:r>
          <w:r w:rsidR="00E766DC">
            <w:instrText xml:space="preserve"> CITATION Gibbs2018 \l 5129 </w:instrText>
          </w:r>
          <w:r w:rsidR="00E766DC">
            <w:fldChar w:fldCharType="separate"/>
          </w:r>
          <w:r w:rsidR="00E766DC">
            <w:rPr>
              <w:noProof/>
            </w:rPr>
            <w:t>[6]</w:t>
          </w:r>
          <w:r w:rsidR="00E766DC">
            <w:fldChar w:fldCharType="end"/>
          </w:r>
        </w:sdtContent>
      </w:sdt>
      <w:r w:rsidR="00E766DC">
        <w:t>.</w:t>
      </w:r>
    </w:p>
    <w:p w14:paraId="31D547E2" w14:textId="03994E82" w:rsidR="00DD0549" w:rsidRDefault="00DD0549" w:rsidP="00647C51">
      <w:pPr>
        <w:spacing w:line="480" w:lineRule="auto"/>
        <w:ind w:firstLine="720"/>
      </w:pPr>
      <w:r w:rsidRPr="00DD0549">
        <w:t xml:space="preserve">Airbnb recently released an AI powered pricing system which </w:t>
      </w:r>
      <w:r w:rsidR="00605044" w:rsidRPr="00DD0549">
        <w:t>considers</w:t>
      </w:r>
      <w:r w:rsidRPr="00DD0549">
        <w:t xml:space="preserve"> unique features of the listings and offers a price for each date in the future</w:t>
      </w:r>
      <w:r w:rsidR="000E362C">
        <w:t xml:space="preserve"> </w:t>
      </w:r>
      <w:sdt>
        <w:sdtPr>
          <w:id w:val="-1886326123"/>
          <w:citation/>
        </w:sdtPr>
        <w:sdtEndPr/>
        <w:sdtContent>
          <w:r w:rsidR="00491E50">
            <w:fldChar w:fldCharType="begin"/>
          </w:r>
          <w:r w:rsidR="00491E50">
            <w:instrText xml:space="preserve"> CITATION Gibbs2018 \l 5129 </w:instrText>
          </w:r>
          <w:r w:rsidR="00491E50">
            <w:fldChar w:fldCharType="separate"/>
          </w:r>
          <w:r w:rsidR="00BD6F78">
            <w:rPr>
              <w:noProof/>
            </w:rPr>
            <w:t>[6]</w:t>
          </w:r>
          <w:r w:rsidR="00491E50">
            <w:fldChar w:fldCharType="end"/>
          </w:r>
        </w:sdtContent>
      </w:sdt>
      <w:r w:rsidRPr="00DD0549">
        <w:t xml:space="preserve">. However, it gives users flexibility to also choose a price higher or lower than recommended. This </w:t>
      </w:r>
      <w:r w:rsidR="002003A3" w:rsidRPr="00DD0549">
        <w:t>contrasts with</w:t>
      </w:r>
      <w:r w:rsidRPr="00DD0549">
        <w:t xml:space="preserve"> Uber/Lyft where they have spot pricing which </w:t>
      </w:r>
      <w:r w:rsidR="00443701" w:rsidRPr="00DD0549">
        <w:t>cannot</w:t>
      </w:r>
      <w:r w:rsidRPr="00DD0549">
        <w:t xml:space="preserve"> be changed</w:t>
      </w:r>
      <w:r w:rsidR="00443701">
        <w:t>.</w:t>
      </w:r>
    </w:p>
    <w:p w14:paraId="26CAD10F" w14:textId="6915FE80" w:rsidR="00605044" w:rsidRPr="00DD0549" w:rsidRDefault="00605044" w:rsidP="00605044">
      <w:pPr>
        <w:spacing w:line="480" w:lineRule="auto"/>
        <w:ind w:firstLine="720"/>
      </w:pPr>
      <w:r w:rsidRPr="00DD0549">
        <w:t>Disruptive products usually have lower pricing (</w:t>
      </w:r>
      <w:proofErr w:type="gramStart"/>
      <w:r>
        <w:t>e.g.</w:t>
      </w:r>
      <w:proofErr w:type="gramEnd"/>
      <w:r w:rsidRPr="00DD0549">
        <w:t xml:space="preserve"> Airbnb, </w:t>
      </w:r>
      <w:r>
        <w:t>U</w:t>
      </w:r>
      <w:r w:rsidRPr="00DD0549">
        <w:t xml:space="preserve">ber, </w:t>
      </w:r>
      <w:r>
        <w:t>L</w:t>
      </w:r>
      <w:r w:rsidRPr="00DD0549">
        <w:t xml:space="preserve">yft) and other benefits, as they often lack some aspects of the traditional products. </w:t>
      </w:r>
      <w:r>
        <w:t>An example of this is hotels have staff whereas Airbnb listings do not.</w:t>
      </w:r>
    </w:p>
    <w:p w14:paraId="237DDA8D" w14:textId="6C4039AF" w:rsidR="00DD0549" w:rsidRPr="00DD0549" w:rsidRDefault="00DD0549" w:rsidP="00647C51">
      <w:pPr>
        <w:spacing w:line="480" w:lineRule="auto"/>
        <w:ind w:firstLine="720"/>
      </w:pPr>
      <w:r w:rsidRPr="00DD0549">
        <w:t>There are two main types of owners: professional and non-professional</w:t>
      </w:r>
      <w:r w:rsidR="000E362C">
        <w:t xml:space="preserve"> </w:t>
      </w:r>
      <w:sdt>
        <w:sdtPr>
          <w:id w:val="-304933701"/>
          <w:citation/>
        </w:sdtPr>
        <w:sdtEndPr/>
        <w:sdtContent>
          <w:r w:rsidR="00D0316A">
            <w:fldChar w:fldCharType="begin"/>
          </w:r>
          <w:r w:rsidR="00D0316A">
            <w:instrText xml:space="preserve"> CITATION Gibbs2018 \l 5129 </w:instrText>
          </w:r>
          <w:r w:rsidR="00D0316A">
            <w:fldChar w:fldCharType="separate"/>
          </w:r>
          <w:r w:rsidR="00BD6F78">
            <w:rPr>
              <w:noProof/>
            </w:rPr>
            <w:t>[6]</w:t>
          </w:r>
          <w:r w:rsidR="00D0316A">
            <w:fldChar w:fldCharType="end"/>
          </w:r>
        </w:sdtContent>
      </w:sdt>
      <w:r w:rsidRPr="00DD0549">
        <w:t xml:space="preserve">. Professional owners usually own more than one property and have greater returns and occupancy rates. </w:t>
      </w:r>
      <w:r w:rsidR="000E362C" w:rsidRPr="00DD0549">
        <w:t>Nonprofessional</w:t>
      </w:r>
      <w:r w:rsidRPr="00DD0549">
        <w:t xml:space="preserve"> owners are less likely to change the price of their property to match demand. </w:t>
      </w:r>
    </w:p>
    <w:p w14:paraId="78C0E374" w14:textId="1323C145" w:rsidR="00054A50" w:rsidRDefault="00741561" w:rsidP="00647C51">
      <w:pPr>
        <w:spacing w:line="480" w:lineRule="auto"/>
        <w:ind w:firstLine="720"/>
        <w:rPr>
          <w:lang w:eastAsia="en-NZ"/>
        </w:rPr>
      </w:pPr>
      <w:r>
        <w:t>Rob Stock identified three participants in the sharing economy: sharing opportunists, “those driven by economic necessity”, and finally commercial/professional participants. Sharing opportunists already own the asset and use the opportunity to make extra income</w:t>
      </w:r>
      <w:r w:rsidR="008C7FE0" w:rsidRPr="008C7FE0">
        <w:t xml:space="preserve"> </w:t>
      </w:r>
      <w:sdt>
        <w:sdtPr>
          <w:id w:val="-1801460152"/>
          <w:citation/>
        </w:sdtPr>
        <w:sdtEndPr/>
        <w:sdtContent>
          <w:r w:rsidR="003B0439">
            <w:fldChar w:fldCharType="begin"/>
          </w:r>
          <w:r w:rsidR="003B0439">
            <w:instrText xml:space="preserve"> CITATION Stock2017 \l 5129 </w:instrText>
          </w:r>
          <w:r w:rsidR="003B0439">
            <w:fldChar w:fldCharType="separate"/>
          </w:r>
          <w:r w:rsidR="00BD6F78">
            <w:rPr>
              <w:noProof/>
            </w:rPr>
            <w:t>[7]</w:t>
          </w:r>
          <w:r w:rsidR="003B0439">
            <w:fldChar w:fldCharType="end"/>
          </w:r>
        </w:sdtContent>
      </w:sdt>
      <w:sdt>
        <w:sdtPr>
          <w:id w:val="-901900458"/>
          <w:citation/>
        </w:sdtPr>
        <w:sdtEndPr/>
        <w:sdtContent>
          <w:r w:rsidR="003B0439">
            <w:fldChar w:fldCharType="begin"/>
          </w:r>
          <w:r w:rsidR="003B0439">
            <w:instrText xml:space="preserve"> CITATION Jenkins2018 \l 5129 </w:instrText>
          </w:r>
          <w:r w:rsidR="003B0439">
            <w:fldChar w:fldCharType="separate"/>
          </w:r>
          <w:r w:rsidR="00BD6F78">
            <w:rPr>
              <w:noProof/>
            </w:rPr>
            <w:t xml:space="preserve"> [8]</w:t>
          </w:r>
          <w:r w:rsidR="003B0439">
            <w:fldChar w:fldCharType="end"/>
          </w:r>
        </w:sdtContent>
      </w:sdt>
      <w:r>
        <w:rPr>
          <w:lang w:eastAsia="en-NZ"/>
        </w:rPr>
        <w:t>.</w:t>
      </w:r>
    </w:p>
    <w:p w14:paraId="5958DF21" w14:textId="1F541C68" w:rsidR="00054A50" w:rsidRDefault="00054A50" w:rsidP="00647C51">
      <w:pPr>
        <w:spacing w:line="480" w:lineRule="auto"/>
        <w:ind w:firstLine="720"/>
      </w:pPr>
      <w:r>
        <w:t>“</w:t>
      </w:r>
      <w:proofErr w:type="spellStart"/>
      <w:r w:rsidRPr="00AB7B95">
        <w:t>Choudary</w:t>
      </w:r>
      <w:proofErr w:type="spellEnd"/>
      <w:r w:rsidRPr="00AB7B95">
        <w:t xml:space="preserve"> and Parker use the Uber example to explain why platforms are so powerful:</w:t>
      </w:r>
      <w:r>
        <w:t xml:space="preserve"> </w:t>
      </w:r>
      <w:r w:rsidRPr="00AB7B95">
        <w:t>they eliminate gatekeepers, unlock new supply and demand and create community feedback loops. Uber, for example, performs a matching service that serves as a virtuous cycle. More demand is met by more opportunistic drivers, which increases geographic coverage, which</w:t>
      </w:r>
      <w:r>
        <w:t xml:space="preserve"> </w:t>
      </w:r>
      <w:r w:rsidRPr="00AB7B95">
        <w:t>leads to faster pickups, which encourages more customers to join the platform and more people to sign up as drivers. Driver downtime is lowered and so are prices, which leads to more scale.</w:t>
      </w:r>
      <w:r>
        <w:t>”</w:t>
      </w:r>
      <w:r w:rsidR="001040C0" w:rsidRPr="001040C0">
        <w:t xml:space="preserve"> </w:t>
      </w:r>
      <w:sdt>
        <w:sdtPr>
          <w:id w:val="-1462803092"/>
          <w:citation/>
        </w:sdtPr>
        <w:sdtEndPr/>
        <w:sdtContent>
          <w:r w:rsidR="001040C0">
            <w:fldChar w:fldCharType="begin"/>
          </w:r>
          <w:r w:rsidR="001040C0">
            <w:instrText xml:space="preserve"> CITATION Jenkins2018 \l 5129 </w:instrText>
          </w:r>
          <w:r w:rsidR="001040C0">
            <w:fldChar w:fldCharType="separate"/>
          </w:r>
          <w:r w:rsidR="00BD6F78">
            <w:rPr>
              <w:noProof/>
            </w:rPr>
            <w:t>[8]</w:t>
          </w:r>
          <w:r w:rsidR="001040C0">
            <w:fldChar w:fldCharType="end"/>
          </w:r>
        </w:sdtContent>
      </w:sdt>
      <w:r w:rsidR="001040C0">
        <w:t xml:space="preserve"> </w:t>
      </w:r>
      <w:sdt>
        <w:sdtPr>
          <w:id w:val="116349673"/>
          <w:citation/>
        </w:sdtPr>
        <w:sdtEndPr/>
        <w:sdtContent>
          <w:r w:rsidR="001040C0">
            <w:fldChar w:fldCharType="begin"/>
          </w:r>
          <w:r w:rsidR="001040C0">
            <w:instrText xml:space="preserve"> CITATION Choudary2016 \l 5129 </w:instrText>
          </w:r>
          <w:r w:rsidR="001040C0">
            <w:fldChar w:fldCharType="separate"/>
          </w:r>
          <w:r w:rsidR="00BD6F78">
            <w:rPr>
              <w:noProof/>
            </w:rPr>
            <w:t>[9]</w:t>
          </w:r>
          <w:r w:rsidR="001040C0">
            <w:fldChar w:fldCharType="end"/>
          </w:r>
        </w:sdtContent>
      </w:sdt>
      <w:r>
        <w:t>.</w:t>
      </w:r>
    </w:p>
    <w:p w14:paraId="63758E08" w14:textId="1EB3F6AD" w:rsidR="00763D3A" w:rsidRPr="00BE0D8B" w:rsidRDefault="00BB0C99" w:rsidP="00B22A01">
      <w:pPr>
        <w:pStyle w:val="Heading2"/>
        <w:spacing w:line="480" w:lineRule="auto"/>
        <w:ind w:right="45"/>
        <w:rPr>
          <w:bCs/>
          <w:sz w:val="20"/>
        </w:rPr>
      </w:pPr>
      <w:r w:rsidRPr="00BB0C99">
        <w:rPr>
          <w:bCs/>
          <w:sz w:val="20"/>
        </w:rPr>
        <w:t>Mobile Application Development Frameworks</w:t>
      </w:r>
    </w:p>
    <w:p w14:paraId="092E30DE" w14:textId="5B6165E1" w:rsidR="00763D3A" w:rsidRDefault="00BE0D8B" w:rsidP="00647C51">
      <w:pPr>
        <w:spacing w:line="480" w:lineRule="auto"/>
        <w:ind w:firstLine="720"/>
      </w:pPr>
      <w:r>
        <w:t xml:space="preserve">Although many standard development frameworks for an application exist such as Waterfall, Scrum or Agile, </w:t>
      </w:r>
      <w:proofErr w:type="spellStart"/>
      <w:r>
        <w:t>Vithani</w:t>
      </w:r>
      <w:proofErr w:type="spellEnd"/>
      <w:r>
        <w:t xml:space="preserve"> et al. argues that there is a n</w:t>
      </w:r>
      <w:r w:rsidR="00763D3A">
        <w:t xml:space="preserve">eed </w:t>
      </w:r>
      <w:r>
        <w:t xml:space="preserve">for a </w:t>
      </w:r>
      <w:r w:rsidR="00763D3A">
        <w:t>new unique mobile application development lifecycle mode</w:t>
      </w:r>
      <w:r>
        <w:t>. They reason that</w:t>
      </w:r>
      <w:r w:rsidR="00763D3A">
        <w:t xml:space="preserve"> because mobile app</w:t>
      </w:r>
      <w:r>
        <w:t>lication</w:t>
      </w:r>
      <w:r w:rsidR="00763D3A">
        <w:t xml:space="preserve"> dev</w:t>
      </w:r>
      <w:r>
        <w:t>elopment</w:t>
      </w:r>
      <w:r w:rsidR="00763D3A">
        <w:t xml:space="preserve"> involves complex functionality and services like telephony services, location-based services and different connectivity modes</w:t>
      </w:r>
      <w:r>
        <w:t>, a specific framework should be used to develop mobile applications</w:t>
      </w:r>
      <w:r w:rsidR="00C93CD9">
        <w:t xml:space="preserve"> </w:t>
      </w:r>
      <w:sdt>
        <w:sdtPr>
          <w:id w:val="173771315"/>
          <w:citation/>
        </w:sdtPr>
        <w:sdtEnd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rsidR="002C4E78">
        <w:t>.</w:t>
      </w:r>
    </w:p>
    <w:p w14:paraId="521FCF5B" w14:textId="50ABC04E" w:rsidR="00763D3A" w:rsidRDefault="00B03049" w:rsidP="00647C51">
      <w:pPr>
        <w:spacing w:line="480" w:lineRule="auto"/>
        <w:ind w:firstLine="720"/>
      </w:pPr>
      <w:r>
        <w:t>They identify some k</w:t>
      </w:r>
      <w:r w:rsidR="00763D3A">
        <w:t>ey differences between mobile and desktop application dev</w:t>
      </w:r>
      <w:r>
        <w:t>elopment. M</w:t>
      </w:r>
      <w:r w:rsidR="00763D3A">
        <w:t xml:space="preserve">obile </w:t>
      </w:r>
      <w:r>
        <w:t xml:space="preserve">devices have a </w:t>
      </w:r>
      <w:r w:rsidR="00763D3A">
        <w:t>shorter lifespan</w:t>
      </w:r>
      <w:r w:rsidR="00C93CD9">
        <w:t xml:space="preserve"> </w:t>
      </w:r>
      <w:sdt>
        <w:sdtPr>
          <w:id w:val="-1368069485"/>
          <w:citation/>
        </w:sdtPr>
        <w:sdtEnd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t>. M</w:t>
      </w:r>
      <w:r w:rsidR="00763D3A">
        <w:t>obile</w:t>
      </w:r>
      <w:r>
        <w:t xml:space="preserve"> applications</w:t>
      </w:r>
      <w:r w:rsidR="00763D3A">
        <w:t xml:space="preserve"> ha</w:t>
      </w:r>
      <w:r>
        <w:t>ve</w:t>
      </w:r>
      <w:r w:rsidR="00763D3A">
        <w:t xml:space="preserve"> more complex functionality involving telephone, camera, GPS</w:t>
      </w:r>
      <w:r>
        <w:t xml:space="preserve">. There is </w:t>
      </w:r>
      <w:r>
        <w:lastRenderedPageBreak/>
        <w:t xml:space="preserve">a difference in </w:t>
      </w:r>
      <w:r w:rsidR="00763D3A">
        <w:t>physical interfaces. Desktop</w:t>
      </w:r>
      <w:r>
        <w:t>s</w:t>
      </w:r>
      <w:r w:rsidR="00763D3A">
        <w:t xml:space="preserve"> use</w:t>
      </w:r>
      <w:r>
        <w:t xml:space="preserve"> </w:t>
      </w:r>
      <w:r w:rsidR="00763D3A">
        <w:t>keyboard</w:t>
      </w:r>
      <w:r>
        <w:t>s</w:t>
      </w:r>
      <w:r w:rsidR="00763D3A">
        <w:t xml:space="preserve">, </w:t>
      </w:r>
      <w:r>
        <w:t>mice</w:t>
      </w:r>
      <w:r w:rsidR="00763D3A">
        <w:t>, touch screen</w:t>
      </w:r>
      <w:r>
        <w:t>s</w:t>
      </w:r>
      <w:r w:rsidR="00763D3A">
        <w:t>, and other external devices</w:t>
      </w:r>
      <w:r>
        <w:t xml:space="preserve"> while</w:t>
      </w:r>
      <w:r w:rsidR="00763D3A">
        <w:t xml:space="preserve"> </w:t>
      </w:r>
      <w:r>
        <w:t xml:space="preserve">mobile devices </w:t>
      </w:r>
      <w:r w:rsidR="00763D3A">
        <w:t xml:space="preserve">only </w:t>
      </w:r>
      <w:r>
        <w:t xml:space="preserve">allow </w:t>
      </w:r>
      <w:r w:rsidR="00763D3A">
        <w:t xml:space="preserve">touch panel and keyboard. </w:t>
      </w:r>
    </w:p>
    <w:p w14:paraId="4D5B75B0" w14:textId="160E0286" w:rsidR="00763D3A" w:rsidRDefault="00763D3A" w:rsidP="00647C51">
      <w:pPr>
        <w:spacing w:line="480" w:lineRule="auto"/>
        <w:ind w:firstLine="720"/>
      </w:pPr>
      <w:r>
        <w:t>Mobile</w:t>
      </w:r>
      <w:r w:rsidR="002C4E78">
        <w:t xml:space="preserve"> devices also</w:t>
      </w:r>
      <w:r>
        <w:t xml:space="preserve"> </w:t>
      </w:r>
      <w:r w:rsidR="002C4E78">
        <w:t xml:space="preserve">have </w:t>
      </w:r>
      <w:r>
        <w:t xml:space="preserve">smaller </w:t>
      </w:r>
      <w:r w:rsidR="00BE3465">
        <w:t>screens,</w:t>
      </w:r>
      <w:r>
        <w:t xml:space="preserve"> so </w:t>
      </w:r>
      <w:r w:rsidR="002C4E78">
        <w:t xml:space="preserve">they need </w:t>
      </w:r>
      <w:r>
        <w:t xml:space="preserve">to use </w:t>
      </w:r>
      <w:r w:rsidR="002C4E78">
        <w:t xml:space="preserve">a </w:t>
      </w:r>
      <w:r>
        <w:t>layered UI</w:t>
      </w:r>
      <w:r w:rsidR="002C4E78">
        <w:t xml:space="preserve"> and the </w:t>
      </w:r>
      <w:r>
        <w:t xml:space="preserve">functionality design also needs to be </w:t>
      </w:r>
      <w:r w:rsidRPr="00763D3A">
        <w:t>optimised</w:t>
      </w:r>
      <w:r>
        <w:t xml:space="preserve"> for the smaller screen</w:t>
      </w:r>
      <w:r w:rsidR="00C93CD9">
        <w:t xml:space="preserve"> </w:t>
      </w:r>
      <w:sdt>
        <w:sdtPr>
          <w:id w:val="66155377"/>
          <w:citation/>
        </w:sdtPr>
        <w:sdtEnd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rsidR="002C4E78">
        <w:t xml:space="preserve">. There is also a need </w:t>
      </w:r>
      <w:r>
        <w:t>to optimise usage of battery and memory in phones.</w:t>
      </w:r>
    </w:p>
    <w:p w14:paraId="085C7347" w14:textId="10863421" w:rsidR="00831F6E" w:rsidRPr="004F4B4A" w:rsidRDefault="002C4E78" w:rsidP="00647C51">
      <w:pPr>
        <w:spacing w:line="480" w:lineRule="auto"/>
        <w:ind w:firstLine="720"/>
      </w:pPr>
      <w:r>
        <w:t xml:space="preserve">Therefore, they proposed a new framework called the </w:t>
      </w:r>
      <w:r w:rsidR="00763D3A">
        <w:t>MADLC Process</w:t>
      </w:r>
      <w:r>
        <w:t>. This process consists of the following phases: i</w:t>
      </w:r>
      <w:r w:rsidR="00763D3A">
        <w:t>dentificatio</w:t>
      </w:r>
      <w:r>
        <w:t>n</w:t>
      </w:r>
      <w:r w:rsidR="00D01DF9">
        <w:t>,</w:t>
      </w:r>
      <w:r w:rsidR="00763D3A">
        <w:t xml:space="preserve"> </w:t>
      </w:r>
      <w:r>
        <w:t>d</w:t>
      </w:r>
      <w:r w:rsidR="00763D3A">
        <w:t>esign</w:t>
      </w:r>
      <w:r w:rsidR="00D01DF9">
        <w:t>,</w:t>
      </w:r>
      <w:r w:rsidR="00763D3A">
        <w:t xml:space="preserve"> </w:t>
      </w:r>
      <w:r>
        <w:t>d</w:t>
      </w:r>
      <w:r w:rsidR="00763D3A">
        <w:t>evelopment</w:t>
      </w:r>
      <w:r w:rsidR="00D01DF9">
        <w:t>,</w:t>
      </w:r>
      <w:r w:rsidR="00763D3A">
        <w:t xml:space="preserve"> </w:t>
      </w:r>
      <w:r>
        <w:t>p</w:t>
      </w:r>
      <w:r w:rsidR="00763D3A">
        <w:t>rototypin</w:t>
      </w:r>
      <w:r>
        <w:t>g</w:t>
      </w:r>
      <w:r w:rsidR="00D01DF9">
        <w:t>,</w:t>
      </w:r>
      <w:r w:rsidR="00763D3A">
        <w:t xml:space="preserve"> </w:t>
      </w:r>
      <w:r>
        <w:t>t</w:t>
      </w:r>
      <w:r w:rsidR="00763D3A">
        <w:t>esting</w:t>
      </w:r>
      <w:r w:rsidR="00D01DF9">
        <w:t>,</w:t>
      </w:r>
      <w:r w:rsidR="00763D3A">
        <w:t xml:space="preserve"> </w:t>
      </w:r>
      <w:r>
        <w:t>d</w:t>
      </w:r>
      <w:r w:rsidR="00763D3A">
        <w:t>eployment</w:t>
      </w:r>
      <w:r w:rsidR="00D01DF9">
        <w:t>,</w:t>
      </w:r>
      <w:r w:rsidR="00763D3A">
        <w:t xml:space="preserve"> </w:t>
      </w:r>
      <w:r>
        <w:t>and finally m</w:t>
      </w:r>
      <w:r w:rsidR="00763D3A">
        <w:t>aintenance</w:t>
      </w:r>
      <w:r>
        <w:t>.</w:t>
      </w:r>
    </w:p>
    <w:p w14:paraId="3F8C8AD9" w14:textId="663B8F74" w:rsidR="00BB0C99" w:rsidRPr="00BB0C99" w:rsidRDefault="00BB0C99" w:rsidP="00B22A01">
      <w:pPr>
        <w:pStyle w:val="Heading2"/>
        <w:spacing w:line="480" w:lineRule="auto"/>
        <w:ind w:right="45"/>
        <w:rPr>
          <w:bCs/>
          <w:sz w:val="20"/>
        </w:rPr>
      </w:pPr>
      <w:r>
        <w:rPr>
          <w:bCs/>
          <w:sz w:val="20"/>
        </w:rPr>
        <w:t>Technologies to Implement Mobile Applications</w:t>
      </w:r>
    </w:p>
    <w:p w14:paraId="080D843A" w14:textId="55F1C174" w:rsidR="00831F6E" w:rsidRPr="00831F6E" w:rsidRDefault="00DB5DA4" w:rsidP="00C266E8">
      <w:pPr>
        <w:spacing w:line="480" w:lineRule="auto"/>
        <w:ind w:firstLine="720"/>
        <w:rPr>
          <w:lang w:eastAsia="en-NZ"/>
        </w:rPr>
      </w:pPr>
      <w:r>
        <w:rPr>
          <w:noProof/>
        </w:rPr>
        <mc:AlternateContent>
          <mc:Choice Requires="wps">
            <w:drawing>
              <wp:anchor distT="0" distB="0" distL="114300" distR="114300" simplePos="0" relativeHeight="251672576" behindDoc="0" locked="0" layoutInCell="1" allowOverlap="1" wp14:anchorId="66E4A1C9" wp14:editId="5A054CCE">
                <wp:simplePos x="0" y="0"/>
                <wp:positionH relativeFrom="margin">
                  <wp:align>center</wp:align>
                </wp:positionH>
                <wp:positionV relativeFrom="paragraph">
                  <wp:posOffset>4325620</wp:posOffset>
                </wp:positionV>
                <wp:extent cx="4711700" cy="635"/>
                <wp:effectExtent l="0" t="0" r="0" b="1905"/>
                <wp:wrapTopAndBottom/>
                <wp:docPr id="10" name="Text Box 10"/>
                <wp:cNvGraphicFramePr/>
                <a:graphic xmlns:a="http://schemas.openxmlformats.org/drawingml/2006/main">
                  <a:graphicData uri="http://schemas.microsoft.com/office/word/2010/wordprocessingShape">
                    <wps:wsp>
                      <wps:cNvSpPr txBox="1"/>
                      <wps:spPr>
                        <a:xfrm>
                          <a:off x="0" y="0"/>
                          <a:ext cx="4711700" cy="635"/>
                        </a:xfrm>
                        <a:prstGeom prst="rect">
                          <a:avLst/>
                        </a:prstGeom>
                        <a:solidFill>
                          <a:prstClr val="white"/>
                        </a:solidFill>
                        <a:ln>
                          <a:noFill/>
                        </a:ln>
                      </wps:spPr>
                      <wps:txbx>
                        <w:txbxContent>
                          <w:p w14:paraId="1B4CE335" w14:textId="193D3087" w:rsidR="00DB5DA4" w:rsidRPr="00DB5DA4" w:rsidRDefault="00DB5DA4" w:rsidP="00DB5DA4">
                            <w:pPr>
                              <w:pStyle w:val="Caption"/>
                              <w:jc w:val="center"/>
                              <w:rPr>
                                <w:rFonts w:ascii="Arial" w:hAnsi="Arial" w:cs="Arial"/>
                                <w:i w:val="0"/>
                                <w:iCs/>
                                <w:noProof/>
                                <w:color w:val="000000"/>
                                <w:bdr w:val="none" w:sz="0" w:space="0" w:color="auto" w:frame="1"/>
                              </w:rPr>
                            </w:pPr>
                            <w:r>
                              <w:rPr>
                                <w:i w:val="0"/>
                                <w:iCs/>
                              </w:rPr>
                              <w:t xml:space="preserve">Fig. 2. </w:t>
                            </w:r>
                            <w:r w:rsidRPr="00DB5DA4">
                              <w:rPr>
                                <w:i w:val="0"/>
                                <w:iCs/>
                              </w:rPr>
                              <w:t>Feature-comparison of cross-platform approaches</w:t>
                            </w:r>
                            <w:r>
                              <w:rPr>
                                <w:i w:val="0"/>
                                <w:iCs/>
                              </w:rPr>
                              <w:t xml:space="preserve"> </w:t>
                            </w:r>
                            <w:sdt>
                              <w:sdtPr>
                                <w:rPr>
                                  <w:i w:val="0"/>
                                  <w:iCs/>
                                </w:rPr>
                                <w:id w:val="-1562865426"/>
                                <w:citation/>
                              </w:sdtPr>
                              <w:sdtEnd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4A1C9" id="Text Box 10" o:spid="_x0000_s1027" type="#_x0000_t202" style="position:absolute;left:0;text-align:left;margin-left:0;margin-top:340.6pt;width:371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hHLAIAAGYEAAAOAAAAZHJzL2Uyb0RvYy54bWysVNFu0zAUfUfiHyy/07QDNhQ1nUqnIqRp&#10;m9SiPbuO01hyfI3tNilfz3HSdDB4Qry41/deH+ec49v5bdcYdlQ+aLIFn02mnCkrqdR2X/Bv2/W7&#10;T5yFKGwpDFlV8JMK/Hbx9s28dbm6oppMqTwDiA156wpex+jyLAuyVo0IE3LKoliRb0TE1u+z0osW&#10;6I3JrqbT66wlXzpPUoWA7N1Q5Isev6qUjI9VFVRkpuD4ttivvl93ac0Wc5HvvXC1lufPEP/wFY3Q&#10;FpdeoO5EFOzg9R9QjZaeAlVxIqnJqKq0VD0HsJlNX7HZ1MKpngvECe4iU/h/sPLh+OSZLuEd5LGi&#10;gUdb1UX2mTqGFPRpXcjRtnFojB3y6B3zAclEu6t8k35BiKEOqNNF3YQmkfxwM5vdTFGSqF2//5gw&#10;spejzof4RVHDUlBwD+t6RcXxPsShdWxJNwUyulxrY9ImFVbGs6OAzW2tozqD/9ZlbOq1lE4NgCmT&#10;JX4DjxTFbtcNeowcd1SeQN3T8HiCk2uN++5FiE/C47WAEiYgPmKpDLUFp3PEWU3+x9/yqR8mospZ&#10;i9dX8PD9ILzizHy1sBeQcQz8GOzGwB6aFYHpDLPlZB/igI9mDCtPzTMGY5luQUlYibsKHsdwFYcZ&#10;wGBJtVz2TXiQTsR7u3EyQY+6brtn4d3ZlQgzH2h8lyJ/Zc7Q29vjlocIpXvnkq6Dime58Zh778+D&#10;l6bl133f9fL3sPgJAAD//wMAUEsDBBQABgAIAAAAIQDzvtVr3wAAAAgBAAAPAAAAZHJzL2Rvd25y&#10;ZXYueG1sTI/BTsMwEETvSPyDtUhcEHWaRqFK41RVBQe4VA299ObG2zgQryPbacPfY7jAcWdGs2/K&#10;9WR6dkHnO0sC5rMEGFJjVUetgMP7y+MSmA+SlOwtoYAv9LCubm9KWSh7pT1e6tCyWEK+kAJ0CEPB&#10;uW80GulndkCK3tk6I0M8XcuVk9dYbnqeJknOjewoftBywK3G5rMejYBddtzph/H8/LbJFu71MG7z&#10;j7YW4v5u2qyABZzCXxh+8CM6VJHpZEdSnvUC4pAgIF/OU2DRfsrSqJx+lQXwquT/B1TfAAAA//8D&#10;AFBLAQItABQABgAIAAAAIQC2gziS/gAAAOEBAAATAAAAAAAAAAAAAAAAAAAAAABbQ29udGVudF9U&#10;eXBlc10ueG1sUEsBAi0AFAAGAAgAAAAhADj9If/WAAAAlAEAAAsAAAAAAAAAAAAAAAAALwEAAF9y&#10;ZWxzLy5yZWxzUEsBAi0AFAAGAAgAAAAhAJmx2EcsAgAAZgQAAA4AAAAAAAAAAAAAAAAALgIAAGRy&#10;cy9lMm9Eb2MueG1sUEsBAi0AFAAGAAgAAAAhAPO+1WvfAAAACAEAAA8AAAAAAAAAAAAAAAAAhgQA&#10;AGRycy9kb3ducmV2LnhtbFBLBQYAAAAABAAEAPMAAACSBQAAAAA=&#10;" stroked="f">
                <v:textbox style="mso-fit-shape-to-text:t" inset="0,0,0,0">
                  <w:txbxContent>
                    <w:p w14:paraId="1B4CE335" w14:textId="193D3087" w:rsidR="00DB5DA4" w:rsidRPr="00DB5DA4" w:rsidRDefault="00DB5DA4" w:rsidP="00DB5DA4">
                      <w:pPr>
                        <w:pStyle w:val="Caption"/>
                        <w:jc w:val="center"/>
                        <w:rPr>
                          <w:rFonts w:ascii="Arial" w:hAnsi="Arial" w:cs="Arial"/>
                          <w:i w:val="0"/>
                          <w:iCs/>
                          <w:noProof/>
                          <w:color w:val="000000"/>
                          <w:bdr w:val="none" w:sz="0" w:space="0" w:color="auto" w:frame="1"/>
                        </w:rPr>
                      </w:pPr>
                      <w:r>
                        <w:rPr>
                          <w:i w:val="0"/>
                          <w:iCs/>
                        </w:rPr>
                        <w:t xml:space="preserve">Fig. 2. </w:t>
                      </w:r>
                      <w:r w:rsidRPr="00DB5DA4">
                        <w:rPr>
                          <w:i w:val="0"/>
                          <w:iCs/>
                        </w:rPr>
                        <w:t>Feature-comparison of cross-platform approaches</w:t>
                      </w:r>
                      <w:r>
                        <w:rPr>
                          <w:i w:val="0"/>
                          <w:iCs/>
                        </w:rPr>
                        <w:t xml:space="preserve"> </w:t>
                      </w:r>
                      <w:sdt>
                        <w:sdtPr>
                          <w:rPr>
                            <w:i w:val="0"/>
                            <w:iCs/>
                          </w:rPr>
                          <w:id w:val="-1562865426"/>
                          <w:citation/>
                        </w:sdt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v:textbox>
                <w10:wrap type="topAndBottom" anchorx="margin"/>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2336" behindDoc="0" locked="0" layoutInCell="1" allowOverlap="1" wp14:anchorId="1E5B648A" wp14:editId="769267A7">
            <wp:simplePos x="0" y="0"/>
            <wp:positionH relativeFrom="margin">
              <wp:align>center</wp:align>
            </wp:positionH>
            <wp:positionV relativeFrom="paragraph">
              <wp:posOffset>1155700</wp:posOffset>
            </wp:positionV>
            <wp:extent cx="4711700" cy="3206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8514"/>
                    <a:stretch/>
                  </pic:blipFill>
                  <pic:spPr bwMode="auto">
                    <a:xfrm>
                      <a:off x="0" y="0"/>
                      <a:ext cx="471170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1F6E" w:rsidRPr="00831F6E">
        <w:rPr>
          <w:lang w:eastAsia="en-NZ"/>
        </w:rPr>
        <w:t>Bjorn-Hansen et al. investigated the features and performances between different cross-platform development frameworks</w:t>
      </w:r>
      <w:r>
        <w:rPr>
          <w:lang w:eastAsia="en-NZ"/>
        </w:rPr>
        <w:t xml:space="preserve"> (Fig. 2.)</w:t>
      </w:r>
      <w:r w:rsidR="00D13009">
        <w:rPr>
          <w:lang w:eastAsia="en-NZ"/>
        </w:rPr>
        <w:t xml:space="preserve"> </w:t>
      </w:r>
      <w:sdt>
        <w:sdtPr>
          <w:rPr>
            <w:lang w:eastAsia="en-NZ"/>
          </w:rPr>
          <w:id w:val="-1387484028"/>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00C414FB">
        <w:rPr>
          <w:lang w:eastAsia="en-NZ"/>
        </w:rPr>
        <w:t xml:space="preserve">. Among the cross-platform approaches, hybrid applications </w:t>
      </w:r>
      <w:r w:rsidR="00D13009">
        <w:rPr>
          <w:lang w:eastAsia="en-NZ"/>
        </w:rPr>
        <w:t>lagged</w:t>
      </w:r>
      <w:r w:rsidR="00C414FB">
        <w:rPr>
          <w:lang w:eastAsia="en-NZ"/>
        </w:rPr>
        <w:t xml:space="preserve"> in both launch time and time to render. The interpreted application had a considerably larger size compared to the other applications, and PWAs performed the best in both size and launch time</w:t>
      </w:r>
      <w:r>
        <w:rPr>
          <w:lang w:eastAsia="en-NZ"/>
        </w:rPr>
        <w:t xml:space="preserve"> (Fig. 3.).</w:t>
      </w:r>
    </w:p>
    <w:p w14:paraId="6A08EAEC" w14:textId="4544349A" w:rsidR="00831F6E" w:rsidRPr="00831F6E" w:rsidRDefault="00831F6E" w:rsidP="00C266E8">
      <w:pPr>
        <w:spacing w:line="480" w:lineRule="auto"/>
        <w:ind w:firstLine="720"/>
        <w:rPr>
          <w:lang w:eastAsia="en-NZ"/>
        </w:rPr>
      </w:pPr>
      <w:r w:rsidRPr="00831F6E">
        <w:rPr>
          <w:lang w:eastAsia="en-NZ"/>
        </w:rPr>
        <w:t>Traditionally, web, native, and mobile platform code have been non-interoperable, so there has been no reusability of code</w:t>
      </w:r>
      <w:r w:rsidR="00D13009">
        <w:rPr>
          <w:lang w:eastAsia="en-NZ"/>
        </w:rPr>
        <w:t xml:space="preserve"> </w:t>
      </w:r>
      <w:sdt>
        <w:sdtPr>
          <w:rPr>
            <w:lang w:eastAsia="en-NZ"/>
          </w:rPr>
          <w:id w:val="122661822"/>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Pr="00831F6E">
        <w:rPr>
          <w:lang w:eastAsia="en-NZ"/>
        </w:rPr>
        <w:t>.</w:t>
      </w:r>
      <w:r w:rsidR="00C414FB">
        <w:rPr>
          <w:lang w:eastAsia="en-NZ"/>
        </w:rPr>
        <w:t xml:space="preserve"> </w:t>
      </w:r>
      <w:r w:rsidRPr="00831F6E">
        <w:rPr>
          <w:lang w:eastAsia="en-NZ"/>
        </w:rPr>
        <w:t xml:space="preserve">Cross platform development has been popular alternative to reduce resources and need for specialized mobile </w:t>
      </w:r>
      <w:r w:rsidR="00C414FB">
        <w:rPr>
          <w:lang w:eastAsia="en-NZ"/>
        </w:rPr>
        <w:t>developers</w:t>
      </w:r>
      <w:r w:rsidRPr="00831F6E">
        <w:rPr>
          <w:lang w:eastAsia="en-NZ"/>
        </w:rPr>
        <w:t>. Reduces dev effort and faster time to market.</w:t>
      </w:r>
    </w:p>
    <w:p w14:paraId="73295525" w14:textId="4DA3114B" w:rsidR="00831F6E" w:rsidRPr="00831F6E" w:rsidRDefault="00C414FB" w:rsidP="00C266E8">
      <w:pPr>
        <w:spacing w:line="480" w:lineRule="auto"/>
        <w:ind w:firstLine="720"/>
        <w:rPr>
          <w:lang w:eastAsia="en-NZ"/>
        </w:rPr>
      </w:pPr>
      <w:r>
        <w:rPr>
          <w:lang w:eastAsia="en-NZ"/>
        </w:rPr>
        <w:t xml:space="preserve">The hybrid frameworks </w:t>
      </w:r>
      <w:r w:rsidR="00831F6E" w:rsidRPr="00831F6E">
        <w:rPr>
          <w:lang w:eastAsia="en-NZ"/>
        </w:rPr>
        <w:t>Ionic and PhoneGap</w:t>
      </w:r>
      <w:r>
        <w:rPr>
          <w:lang w:eastAsia="en-NZ"/>
        </w:rPr>
        <w:t xml:space="preserve"> </w:t>
      </w:r>
      <w:r w:rsidR="00831F6E" w:rsidRPr="00831F6E">
        <w:rPr>
          <w:lang w:eastAsia="en-NZ"/>
        </w:rPr>
        <w:t>structure components using HTML and CSS</w:t>
      </w:r>
      <w:r w:rsidR="00D13009">
        <w:rPr>
          <w:lang w:eastAsia="en-NZ"/>
        </w:rPr>
        <w:t xml:space="preserve"> </w:t>
      </w:r>
      <w:sdt>
        <w:sdtPr>
          <w:rPr>
            <w:lang w:eastAsia="en-NZ"/>
          </w:rPr>
          <w:id w:val="-765374914"/>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00831F6E" w:rsidRPr="00831F6E">
        <w:rPr>
          <w:lang w:eastAsia="en-NZ"/>
        </w:rPr>
        <w:t xml:space="preserve">. </w:t>
      </w:r>
      <w:r>
        <w:rPr>
          <w:lang w:eastAsia="en-NZ"/>
        </w:rPr>
        <w:t>The interpreted</w:t>
      </w:r>
      <w:r w:rsidR="00C266E8">
        <w:rPr>
          <w:lang w:eastAsia="en-NZ"/>
        </w:rPr>
        <w:t xml:space="preserve"> </w:t>
      </w:r>
      <w:r>
        <w:rPr>
          <w:lang w:eastAsia="en-NZ"/>
        </w:rPr>
        <w:t xml:space="preserve">framework </w:t>
      </w:r>
      <w:r w:rsidR="00831F6E" w:rsidRPr="00831F6E">
        <w:rPr>
          <w:lang w:eastAsia="en-NZ"/>
        </w:rPr>
        <w:t xml:space="preserve">React Native uses native interface components. </w:t>
      </w:r>
      <w:r>
        <w:rPr>
          <w:lang w:eastAsia="en-NZ"/>
        </w:rPr>
        <w:t xml:space="preserve">Another interpreted framework </w:t>
      </w:r>
      <w:r w:rsidR="00831F6E" w:rsidRPr="00831F6E">
        <w:rPr>
          <w:lang w:eastAsia="en-NZ"/>
        </w:rPr>
        <w:t>Xamarin uses cross-</w:t>
      </w:r>
      <w:r w:rsidR="00DB5DA4">
        <w:rPr>
          <w:noProof/>
        </w:rPr>
        <w:lastRenderedPageBreak/>
        <mc:AlternateContent>
          <mc:Choice Requires="wps">
            <w:drawing>
              <wp:anchor distT="0" distB="0" distL="114300" distR="114300" simplePos="0" relativeHeight="251674624" behindDoc="0" locked="0" layoutInCell="1" allowOverlap="1" wp14:anchorId="03DB5300" wp14:editId="43832917">
                <wp:simplePos x="0" y="0"/>
                <wp:positionH relativeFrom="column">
                  <wp:posOffset>459105</wp:posOffset>
                </wp:positionH>
                <wp:positionV relativeFrom="paragraph">
                  <wp:posOffset>1517015</wp:posOffset>
                </wp:positionV>
                <wp:extent cx="52019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201920" cy="635"/>
                        </a:xfrm>
                        <a:prstGeom prst="rect">
                          <a:avLst/>
                        </a:prstGeom>
                        <a:solidFill>
                          <a:prstClr val="white"/>
                        </a:solidFill>
                        <a:ln>
                          <a:noFill/>
                        </a:ln>
                      </wps:spPr>
                      <wps:txbx>
                        <w:txbxContent>
                          <w:p w14:paraId="5C36D812" w14:textId="5A6A6493" w:rsidR="00DB5DA4" w:rsidRPr="00DB5DA4" w:rsidRDefault="00DB5DA4" w:rsidP="00DB5DA4">
                            <w:pPr>
                              <w:pStyle w:val="Caption"/>
                              <w:jc w:val="center"/>
                              <w:rPr>
                                <w:i w:val="0"/>
                                <w:iCs/>
                                <w:sz w:val="20"/>
                              </w:rPr>
                            </w:pPr>
                            <w:r>
                              <w:rPr>
                                <w:i w:val="0"/>
                                <w:iCs/>
                              </w:rPr>
                              <w:t xml:space="preserve">Fig. 3. </w:t>
                            </w:r>
                            <w:r w:rsidRPr="00DB5DA4">
                              <w:rPr>
                                <w:i w:val="0"/>
                                <w:iCs/>
                              </w:rPr>
                              <w:t>Measurement-comparison of cross-platform approaches</w:t>
                            </w:r>
                            <w:r>
                              <w:rPr>
                                <w:i w:val="0"/>
                                <w:iCs/>
                              </w:rPr>
                              <w:t xml:space="preserve"> </w:t>
                            </w:r>
                            <w:sdt>
                              <w:sdtPr>
                                <w:rPr>
                                  <w:i w:val="0"/>
                                  <w:iCs/>
                                </w:rPr>
                                <w:id w:val="-1005124527"/>
                                <w:citation/>
                              </w:sdtPr>
                              <w:sdtEnd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B5300" id="Text Box 11" o:spid="_x0000_s1028" type="#_x0000_t202" style="position:absolute;left:0;text-align:left;margin-left:36.15pt;margin-top:119.45pt;width:409.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qmLAIAAGYEAAAOAAAAZHJzL2Uyb0RvYy54bWysVMGO2jAQvVfqP1i+lwDVrlpEWFFWVJXQ&#10;7kpQ7dk4DonkeFzbkNCv77ND2O22p6oXZzwzHvu9N5P5XddodlLO12RyPhmNOVNGUlGbQ86/79Yf&#10;PnHmgzCF0GRUzs/K87vF+3fz1s7UlCrShXIMRYyftTbnVQh2lmVeVqoRfkRWGQRLco0I2LpDVjjR&#10;onqjs+l4fJu15ArrSCrv4b3vg3yR6pelkuGxLL0KTOccbwtpdWndxzVbzMXs4IStanl5hviHVzSi&#10;Nrj0WupeBMGOrv6jVFNLR57KMJLUZFSWtVQJA9BMxm/QbCthVcICcry90uT/X1n5cHpyrC6g3YQz&#10;IxpotFNdYF+oY3CBn9b6GdK2Fomhgx+5g9/DGWF3pWviF4AY4mD6fGU3VpNw3gDh5ylCErHbjzex&#10;RvZy1DofvipqWDRy7iBdYlScNj70qUNKvMmTrot1rXXcxMBKO3YSkLmt6qAuxX/L0ibmGoqn+oLR&#10;k0V8PY5ohW7fJT6mA8Y9FWdAd9Q3j7dyXeO+jfDhSTh0CyBhAsIjllJTm3O6WJxV5H7+zR/zISKi&#10;nLXovpz7H0fhFGf6m4G8sVUHww3GfjDMsVkRkEIxvCaZOOCCHszSUfOMwVjGWxASRuKunIfBXIV+&#10;BjBYUi2XKQkNaUXYmK2VsfTA6657Fs5eVAkQ84GGvhSzN+L0uUkeuzwGMJ2Ui7z2LF7oRjMn7S+D&#10;F6fl9T5lvfweFr8AAAD//wMAUEsDBBQABgAIAAAAIQCBVKs24gAAAAoBAAAPAAAAZHJzL2Rvd25y&#10;ZXYueG1sTI+xTsMwEIZ3JN7BOiQWRJ0mpU1CnKqqYIClInTp5sbXOBCfo9hpw9vjTjDe3af/vr9Y&#10;T6ZjZxxca0nAfBYBQ6qtaqkRsP98fUyBOS9Jyc4SCvhBB+vy9qaQubIX+sBz5RsWQsjlUoD2vs85&#10;d7VGI93M9kjhdrKDkT6MQ8PVIC8h3HQ8jqIlN7Kl8EHLHrca6+9qNAJ2i8NOP4ynl/fNIhne9uN2&#10;+dVUQtzfTZtnYB4n/wfDVT+oQxmcjnYk5VgnYBUngRQQJ2kGLABpNn8Cdrxusgh4WfD/FcpfAAAA&#10;//8DAFBLAQItABQABgAIAAAAIQC2gziS/gAAAOEBAAATAAAAAAAAAAAAAAAAAAAAAABbQ29udGVu&#10;dF9UeXBlc10ueG1sUEsBAi0AFAAGAAgAAAAhADj9If/WAAAAlAEAAAsAAAAAAAAAAAAAAAAALwEA&#10;AF9yZWxzLy5yZWxzUEsBAi0AFAAGAAgAAAAhAFSg2qYsAgAAZgQAAA4AAAAAAAAAAAAAAAAALgIA&#10;AGRycy9lMm9Eb2MueG1sUEsBAi0AFAAGAAgAAAAhAIFUqzbiAAAACgEAAA8AAAAAAAAAAAAAAAAA&#10;hgQAAGRycy9kb3ducmV2LnhtbFBLBQYAAAAABAAEAPMAAACVBQAAAAA=&#10;" stroked="f">
                <v:textbox style="mso-fit-shape-to-text:t" inset="0,0,0,0">
                  <w:txbxContent>
                    <w:p w14:paraId="5C36D812" w14:textId="5A6A6493" w:rsidR="00DB5DA4" w:rsidRPr="00DB5DA4" w:rsidRDefault="00DB5DA4" w:rsidP="00DB5DA4">
                      <w:pPr>
                        <w:pStyle w:val="Caption"/>
                        <w:jc w:val="center"/>
                        <w:rPr>
                          <w:i w:val="0"/>
                          <w:iCs/>
                          <w:sz w:val="20"/>
                        </w:rPr>
                      </w:pPr>
                      <w:r>
                        <w:rPr>
                          <w:i w:val="0"/>
                          <w:iCs/>
                        </w:rPr>
                        <w:t xml:space="preserve">Fig. 3. </w:t>
                      </w:r>
                      <w:r w:rsidRPr="00DB5DA4">
                        <w:rPr>
                          <w:i w:val="0"/>
                          <w:iCs/>
                        </w:rPr>
                        <w:t>Measurement-comparison of cross-platform approaches</w:t>
                      </w:r>
                      <w:r>
                        <w:rPr>
                          <w:i w:val="0"/>
                          <w:iCs/>
                        </w:rPr>
                        <w:t xml:space="preserve"> </w:t>
                      </w:r>
                      <w:sdt>
                        <w:sdtPr>
                          <w:rPr>
                            <w:i w:val="0"/>
                            <w:iCs/>
                          </w:rPr>
                          <w:id w:val="-1005124527"/>
                          <w:citation/>
                        </w:sdt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v:textbox>
                <w10:wrap type="topAndBottom"/>
              </v:shape>
            </w:pict>
          </mc:Fallback>
        </mc:AlternateContent>
      </w:r>
      <w:r w:rsidR="00DB5DA4">
        <w:rPr>
          <w:rFonts w:ascii="Arial" w:hAnsi="Arial" w:cs="Arial"/>
          <w:noProof/>
          <w:color w:val="000000"/>
          <w:sz w:val="22"/>
          <w:szCs w:val="22"/>
          <w:bdr w:val="none" w:sz="0" w:space="0" w:color="auto" w:frame="1"/>
        </w:rPr>
        <w:drawing>
          <wp:anchor distT="0" distB="0" distL="114300" distR="114300" simplePos="0" relativeHeight="251663360" behindDoc="0" locked="0" layoutInCell="1" allowOverlap="1" wp14:anchorId="571CB1D7" wp14:editId="3FCC74EF">
            <wp:simplePos x="0" y="0"/>
            <wp:positionH relativeFrom="margin">
              <wp:align>center</wp:align>
            </wp:positionH>
            <wp:positionV relativeFrom="paragraph">
              <wp:posOffset>0</wp:posOffset>
            </wp:positionV>
            <wp:extent cx="5201920" cy="14598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7569"/>
                    <a:stretch/>
                  </pic:blipFill>
                  <pic:spPr bwMode="auto">
                    <a:xfrm>
                      <a:off x="0" y="0"/>
                      <a:ext cx="5201920" cy="14598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31F6E" w:rsidRPr="00831F6E">
        <w:rPr>
          <w:lang w:eastAsia="en-NZ"/>
        </w:rPr>
        <w:t>compilation to compile C# into native binaries supported on each platform, so the apps are not dependant on interpreters or web views.</w:t>
      </w:r>
    </w:p>
    <w:p w14:paraId="09998036" w14:textId="75049141" w:rsidR="00831F6E" w:rsidRPr="00831F6E" w:rsidRDefault="00831F6E" w:rsidP="00C266E8">
      <w:pPr>
        <w:spacing w:line="480" w:lineRule="auto"/>
        <w:ind w:firstLine="720"/>
        <w:rPr>
          <w:lang w:eastAsia="en-NZ"/>
        </w:rPr>
      </w:pPr>
      <w:r w:rsidRPr="00831F6E">
        <w:rPr>
          <w:lang w:eastAsia="en-NZ"/>
        </w:rPr>
        <w:t>Progressive Web Apps (PWAs) were proposed by Google Web Fundamentals group to bridge gap between mobile and web by introducing features such as offline support, background synchronisation, and home-screen installation</w:t>
      </w:r>
      <w:r w:rsidR="00D13009">
        <w:rPr>
          <w:lang w:eastAsia="en-NZ"/>
        </w:rPr>
        <w:t xml:space="preserve"> </w:t>
      </w:r>
      <w:sdt>
        <w:sdtPr>
          <w:rPr>
            <w:lang w:eastAsia="en-NZ"/>
          </w:rPr>
          <w:id w:val="2137601240"/>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Pr="00831F6E">
        <w:rPr>
          <w:lang w:eastAsia="en-NZ"/>
        </w:rPr>
        <w:t xml:space="preserve">. </w:t>
      </w:r>
      <w:r w:rsidR="00C414FB">
        <w:rPr>
          <w:lang w:eastAsia="en-NZ"/>
        </w:rPr>
        <w:t>These new functionalities are supported by service workers. However, f</w:t>
      </w:r>
      <w:r w:rsidRPr="00831F6E">
        <w:rPr>
          <w:lang w:eastAsia="en-NZ"/>
        </w:rPr>
        <w:t xml:space="preserve">rom their </w:t>
      </w:r>
      <w:r w:rsidR="000E362C">
        <w:rPr>
          <w:lang w:eastAsia="en-NZ"/>
        </w:rPr>
        <w:t xml:space="preserve">literature review </w:t>
      </w:r>
      <w:r w:rsidRPr="00831F6E">
        <w:rPr>
          <w:lang w:eastAsia="en-NZ"/>
        </w:rPr>
        <w:t xml:space="preserve">they found there was </w:t>
      </w:r>
      <w:r w:rsidR="000E362C">
        <w:rPr>
          <w:lang w:eastAsia="en-NZ"/>
        </w:rPr>
        <w:t>little</w:t>
      </w:r>
      <w:r w:rsidRPr="00831F6E">
        <w:rPr>
          <w:lang w:eastAsia="en-NZ"/>
        </w:rPr>
        <w:t xml:space="preserve"> academic research on PWAs</w:t>
      </w:r>
      <w:r w:rsidR="000E362C">
        <w:rPr>
          <w:lang w:eastAsia="en-NZ"/>
        </w:rPr>
        <w:t xml:space="preserve"> and </w:t>
      </w:r>
      <w:r w:rsidRPr="00831F6E">
        <w:rPr>
          <w:lang w:eastAsia="en-NZ"/>
        </w:rPr>
        <w:t xml:space="preserve">for </w:t>
      </w:r>
      <w:r w:rsidR="000E362C">
        <w:rPr>
          <w:lang w:eastAsia="en-NZ"/>
        </w:rPr>
        <w:t>service workers.</w:t>
      </w:r>
      <w:r w:rsidRPr="00831F6E">
        <w:rPr>
          <w:lang w:eastAsia="en-NZ"/>
        </w:rPr>
        <w:t xml:space="preserve"> </w:t>
      </w:r>
      <w:r w:rsidR="0081079E" w:rsidRPr="00831F6E">
        <w:rPr>
          <w:lang w:eastAsia="en-NZ"/>
        </w:rPr>
        <w:t xml:space="preserve">Currently PWAs are not able to access all hardware and platform features. </w:t>
      </w:r>
      <w:proofErr w:type="gramStart"/>
      <w:r w:rsidR="0081079E" w:rsidRPr="00831F6E">
        <w:rPr>
          <w:lang w:eastAsia="en-NZ"/>
        </w:rPr>
        <w:t>E.g.</w:t>
      </w:r>
      <w:proofErr w:type="gramEnd"/>
      <w:r w:rsidR="0081079E" w:rsidRPr="00831F6E">
        <w:rPr>
          <w:lang w:eastAsia="en-NZ"/>
        </w:rPr>
        <w:t xml:space="preserve"> calendar and contact list</w:t>
      </w:r>
      <w:r w:rsidR="0081079E">
        <w:rPr>
          <w:lang w:eastAsia="en-NZ"/>
        </w:rPr>
        <w:t>,</w:t>
      </w:r>
      <w:r w:rsidR="0081079E" w:rsidRPr="00831F6E">
        <w:rPr>
          <w:lang w:eastAsia="en-NZ"/>
        </w:rPr>
        <w:t xml:space="preserve"> </w:t>
      </w:r>
      <w:r w:rsidR="0081079E">
        <w:rPr>
          <w:lang w:eastAsia="en-NZ"/>
        </w:rPr>
        <w:t>h</w:t>
      </w:r>
      <w:r w:rsidR="0081079E" w:rsidRPr="00831F6E">
        <w:rPr>
          <w:lang w:eastAsia="en-NZ"/>
        </w:rPr>
        <w:t xml:space="preserve">owever new APIs are becoming available to </w:t>
      </w:r>
      <w:r w:rsidR="002F0898">
        <w:rPr>
          <w:lang w:eastAsia="en-NZ"/>
        </w:rPr>
        <w:t>achieve these functionalities</w:t>
      </w:r>
      <w:r w:rsidR="0081079E">
        <w:rPr>
          <w:lang w:eastAsia="en-NZ"/>
        </w:rPr>
        <w:t>.</w:t>
      </w:r>
    </w:p>
    <w:p w14:paraId="6BD52686" w14:textId="31C4CCF0" w:rsidR="007378A3" w:rsidRPr="002D47F1" w:rsidRDefault="00C266E8" w:rsidP="007378A3">
      <w:pPr>
        <w:spacing w:line="480" w:lineRule="auto"/>
        <w:ind w:firstLine="720"/>
        <w:rPr>
          <w:lang w:eastAsia="en-NZ"/>
        </w:rPr>
      </w:pPr>
      <w:proofErr w:type="spellStart"/>
      <w:r w:rsidRPr="002D47F1">
        <w:rPr>
          <w:lang w:eastAsia="en-NZ"/>
        </w:rPr>
        <w:t>Charland</w:t>
      </w:r>
      <w:proofErr w:type="spellEnd"/>
      <w:r w:rsidRPr="002D47F1">
        <w:rPr>
          <w:lang w:eastAsia="en-NZ"/>
        </w:rPr>
        <w:t xml:space="preserve"> and Leroux </w:t>
      </w:r>
      <w:r w:rsidR="007378A3" w:rsidRPr="002D47F1">
        <w:rPr>
          <w:lang w:eastAsia="en-NZ"/>
        </w:rPr>
        <w:t xml:space="preserve">discuss the advantages and disadvantages of </w:t>
      </w:r>
      <w:r w:rsidRPr="002D47F1">
        <w:rPr>
          <w:lang w:eastAsia="en-NZ"/>
        </w:rPr>
        <w:t>native and web code. Native code is usually compiled, “which is faster than interpreted languages such as JavaScript</w:t>
      </w:r>
      <w:r w:rsidR="007378A3" w:rsidRPr="002D47F1">
        <w:rPr>
          <w:lang w:eastAsia="en-NZ"/>
        </w:rPr>
        <w:t xml:space="preserve">” </w:t>
      </w:r>
      <w:sdt>
        <w:sdtPr>
          <w:rPr>
            <w:lang w:eastAsia="en-NZ"/>
          </w:rPr>
          <w:id w:val="918598868"/>
          <w:citation/>
        </w:sdtPr>
        <w:sdtEndPr/>
        <w:sdtContent>
          <w:r w:rsidR="00176F03">
            <w:rPr>
              <w:lang w:eastAsia="en-NZ"/>
            </w:rPr>
            <w:fldChar w:fldCharType="begin"/>
          </w:r>
          <w:r w:rsidR="00176F03">
            <w:rPr>
              <w:lang w:eastAsia="en-NZ"/>
            </w:rPr>
            <w:instrText xml:space="preserve"> CITATION Charland2011 \l 5129 </w:instrText>
          </w:r>
          <w:r w:rsidR="00176F03">
            <w:rPr>
              <w:lang w:eastAsia="en-NZ"/>
            </w:rPr>
            <w:fldChar w:fldCharType="separate"/>
          </w:r>
          <w:r w:rsidR="00BD6F78">
            <w:rPr>
              <w:noProof/>
              <w:lang w:eastAsia="en-NZ"/>
            </w:rPr>
            <w:t>[12]</w:t>
          </w:r>
          <w:r w:rsidR="00176F03">
            <w:rPr>
              <w:lang w:eastAsia="en-NZ"/>
            </w:rPr>
            <w:fldChar w:fldCharType="end"/>
          </w:r>
        </w:sdtContent>
      </w:sdt>
      <w:r w:rsidR="007378A3" w:rsidRPr="002D47F1">
        <w:rPr>
          <w:lang w:eastAsia="en-NZ"/>
        </w:rPr>
        <w:t>.</w:t>
      </w:r>
      <w:r w:rsidRPr="002D47F1">
        <w:rPr>
          <w:lang w:eastAsia="en-NZ"/>
        </w:rPr>
        <w:t xml:space="preserve"> This means that the application “paint[s] pixels directly on a screen through proprietary APIs and abstractions for common user-interface elements and controls”</w:t>
      </w:r>
      <w:r w:rsidR="006232D3">
        <w:rPr>
          <w:lang w:eastAsia="en-NZ"/>
        </w:rPr>
        <w:t xml:space="preserve"> </w:t>
      </w:r>
      <w:sdt>
        <w:sdtPr>
          <w:rPr>
            <w:lang w:eastAsia="en-NZ"/>
          </w:rPr>
          <w:id w:val="457758014"/>
          <w:citation/>
        </w:sdtPr>
        <w:sdtEndPr/>
        <w:sdtContent>
          <w:r w:rsidR="006232D3">
            <w:rPr>
              <w:lang w:eastAsia="en-NZ"/>
            </w:rPr>
            <w:fldChar w:fldCharType="begin"/>
          </w:r>
          <w:r w:rsidR="006232D3">
            <w:rPr>
              <w:lang w:eastAsia="en-NZ"/>
            </w:rPr>
            <w:instrText xml:space="preserve"> CITATION Charland2011 \l 5129 </w:instrText>
          </w:r>
          <w:r w:rsidR="006232D3">
            <w:rPr>
              <w:lang w:eastAsia="en-NZ"/>
            </w:rPr>
            <w:fldChar w:fldCharType="separate"/>
          </w:r>
          <w:r w:rsidR="006232D3">
            <w:rPr>
              <w:noProof/>
              <w:lang w:eastAsia="en-NZ"/>
            </w:rPr>
            <w:t>[12]</w:t>
          </w:r>
          <w:r w:rsidR="006232D3">
            <w:rPr>
              <w:lang w:eastAsia="en-NZ"/>
            </w:rPr>
            <w:fldChar w:fldCharType="end"/>
          </w:r>
        </w:sdtContent>
      </w:sdt>
      <w:r w:rsidR="006232D3">
        <w:rPr>
          <w:lang w:eastAsia="en-NZ"/>
        </w:rPr>
        <w:t>.</w:t>
      </w:r>
      <w:r w:rsidRPr="002D47F1">
        <w:rPr>
          <w:lang w:eastAsia="en-NZ"/>
        </w:rPr>
        <w:t xml:space="preserve"> </w:t>
      </w:r>
      <w:r w:rsidR="007378A3" w:rsidRPr="002D47F1">
        <w:rPr>
          <w:lang w:eastAsia="en-NZ"/>
        </w:rPr>
        <w:t xml:space="preserve">User interfaces are created in </w:t>
      </w:r>
      <w:proofErr w:type="spellStart"/>
      <w:r w:rsidR="007378A3" w:rsidRPr="002D47F1">
        <w:rPr>
          <w:lang w:eastAsia="en-NZ"/>
        </w:rPr>
        <w:t>webviews</w:t>
      </w:r>
      <w:proofErr w:type="spellEnd"/>
      <w:r w:rsidR="007378A3" w:rsidRPr="002D47F1">
        <w:rPr>
          <w:lang w:eastAsia="en-NZ"/>
        </w:rPr>
        <w:t xml:space="preserve"> utilising HTML and CSS. This leads to a lower performance overall than native code.</w:t>
      </w:r>
    </w:p>
    <w:p w14:paraId="611B2BE4" w14:textId="05424EEB" w:rsidR="007378A3" w:rsidRPr="002D47F1" w:rsidRDefault="007378A3" w:rsidP="007378A3">
      <w:pPr>
        <w:spacing w:line="480" w:lineRule="auto"/>
        <w:ind w:firstLine="720"/>
        <w:rPr>
          <w:lang w:eastAsia="en-NZ"/>
        </w:rPr>
      </w:pPr>
      <w:r w:rsidRPr="002D47F1">
        <w:rPr>
          <w:lang w:eastAsia="en-NZ"/>
        </w:rPr>
        <w:t>However, the benefit of web code is that it is compatible on multiple operating systems, which means that expensive developer time is not repeated, and the code is easier to maintain as there is only one code base. Furthermore, it is often faster and easier to write code for the web.</w:t>
      </w:r>
    </w:p>
    <w:p w14:paraId="12A9722A" w14:textId="2CC2BCC2" w:rsidR="005A1FEF" w:rsidRDefault="00FF2887" w:rsidP="00B22A01">
      <w:pPr>
        <w:pStyle w:val="Heading2"/>
        <w:spacing w:line="480" w:lineRule="auto"/>
        <w:rPr>
          <w:sz w:val="20"/>
        </w:rPr>
      </w:pPr>
      <w:r>
        <w:rPr>
          <w:sz w:val="20"/>
        </w:rPr>
        <w:t>Mobile Map Technology</w:t>
      </w:r>
    </w:p>
    <w:p w14:paraId="3ABA3046" w14:textId="62F76B0E" w:rsidR="00FF2887" w:rsidRDefault="00FF2887" w:rsidP="00647C51">
      <w:pPr>
        <w:spacing w:line="480" w:lineRule="auto"/>
        <w:ind w:firstLine="720"/>
      </w:pPr>
      <w:r>
        <w:t>Maps can impact user cognitive load. Small displays and limited interaction capabilities often make mobile map-based systems difficult to design and frustrating to use</w:t>
      </w:r>
      <w:r w:rsidR="00176F03">
        <w:t xml:space="preserve"> </w:t>
      </w:r>
      <w:sdt>
        <w:sdtPr>
          <w:id w:val="2043242063"/>
          <w:citation/>
        </w:sdtPr>
        <w:sdtEndPr/>
        <w:sdtContent>
          <w:r w:rsidR="00176F03">
            <w:fldChar w:fldCharType="begin"/>
          </w:r>
          <w:r w:rsidR="00176F03">
            <w:instrText xml:space="preserve"> CITATION Setlur2010 \l 5129 </w:instrText>
          </w:r>
          <w:r w:rsidR="00176F03">
            <w:fldChar w:fldCharType="separate"/>
          </w:r>
          <w:r w:rsidR="00BD6F78">
            <w:rPr>
              <w:noProof/>
            </w:rPr>
            <w:t>[13]</w:t>
          </w:r>
          <w:r w:rsidR="00176F03">
            <w:fldChar w:fldCharType="end"/>
          </w:r>
        </w:sdtContent>
      </w:sdt>
      <w:r w:rsidR="00176F03">
        <w:t>.</w:t>
      </w:r>
      <w:r>
        <w:t xml:space="preserve"> </w:t>
      </w:r>
      <w:r w:rsidR="00176F03">
        <w:t xml:space="preserve">To </w:t>
      </w:r>
      <w:r>
        <w:t xml:space="preserve">make a more usable map, reduce clutter and assist users in finding information they need. </w:t>
      </w:r>
      <w:r w:rsidR="00176F03">
        <w:t>Also m</w:t>
      </w:r>
      <w:r>
        <w:t>ake relevant info</w:t>
      </w:r>
      <w:r w:rsidR="00176F03">
        <w:t>rmation</w:t>
      </w:r>
      <w:r>
        <w:t xml:space="preserve"> easy to see </w:t>
      </w:r>
      <w:r w:rsidR="00176F03">
        <w:t>via contrast to improve usability.</w:t>
      </w:r>
      <w:r>
        <w:t xml:space="preserve"> Mobile maps need to deliver real time content and support real time interaction. GPS can deliver map content relevant to users personal and situational context. Map interaction: zooming, panning, point of interest selection </w:t>
      </w:r>
    </w:p>
    <w:p w14:paraId="316F6E7D" w14:textId="6E33D7FC" w:rsidR="00820A79" w:rsidRDefault="007A15E7" w:rsidP="00647C51">
      <w:pPr>
        <w:spacing w:line="480" w:lineRule="auto"/>
        <w:ind w:firstLine="720"/>
      </w:pPr>
      <w:r>
        <w:lastRenderedPageBreak/>
        <w:t xml:space="preserve">Church et al suggest that map and </w:t>
      </w:r>
      <w:r w:rsidR="00AF5ACF">
        <w:t>text-based</w:t>
      </w:r>
      <w:r>
        <w:t xml:space="preserve"> interfaces should be used in different contexts</w:t>
      </w:r>
      <w:r w:rsidR="00176F03">
        <w:t xml:space="preserve"> </w:t>
      </w:r>
      <w:sdt>
        <w:sdtPr>
          <w:id w:val="-1102180329"/>
          <w:citation/>
        </w:sdtPr>
        <w:sdtEnd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t>. For their research they implemented two local community Q/A mobile applications with the same functionality but with different user interfaces, one map-based and one text-based. They found that users “produced more queries through the map interface”, but “retrieved content more often” and “answered queries more often” through the text interface.</w:t>
      </w:r>
      <w:r w:rsidR="00EC708A">
        <w:t xml:space="preserve"> </w:t>
      </w:r>
    </w:p>
    <w:p w14:paraId="4031F802" w14:textId="457AA678" w:rsidR="000E1B53" w:rsidRDefault="000E1B53" w:rsidP="000E1B53">
      <w:pPr>
        <w:spacing w:line="480" w:lineRule="auto"/>
        <w:ind w:firstLine="720"/>
      </w:pPr>
      <w:r>
        <w:t>Although they discovered that participants 47% of participants preferred the map-based application and 41% preferred the text-based application (with 12% expressing no preference), the researchers concluded that a hybrid solution is ideal. “In this way, the speed of navigation that a text-based interface can offer can be coupled with the overview and sense of place that a map can provide”</w:t>
      </w:r>
      <w:r w:rsidR="00176F03">
        <w:t xml:space="preserve"> </w:t>
      </w:r>
      <w:sdt>
        <w:sdtPr>
          <w:id w:val="1387223705"/>
          <w:citation/>
        </w:sdtPr>
        <w:sdtEnd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rsidR="00176F03">
        <w:t>.</w:t>
      </w:r>
      <w:r>
        <w:t xml:space="preserve"> This was not just an idea that was discussed by the researchers, but some participants also suggested a hybrid model. An example quote from a user is</w:t>
      </w:r>
      <w:r w:rsidR="00176F03">
        <w:t>: “</w:t>
      </w:r>
      <w:r>
        <w:t xml:space="preserve">I like to start with the map to get </w:t>
      </w:r>
      <w:proofErr w:type="spellStart"/>
      <w:proofErr w:type="gramStart"/>
      <w:r>
        <w:t>a</w:t>
      </w:r>
      <w:proofErr w:type="spellEnd"/>
      <w:proofErr w:type="gramEnd"/>
      <w:r>
        <w:t xml:space="preserve"> overview and move to the text version afterwards”</w:t>
      </w:r>
      <w:r w:rsidR="00176F03">
        <w:t xml:space="preserve"> </w:t>
      </w:r>
      <w:sdt>
        <w:sdtPr>
          <w:id w:val="-2137559076"/>
          <w:citation/>
        </w:sdtPr>
        <w:sdtEnd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t>.</w:t>
      </w:r>
    </w:p>
    <w:p w14:paraId="6F28F638" w14:textId="0A82EA56" w:rsidR="005A1FEF" w:rsidRPr="00CD0183" w:rsidRDefault="00FF2887" w:rsidP="00B22A01">
      <w:pPr>
        <w:pStyle w:val="Heading2"/>
        <w:spacing w:line="480" w:lineRule="auto"/>
        <w:rPr>
          <w:sz w:val="20"/>
        </w:rPr>
      </w:pPr>
      <w:r>
        <w:rPr>
          <w:sz w:val="20"/>
        </w:rPr>
        <w:t>Usability of Mobile Applications</w:t>
      </w:r>
    </w:p>
    <w:p w14:paraId="7CCE21A0" w14:textId="53324C9E" w:rsidR="00FF2887" w:rsidRDefault="0004528C" w:rsidP="00647C51">
      <w:pPr>
        <w:spacing w:line="480" w:lineRule="auto"/>
        <w:ind w:firstLine="720"/>
      </w:pPr>
      <w:r>
        <w:rPr>
          <w:noProof/>
        </w:rPr>
        <mc:AlternateContent>
          <mc:Choice Requires="wps">
            <w:drawing>
              <wp:anchor distT="0" distB="0" distL="114300" distR="114300" simplePos="0" relativeHeight="251676672" behindDoc="0" locked="0" layoutInCell="1" allowOverlap="1" wp14:anchorId="6D7AB3C5" wp14:editId="4BB2367E">
                <wp:simplePos x="0" y="0"/>
                <wp:positionH relativeFrom="margin">
                  <wp:align>center</wp:align>
                </wp:positionH>
                <wp:positionV relativeFrom="paragraph">
                  <wp:posOffset>3339011</wp:posOffset>
                </wp:positionV>
                <wp:extent cx="5734050" cy="635"/>
                <wp:effectExtent l="0" t="0" r="0" b="1905"/>
                <wp:wrapTopAndBottom/>
                <wp:docPr id="12" name="Text Box 1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79227A9" w14:textId="294A5C77" w:rsidR="0004528C" w:rsidRPr="0004528C" w:rsidRDefault="0004528C" w:rsidP="0004528C">
                            <w:pPr>
                              <w:pStyle w:val="Caption"/>
                              <w:jc w:val="center"/>
                              <w:rPr>
                                <w:rFonts w:ascii="Arial" w:hAnsi="Arial" w:cs="Arial"/>
                                <w:i w:val="0"/>
                                <w:iCs/>
                                <w:noProof/>
                                <w:color w:val="000000"/>
                                <w:bdr w:val="none" w:sz="0" w:space="0" w:color="auto" w:frame="1"/>
                              </w:rPr>
                            </w:pPr>
                            <w:r w:rsidRPr="0004528C">
                              <w:rPr>
                                <w:i w:val="0"/>
                                <w:iCs/>
                              </w:rPr>
                              <w:t xml:space="preserve">Fig.4. PACMAD </w:t>
                            </w:r>
                            <w:r w:rsidRPr="0004528C">
                              <w:rPr>
                                <w:i w:val="0"/>
                                <w:iCs/>
                                <w:noProof/>
                              </w:rPr>
                              <w:t>usability model</w:t>
                            </w:r>
                            <w:r>
                              <w:rPr>
                                <w:i w:val="0"/>
                                <w:iCs/>
                                <w:noProof/>
                              </w:rPr>
                              <w:t xml:space="preserve"> </w:t>
                            </w:r>
                            <w:sdt>
                              <w:sdtPr>
                                <w:rPr>
                                  <w:i w:val="0"/>
                                  <w:iCs/>
                                  <w:noProof/>
                                </w:rPr>
                                <w:id w:val="1238053808"/>
                                <w:citation/>
                              </w:sdtPr>
                              <w:sdtEndPr/>
                              <w:sdtContent>
                                <w:r>
                                  <w:rPr>
                                    <w:i w:val="0"/>
                                    <w:iCs/>
                                    <w:noProof/>
                                  </w:rPr>
                                  <w:fldChar w:fldCharType="begin"/>
                                </w:r>
                                <w:r>
                                  <w:rPr>
                                    <w:i w:val="0"/>
                                    <w:iCs/>
                                    <w:noProof/>
                                  </w:rPr>
                                  <w:instrText xml:space="preserve"> CITATION Harrison2013 \l 5129 </w:instrText>
                                </w:r>
                                <w:r>
                                  <w:rPr>
                                    <w:i w:val="0"/>
                                    <w:iCs/>
                                    <w:noProof/>
                                  </w:rPr>
                                  <w:fldChar w:fldCharType="separate"/>
                                </w:r>
                                <w:r>
                                  <w:rPr>
                                    <w:noProof/>
                                  </w:rPr>
                                  <w:t>[15]</w:t>
                                </w:r>
                                <w:r>
                                  <w:rPr>
                                    <w:i w:val="0"/>
                                    <w:iCs/>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AB3C5" id="Text Box 12" o:spid="_x0000_s1029" type="#_x0000_t202" style="position:absolute;left:0;text-align:left;margin-left:0;margin-top:262.9pt;width:451.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XrLg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SbspZ1Y0&#10;pNFOdYF9ho6Ri/hpnc8pbesoMXTkp9zB78kZYXcVNvFLgBjFienzld1YTZJz/mn2cTynkKTYzWwe&#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OQCepDeAAAACAEAAA8AAABkcnMvZG93&#10;bnJldi54bWxMj81OwzAQhO9IvIO1SFwQdeifaIhTVRUc4FIReuHmxts4EK8j22nD27NwgePOjGbn&#10;K9aj68QJQ2w9KbibZCCQam9aahTs355u70HEpMnozhMq+MII6/LyotC58Wd6xVOVGsElFHOtwKbU&#10;51LG2qLTceJ7JPaOPjid+AyNNEGfudx1cpplS+l0S/zB6h63FuvPanAKdvP3nb0Zjo8vm/ksPO+H&#10;7fKjqZS6vho3DyASjukvDD/zeTqUvOngBzJRdAoYJClYTBcMwPYqm7Fy+FVWIMtC/gcovwEAAP//&#10;AwBQSwECLQAUAAYACAAAACEAtoM4kv4AAADhAQAAEwAAAAAAAAAAAAAAAAAAAAAAW0NvbnRlbnRf&#10;VHlwZXNdLnhtbFBLAQItABQABgAIAAAAIQA4/SH/1gAAAJQBAAALAAAAAAAAAAAAAAAAAC8BAABf&#10;cmVscy8ucmVsc1BLAQItABQABgAIAAAAIQCNuRXrLgIAAGYEAAAOAAAAAAAAAAAAAAAAAC4CAABk&#10;cnMvZTJvRG9jLnhtbFBLAQItABQABgAIAAAAIQDkAnqQ3gAAAAgBAAAPAAAAAAAAAAAAAAAAAIgE&#10;AABkcnMvZG93bnJldi54bWxQSwUGAAAAAAQABADzAAAAkwUAAAAA&#10;" stroked="f">
                <v:textbox style="mso-fit-shape-to-text:t" inset="0,0,0,0">
                  <w:txbxContent>
                    <w:p w14:paraId="679227A9" w14:textId="294A5C77" w:rsidR="0004528C" w:rsidRPr="0004528C" w:rsidRDefault="0004528C" w:rsidP="0004528C">
                      <w:pPr>
                        <w:pStyle w:val="Caption"/>
                        <w:jc w:val="center"/>
                        <w:rPr>
                          <w:rFonts w:ascii="Arial" w:hAnsi="Arial" w:cs="Arial"/>
                          <w:i w:val="0"/>
                          <w:iCs/>
                          <w:noProof/>
                          <w:color w:val="000000"/>
                          <w:bdr w:val="none" w:sz="0" w:space="0" w:color="auto" w:frame="1"/>
                        </w:rPr>
                      </w:pPr>
                      <w:r w:rsidRPr="0004528C">
                        <w:rPr>
                          <w:i w:val="0"/>
                          <w:iCs/>
                        </w:rPr>
                        <w:t xml:space="preserve">Fig.4. PACMAD </w:t>
                      </w:r>
                      <w:r w:rsidRPr="0004528C">
                        <w:rPr>
                          <w:i w:val="0"/>
                          <w:iCs/>
                          <w:noProof/>
                        </w:rPr>
                        <w:t>usability model</w:t>
                      </w:r>
                      <w:r>
                        <w:rPr>
                          <w:i w:val="0"/>
                          <w:iCs/>
                          <w:noProof/>
                        </w:rPr>
                        <w:t xml:space="preserve"> </w:t>
                      </w:r>
                      <w:sdt>
                        <w:sdtPr>
                          <w:rPr>
                            <w:i w:val="0"/>
                            <w:iCs/>
                            <w:noProof/>
                          </w:rPr>
                          <w:id w:val="1238053808"/>
                          <w:citation/>
                        </w:sdtPr>
                        <w:sdtContent>
                          <w:r>
                            <w:rPr>
                              <w:i w:val="0"/>
                              <w:iCs/>
                              <w:noProof/>
                            </w:rPr>
                            <w:fldChar w:fldCharType="begin"/>
                          </w:r>
                          <w:r>
                            <w:rPr>
                              <w:i w:val="0"/>
                              <w:iCs/>
                              <w:noProof/>
                            </w:rPr>
                            <w:instrText xml:space="preserve"> CITATION Harrison2013 \l 5129 </w:instrText>
                          </w:r>
                          <w:r>
                            <w:rPr>
                              <w:i w:val="0"/>
                              <w:iCs/>
                              <w:noProof/>
                            </w:rPr>
                            <w:fldChar w:fldCharType="separate"/>
                          </w:r>
                          <w:r>
                            <w:rPr>
                              <w:noProof/>
                            </w:rPr>
                            <w:t>[15]</w:t>
                          </w:r>
                          <w:r>
                            <w:rPr>
                              <w:i w:val="0"/>
                              <w:iCs/>
                              <w:noProof/>
                            </w:rPr>
                            <w:fldChar w:fldCharType="end"/>
                          </w:r>
                        </w:sdtContent>
                      </w:sdt>
                    </w:p>
                  </w:txbxContent>
                </v:textbox>
                <w10:wrap type="topAndBottom" anchorx="margin"/>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1312" behindDoc="0" locked="0" layoutInCell="1" allowOverlap="1" wp14:anchorId="5989B50C" wp14:editId="67C2AD56">
            <wp:simplePos x="0" y="0"/>
            <wp:positionH relativeFrom="margin">
              <wp:align>center</wp:align>
            </wp:positionH>
            <wp:positionV relativeFrom="paragraph">
              <wp:posOffset>1057910</wp:posOffset>
            </wp:positionV>
            <wp:extent cx="5734050" cy="22796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2279650"/>
                    </a:xfrm>
                    <a:prstGeom prst="rect">
                      <a:avLst/>
                    </a:prstGeom>
                    <a:noFill/>
                    <a:ln>
                      <a:noFill/>
                    </a:ln>
                  </pic:spPr>
                </pic:pic>
              </a:graphicData>
            </a:graphic>
          </wp:anchor>
        </w:drawing>
      </w:r>
      <w:r w:rsidR="00FF2887">
        <w:t xml:space="preserve">Harrison et al. suggested a new usability model for mobile applications, as two widely used frameworks: Nielson and ISO were “derived from traditional desktop applications” </w:t>
      </w:r>
      <w:sdt>
        <w:sdtPr>
          <w:id w:val="-447542897"/>
          <w:citation/>
        </w:sdtPr>
        <w:sdtEndPr/>
        <w:sdtContent>
          <w:r w:rsidR="000C6463">
            <w:fldChar w:fldCharType="begin"/>
          </w:r>
          <w:r w:rsidR="000C6463">
            <w:instrText xml:space="preserve"> CITATION Harrison2013 \l 5129 </w:instrText>
          </w:r>
          <w:r w:rsidR="000C6463">
            <w:fldChar w:fldCharType="separate"/>
          </w:r>
          <w:r w:rsidR="00BD6F78">
            <w:rPr>
              <w:noProof/>
            </w:rPr>
            <w:t>[15]</w:t>
          </w:r>
          <w:r w:rsidR="000C6463">
            <w:fldChar w:fldCharType="end"/>
          </w:r>
        </w:sdtContent>
      </w:sdt>
      <w:r w:rsidR="000C6463">
        <w:t xml:space="preserve">. </w:t>
      </w:r>
      <w:r w:rsidR="00FF2887">
        <w:t xml:space="preserve">Issues that </w:t>
      </w:r>
      <w:r w:rsidR="00D856AA">
        <w:t xml:space="preserve">the standard </w:t>
      </w:r>
      <w:r w:rsidR="00FF2887">
        <w:t xml:space="preserve">frameworks do not address are mobile context, connectivity, small screen size, different display resolution, limited processing capability and power, </w:t>
      </w:r>
      <w:r w:rsidR="00D856AA">
        <w:t xml:space="preserve">and </w:t>
      </w:r>
      <w:r w:rsidR="00FF2887">
        <w:t>data entry methods</w:t>
      </w:r>
      <w:r w:rsidR="00D856AA">
        <w:t>.</w:t>
      </w:r>
    </w:p>
    <w:p w14:paraId="3D667F75" w14:textId="3E6317CB" w:rsidR="00FF2887" w:rsidRDefault="00D856AA" w:rsidP="00647C51">
      <w:pPr>
        <w:spacing w:line="480" w:lineRule="auto"/>
        <w:ind w:firstLine="720"/>
      </w:pPr>
      <w:r>
        <w:t>Their n</w:t>
      </w:r>
      <w:r w:rsidR="00FF2887">
        <w:t xml:space="preserve">ew model PACMAD (People </w:t>
      </w:r>
      <w:proofErr w:type="gramStart"/>
      <w:r w:rsidR="00FF2887">
        <w:t>At</w:t>
      </w:r>
      <w:proofErr w:type="gramEnd"/>
      <w:r w:rsidR="00FF2887">
        <w:t xml:space="preserve"> the Centre of Mobile Application Development) “aims to address some of the shortcomings of existing usability models when applied to mobile applications”</w:t>
      </w:r>
      <w:r w:rsidR="000C6463">
        <w:t xml:space="preserve"> </w:t>
      </w:r>
      <w:sdt>
        <w:sdtPr>
          <w:id w:val="329802284"/>
          <w:citation/>
        </w:sdtPr>
        <w:sdtEndPr/>
        <w:sdtContent>
          <w:r w:rsidR="000C6463">
            <w:fldChar w:fldCharType="begin"/>
          </w:r>
          <w:r w:rsidR="000C6463">
            <w:instrText xml:space="preserve"> CITATION Harrison2013 \l 5129 </w:instrText>
          </w:r>
          <w:r w:rsidR="000C6463">
            <w:fldChar w:fldCharType="separate"/>
          </w:r>
          <w:r w:rsidR="00BD6F78">
            <w:rPr>
              <w:noProof/>
            </w:rPr>
            <w:t>[15]</w:t>
          </w:r>
          <w:r w:rsidR="000C6463">
            <w:fldChar w:fldCharType="end"/>
          </w:r>
        </w:sdtContent>
      </w:sdt>
      <w:r w:rsidR="000C6463">
        <w:t>.</w:t>
      </w:r>
      <w:r w:rsidR="00F265EC">
        <w:t xml:space="preserve"> The PACMAD model</w:t>
      </w:r>
      <w:r w:rsidR="00FF2887">
        <w:t xml:space="preserve"> combines </w:t>
      </w:r>
      <w:r w:rsidR="00F265EC">
        <w:t xml:space="preserve">the </w:t>
      </w:r>
      <w:r w:rsidR="00FF2887">
        <w:t xml:space="preserve">Nielson and ISO </w:t>
      </w:r>
      <w:r w:rsidR="000C7455">
        <w:t xml:space="preserve">models </w:t>
      </w:r>
      <w:r w:rsidR="00FF2887">
        <w:t>into one framework to evaluate usability</w:t>
      </w:r>
      <w:r w:rsidR="0004528C">
        <w:t xml:space="preserve"> (Fig. 4.)</w:t>
      </w:r>
      <w:r w:rsidR="00FF2887">
        <w:t xml:space="preserve">. </w:t>
      </w:r>
      <w:r w:rsidR="000C7455">
        <w:t>This model has three f</w:t>
      </w:r>
      <w:r w:rsidR="00FF2887">
        <w:t>actors of usability: user, task, context of use</w:t>
      </w:r>
      <w:r w:rsidR="000C7455">
        <w:t>. The</w:t>
      </w:r>
      <w:r w:rsidR="00FF2887">
        <w:t xml:space="preserve"> </w:t>
      </w:r>
      <w:r w:rsidR="000C7455">
        <w:t>model evaluates usability with respect to seven a</w:t>
      </w:r>
      <w:r w:rsidR="00FF2887">
        <w:t xml:space="preserve">ttributes: effectiveness, efficiency, satisfaction, learnability, memorability, </w:t>
      </w:r>
      <w:r w:rsidR="00110922">
        <w:t>errors,</w:t>
      </w:r>
      <w:r w:rsidR="000C7455">
        <w:t xml:space="preserve"> and </w:t>
      </w:r>
      <w:r w:rsidR="00FF2887">
        <w:t>cognitive load</w:t>
      </w:r>
      <w:r w:rsidR="000C7455">
        <w:t>.</w:t>
      </w:r>
    </w:p>
    <w:p w14:paraId="2D21AB0F" w14:textId="4DFE23C8" w:rsidR="005A1FEF" w:rsidRDefault="00F16A7D" w:rsidP="00B22A01">
      <w:pPr>
        <w:pStyle w:val="Heading2"/>
        <w:spacing w:line="480" w:lineRule="auto"/>
        <w:rPr>
          <w:sz w:val="20"/>
        </w:rPr>
      </w:pPr>
      <w:r>
        <w:rPr>
          <w:sz w:val="20"/>
        </w:rPr>
        <w:lastRenderedPageBreak/>
        <w:t>Existing Applications</w:t>
      </w:r>
    </w:p>
    <w:p w14:paraId="1B1EF803" w14:textId="331317E7" w:rsidR="00205A51" w:rsidRDefault="00F16A7D" w:rsidP="000C6463">
      <w:pPr>
        <w:spacing w:line="480" w:lineRule="auto"/>
        <w:ind w:firstLine="720"/>
        <w:rPr>
          <w:lang w:eastAsia="en-NZ"/>
        </w:rPr>
      </w:pPr>
      <w:r w:rsidRPr="00F16A7D">
        <w:rPr>
          <w:lang w:eastAsia="en-NZ"/>
        </w:rPr>
        <w:t xml:space="preserve">Existing solutions for rental parking in New Zealand are Parkable, </w:t>
      </w:r>
      <w:proofErr w:type="spellStart"/>
      <w:r w:rsidR="00F265EC">
        <w:rPr>
          <w:lang w:eastAsia="en-NZ"/>
        </w:rPr>
        <w:t>S</w:t>
      </w:r>
      <w:r w:rsidRPr="00F16A7D">
        <w:rPr>
          <w:lang w:eastAsia="en-NZ"/>
        </w:rPr>
        <w:t>haredspace</w:t>
      </w:r>
      <w:proofErr w:type="spellEnd"/>
      <w:r w:rsidRPr="00F16A7D">
        <w:rPr>
          <w:lang w:eastAsia="en-NZ"/>
        </w:rPr>
        <w:t xml:space="preserve">, and </w:t>
      </w:r>
      <w:proofErr w:type="spellStart"/>
      <w:r w:rsidR="00F265EC">
        <w:rPr>
          <w:lang w:eastAsia="en-NZ"/>
        </w:rPr>
        <w:t>A</w:t>
      </w:r>
      <w:r w:rsidRPr="00F16A7D">
        <w:rPr>
          <w:lang w:eastAsia="en-NZ"/>
        </w:rPr>
        <w:t>nyspace</w:t>
      </w:r>
      <w:proofErr w:type="spellEnd"/>
      <w:r w:rsidRPr="00F16A7D">
        <w:rPr>
          <w:lang w:eastAsia="en-NZ"/>
        </w:rPr>
        <w:t>.</w:t>
      </w:r>
      <w:r w:rsidR="00AA2669">
        <w:rPr>
          <w:lang w:eastAsia="en-NZ"/>
        </w:rPr>
        <w:t xml:space="preserve"> </w:t>
      </w:r>
      <w:proofErr w:type="spellStart"/>
      <w:r w:rsidR="00205A51">
        <w:rPr>
          <w:lang w:eastAsia="en-NZ"/>
        </w:rPr>
        <w:t>Sharedspace</w:t>
      </w:r>
      <w:proofErr w:type="spellEnd"/>
      <w:r w:rsidR="00205A51">
        <w:rPr>
          <w:lang w:eastAsia="en-NZ"/>
        </w:rPr>
        <w:t xml:space="preserve"> focuses on event, </w:t>
      </w:r>
      <w:proofErr w:type="gramStart"/>
      <w:r w:rsidR="00205A51">
        <w:rPr>
          <w:lang w:eastAsia="en-NZ"/>
        </w:rPr>
        <w:t>office</w:t>
      </w:r>
      <w:proofErr w:type="gramEnd"/>
      <w:r w:rsidR="00205A51">
        <w:rPr>
          <w:lang w:eastAsia="en-NZ"/>
        </w:rPr>
        <w:t xml:space="preserve"> and parking spaces, however the parking is rented on a monthly basis. </w:t>
      </w:r>
      <w:proofErr w:type="spellStart"/>
      <w:r w:rsidR="00205A51">
        <w:rPr>
          <w:lang w:eastAsia="en-NZ"/>
        </w:rPr>
        <w:t>Anyspace</w:t>
      </w:r>
      <w:proofErr w:type="spellEnd"/>
      <w:r w:rsidR="00205A51">
        <w:rPr>
          <w:lang w:eastAsia="en-NZ"/>
        </w:rPr>
        <w:t xml:space="preserve"> is like </w:t>
      </w:r>
      <w:proofErr w:type="spellStart"/>
      <w:r w:rsidR="00205A51">
        <w:rPr>
          <w:lang w:eastAsia="en-NZ"/>
        </w:rPr>
        <w:t>Sharedspace</w:t>
      </w:r>
      <w:proofErr w:type="spellEnd"/>
      <w:r w:rsidR="00205A51">
        <w:rPr>
          <w:lang w:eastAsia="en-NZ"/>
        </w:rPr>
        <w:t>, offering office, storage and parking spaces rented on a weekly basis. Parkable is focused on short term rental parking spaces (hourly or daily), with some support for long term options.</w:t>
      </w:r>
    </w:p>
    <w:p w14:paraId="2E478595" w14:textId="40A1B4BE" w:rsidR="006D1161" w:rsidRPr="00F16A7D" w:rsidRDefault="00205A51" w:rsidP="00647C51">
      <w:pPr>
        <w:spacing w:line="480" w:lineRule="auto"/>
        <w:ind w:firstLine="720"/>
        <w:rPr>
          <w:lang w:eastAsia="en-NZ"/>
        </w:rPr>
      </w:pPr>
      <w:r>
        <w:rPr>
          <w:lang w:eastAsia="en-NZ"/>
        </w:rPr>
        <w:t xml:space="preserve">Therefore, </w:t>
      </w:r>
      <w:r w:rsidR="00F16A7D" w:rsidRPr="00F16A7D">
        <w:rPr>
          <w:lang w:eastAsia="en-NZ"/>
        </w:rPr>
        <w:t xml:space="preserve">Parkable </w:t>
      </w:r>
      <w:r>
        <w:rPr>
          <w:lang w:eastAsia="en-NZ"/>
        </w:rPr>
        <w:t xml:space="preserve">is the most similar existing application to this project. It also </w:t>
      </w:r>
      <w:r w:rsidR="00F16A7D" w:rsidRPr="00F16A7D">
        <w:rPr>
          <w:lang w:eastAsia="en-NZ"/>
        </w:rPr>
        <w:t>focuses on a mobile interface</w:t>
      </w:r>
      <w:r>
        <w:rPr>
          <w:lang w:eastAsia="en-NZ"/>
        </w:rPr>
        <w:t>, with the desktop website not containing functionality except for pointing to the mobile application</w:t>
      </w:r>
      <w:r w:rsidR="00F16A7D" w:rsidRPr="00F16A7D">
        <w:rPr>
          <w:lang w:eastAsia="en-NZ"/>
        </w:rPr>
        <w:t>.</w:t>
      </w:r>
      <w:r w:rsidR="000C6463">
        <w:rPr>
          <w:lang w:eastAsia="en-NZ"/>
        </w:rPr>
        <w:t xml:space="preserve"> </w:t>
      </w:r>
      <w:r w:rsidR="006D1161">
        <w:rPr>
          <w:lang w:eastAsia="en-NZ"/>
        </w:rPr>
        <w:t>“</w:t>
      </w:r>
      <w:r w:rsidR="006D1161" w:rsidRPr="006D1161">
        <w:rPr>
          <w:lang w:eastAsia="en-NZ"/>
        </w:rPr>
        <w:t>Parkable</w:t>
      </w:r>
      <w:r w:rsidR="009B2C91">
        <w:rPr>
          <w:lang w:eastAsia="en-NZ"/>
        </w:rPr>
        <w:t xml:space="preserve"> </w:t>
      </w:r>
      <w:r w:rsidR="006D1161" w:rsidRPr="006D1161">
        <w:rPr>
          <w:lang w:eastAsia="en-NZ"/>
        </w:rPr>
        <w:t>is an excellent example of a home-grown app-based disruptive transaction platfor</w:t>
      </w:r>
      <w:r>
        <w:rPr>
          <w:lang w:eastAsia="en-NZ"/>
        </w:rPr>
        <w:t>m</w:t>
      </w:r>
      <w:r w:rsidR="006D1161">
        <w:rPr>
          <w:lang w:eastAsia="en-NZ"/>
        </w:rPr>
        <w:t xml:space="preserve">” </w:t>
      </w:r>
      <w:sdt>
        <w:sdtPr>
          <w:rPr>
            <w:lang w:eastAsia="en-NZ"/>
          </w:rPr>
          <w:id w:val="992214274"/>
          <w:citation/>
        </w:sdtPr>
        <w:sdtEndPr/>
        <w:sdtContent>
          <w:r w:rsidR="000C6463">
            <w:rPr>
              <w:lang w:eastAsia="en-NZ"/>
            </w:rPr>
            <w:fldChar w:fldCharType="begin"/>
          </w:r>
          <w:r w:rsidR="000C6463">
            <w:rPr>
              <w:lang w:eastAsia="en-NZ"/>
            </w:rPr>
            <w:instrText xml:space="preserve"> CITATION Jenkins2018 \l 5129 </w:instrText>
          </w:r>
          <w:r w:rsidR="000C6463">
            <w:rPr>
              <w:lang w:eastAsia="en-NZ"/>
            </w:rPr>
            <w:fldChar w:fldCharType="separate"/>
          </w:r>
          <w:r w:rsidR="00BD6F78">
            <w:rPr>
              <w:noProof/>
              <w:lang w:eastAsia="en-NZ"/>
            </w:rPr>
            <w:t>[8]</w:t>
          </w:r>
          <w:r w:rsidR="000C6463">
            <w:rPr>
              <w:lang w:eastAsia="en-NZ"/>
            </w:rPr>
            <w:fldChar w:fldCharType="end"/>
          </w:r>
        </w:sdtContent>
      </w:sdt>
      <w:r w:rsidR="00311972">
        <w:rPr>
          <w:lang w:eastAsia="en-NZ"/>
        </w:rPr>
        <w:t>.</w:t>
      </w:r>
    </w:p>
    <w:p w14:paraId="688A4063" w14:textId="18069077" w:rsidR="00054A50" w:rsidRPr="00054A50" w:rsidRDefault="001F5079" w:rsidP="00B22A01">
      <w:pPr>
        <w:pStyle w:val="Heading1"/>
        <w:keepNext w:val="0"/>
        <w:widowControl w:val="0"/>
        <w:spacing w:line="480" w:lineRule="auto"/>
        <w:jc w:val="both"/>
        <w:rPr>
          <w:sz w:val="20"/>
        </w:rPr>
      </w:pPr>
      <w:r w:rsidRPr="00CD0183">
        <w:rPr>
          <w:sz w:val="20"/>
        </w:rPr>
        <w:t>Discussions</w:t>
      </w:r>
    </w:p>
    <w:p w14:paraId="560BCB86" w14:textId="4593622C" w:rsidR="00A95FE2" w:rsidRPr="000E362C" w:rsidRDefault="00054A50" w:rsidP="00647C51">
      <w:pPr>
        <w:pStyle w:val="BodyTextNext"/>
        <w:widowControl w:val="0"/>
        <w:spacing w:line="480" w:lineRule="auto"/>
        <w:ind w:right="0" w:firstLine="720"/>
        <w:rPr>
          <w:sz w:val="20"/>
        </w:rPr>
      </w:pPr>
      <w:r>
        <w:rPr>
          <w:sz w:val="20"/>
        </w:rPr>
        <w:t xml:space="preserve">From the literature review, it was found that there is a lack of research on the impacts and implications of a shared economy version of parking. Much research has been conducted on the successes of Uber and </w:t>
      </w:r>
      <w:proofErr w:type="gramStart"/>
      <w:r>
        <w:rPr>
          <w:sz w:val="20"/>
        </w:rPr>
        <w:t>Airbnb,</w:t>
      </w:r>
      <w:proofErr w:type="gramEnd"/>
      <w:r>
        <w:rPr>
          <w:sz w:val="20"/>
        </w:rPr>
        <w:t xml:space="preserve"> however a dominant parking application has not fully disrupted the parking industry yet, which explains the lack of discussion in this area.</w:t>
      </w:r>
    </w:p>
    <w:p w14:paraId="2EE1CB03" w14:textId="422A14BD" w:rsidR="00757450" w:rsidRDefault="00A411F0" w:rsidP="00647C51">
      <w:pPr>
        <w:spacing w:line="480" w:lineRule="auto"/>
        <w:ind w:firstLine="720"/>
      </w:pPr>
      <w:r>
        <w:t xml:space="preserve">A similar feedback loop </w:t>
      </w:r>
      <w:r w:rsidR="00054A50">
        <w:t xml:space="preserve">to </w:t>
      </w:r>
      <w:proofErr w:type="spellStart"/>
      <w:r w:rsidR="00054A50">
        <w:t>Choudary</w:t>
      </w:r>
      <w:proofErr w:type="spellEnd"/>
      <w:r w:rsidR="00054A50">
        <w:t xml:space="preserve"> and Parker’s example of Uber </w:t>
      </w:r>
      <w:r>
        <w:t>can be theorised for a rental parking application. More demand is met by more opportunistic parking space owners, which increases geographic coverage of parking spaces, leading to closer parking spaces to destinations, encouraging more customers and owners to join the platform.</w:t>
      </w:r>
    </w:p>
    <w:p w14:paraId="12FEFB84" w14:textId="7AF72BE4" w:rsidR="00EC708A" w:rsidRDefault="00757450" w:rsidP="00647C51">
      <w:pPr>
        <w:spacing w:line="480" w:lineRule="auto"/>
        <w:ind w:firstLine="720"/>
      </w:pPr>
      <w:r>
        <w:t xml:space="preserve">Min et al. examined the features of Uber and found “adding the unique features into the Uber mobile application, such as providing more accurate GPS location information on the map” and more specific search terms and refinement </w:t>
      </w:r>
      <w:proofErr w:type="gramStart"/>
      <w:r>
        <w:t>options  “</w:t>
      </w:r>
      <w:proofErr w:type="gramEnd"/>
      <w:r>
        <w:t>would help to enhance users’ perceived advantages of using the Uber mobile application” [Min2018]</w:t>
      </w:r>
      <w:r w:rsidR="000E1B53">
        <w:t>. The rental parking application should provide similar functionality around GPS location accuracy and search refinement.</w:t>
      </w:r>
    </w:p>
    <w:p w14:paraId="775BB4D3" w14:textId="6C6EC895" w:rsidR="00B055E2" w:rsidRDefault="00B055E2" w:rsidP="00647C51">
      <w:pPr>
        <w:spacing w:line="480" w:lineRule="auto"/>
        <w:ind w:firstLine="720"/>
      </w:pPr>
      <w:r>
        <w:t xml:space="preserve">Features that they found to increase observability were “information about the requested service such as estimated time of arrival, cost for the trip” and “transaction history” </w:t>
      </w:r>
      <w:sdt>
        <w:sdtPr>
          <w:id w:val="-515005733"/>
          <w:citation/>
        </w:sdtPr>
        <w:sdtEndPr/>
        <w:sdtContent>
          <w:r w:rsidR="000C6463">
            <w:fldChar w:fldCharType="begin"/>
          </w:r>
          <w:r w:rsidR="000C6463">
            <w:instrText xml:space="preserve"> CITATION Min2018 \l 5129 </w:instrText>
          </w:r>
          <w:r w:rsidR="000C6463">
            <w:fldChar w:fldCharType="separate"/>
          </w:r>
          <w:r w:rsidR="00BD6F78">
            <w:rPr>
              <w:noProof/>
            </w:rPr>
            <w:t>[16]</w:t>
          </w:r>
          <w:r w:rsidR="000C6463">
            <w:fldChar w:fldCharType="end"/>
          </w:r>
        </w:sdtContent>
      </w:sdt>
      <w:r>
        <w:t>.</w:t>
      </w:r>
    </w:p>
    <w:p w14:paraId="1CF7FC13" w14:textId="09A0041E" w:rsidR="0089433C" w:rsidRDefault="00D01DF9" w:rsidP="00647C51">
      <w:pPr>
        <w:spacing w:line="480" w:lineRule="auto"/>
        <w:ind w:firstLine="720"/>
      </w:pPr>
      <w:r>
        <w:t>The MADLC</w:t>
      </w:r>
      <w:r w:rsidR="0089433C">
        <w:t xml:space="preserve"> development</w:t>
      </w:r>
      <w:r>
        <w:t xml:space="preserve"> process proposed by </w:t>
      </w:r>
      <w:proofErr w:type="spellStart"/>
      <w:r>
        <w:t>Vithani</w:t>
      </w:r>
      <w:proofErr w:type="spellEnd"/>
      <w:r>
        <w:t xml:space="preserve"> et al. does not appear unique. The phases of the process are very similar to those of the Waterfall process. The justification of a new process for mobile application development did have some valid </w:t>
      </w:r>
      <w:r w:rsidR="00893B10">
        <w:t>points but</w:t>
      </w:r>
      <w:r>
        <w:t xml:space="preserve"> was lacking and not clear in others. For example, “complex functionality” is not unique to mobile applications, and many desktop applications are now also utilising GPS, camera, and voice sensors. Furthermore, </w:t>
      </w:r>
      <w:r>
        <w:lastRenderedPageBreak/>
        <w:t>the p</w:t>
      </w:r>
      <w:r w:rsidR="00763D3A">
        <w:t>relim</w:t>
      </w:r>
      <w:r>
        <w:t>inary</w:t>
      </w:r>
      <w:r w:rsidR="00763D3A">
        <w:t xml:space="preserve"> results </w:t>
      </w:r>
      <w:r>
        <w:t>were</w:t>
      </w:r>
      <w:r w:rsidR="00763D3A">
        <w:t xml:space="preserve"> weak</w:t>
      </w:r>
      <w:r>
        <w:t>,</w:t>
      </w:r>
      <w:r w:rsidR="00763D3A">
        <w:t xml:space="preserve"> </w:t>
      </w:r>
      <w:r>
        <w:t xml:space="preserve">the article claims the process </w:t>
      </w:r>
      <w:r w:rsidR="00763D3A">
        <w:t xml:space="preserve">helped </w:t>
      </w:r>
      <w:r>
        <w:t xml:space="preserve">developers </w:t>
      </w:r>
      <w:r w:rsidR="00763D3A">
        <w:t>to plan and execute more effectively, but with no reasoning</w:t>
      </w:r>
      <w:r>
        <w:t xml:space="preserve"> or </w:t>
      </w:r>
      <w:r w:rsidR="00763D3A">
        <w:t xml:space="preserve">evidence </w:t>
      </w:r>
      <w:sdt>
        <w:sdtPr>
          <w:id w:val="-1228220688"/>
          <w:citation/>
        </w:sdtPr>
        <w:sdtEndPr/>
        <w:sdtContent>
          <w:r w:rsidR="000C6463">
            <w:fldChar w:fldCharType="begin"/>
          </w:r>
          <w:r w:rsidR="000C6463">
            <w:instrText xml:space="preserve"> CITATION vithani2014modeling \l 5129 </w:instrText>
          </w:r>
          <w:r w:rsidR="000C6463">
            <w:fldChar w:fldCharType="separate"/>
          </w:r>
          <w:r w:rsidR="00BD6F78">
            <w:rPr>
              <w:noProof/>
            </w:rPr>
            <w:t>[10]</w:t>
          </w:r>
          <w:r w:rsidR="000C6463">
            <w:fldChar w:fldCharType="end"/>
          </w:r>
        </w:sdtContent>
      </w:sdt>
      <w:r w:rsidR="00763D3A">
        <w:t>.</w:t>
      </w:r>
    </w:p>
    <w:p w14:paraId="2C64FA2D" w14:textId="1295023B" w:rsidR="00A53E81" w:rsidRDefault="0089433C" w:rsidP="00647C51">
      <w:pPr>
        <w:spacing w:line="480" w:lineRule="auto"/>
        <w:ind w:firstLine="720"/>
      </w:pPr>
      <w:r>
        <w:t>An important measure of usability is how much bandwidth and data an application uses</w:t>
      </w:r>
      <w:r w:rsidR="00A53E81">
        <w:t xml:space="preserve"> </w:t>
      </w:r>
      <w:sdt>
        <w:sdtPr>
          <w:id w:val="-1712102148"/>
          <w:citation/>
        </w:sdtPr>
        <w:sdtEndPr/>
        <w:sdtContent>
          <w:r w:rsidR="000C6463">
            <w:fldChar w:fldCharType="begin"/>
          </w:r>
          <w:r w:rsidR="000C6463">
            <w:instrText xml:space="preserve"> CITATION Setlur2010 \l 5129 </w:instrText>
          </w:r>
          <w:r w:rsidR="000C6463">
            <w:fldChar w:fldCharType="separate"/>
          </w:r>
          <w:r w:rsidR="00BD6F78">
            <w:rPr>
              <w:noProof/>
            </w:rPr>
            <w:t>[13]</w:t>
          </w:r>
          <w:r w:rsidR="000C6463">
            <w:fldChar w:fldCharType="end"/>
          </w:r>
        </w:sdtContent>
      </w:sdt>
      <w:r>
        <w:t xml:space="preserve">. To measure these attributes, the average mobile download/upload speeds in NZ should be used to benchmark the application. </w:t>
      </w:r>
    </w:p>
    <w:p w14:paraId="5A2171A8" w14:textId="39436472" w:rsidR="009B6BB4" w:rsidRDefault="009B6BB4" w:rsidP="00647C51">
      <w:pPr>
        <w:spacing w:line="480" w:lineRule="auto"/>
        <w:ind w:firstLine="720"/>
      </w:pPr>
      <w:r>
        <w:t xml:space="preserve">Unlike other parking applications, we will </w:t>
      </w:r>
      <w:r w:rsidR="00A53E81">
        <w:t>experiment with</w:t>
      </w:r>
      <w:r>
        <w:t xml:space="preserve"> a time </w:t>
      </w:r>
      <w:r w:rsidR="00A53E81">
        <w:t xml:space="preserve">slicing </w:t>
      </w:r>
      <w:r>
        <w:t xml:space="preserve">pricing system, where instead of being charged each hour, the user will be charged every 15 minutes instead. </w:t>
      </w:r>
      <w:r w:rsidR="00A53E81">
        <w:t>This adds value to the user by providing more perceived value as they are not charged as much for time they do not use. This is also a pricing advantage compared to traditional parking systems.</w:t>
      </w:r>
    </w:p>
    <w:p w14:paraId="697144F9" w14:textId="4FB6CE92" w:rsidR="002A34B5" w:rsidRDefault="002A34B5" w:rsidP="00647C51">
      <w:pPr>
        <w:spacing w:line="480" w:lineRule="auto"/>
        <w:ind w:firstLine="720"/>
      </w:pPr>
      <w:r>
        <w:t xml:space="preserve">Another area where our application can differentiate from existing applications such as Parkable is by not relying solely on a map-based interface. Instead, this should be combined with text-based components. Church et al. concluded that hybrid-based applications are ideal as they combine advantages from both systems in terms of ease of use and aesthetics </w:t>
      </w:r>
      <w:sdt>
        <w:sdtPr>
          <w:id w:val="-1337227502"/>
          <w:citation/>
        </w:sdtPr>
        <w:sdtEndPr/>
        <w:sdtContent>
          <w:r w:rsidR="000C6463">
            <w:fldChar w:fldCharType="begin"/>
          </w:r>
          <w:r w:rsidR="000C6463">
            <w:instrText xml:space="preserve"> CITATION Church2010 \l 5129 </w:instrText>
          </w:r>
          <w:r w:rsidR="000C6463">
            <w:fldChar w:fldCharType="separate"/>
          </w:r>
          <w:r w:rsidR="00BD6F78">
            <w:rPr>
              <w:noProof/>
            </w:rPr>
            <w:t>[14]</w:t>
          </w:r>
          <w:r w:rsidR="000C6463">
            <w:fldChar w:fldCharType="end"/>
          </w:r>
        </w:sdtContent>
      </w:sdt>
      <w:r>
        <w:t>.</w:t>
      </w:r>
    </w:p>
    <w:p w14:paraId="319A2436" w14:textId="04EA7770" w:rsidR="00F16A7D" w:rsidRDefault="00F16A7D" w:rsidP="00B22A01">
      <w:pPr>
        <w:pStyle w:val="Heading1"/>
        <w:keepNext w:val="0"/>
        <w:widowControl w:val="0"/>
        <w:spacing w:line="480" w:lineRule="auto"/>
        <w:jc w:val="both"/>
        <w:rPr>
          <w:sz w:val="20"/>
        </w:rPr>
      </w:pPr>
      <w:r>
        <w:rPr>
          <w:sz w:val="20"/>
        </w:rPr>
        <w:t>Statement of Research Intent</w:t>
      </w:r>
    </w:p>
    <w:p w14:paraId="26F3B649" w14:textId="34E8E791" w:rsidR="00820A79" w:rsidRDefault="00734CFE" w:rsidP="00647C51">
      <w:pPr>
        <w:spacing w:line="480" w:lineRule="auto"/>
        <w:ind w:firstLine="720"/>
        <w:rPr>
          <w:lang w:eastAsia="en-NZ"/>
        </w:rPr>
      </w:pPr>
      <w:r>
        <w:rPr>
          <w:lang w:eastAsia="en-NZ"/>
        </w:rPr>
        <w:t xml:space="preserve">The intent of this research project is to produce </w:t>
      </w:r>
      <w:r w:rsidR="009B6BB4">
        <w:rPr>
          <w:lang w:eastAsia="en-NZ"/>
        </w:rPr>
        <w:t>a</w:t>
      </w:r>
      <w:r>
        <w:rPr>
          <w:lang w:eastAsia="en-NZ"/>
        </w:rPr>
        <w:t xml:space="preserve"> minimum viable product (MVP) of a rental parking system for the New Zealand Market. This MVP should </w:t>
      </w:r>
      <w:r w:rsidR="00E81052">
        <w:rPr>
          <w:lang w:eastAsia="en-NZ"/>
        </w:rPr>
        <w:t>support a mobile user interface</w:t>
      </w:r>
      <w:r w:rsidR="00A94869">
        <w:rPr>
          <w:lang w:eastAsia="en-NZ"/>
        </w:rPr>
        <w:t xml:space="preserve"> to allow users to rent a parking space in New Zealand.</w:t>
      </w:r>
    </w:p>
    <w:p w14:paraId="5F41AA86" w14:textId="1626779F" w:rsidR="00820A79" w:rsidRDefault="00734CFE" w:rsidP="00647C51">
      <w:pPr>
        <w:spacing w:line="480" w:lineRule="auto"/>
        <w:ind w:firstLine="720"/>
        <w:rPr>
          <w:lang w:eastAsia="en-NZ"/>
        </w:rPr>
      </w:pPr>
      <w:r>
        <w:rPr>
          <w:lang w:eastAsia="en-NZ"/>
        </w:rPr>
        <w:t xml:space="preserve">By exploring the implementation of such a product, we hope to explore whether problems in the parking industry can be solved using a shared economy proposition. These problems </w:t>
      </w:r>
      <w:r w:rsidR="00A94869">
        <w:rPr>
          <w:lang w:eastAsia="en-NZ"/>
        </w:rPr>
        <w:t>are</w:t>
      </w:r>
      <w:r>
        <w:rPr>
          <w:lang w:eastAsia="en-NZ"/>
        </w:rPr>
        <w:t xml:space="preserve"> sparse parking space, high cruising time, excess parking at residential properties due to parking mandate by council</w:t>
      </w:r>
      <w:r w:rsidR="009B2C91">
        <w:rPr>
          <w:lang w:eastAsia="en-NZ"/>
        </w:rPr>
        <w:t xml:space="preserve"> and</w:t>
      </w:r>
      <w:r>
        <w:rPr>
          <w:lang w:eastAsia="en-NZ"/>
        </w:rPr>
        <w:t xml:space="preserve"> decreasing parking space per capita in the Auckland CBD </w:t>
      </w:r>
      <w:sdt>
        <w:sdtPr>
          <w:rPr>
            <w:lang w:eastAsia="en-NZ"/>
          </w:rPr>
          <w:id w:val="814374324"/>
          <w:citation/>
        </w:sdtPr>
        <w:sdtEndPr/>
        <w:sdtContent>
          <w:r w:rsidR="006C5010">
            <w:rPr>
              <w:lang w:eastAsia="en-NZ"/>
            </w:rPr>
            <w:fldChar w:fldCharType="begin"/>
          </w:r>
          <w:r w:rsidR="006C5010">
            <w:rPr>
              <w:lang w:eastAsia="en-NZ"/>
            </w:rPr>
            <w:instrText xml:space="preserve"> CITATION MRCagney2013 \l 5129 </w:instrText>
          </w:r>
          <w:r w:rsidR="006C5010">
            <w:rPr>
              <w:lang w:eastAsia="en-NZ"/>
            </w:rPr>
            <w:fldChar w:fldCharType="separate"/>
          </w:r>
          <w:r w:rsidR="00BD6F78">
            <w:rPr>
              <w:noProof/>
              <w:lang w:eastAsia="en-NZ"/>
            </w:rPr>
            <w:t>[17]</w:t>
          </w:r>
          <w:r w:rsidR="006C5010">
            <w:rPr>
              <w:lang w:eastAsia="en-NZ"/>
            </w:rPr>
            <w:fldChar w:fldCharType="end"/>
          </w:r>
        </w:sdtContent>
      </w:sdt>
      <w:r>
        <w:rPr>
          <w:lang w:eastAsia="en-NZ"/>
        </w:rPr>
        <w:t>.</w:t>
      </w:r>
    </w:p>
    <w:p w14:paraId="3E564AF5" w14:textId="08E7FB7D" w:rsidR="00A94869" w:rsidRPr="00F16A7D" w:rsidRDefault="00820A79" w:rsidP="00647C51">
      <w:pPr>
        <w:spacing w:line="480" w:lineRule="auto"/>
        <w:ind w:firstLine="720"/>
        <w:rPr>
          <w:lang w:eastAsia="en-NZ"/>
        </w:rPr>
      </w:pPr>
      <w:r>
        <w:rPr>
          <w:lang w:eastAsia="en-NZ"/>
        </w:rPr>
        <w:t xml:space="preserve">There are also technical areas of research which will be analysed. The </w:t>
      </w:r>
      <w:r w:rsidR="00F16A7D" w:rsidRPr="00F16A7D">
        <w:rPr>
          <w:lang w:eastAsia="en-NZ"/>
        </w:rPr>
        <w:t>mobile application framework (interpreted</w:t>
      </w:r>
      <w:r>
        <w:rPr>
          <w:lang w:eastAsia="en-NZ"/>
        </w:rPr>
        <w:t>, hybrid, native, or PWA</w:t>
      </w:r>
      <w:r w:rsidR="00F16A7D" w:rsidRPr="00F16A7D">
        <w:rPr>
          <w:lang w:eastAsia="en-NZ"/>
        </w:rPr>
        <w:t xml:space="preserve">) </w:t>
      </w:r>
      <w:r>
        <w:rPr>
          <w:lang w:eastAsia="en-NZ"/>
        </w:rPr>
        <w:t xml:space="preserve">will be determined as well as the larger </w:t>
      </w:r>
      <w:r w:rsidR="00F16A7D" w:rsidRPr="00F16A7D">
        <w:rPr>
          <w:lang w:eastAsia="en-NZ"/>
        </w:rPr>
        <w:t>tech stack to fit user requirement</w:t>
      </w:r>
      <w:r>
        <w:rPr>
          <w:lang w:eastAsia="en-NZ"/>
        </w:rPr>
        <w:t>s that are discovered</w:t>
      </w:r>
      <w:r w:rsidR="00F16A7D" w:rsidRPr="00F16A7D">
        <w:rPr>
          <w:lang w:eastAsia="en-NZ"/>
        </w:rPr>
        <w:t xml:space="preserve">. </w:t>
      </w:r>
      <w:r w:rsidR="00A94869">
        <w:rPr>
          <w:lang w:eastAsia="en-NZ"/>
        </w:rPr>
        <w:t>Target demographics will also be determined to be used for generating specific usability requirements.</w:t>
      </w:r>
    </w:p>
    <w:p w14:paraId="34CD303D" w14:textId="77777777" w:rsidR="00D14D05" w:rsidRDefault="00A94869" w:rsidP="00647C51">
      <w:pPr>
        <w:spacing w:line="480" w:lineRule="auto"/>
        <w:ind w:firstLine="720"/>
        <w:rPr>
          <w:lang w:eastAsia="en-NZ"/>
        </w:rPr>
      </w:pPr>
      <w:r>
        <w:rPr>
          <w:lang w:eastAsia="en-NZ"/>
        </w:rPr>
        <w:t xml:space="preserve">The </w:t>
      </w:r>
      <w:r w:rsidR="00F16A7D" w:rsidRPr="00F16A7D">
        <w:rPr>
          <w:lang w:eastAsia="en-NZ"/>
        </w:rPr>
        <w:t>MVP will be produced as an example to demonstrate these learned concepts</w:t>
      </w:r>
      <w:r>
        <w:rPr>
          <w:lang w:eastAsia="en-NZ"/>
        </w:rPr>
        <w:t>.</w:t>
      </w:r>
      <w:r w:rsidR="00556981">
        <w:rPr>
          <w:lang w:eastAsia="en-NZ"/>
        </w:rPr>
        <w:t xml:space="preserve"> To determine the usability and usefulness of the application, usability heuristics will be </w:t>
      </w:r>
      <w:r w:rsidR="00871395">
        <w:rPr>
          <w:lang w:eastAsia="en-NZ"/>
        </w:rPr>
        <w:t>analysed,</w:t>
      </w:r>
      <w:r w:rsidR="00556981">
        <w:rPr>
          <w:lang w:eastAsia="en-NZ"/>
        </w:rPr>
        <w:t xml:space="preserve"> and it </w:t>
      </w:r>
      <w:r w:rsidR="00893B10">
        <w:rPr>
          <w:lang w:eastAsia="en-NZ"/>
        </w:rPr>
        <w:t xml:space="preserve">will be evaluated </w:t>
      </w:r>
      <w:r w:rsidR="00556981">
        <w:rPr>
          <w:lang w:eastAsia="en-NZ"/>
        </w:rPr>
        <w:t>via</w:t>
      </w:r>
      <w:r w:rsidR="00893B10">
        <w:rPr>
          <w:lang w:eastAsia="en-NZ"/>
        </w:rPr>
        <w:t xml:space="preserve"> user testing with </w:t>
      </w:r>
      <w:r w:rsidR="00556981">
        <w:rPr>
          <w:lang w:eastAsia="en-NZ"/>
        </w:rPr>
        <w:t xml:space="preserve">target demographics. </w:t>
      </w:r>
    </w:p>
    <w:p w14:paraId="2EEB1F89" w14:textId="7AB60AE7" w:rsidR="00744E93" w:rsidRPr="00F16A7D" w:rsidRDefault="00744E93" w:rsidP="00647C51">
      <w:pPr>
        <w:spacing w:line="480" w:lineRule="auto"/>
        <w:ind w:firstLine="720"/>
        <w:rPr>
          <w:lang w:eastAsia="en-NZ"/>
        </w:rPr>
      </w:pPr>
      <w:r>
        <w:rPr>
          <w:lang w:eastAsia="en-NZ"/>
        </w:rPr>
        <w:lastRenderedPageBreak/>
        <w:t>There can also be an i</w:t>
      </w:r>
      <w:r w:rsidRPr="00F16A7D">
        <w:rPr>
          <w:lang w:eastAsia="en-NZ"/>
        </w:rPr>
        <w:t>nvestigat</w:t>
      </w:r>
      <w:r>
        <w:rPr>
          <w:lang w:eastAsia="en-NZ"/>
        </w:rPr>
        <w:t>ion of the</w:t>
      </w:r>
      <w:r w:rsidRPr="00F16A7D">
        <w:rPr>
          <w:lang w:eastAsia="en-NZ"/>
        </w:rPr>
        <w:t xml:space="preserve"> benefits and disadvantages of time slice</w:t>
      </w:r>
      <w:r>
        <w:rPr>
          <w:lang w:eastAsia="en-NZ"/>
        </w:rPr>
        <w:t xml:space="preserve"> pricing, where the granularity for parking time is reduced from one hour</w:t>
      </w:r>
      <w:r w:rsidR="007F160C">
        <w:rPr>
          <w:lang w:eastAsia="en-NZ"/>
        </w:rPr>
        <w:t>. Measurements of demand and user preference can be used to determine the optimum time slice.</w:t>
      </w:r>
      <w:r>
        <w:rPr>
          <w:lang w:eastAsia="en-NZ"/>
        </w:rPr>
        <w:t xml:space="preserve"> </w:t>
      </w:r>
    </w:p>
    <w:p w14:paraId="65EAFA26" w14:textId="545C8B9A" w:rsidR="006B3348" w:rsidRPr="00CD0183" w:rsidRDefault="006B3348" w:rsidP="00B22A01">
      <w:pPr>
        <w:pStyle w:val="Heading2"/>
        <w:spacing w:line="480" w:lineRule="auto"/>
        <w:rPr>
          <w:sz w:val="20"/>
        </w:rPr>
      </w:pPr>
      <w:r>
        <w:rPr>
          <w:noProof/>
        </w:rPr>
        <w:drawing>
          <wp:anchor distT="0" distB="0" distL="114300" distR="114300" simplePos="0" relativeHeight="251660288" behindDoc="0" locked="0" layoutInCell="1" allowOverlap="1" wp14:anchorId="66D95B45" wp14:editId="7D646C1B">
            <wp:simplePos x="0" y="0"/>
            <wp:positionH relativeFrom="margin">
              <wp:align>right</wp:align>
            </wp:positionH>
            <wp:positionV relativeFrom="paragraph">
              <wp:posOffset>530225</wp:posOffset>
            </wp:positionV>
            <wp:extent cx="6114415" cy="1158240"/>
            <wp:effectExtent l="0" t="0" r="63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Project Timeline</w:t>
      </w:r>
    </w:p>
    <w:p w14:paraId="0AE74912" w14:textId="577F93F9" w:rsidR="006B3348" w:rsidRPr="00F16A7D" w:rsidRDefault="006B3348" w:rsidP="00B22A01">
      <w:pPr>
        <w:spacing w:line="480" w:lineRule="auto"/>
        <w:rPr>
          <w:lang w:eastAsia="en-NZ"/>
        </w:rPr>
      </w:pPr>
    </w:p>
    <w:p w14:paraId="2F650F6E" w14:textId="270209DB" w:rsidR="006B3348" w:rsidRPr="00F16A7D" w:rsidRDefault="006C5010" w:rsidP="00647C51">
      <w:pPr>
        <w:spacing w:line="480" w:lineRule="auto"/>
        <w:ind w:firstLine="720"/>
      </w:pPr>
      <w:r>
        <w:t>Overall,</w:t>
      </w:r>
      <w:r w:rsidR="00BC6FAB">
        <w:t xml:space="preserve"> the project is expected to take 25 weeks in total, ending in the second week of September. The outline of the project timeline (Fig. X) is a rough idea of the steps needed and an estimate of each stage. It should be noted that each stage may overlap in the actual timeline. The stages that were identified as necessary for this project were: market research/stakeholder analysis, requirements, design, implementation, user testing and evaluation.</w:t>
      </w:r>
    </w:p>
    <w:p w14:paraId="1C9D647B" w14:textId="02A25746" w:rsidR="005A1FEF" w:rsidRDefault="005A1FEF" w:rsidP="00B22A01">
      <w:pPr>
        <w:pStyle w:val="Heading1"/>
        <w:keepNext w:val="0"/>
        <w:widowControl w:val="0"/>
        <w:spacing w:line="480" w:lineRule="auto"/>
        <w:jc w:val="both"/>
        <w:rPr>
          <w:sz w:val="20"/>
        </w:rPr>
      </w:pPr>
      <w:r w:rsidRPr="00CD0183">
        <w:rPr>
          <w:sz w:val="20"/>
        </w:rPr>
        <w:t>Conclusions</w:t>
      </w:r>
    </w:p>
    <w:p w14:paraId="54AC059F" w14:textId="4ACDF23B" w:rsidR="00625D71" w:rsidRDefault="00625D71" w:rsidP="00647C51">
      <w:pPr>
        <w:spacing w:line="480" w:lineRule="auto"/>
        <w:ind w:firstLine="720"/>
      </w:pPr>
      <w:r>
        <w:t>In conclusion, there appears to be much research on shared economy platforms such as Uber and Airbnb, but there is a lack of research with respect to rental parking. The main reason behind this could be that there is currently no large application which has disrupted the industry.</w:t>
      </w:r>
    </w:p>
    <w:p w14:paraId="20137E0A" w14:textId="28878D3B" w:rsidR="00625D71" w:rsidRDefault="00625D71" w:rsidP="00647C51">
      <w:pPr>
        <w:spacing w:line="480" w:lineRule="auto"/>
        <w:ind w:firstLine="720"/>
      </w:pPr>
      <w:r>
        <w:t>Therefore, there is an opportunity to introduce a new parking application utilising existing usability research, mobile map technology, and a new shorter time slice feature for pricing. This project aims to develop an MVP of such an application to investigate the impact on parking problems such as cruising time, prices, and per capita parking space. Furthermore, technical aspects such as which mobile framework should be used. Usability and usefulness will be measured via user testing and PACMAD analysis.</w:t>
      </w:r>
    </w:p>
    <w:p w14:paraId="3A0A0BB4" w14:textId="77777777" w:rsidR="00625D71" w:rsidRPr="00625D71" w:rsidRDefault="00625D71" w:rsidP="00B22A01">
      <w:pPr>
        <w:spacing w:line="480" w:lineRule="auto"/>
      </w:pPr>
    </w:p>
    <w:p w14:paraId="0705FF90" w14:textId="77777777" w:rsidR="005A1FEF" w:rsidRPr="00CD0183" w:rsidRDefault="005A1FEF" w:rsidP="00B22A01">
      <w:pPr>
        <w:pStyle w:val="Heading1"/>
        <w:keepNext w:val="0"/>
        <w:widowControl w:val="0"/>
        <w:numPr>
          <w:ilvl w:val="0"/>
          <w:numId w:val="0"/>
        </w:numPr>
        <w:spacing w:line="480" w:lineRule="auto"/>
        <w:jc w:val="both"/>
        <w:rPr>
          <w:sz w:val="20"/>
        </w:rPr>
      </w:pPr>
      <w:r w:rsidRPr="00CD0183">
        <w:rPr>
          <w:sz w:val="20"/>
        </w:rPr>
        <w:t>Acknowledgements</w:t>
      </w:r>
    </w:p>
    <w:p w14:paraId="131D73C8" w14:textId="76B6C02C" w:rsidR="00CD0183" w:rsidRDefault="005A1FEF" w:rsidP="004E6E05">
      <w:pPr>
        <w:pStyle w:val="BodyTextKeep"/>
        <w:keepNext w:val="0"/>
        <w:widowControl w:val="0"/>
        <w:spacing w:line="480" w:lineRule="auto"/>
        <w:rPr>
          <w:sz w:val="20"/>
        </w:rPr>
      </w:pPr>
      <w:r w:rsidRPr="00CD0183">
        <w:rPr>
          <w:sz w:val="20"/>
        </w:rPr>
        <w:t xml:space="preserve">The </w:t>
      </w:r>
      <w:r w:rsidR="00BD6F78">
        <w:rPr>
          <w:sz w:val="20"/>
        </w:rPr>
        <w:t>author</w:t>
      </w:r>
      <w:r w:rsidR="00384584" w:rsidRPr="00CD0183">
        <w:rPr>
          <w:sz w:val="20"/>
        </w:rPr>
        <w:t xml:space="preserve"> would like to thank the</w:t>
      </w:r>
      <w:r w:rsidR="00BD6F78">
        <w:rPr>
          <w:sz w:val="20"/>
        </w:rPr>
        <w:t xml:space="preserve">ir project </w:t>
      </w:r>
      <w:r w:rsidR="00384584" w:rsidRPr="00CD0183">
        <w:rPr>
          <w:sz w:val="20"/>
        </w:rPr>
        <w:t xml:space="preserve">supervisor </w:t>
      </w:r>
      <w:r w:rsidR="00BD6F78">
        <w:rPr>
          <w:sz w:val="20"/>
        </w:rPr>
        <w:t xml:space="preserve">Andrew Meads for providing support and advice while producing this report. They would also like to thank their project partner </w:t>
      </w:r>
      <w:proofErr w:type="spellStart"/>
      <w:r w:rsidR="00BD6F78">
        <w:rPr>
          <w:sz w:val="20"/>
        </w:rPr>
        <w:t>Sreeniketh</w:t>
      </w:r>
      <w:proofErr w:type="spellEnd"/>
      <w:r w:rsidR="00BD6F78">
        <w:rPr>
          <w:sz w:val="20"/>
        </w:rPr>
        <w:t xml:space="preserve"> Raghavan for providing ideas, research and support while working together on this project.</w:t>
      </w:r>
    </w:p>
    <w:sdt>
      <w:sdtPr>
        <w:rPr>
          <w:b w:val="0"/>
          <w:sz w:val="20"/>
        </w:rPr>
        <w:id w:val="-1091394453"/>
        <w:docPartObj>
          <w:docPartGallery w:val="Bibliographies"/>
          <w:docPartUnique/>
        </w:docPartObj>
      </w:sdtPr>
      <w:sdtEndPr/>
      <w:sdtContent>
        <w:p w14:paraId="621FE013" w14:textId="0C5BE67C" w:rsidR="002D30BE" w:rsidRDefault="002D30BE" w:rsidP="002D30BE">
          <w:pPr>
            <w:pStyle w:val="Heading1"/>
            <w:jc w:val="left"/>
          </w:pPr>
          <w:r>
            <w:t>References</w:t>
          </w:r>
        </w:p>
        <w:sdt>
          <w:sdtPr>
            <w:id w:val="-573587230"/>
            <w:bibliography/>
          </w:sdtPr>
          <w:sdtEndPr/>
          <w:sdtContent>
            <w:p w14:paraId="02F2AC74" w14:textId="77777777" w:rsidR="00BD6F78" w:rsidRDefault="002D30BE" w:rsidP="002D30BE">
              <w:pPr>
                <w:rPr>
                  <w:noProof/>
                  <w:lang w:eastAsia="en-NZ"/>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230"/>
              </w:tblGrid>
              <w:tr w:rsidR="00BD6F78" w14:paraId="750BE95D" w14:textId="77777777">
                <w:trPr>
                  <w:divId w:val="134416493"/>
                  <w:tblCellSpacing w:w="15" w:type="dxa"/>
                </w:trPr>
                <w:tc>
                  <w:tcPr>
                    <w:tcW w:w="50" w:type="pct"/>
                    <w:hideMark/>
                  </w:tcPr>
                  <w:p w14:paraId="57906712" w14:textId="12B3488B" w:rsidR="00BD6F78" w:rsidRDefault="00BD6F78">
                    <w:pPr>
                      <w:pStyle w:val="Bibliography"/>
                      <w:rPr>
                        <w:noProof/>
                        <w:sz w:val="24"/>
                        <w:szCs w:val="24"/>
                      </w:rPr>
                    </w:pPr>
                    <w:r>
                      <w:rPr>
                        <w:noProof/>
                      </w:rPr>
                      <w:t xml:space="preserve">[1] </w:t>
                    </w:r>
                  </w:p>
                </w:tc>
                <w:tc>
                  <w:tcPr>
                    <w:tcW w:w="0" w:type="auto"/>
                    <w:hideMark/>
                  </w:tcPr>
                  <w:p w14:paraId="59CEFEA5" w14:textId="77777777" w:rsidR="00BD6F78" w:rsidRDefault="00BD6F78">
                    <w:pPr>
                      <w:pStyle w:val="Bibliography"/>
                      <w:rPr>
                        <w:noProof/>
                      </w:rPr>
                    </w:pPr>
                    <w:r>
                      <w:rPr>
                        <w:noProof/>
                      </w:rPr>
                      <w:t xml:space="preserve">R. Belk, “You are what you can access: Sharing and collaborative consumption online,” </w:t>
                    </w:r>
                    <w:r>
                      <w:rPr>
                        <w:i/>
                        <w:iCs/>
                        <w:noProof/>
                      </w:rPr>
                      <w:t xml:space="preserve">Journal of Business Research, </w:t>
                    </w:r>
                    <w:r>
                      <w:rPr>
                        <w:noProof/>
                      </w:rPr>
                      <w:t xml:space="preserve">vol. 67, pp. 1595-1600, 2014. </w:t>
                    </w:r>
                  </w:p>
                </w:tc>
              </w:tr>
              <w:tr w:rsidR="00BD6F78" w14:paraId="6F6BA66C" w14:textId="77777777">
                <w:trPr>
                  <w:divId w:val="134416493"/>
                  <w:tblCellSpacing w:w="15" w:type="dxa"/>
                </w:trPr>
                <w:tc>
                  <w:tcPr>
                    <w:tcW w:w="50" w:type="pct"/>
                    <w:hideMark/>
                  </w:tcPr>
                  <w:p w14:paraId="6504846D" w14:textId="77777777" w:rsidR="00BD6F78" w:rsidRDefault="00BD6F78">
                    <w:pPr>
                      <w:pStyle w:val="Bibliography"/>
                      <w:rPr>
                        <w:noProof/>
                      </w:rPr>
                    </w:pPr>
                    <w:r>
                      <w:rPr>
                        <w:noProof/>
                      </w:rPr>
                      <w:t xml:space="preserve">[2] </w:t>
                    </w:r>
                  </w:p>
                </w:tc>
                <w:tc>
                  <w:tcPr>
                    <w:tcW w:w="0" w:type="auto"/>
                    <w:hideMark/>
                  </w:tcPr>
                  <w:p w14:paraId="79593C4F" w14:textId="77777777" w:rsidR="00BD6F78" w:rsidRDefault="00BD6F78">
                    <w:pPr>
                      <w:pStyle w:val="Bibliography"/>
                      <w:rPr>
                        <w:noProof/>
                      </w:rPr>
                    </w:pPr>
                    <w:r>
                      <w:rPr>
                        <w:noProof/>
                      </w:rPr>
                      <w:t xml:space="preserve">Z. Mao and J. Lyu, “Why travelers use Airbnb again?,” </w:t>
                    </w:r>
                    <w:r>
                      <w:rPr>
                        <w:i/>
                        <w:iCs/>
                        <w:noProof/>
                      </w:rPr>
                      <w:t xml:space="preserve">International Journal of Contemporary Hospitality Management, </w:t>
                    </w:r>
                    <w:r>
                      <w:rPr>
                        <w:noProof/>
                      </w:rPr>
                      <w:t xml:space="preserve">vol. 29, p. 2464–2482, 9 2017. </w:t>
                    </w:r>
                  </w:p>
                </w:tc>
              </w:tr>
              <w:tr w:rsidR="00BD6F78" w14:paraId="2A834F4C" w14:textId="77777777">
                <w:trPr>
                  <w:divId w:val="134416493"/>
                  <w:tblCellSpacing w:w="15" w:type="dxa"/>
                </w:trPr>
                <w:tc>
                  <w:tcPr>
                    <w:tcW w:w="50" w:type="pct"/>
                    <w:hideMark/>
                  </w:tcPr>
                  <w:p w14:paraId="0FDC63AA" w14:textId="77777777" w:rsidR="00BD6F78" w:rsidRDefault="00BD6F78">
                    <w:pPr>
                      <w:pStyle w:val="Bibliography"/>
                      <w:rPr>
                        <w:noProof/>
                      </w:rPr>
                    </w:pPr>
                    <w:r>
                      <w:rPr>
                        <w:noProof/>
                      </w:rPr>
                      <w:t xml:space="preserve">[3] </w:t>
                    </w:r>
                  </w:p>
                </w:tc>
                <w:tc>
                  <w:tcPr>
                    <w:tcW w:w="0" w:type="auto"/>
                    <w:hideMark/>
                  </w:tcPr>
                  <w:p w14:paraId="14E82FED" w14:textId="77777777" w:rsidR="00BD6F78" w:rsidRDefault="00BD6F78">
                    <w:pPr>
                      <w:pStyle w:val="Bibliography"/>
                      <w:rPr>
                        <w:noProof/>
                      </w:rPr>
                    </w:pPr>
                    <w:r>
                      <w:rPr>
                        <w:noProof/>
                      </w:rPr>
                      <w:t xml:space="preserve">D. C. Shoup, The high cost of free parking, Planners Press, American Planning Association, 2011. </w:t>
                    </w:r>
                  </w:p>
                </w:tc>
              </w:tr>
              <w:tr w:rsidR="00BD6F78" w14:paraId="67F1453E" w14:textId="77777777">
                <w:trPr>
                  <w:divId w:val="134416493"/>
                  <w:tblCellSpacing w:w="15" w:type="dxa"/>
                </w:trPr>
                <w:tc>
                  <w:tcPr>
                    <w:tcW w:w="50" w:type="pct"/>
                    <w:hideMark/>
                  </w:tcPr>
                  <w:p w14:paraId="0A85D2EE" w14:textId="77777777" w:rsidR="00BD6F78" w:rsidRDefault="00BD6F78">
                    <w:pPr>
                      <w:pStyle w:val="Bibliography"/>
                      <w:rPr>
                        <w:noProof/>
                      </w:rPr>
                    </w:pPr>
                    <w:r>
                      <w:rPr>
                        <w:noProof/>
                      </w:rPr>
                      <w:t xml:space="preserve">[4] </w:t>
                    </w:r>
                  </w:p>
                </w:tc>
                <w:tc>
                  <w:tcPr>
                    <w:tcW w:w="0" w:type="auto"/>
                    <w:hideMark/>
                  </w:tcPr>
                  <w:p w14:paraId="4AF9B067" w14:textId="77777777" w:rsidR="00BD6F78" w:rsidRDefault="00BD6F78">
                    <w:pPr>
                      <w:pStyle w:val="Bibliography"/>
                      <w:rPr>
                        <w:noProof/>
                      </w:rPr>
                    </w:pPr>
                    <w:r>
                      <w:rPr>
                        <w:noProof/>
                      </w:rPr>
                      <w:t xml:space="preserve">G. Pierce and D. Shoup, “Getting the Prices Right,” </w:t>
                    </w:r>
                    <w:r>
                      <w:rPr>
                        <w:i/>
                        <w:iCs/>
                        <w:noProof/>
                      </w:rPr>
                      <w:t xml:space="preserve">Journal of the American Planning Association, </w:t>
                    </w:r>
                    <w:r>
                      <w:rPr>
                        <w:noProof/>
                      </w:rPr>
                      <w:t xml:space="preserve">vol. 79, p. 67–81, 1 2013. </w:t>
                    </w:r>
                  </w:p>
                </w:tc>
              </w:tr>
              <w:tr w:rsidR="00BD6F78" w14:paraId="2BB70A55" w14:textId="77777777">
                <w:trPr>
                  <w:divId w:val="134416493"/>
                  <w:tblCellSpacing w:w="15" w:type="dxa"/>
                </w:trPr>
                <w:tc>
                  <w:tcPr>
                    <w:tcW w:w="50" w:type="pct"/>
                    <w:hideMark/>
                  </w:tcPr>
                  <w:p w14:paraId="2DFA55F5" w14:textId="77777777" w:rsidR="00BD6F78" w:rsidRDefault="00BD6F78">
                    <w:pPr>
                      <w:pStyle w:val="Bibliography"/>
                      <w:rPr>
                        <w:noProof/>
                      </w:rPr>
                    </w:pPr>
                    <w:r>
                      <w:rPr>
                        <w:noProof/>
                      </w:rPr>
                      <w:t xml:space="preserve">[5] </w:t>
                    </w:r>
                  </w:p>
                </w:tc>
                <w:tc>
                  <w:tcPr>
                    <w:tcW w:w="0" w:type="auto"/>
                    <w:hideMark/>
                  </w:tcPr>
                  <w:p w14:paraId="77C06A32" w14:textId="77777777" w:rsidR="00BD6F78" w:rsidRDefault="00BD6F78">
                    <w:pPr>
                      <w:pStyle w:val="Bibliography"/>
                      <w:rPr>
                        <w:noProof/>
                      </w:rPr>
                    </w:pPr>
                    <w:r>
                      <w:rPr>
                        <w:noProof/>
                      </w:rPr>
                      <w:t xml:space="preserve">P. B. Goodwin, “Traffic reduction,” in </w:t>
                    </w:r>
                    <w:r>
                      <w:rPr>
                        <w:i/>
                        <w:iCs/>
                        <w:noProof/>
                      </w:rPr>
                      <w:t>Handbook of transport systems and traffic control</w:t>
                    </w:r>
                    <w:r>
                      <w:rPr>
                        <w:noProof/>
                      </w:rPr>
                      <w:t xml:space="preserve">, Emerald Group Publishing Limited, 2001. </w:t>
                    </w:r>
                  </w:p>
                </w:tc>
              </w:tr>
              <w:tr w:rsidR="00BD6F78" w14:paraId="15295868" w14:textId="77777777">
                <w:trPr>
                  <w:divId w:val="134416493"/>
                  <w:tblCellSpacing w:w="15" w:type="dxa"/>
                </w:trPr>
                <w:tc>
                  <w:tcPr>
                    <w:tcW w:w="50" w:type="pct"/>
                    <w:hideMark/>
                  </w:tcPr>
                  <w:p w14:paraId="2814369F" w14:textId="77777777" w:rsidR="00BD6F78" w:rsidRDefault="00BD6F78">
                    <w:pPr>
                      <w:pStyle w:val="Bibliography"/>
                      <w:rPr>
                        <w:noProof/>
                      </w:rPr>
                    </w:pPr>
                    <w:r>
                      <w:rPr>
                        <w:noProof/>
                      </w:rPr>
                      <w:t xml:space="preserve">[6] </w:t>
                    </w:r>
                  </w:p>
                </w:tc>
                <w:tc>
                  <w:tcPr>
                    <w:tcW w:w="0" w:type="auto"/>
                    <w:hideMark/>
                  </w:tcPr>
                  <w:p w14:paraId="2A804023" w14:textId="77777777" w:rsidR="00BD6F78" w:rsidRDefault="00BD6F78">
                    <w:pPr>
                      <w:pStyle w:val="Bibliography"/>
                      <w:rPr>
                        <w:noProof/>
                      </w:rPr>
                    </w:pPr>
                    <w:r>
                      <w:rPr>
                        <w:noProof/>
                      </w:rPr>
                      <w:t xml:space="preserve">C. Gibbs, D. Guttentag, U. Gretzel, L. Yao and J. Morton, “Use of dynamic pricing strategies by Airbnb hosts,” </w:t>
                    </w:r>
                    <w:r>
                      <w:rPr>
                        <w:i/>
                        <w:iCs/>
                        <w:noProof/>
                      </w:rPr>
                      <w:t xml:space="preserve">International Journal of Contemporary Hospitality Management, </w:t>
                    </w:r>
                    <w:r>
                      <w:rPr>
                        <w:noProof/>
                      </w:rPr>
                      <w:t xml:space="preserve">vol. 30, p. 2–20, 1 2018. </w:t>
                    </w:r>
                  </w:p>
                </w:tc>
              </w:tr>
              <w:tr w:rsidR="00BD6F78" w14:paraId="2B9C460B" w14:textId="77777777">
                <w:trPr>
                  <w:divId w:val="134416493"/>
                  <w:tblCellSpacing w:w="15" w:type="dxa"/>
                </w:trPr>
                <w:tc>
                  <w:tcPr>
                    <w:tcW w:w="50" w:type="pct"/>
                    <w:hideMark/>
                  </w:tcPr>
                  <w:p w14:paraId="6E315184" w14:textId="77777777" w:rsidR="00BD6F78" w:rsidRDefault="00BD6F78">
                    <w:pPr>
                      <w:pStyle w:val="Bibliography"/>
                      <w:rPr>
                        <w:noProof/>
                      </w:rPr>
                    </w:pPr>
                    <w:r>
                      <w:rPr>
                        <w:noProof/>
                      </w:rPr>
                      <w:t xml:space="preserve">[7] </w:t>
                    </w:r>
                  </w:p>
                </w:tc>
                <w:tc>
                  <w:tcPr>
                    <w:tcW w:w="0" w:type="auto"/>
                    <w:hideMark/>
                  </w:tcPr>
                  <w:p w14:paraId="75111695" w14:textId="77777777" w:rsidR="00BD6F78" w:rsidRDefault="00BD6F78">
                    <w:pPr>
                      <w:pStyle w:val="Bibliography"/>
                      <w:rPr>
                        <w:noProof/>
                      </w:rPr>
                    </w:pPr>
                    <w:r>
                      <w:rPr>
                        <w:noProof/>
                      </w:rPr>
                      <w:t xml:space="preserve">R. Stock, “The share club,” </w:t>
                    </w:r>
                    <w:r>
                      <w:rPr>
                        <w:i/>
                        <w:iCs/>
                        <w:noProof/>
                      </w:rPr>
                      <w:t xml:space="preserve">Dominion Post, </w:t>
                    </w:r>
                    <w:r>
                      <w:rPr>
                        <w:noProof/>
                      </w:rPr>
                      <w:t xml:space="preserve">11 2017. </w:t>
                    </w:r>
                  </w:p>
                </w:tc>
              </w:tr>
              <w:tr w:rsidR="00BD6F78" w14:paraId="79FF47E5" w14:textId="77777777">
                <w:trPr>
                  <w:divId w:val="134416493"/>
                  <w:tblCellSpacing w:w="15" w:type="dxa"/>
                </w:trPr>
                <w:tc>
                  <w:tcPr>
                    <w:tcW w:w="50" w:type="pct"/>
                    <w:hideMark/>
                  </w:tcPr>
                  <w:p w14:paraId="2537EDD6" w14:textId="77777777" w:rsidR="00BD6F78" w:rsidRDefault="00BD6F78">
                    <w:pPr>
                      <w:pStyle w:val="Bibliography"/>
                      <w:rPr>
                        <w:noProof/>
                      </w:rPr>
                    </w:pPr>
                    <w:r>
                      <w:rPr>
                        <w:noProof/>
                      </w:rPr>
                      <w:t xml:space="preserve">[8] </w:t>
                    </w:r>
                  </w:p>
                </w:tc>
                <w:tc>
                  <w:tcPr>
                    <w:tcW w:w="0" w:type="auto"/>
                    <w:hideMark/>
                  </w:tcPr>
                  <w:p w14:paraId="6DABFC69" w14:textId="77777777" w:rsidR="00BD6F78" w:rsidRDefault="00BD6F78">
                    <w:pPr>
                      <w:pStyle w:val="Bibliography"/>
                      <w:rPr>
                        <w:noProof/>
                      </w:rPr>
                    </w:pPr>
                    <w:r>
                      <w:rPr>
                        <w:noProof/>
                      </w:rPr>
                      <w:t xml:space="preserve">K. Jenkins, “Platforms in Aotearoa: our fast-growing sharing economy,” </w:t>
                    </w:r>
                    <w:r>
                      <w:rPr>
                        <w:i/>
                        <w:iCs/>
                        <w:noProof/>
                      </w:rPr>
                      <w:t xml:space="preserve">Policy Quarterly, </w:t>
                    </w:r>
                    <w:r>
                      <w:rPr>
                        <w:noProof/>
                      </w:rPr>
                      <w:t xml:space="preserve">vol. 14, 3 2018. </w:t>
                    </w:r>
                  </w:p>
                </w:tc>
              </w:tr>
              <w:tr w:rsidR="00BD6F78" w14:paraId="508995E2" w14:textId="77777777">
                <w:trPr>
                  <w:divId w:val="134416493"/>
                  <w:tblCellSpacing w:w="15" w:type="dxa"/>
                </w:trPr>
                <w:tc>
                  <w:tcPr>
                    <w:tcW w:w="50" w:type="pct"/>
                    <w:hideMark/>
                  </w:tcPr>
                  <w:p w14:paraId="517610DB" w14:textId="77777777" w:rsidR="00BD6F78" w:rsidRDefault="00BD6F78">
                    <w:pPr>
                      <w:pStyle w:val="Bibliography"/>
                      <w:rPr>
                        <w:noProof/>
                      </w:rPr>
                    </w:pPr>
                    <w:r>
                      <w:rPr>
                        <w:noProof/>
                      </w:rPr>
                      <w:t xml:space="preserve">[9] </w:t>
                    </w:r>
                  </w:p>
                </w:tc>
                <w:tc>
                  <w:tcPr>
                    <w:tcW w:w="0" w:type="auto"/>
                    <w:hideMark/>
                  </w:tcPr>
                  <w:p w14:paraId="3971745B" w14:textId="77777777" w:rsidR="00BD6F78" w:rsidRDefault="00BD6F78">
                    <w:pPr>
                      <w:pStyle w:val="Bibliography"/>
                      <w:rPr>
                        <w:noProof/>
                      </w:rPr>
                    </w:pPr>
                    <w:r>
                      <w:rPr>
                        <w:noProof/>
                      </w:rPr>
                      <w:t xml:space="preserve">S. P. Choudary and G. Parke, “How to build a successful platform business,” </w:t>
                    </w:r>
                    <w:r>
                      <w:rPr>
                        <w:i/>
                        <w:iCs/>
                        <w:noProof/>
                      </w:rPr>
                      <w:t xml:space="preserve">INSEAD Entrepreneurship blog, </w:t>
                    </w:r>
                    <w:r>
                      <w:rPr>
                        <w:noProof/>
                      </w:rPr>
                      <w:t xml:space="preserve">6 2016. </w:t>
                    </w:r>
                  </w:p>
                </w:tc>
              </w:tr>
              <w:tr w:rsidR="00BD6F78" w14:paraId="6F510248" w14:textId="77777777">
                <w:trPr>
                  <w:divId w:val="134416493"/>
                  <w:tblCellSpacing w:w="15" w:type="dxa"/>
                </w:trPr>
                <w:tc>
                  <w:tcPr>
                    <w:tcW w:w="50" w:type="pct"/>
                    <w:hideMark/>
                  </w:tcPr>
                  <w:p w14:paraId="4947DC3D" w14:textId="77777777" w:rsidR="00BD6F78" w:rsidRDefault="00BD6F78">
                    <w:pPr>
                      <w:pStyle w:val="Bibliography"/>
                      <w:rPr>
                        <w:noProof/>
                      </w:rPr>
                    </w:pPr>
                    <w:r>
                      <w:rPr>
                        <w:noProof/>
                      </w:rPr>
                      <w:t xml:space="preserve">[10] </w:t>
                    </w:r>
                  </w:p>
                </w:tc>
                <w:tc>
                  <w:tcPr>
                    <w:tcW w:w="0" w:type="auto"/>
                    <w:hideMark/>
                  </w:tcPr>
                  <w:p w14:paraId="64D8E188" w14:textId="77777777" w:rsidR="00BD6F78" w:rsidRDefault="00BD6F78">
                    <w:pPr>
                      <w:pStyle w:val="Bibliography"/>
                      <w:rPr>
                        <w:noProof/>
                      </w:rPr>
                    </w:pPr>
                    <w:r>
                      <w:rPr>
                        <w:noProof/>
                      </w:rPr>
                      <w:t xml:space="preserve">T. Vithani and A. Kumar, “Modeling the mobile application development lifecycle,” in </w:t>
                    </w:r>
                    <w:r>
                      <w:rPr>
                        <w:i/>
                        <w:iCs/>
                        <w:noProof/>
                      </w:rPr>
                      <w:t>Proceedings of the International MultiConference of Engineers and Computer Scientists</w:t>
                    </w:r>
                    <w:r>
                      <w:rPr>
                        <w:noProof/>
                      </w:rPr>
                      <w:t xml:space="preserve">, 2014. </w:t>
                    </w:r>
                  </w:p>
                </w:tc>
              </w:tr>
              <w:tr w:rsidR="00BD6F78" w14:paraId="0E924801" w14:textId="77777777">
                <w:trPr>
                  <w:divId w:val="134416493"/>
                  <w:tblCellSpacing w:w="15" w:type="dxa"/>
                </w:trPr>
                <w:tc>
                  <w:tcPr>
                    <w:tcW w:w="50" w:type="pct"/>
                    <w:hideMark/>
                  </w:tcPr>
                  <w:p w14:paraId="11D1893B" w14:textId="77777777" w:rsidR="00BD6F78" w:rsidRDefault="00BD6F78">
                    <w:pPr>
                      <w:pStyle w:val="Bibliography"/>
                      <w:rPr>
                        <w:noProof/>
                      </w:rPr>
                    </w:pPr>
                    <w:r>
                      <w:rPr>
                        <w:noProof/>
                      </w:rPr>
                      <w:t xml:space="preserve">[11] </w:t>
                    </w:r>
                  </w:p>
                </w:tc>
                <w:tc>
                  <w:tcPr>
                    <w:tcW w:w="0" w:type="auto"/>
                    <w:hideMark/>
                  </w:tcPr>
                  <w:p w14:paraId="2E8A66B0" w14:textId="77777777" w:rsidR="00BD6F78" w:rsidRDefault="00BD6F78">
                    <w:pPr>
                      <w:pStyle w:val="Bibliography"/>
                      <w:rPr>
                        <w:noProof/>
                      </w:rPr>
                    </w:pPr>
                    <w:r>
                      <w:rPr>
                        <w:noProof/>
                      </w:rPr>
                      <w:t xml:space="preserve">A. Biørn-Hansen, T. A. Majchrzak and T.-M. Grønli, “Progressive Web Apps: The Possible Web-native Unifier for Mobile Development,” in </w:t>
                    </w:r>
                    <w:r>
                      <w:rPr>
                        <w:i/>
                        <w:iCs/>
                        <w:noProof/>
                      </w:rPr>
                      <w:t>Proceedings of the 13th International Conference on Web Information Systems and Technologies</w:t>
                    </w:r>
                    <w:r>
                      <w:rPr>
                        <w:noProof/>
                      </w:rPr>
                      <w:t xml:space="preserve">, 2017. </w:t>
                    </w:r>
                  </w:p>
                </w:tc>
              </w:tr>
              <w:tr w:rsidR="00BD6F78" w14:paraId="6E060B18" w14:textId="77777777">
                <w:trPr>
                  <w:divId w:val="134416493"/>
                  <w:tblCellSpacing w:w="15" w:type="dxa"/>
                </w:trPr>
                <w:tc>
                  <w:tcPr>
                    <w:tcW w:w="50" w:type="pct"/>
                    <w:hideMark/>
                  </w:tcPr>
                  <w:p w14:paraId="1CE10E94" w14:textId="77777777" w:rsidR="00BD6F78" w:rsidRDefault="00BD6F78">
                    <w:pPr>
                      <w:pStyle w:val="Bibliography"/>
                      <w:rPr>
                        <w:noProof/>
                      </w:rPr>
                    </w:pPr>
                    <w:r>
                      <w:rPr>
                        <w:noProof/>
                      </w:rPr>
                      <w:t xml:space="preserve">[12] </w:t>
                    </w:r>
                  </w:p>
                </w:tc>
                <w:tc>
                  <w:tcPr>
                    <w:tcW w:w="0" w:type="auto"/>
                    <w:hideMark/>
                  </w:tcPr>
                  <w:p w14:paraId="00F910CC" w14:textId="77777777" w:rsidR="00BD6F78" w:rsidRDefault="00BD6F78">
                    <w:pPr>
                      <w:pStyle w:val="Bibliography"/>
                      <w:rPr>
                        <w:noProof/>
                      </w:rPr>
                    </w:pPr>
                    <w:r>
                      <w:rPr>
                        <w:noProof/>
                      </w:rPr>
                      <w:t xml:space="preserve">A. Charland and B. Leroux, “Mobile application development,” </w:t>
                    </w:r>
                    <w:r>
                      <w:rPr>
                        <w:i/>
                        <w:iCs/>
                        <w:noProof/>
                      </w:rPr>
                      <w:t xml:space="preserve">Communications of the ACM, </w:t>
                    </w:r>
                    <w:r>
                      <w:rPr>
                        <w:noProof/>
                      </w:rPr>
                      <w:t xml:space="preserve">vol. 54, p. 49–53, 5 2011. </w:t>
                    </w:r>
                  </w:p>
                </w:tc>
              </w:tr>
              <w:tr w:rsidR="00BD6F78" w14:paraId="43C9A74D" w14:textId="77777777">
                <w:trPr>
                  <w:divId w:val="134416493"/>
                  <w:tblCellSpacing w:w="15" w:type="dxa"/>
                </w:trPr>
                <w:tc>
                  <w:tcPr>
                    <w:tcW w:w="50" w:type="pct"/>
                    <w:hideMark/>
                  </w:tcPr>
                  <w:p w14:paraId="78E47F45" w14:textId="77777777" w:rsidR="00BD6F78" w:rsidRDefault="00BD6F78">
                    <w:pPr>
                      <w:pStyle w:val="Bibliography"/>
                      <w:rPr>
                        <w:noProof/>
                      </w:rPr>
                    </w:pPr>
                    <w:r>
                      <w:rPr>
                        <w:noProof/>
                      </w:rPr>
                      <w:t xml:space="preserve">[13] </w:t>
                    </w:r>
                  </w:p>
                </w:tc>
                <w:tc>
                  <w:tcPr>
                    <w:tcW w:w="0" w:type="auto"/>
                    <w:hideMark/>
                  </w:tcPr>
                  <w:p w14:paraId="70F3607E" w14:textId="77777777" w:rsidR="00BD6F78" w:rsidRDefault="00BD6F78">
                    <w:pPr>
                      <w:pStyle w:val="Bibliography"/>
                      <w:rPr>
                        <w:noProof/>
                      </w:rPr>
                    </w:pPr>
                    <w:r>
                      <w:rPr>
                        <w:noProof/>
                      </w:rPr>
                      <w:t xml:space="preserve">V. Setlur, C. Kuo and P. Mikelsons, “Towards designing better map interfaces for the mobile,” in </w:t>
                    </w:r>
                    <w:r>
                      <w:rPr>
                        <w:i/>
                        <w:iCs/>
                        <w:noProof/>
                      </w:rPr>
                      <w:t>Proceedings of the 1st International Conference and Exhibition on Computing for Geospatial Research &amp; Application - COM.Geo \textquotesingle10</w:t>
                    </w:r>
                    <w:r>
                      <w:rPr>
                        <w:noProof/>
                      </w:rPr>
                      <w:t xml:space="preserve">, 2010. </w:t>
                    </w:r>
                  </w:p>
                </w:tc>
              </w:tr>
              <w:tr w:rsidR="00BD6F78" w14:paraId="39DE3731" w14:textId="77777777">
                <w:trPr>
                  <w:divId w:val="134416493"/>
                  <w:tblCellSpacing w:w="15" w:type="dxa"/>
                </w:trPr>
                <w:tc>
                  <w:tcPr>
                    <w:tcW w:w="50" w:type="pct"/>
                    <w:hideMark/>
                  </w:tcPr>
                  <w:p w14:paraId="2A24139C" w14:textId="77777777" w:rsidR="00BD6F78" w:rsidRDefault="00BD6F78">
                    <w:pPr>
                      <w:pStyle w:val="Bibliography"/>
                      <w:rPr>
                        <w:noProof/>
                      </w:rPr>
                    </w:pPr>
                    <w:r>
                      <w:rPr>
                        <w:noProof/>
                      </w:rPr>
                      <w:t xml:space="preserve">[14] </w:t>
                    </w:r>
                  </w:p>
                </w:tc>
                <w:tc>
                  <w:tcPr>
                    <w:tcW w:w="0" w:type="auto"/>
                    <w:hideMark/>
                  </w:tcPr>
                  <w:p w14:paraId="45110AF5" w14:textId="77777777" w:rsidR="00BD6F78" w:rsidRDefault="00BD6F78">
                    <w:pPr>
                      <w:pStyle w:val="Bibliography"/>
                      <w:rPr>
                        <w:noProof/>
                      </w:rPr>
                    </w:pPr>
                    <w:r>
                      <w:rPr>
                        <w:noProof/>
                      </w:rPr>
                      <w:t xml:space="preserve">K. Church, J. Neumann, M. Cherubini and N. Oliver, “The "Map Trap"?,” in </w:t>
                    </w:r>
                    <w:r>
                      <w:rPr>
                        <w:i/>
                        <w:iCs/>
                        <w:noProof/>
                      </w:rPr>
                      <w:t>Proceedings of the 19th international conference on World wide web - WWW \textquotesingle10</w:t>
                    </w:r>
                    <w:r>
                      <w:rPr>
                        <w:noProof/>
                      </w:rPr>
                      <w:t xml:space="preserve">, 2010. </w:t>
                    </w:r>
                  </w:p>
                </w:tc>
              </w:tr>
              <w:tr w:rsidR="00BD6F78" w14:paraId="568F2594" w14:textId="77777777">
                <w:trPr>
                  <w:divId w:val="134416493"/>
                  <w:tblCellSpacing w:w="15" w:type="dxa"/>
                </w:trPr>
                <w:tc>
                  <w:tcPr>
                    <w:tcW w:w="50" w:type="pct"/>
                    <w:hideMark/>
                  </w:tcPr>
                  <w:p w14:paraId="1CF812A4" w14:textId="77777777" w:rsidR="00BD6F78" w:rsidRDefault="00BD6F78">
                    <w:pPr>
                      <w:pStyle w:val="Bibliography"/>
                      <w:rPr>
                        <w:noProof/>
                      </w:rPr>
                    </w:pPr>
                    <w:r>
                      <w:rPr>
                        <w:noProof/>
                      </w:rPr>
                      <w:t xml:space="preserve">[15] </w:t>
                    </w:r>
                  </w:p>
                </w:tc>
                <w:tc>
                  <w:tcPr>
                    <w:tcW w:w="0" w:type="auto"/>
                    <w:hideMark/>
                  </w:tcPr>
                  <w:p w14:paraId="73EFEE20" w14:textId="77777777" w:rsidR="00BD6F78" w:rsidRDefault="00BD6F78">
                    <w:pPr>
                      <w:pStyle w:val="Bibliography"/>
                      <w:rPr>
                        <w:noProof/>
                      </w:rPr>
                    </w:pPr>
                    <w:r>
                      <w:rPr>
                        <w:noProof/>
                      </w:rPr>
                      <w:t xml:space="preserve">R. Harrison, D. Flood and D. Duce, “Usability of mobile applications: literature review and rationale for a new usability model,” </w:t>
                    </w:r>
                    <w:r>
                      <w:rPr>
                        <w:i/>
                        <w:iCs/>
                        <w:noProof/>
                      </w:rPr>
                      <w:t xml:space="preserve">Journal of Interaction Science, </w:t>
                    </w:r>
                    <w:r>
                      <w:rPr>
                        <w:noProof/>
                      </w:rPr>
                      <w:t xml:space="preserve">vol. 1, p. 1, 2013. </w:t>
                    </w:r>
                  </w:p>
                </w:tc>
              </w:tr>
              <w:tr w:rsidR="00BD6F78" w14:paraId="254DDC15" w14:textId="77777777">
                <w:trPr>
                  <w:divId w:val="134416493"/>
                  <w:tblCellSpacing w:w="15" w:type="dxa"/>
                </w:trPr>
                <w:tc>
                  <w:tcPr>
                    <w:tcW w:w="50" w:type="pct"/>
                    <w:hideMark/>
                  </w:tcPr>
                  <w:p w14:paraId="4CA18498" w14:textId="77777777" w:rsidR="00BD6F78" w:rsidRDefault="00BD6F78">
                    <w:pPr>
                      <w:pStyle w:val="Bibliography"/>
                      <w:rPr>
                        <w:noProof/>
                      </w:rPr>
                    </w:pPr>
                    <w:r>
                      <w:rPr>
                        <w:noProof/>
                      </w:rPr>
                      <w:t xml:space="preserve">[16] </w:t>
                    </w:r>
                  </w:p>
                </w:tc>
                <w:tc>
                  <w:tcPr>
                    <w:tcW w:w="0" w:type="auto"/>
                    <w:hideMark/>
                  </w:tcPr>
                  <w:p w14:paraId="6B688F49" w14:textId="77777777" w:rsidR="00BD6F78" w:rsidRDefault="00BD6F78">
                    <w:pPr>
                      <w:pStyle w:val="Bibliography"/>
                      <w:rPr>
                        <w:noProof/>
                      </w:rPr>
                    </w:pPr>
                    <w:r>
                      <w:rPr>
                        <w:noProof/>
                      </w:rPr>
                      <w:t xml:space="preserve">S. Min, K. K. F. So and M. Jeong, “Consumer adoption of the Uber mobile application: Insights from diffusion of innovation theory and technology acceptance model,” </w:t>
                    </w:r>
                    <w:r>
                      <w:rPr>
                        <w:i/>
                        <w:iCs/>
                        <w:noProof/>
                      </w:rPr>
                      <w:t xml:space="preserve">Journal of Travel &amp; Tourism Marketing, </w:t>
                    </w:r>
                    <w:r>
                      <w:rPr>
                        <w:noProof/>
                      </w:rPr>
                      <w:t xml:space="preserve">vol. 36, p. 770–783, 9 2018. </w:t>
                    </w:r>
                  </w:p>
                </w:tc>
              </w:tr>
              <w:tr w:rsidR="00BD6F78" w14:paraId="65F4AB6B" w14:textId="77777777">
                <w:trPr>
                  <w:divId w:val="134416493"/>
                  <w:tblCellSpacing w:w="15" w:type="dxa"/>
                </w:trPr>
                <w:tc>
                  <w:tcPr>
                    <w:tcW w:w="50" w:type="pct"/>
                    <w:hideMark/>
                  </w:tcPr>
                  <w:p w14:paraId="3700CF25" w14:textId="77777777" w:rsidR="00BD6F78" w:rsidRDefault="00BD6F78">
                    <w:pPr>
                      <w:pStyle w:val="Bibliography"/>
                      <w:rPr>
                        <w:noProof/>
                      </w:rPr>
                    </w:pPr>
                    <w:r>
                      <w:rPr>
                        <w:noProof/>
                      </w:rPr>
                      <w:t xml:space="preserve">[17] </w:t>
                    </w:r>
                  </w:p>
                </w:tc>
                <w:tc>
                  <w:tcPr>
                    <w:tcW w:w="0" w:type="auto"/>
                    <w:hideMark/>
                  </w:tcPr>
                  <w:p w14:paraId="35179D27" w14:textId="77777777" w:rsidR="00BD6F78" w:rsidRDefault="00BD6F78">
                    <w:pPr>
                      <w:pStyle w:val="Bibliography"/>
                      <w:rPr>
                        <w:noProof/>
                      </w:rPr>
                    </w:pPr>
                    <w:r>
                      <w:rPr>
                        <w:noProof/>
                      </w:rPr>
                      <w:t xml:space="preserve">MRCagney, “The Economic Impacts of Parking Requirements in Auckland,” </w:t>
                    </w:r>
                    <w:r>
                      <w:rPr>
                        <w:i/>
                        <w:iCs/>
                        <w:noProof/>
                      </w:rPr>
                      <w:t xml:space="preserve">Auckland Council, </w:t>
                    </w:r>
                    <w:r>
                      <w:rPr>
                        <w:noProof/>
                      </w:rPr>
                      <w:t xml:space="preserve">8 2013. </w:t>
                    </w:r>
                  </w:p>
                </w:tc>
              </w:tr>
            </w:tbl>
            <w:p w14:paraId="7661284C" w14:textId="77777777" w:rsidR="00BD6F78" w:rsidRDefault="00BD6F78">
              <w:pPr>
                <w:divId w:val="134416493"/>
                <w:rPr>
                  <w:noProof/>
                </w:rPr>
              </w:pPr>
            </w:p>
            <w:p w14:paraId="2317D2F6" w14:textId="56F388AE" w:rsidR="000C7304" w:rsidRPr="00CD0183" w:rsidRDefault="002D30BE" w:rsidP="00BD6F78">
              <w:r>
                <w:rPr>
                  <w:b/>
                  <w:bCs/>
                  <w:noProof/>
                </w:rPr>
                <w:fldChar w:fldCharType="end"/>
              </w:r>
            </w:p>
          </w:sdtContent>
        </w:sdt>
      </w:sdtContent>
    </w:sdt>
    <w:sectPr w:rsidR="000C7304" w:rsidRPr="00CD0183"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87DAF" w14:textId="77777777" w:rsidR="00013687" w:rsidRDefault="00013687">
      <w:r>
        <w:separator/>
      </w:r>
    </w:p>
  </w:endnote>
  <w:endnote w:type="continuationSeparator" w:id="0">
    <w:p w14:paraId="59944D1C" w14:textId="77777777" w:rsidR="00013687" w:rsidRDefault="0001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2BFEA"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77B94B85"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0EB8"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613D726C" w14:textId="77777777" w:rsidR="005A1FEF" w:rsidRDefault="005A1FEF">
    <w:pPr>
      <w:pStyle w:val="Footer"/>
    </w:pPr>
  </w:p>
  <w:p w14:paraId="0D5B8150" w14:textId="77777777" w:rsidR="005A1FEF" w:rsidRDefault="005A1FEF"/>
  <w:p w14:paraId="0A7C9902" w14:textId="77777777" w:rsidR="005A1FEF" w:rsidRDefault="005A1FEF"/>
  <w:p w14:paraId="69068504"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9C737" w14:textId="77777777" w:rsidR="00013687" w:rsidRDefault="00013687">
      <w:r>
        <w:separator/>
      </w:r>
    </w:p>
  </w:footnote>
  <w:footnote w:type="continuationSeparator" w:id="0">
    <w:p w14:paraId="05950A3F" w14:textId="77777777" w:rsidR="00013687" w:rsidRDefault="00013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FDCFF"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 w15:restartNumberingAfterBreak="0">
    <w:nsid w:val="6B8D4A17"/>
    <w:multiLevelType w:val="multilevel"/>
    <w:tmpl w:val="251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 w:numId="5">
    <w:abstractNumId w:val="0"/>
  </w:num>
  <w:num w:numId="6">
    <w:abstractNumId w:val="5"/>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13687"/>
    <w:rsid w:val="00016C11"/>
    <w:rsid w:val="00021C7A"/>
    <w:rsid w:val="00023692"/>
    <w:rsid w:val="00031793"/>
    <w:rsid w:val="00037872"/>
    <w:rsid w:val="0004528C"/>
    <w:rsid w:val="00054A50"/>
    <w:rsid w:val="00067EF7"/>
    <w:rsid w:val="000B537D"/>
    <w:rsid w:val="000C1A43"/>
    <w:rsid w:val="000C5FE2"/>
    <w:rsid w:val="000C6463"/>
    <w:rsid w:val="000C7304"/>
    <w:rsid w:val="000C7455"/>
    <w:rsid w:val="000D1D83"/>
    <w:rsid w:val="000E1B53"/>
    <w:rsid w:val="000E362C"/>
    <w:rsid w:val="000E3C4B"/>
    <w:rsid w:val="001040C0"/>
    <w:rsid w:val="001101D7"/>
    <w:rsid w:val="00110922"/>
    <w:rsid w:val="00130645"/>
    <w:rsid w:val="001369E3"/>
    <w:rsid w:val="00167056"/>
    <w:rsid w:val="00176F03"/>
    <w:rsid w:val="001C5890"/>
    <w:rsid w:val="001D4D1D"/>
    <w:rsid w:val="001F3833"/>
    <w:rsid w:val="001F5079"/>
    <w:rsid w:val="002003A3"/>
    <w:rsid w:val="00205A51"/>
    <w:rsid w:val="00220578"/>
    <w:rsid w:val="002260F6"/>
    <w:rsid w:val="002263B8"/>
    <w:rsid w:val="00232827"/>
    <w:rsid w:val="002429F9"/>
    <w:rsid w:val="002546AA"/>
    <w:rsid w:val="0025597A"/>
    <w:rsid w:val="00256D2F"/>
    <w:rsid w:val="00260B01"/>
    <w:rsid w:val="0027499F"/>
    <w:rsid w:val="00286D5F"/>
    <w:rsid w:val="00290DE0"/>
    <w:rsid w:val="00291F00"/>
    <w:rsid w:val="00293231"/>
    <w:rsid w:val="002A34B5"/>
    <w:rsid w:val="002A59B0"/>
    <w:rsid w:val="002C3AEB"/>
    <w:rsid w:val="002C4E78"/>
    <w:rsid w:val="002D30BE"/>
    <w:rsid w:val="002D47F1"/>
    <w:rsid w:val="002E4827"/>
    <w:rsid w:val="002F0898"/>
    <w:rsid w:val="002F2648"/>
    <w:rsid w:val="003011BF"/>
    <w:rsid w:val="00311972"/>
    <w:rsid w:val="00326F0C"/>
    <w:rsid w:val="003553FE"/>
    <w:rsid w:val="0036334A"/>
    <w:rsid w:val="00381B4B"/>
    <w:rsid w:val="00384584"/>
    <w:rsid w:val="0039669F"/>
    <w:rsid w:val="003B0439"/>
    <w:rsid w:val="003B0F42"/>
    <w:rsid w:val="003B14F0"/>
    <w:rsid w:val="003D2106"/>
    <w:rsid w:val="003D2908"/>
    <w:rsid w:val="003D67F2"/>
    <w:rsid w:val="00401ABC"/>
    <w:rsid w:val="0040270D"/>
    <w:rsid w:val="00406E8F"/>
    <w:rsid w:val="00412A3A"/>
    <w:rsid w:val="00417C34"/>
    <w:rsid w:val="00423892"/>
    <w:rsid w:val="00430072"/>
    <w:rsid w:val="00443701"/>
    <w:rsid w:val="00476758"/>
    <w:rsid w:val="00491E50"/>
    <w:rsid w:val="00492605"/>
    <w:rsid w:val="004B6107"/>
    <w:rsid w:val="004E027B"/>
    <w:rsid w:val="004E6E05"/>
    <w:rsid w:val="004F4B4A"/>
    <w:rsid w:val="005000E4"/>
    <w:rsid w:val="00511B16"/>
    <w:rsid w:val="00523036"/>
    <w:rsid w:val="00530061"/>
    <w:rsid w:val="00536838"/>
    <w:rsid w:val="00556981"/>
    <w:rsid w:val="00567424"/>
    <w:rsid w:val="005718C9"/>
    <w:rsid w:val="00585DB1"/>
    <w:rsid w:val="00587E45"/>
    <w:rsid w:val="005A1FEF"/>
    <w:rsid w:val="005E5C3E"/>
    <w:rsid w:val="005E6ABE"/>
    <w:rsid w:val="005E77CD"/>
    <w:rsid w:val="00605044"/>
    <w:rsid w:val="00614B9E"/>
    <w:rsid w:val="00621EC5"/>
    <w:rsid w:val="006232D3"/>
    <w:rsid w:val="00625D71"/>
    <w:rsid w:val="006378D2"/>
    <w:rsid w:val="00647C51"/>
    <w:rsid w:val="00653E4B"/>
    <w:rsid w:val="00663F22"/>
    <w:rsid w:val="00682067"/>
    <w:rsid w:val="00694EA8"/>
    <w:rsid w:val="006B013E"/>
    <w:rsid w:val="006B3348"/>
    <w:rsid w:val="006B5330"/>
    <w:rsid w:val="006C5010"/>
    <w:rsid w:val="006C7416"/>
    <w:rsid w:val="006D1161"/>
    <w:rsid w:val="007077FC"/>
    <w:rsid w:val="007271A4"/>
    <w:rsid w:val="00734CFE"/>
    <w:rsid w:val="007378A3"/>
    <w:rsid w:val="00741561"/>
    <w:rsid w:val="00744E93"/>
    <w:rsid w:val="00747999"/>
    <w:rsid w:val="00757450"/>
    <w:rsid w:val="00762032"/>
    <w:rsid w:val="00763D3A"/>
    <w:rsid w:val="007A15E7"/>
    <w:rsid w:val="007D30AF"/>
    <w:rsid w:val="007F160C"/>
    <w:rsid w:val="007F5B44"/>
    <w:rsid w:val="007F7E98"/>
    <w:rsid w:val="00802B45"/>
    <w:rsid w:val="0081079E"/>
    <w:rsid w:val="00820A79"/>
    <w:rsid w:val="00831F6E"/>
    <w:rsid w:val="008466D0"/>
    <w:rsid w:val="00860A9D"/>
    <w:rsid w:val="00871395"/>
    <w:rsid w:val="008752A6"/>
    <w:rsid w:val="00875F65"/>
    <w:rsid w:val="00890924"/>
    <w:rsid w:val="00893B10"/>
    <w:rsid w:val="0089433C"/>
    <w:rsid w:val="00896512"/>
    <w:rsid w:val="008C2B24"/>
    <w:rsid w:val="008C3E32"/>
    <w:rsid w:val="008C7FE0"/>
    <w:rsid w:val="008F27E8"/>
    <w:rsid w:val="00903779"/>
    <w:rsid w:val="00913CD2"/>
    <w:rsid w:val="00936604"/>
    <w:rsid w:val="00985B6F"/>
    <w:rsid w:val="00994B5F"/>
    <w:rsid w:val="009B2C91"/>
    <w:rsid w:val="009B56E9"/>
    <w:rsid w:val="009B6BB4"/>
    <w:rsid w:val="009B7241"/>
    <w:rsid w:val="009D6025"/>
    <w:rsid w:val="009E18F7"/>
    <w:rsid w:val="009E7A5E"/>
    <w:rsid w:val="00A0333D"/>
    <w:rsid w:val="00A06878"/>
    <w:rsid w:val="00A07F42"/>
    <w:rsid w:val="00A12A0C"/>
    <w:rsid w:val="00A152EB"/>
    <w:rsid w:val="00A17044"/>
    <w:rsid w:val="00A34423"/>
    <w:rsid w:val="00A411F0"/>
    <w:rsid w:val="00A4189B"/>
    <w:rsid w:val="00A468EA"/>
    <w:rsid w:val="00A53E81"/>
    <w:rsid w:val="00A661E0"/>
    <w:rsid w:val="00A94869"/>
    <w:rsid w:val="00A95FE2"/>
    <w:rsid w:val="00AA2669"/>
    <w:rsid w:val="00AB7B95"/>
    <w:rsid w:val="00AC08D7"/>
    <w:rsid w:val="00AD5CC7"/>
    <w:rsid w:val="00AE5956"/>
    <w:rsid w:val="00AF5ACF"/>
    <w:rsid w:val="00B03049"/>
    <w:rsid w:val="00B055E2"/>
    <w:rsid w:val="00B229CB"/>
    <w:rsid w:val="00B22A01"/>
    <w:rsid w:val="00B239E7"/>
    <w:rsid w:val="00B27F1E"/>
    <w:rsid w:val="00B419DB"/>
    <w:rsid w:val="00B42F39"/>
    <w:rsid w:val="00B44661"/>
    <w:rsid w:val="00B55B74"/>
    <w:rsid w:val="00B635B6"/>
    <w:rsid w:val="00B653DE"/>
    <w:rsid w:val="00B851AB"/>
    <w:rsid w:val="00B91681"/>
    <w:rsid w:val="00B95A8A"/>
    <w:rsid w:val="00BA1FFD"/>
    <w:rsid w:val="00BB0C99"/>
    <w:rsid w:val="00BB51C0"/>
    <w:rsid w:val="00BB6186"/>
    <w:rsid w:val="00BC2385"/>
    <w:rsid w:val="00BC6FAB"/>
    <w:rsid w:val="00BD6F78"/>
    <w:rsid w:val="00BE0D8B"/>
    <w:rsid w:val="00BE1BEE"/>
    <w:rsid w:val="00BE3465"/>
    <w:rsid w:val="00BE556B"/>
    <w:rsid w:val="00BE6345"/>
    <w:rsid w:val="00C0541A"/>
    <w:rsid w:val="00C10EAF"/>
    <w:rsid w:val="00C14F74"/>
    <w:rsid w:val="00C266E8"/>
    <w:rsid w:val="00C33943"/>
    <w:rsid w:val="00C414FB"/>
    <w:rsid w:val="00C701EC"/>
    <w:rsid w:val="00C747F4"/>
    <w:rsid w:val="00C807D2"/>
    <w:rsid w:val="00C926AB"/>
    <w:rsid w:val="00C93CD9"/>
    <w:rsid w:val="00CB2721"/>
    <w:rsid w:val="00CC2619"/>
    <w:rsid w:val="00CD0183"/>
    <w:rsid w:val="00CD5B30"/>
    <w:rsid w:val="00CF097E"/>
    <w:rsid w:val="00D01DF9"/>
    <w:rsid w:val="00D0316A"/>
    <w:rsid w:val="00D03D91"/>
    <w:rsid w:val="00D13009"/>
    <w:rsid w:val="00D14D05"/>
    <w:rsid w:val="00D25CC9"/>
    <w:rsid w:val="00D475D9"/>
    <w:rsid w:val="00D5184F"/>
    <w:rsid w:val="00D52308"/>
    <w:rsid w:val="00D5531C"/>
    <w:rsid w:val="00D6525C"/>
    <w:rsid w:val="00D73176"/>
    <w:rsid w:val="00D80CC0"/>
    <w:rsid w:val="00D856AA"/>
    <w:rsid w:val="00D930F3"/>
    <w:rsid w:val="00DB5DA4"/>
    <w:rsid w:val="00DC7520"/>
    <w:rsid w:val="00DD0549"/>
    <w:rsid w:val="00DE650E"/>
    <w:rsid w:val="00DF12B4"/>
    <w:rsid w:val="00DF70DF"/>
    <w:rsid w:val="00E2422D"/>
    <w:rsid w:val="00E53508"/>
    <w:rsid w:val="00E766DC"/>
    <w:rsid w:val="00E81052"/>
    <w:rsid w:val="00EB3E16"/>
    <w:rsid w:val="00EC47EB"/>
    <w:rsid w:val="00EC708A"/>
    <w:rsid w:val="00ED6150"/>
    <w:rsid w:val="00EE4623"/>
    <w:rsid w:val="00EE685A"/>
    <w:rsid w:val="00EE707F"/>
    <w:rsid w:val="00F03161"/>
    <w:rsid w:val="00F16A7D"/>
    <w:rsid w:val="00F265EC"/>
    <w:rsid w:val="00F44600"/>
    <w:rsid w:val="00F53227"/>
    <w:rsid w:val="00F54537"/>
    <w:rsid w:val="00F56468"/>
    <w:rsid w:val="00F571AE"/>
    <w:rsid w:val="00FA4C77"/>
    <w:rsid w:val="00FA5996"/>
    <w:rsid w:val="00FC4456"/>
    <w:rsid w:val="00FD2639"/>
    <w:rsid w:val="00FF2887"/>
    <w:rsid w:val="00FF59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65274"/>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5044"/>
    <w:pPr>
      <w:jc w:val="both"/>
    </w:pPr>
    <w:rPr>
      <w:lang w:eastAsia="en-US"/>
    </w:rPr>
  </w:style>
  <w:style w:type="paragraph" w:styleId="Heading1">
    <w:name w:val="heading 1"/>
    <w:basedOn w:val="Normal"/>
    <w:next w:val="Normal"/>
    <w:link w:val="Heading1Char"/>
    <w:uiPriority w:val="9"/>
    <w:qFormat/>
    <w:pPr>
      <w:keepNext/>
      <w:numPr>
        <w:numId w:val="1"/>
      </w:numPr>
      <w:spacing w:before="180" w:after="120"/>
      <w:jc w:val="center"/>
      <w:outlineLvl w:val="0"/>
    </w:pPr>
    <w:rPr>
      <w:b/>
      <w:sz w:val="22"/>
    </w:rPr>
  </w:style>
  <w:style w:type="paragraph" w:styleId="Heading2">
    <w:name w:val="heading 2"/>
    <w:basedOn w:val="Normal"/>
    <w:next w:val="Normal"/>
    <w:link w:val="Heading2Char"/>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character" w:customStyle="1" w:styleId="float-caption-standard">
    <w:name w:val="float-caption-standard"/>
    <w:basedOn w:val="DefaultParagraphFont"/>
    <w:rsid w:val="00831F6E"/>
  </w:style>
  <w:style w:type="paragraph" w:customStyle="1" w:styleId="itemizeitem">
    <w:name w:val="itemize_item"/>
    <w:basedOn w:val="Normal"/>
    <w:rsid w:val="00F16A7D"/>
    <w:pPr>
      <w:spacing w:before="100" w:beforeAutospacing="1" w:after="100" w:afterAutospacing="1"/>
      <w:jc w:val="left"/>
    </w:pPr>
    <w:rPr>
      <w:sz w:val="24"/>
      <w:szCs w:val="24"/>
      <w:lang w:eastAsia="en-NZ"/>
    </w:rPr>
  </w:style>
  <w:style w:type="character" w:customStyle="1" w:styleId="Heading1Char">
    <w:name w:val="Heading 1 Char"/>
    <w:basedOn w:val="DefaultParagraphFont"/>
    <w:link w:val="Heading1"/>
    <w:uiPriority w:val="9"/>
    <w:rsid w:val="00F16A7D"/>
    <w:rPr>
      <w:b/>
      <w:sz w:val="22"/>
      <w:lang w:val="en-US" w:eastAsia="en-US"/>
    </w:rPr>
  </w:style>
  <w:style w:type="character" w:customStyle="1" w:styleId="Heading2Char">
    <w:name w:val="Heading 2 Char"/>
    <w:basedOn w:val="DefaultParagraphFont"/>
    <w:link w:val="Heading2"/>
    <w:rsid w:val="006B3348"/>
    <w:rPr>
      <w:b/>
      <w:sz w:val="18"/>
      <w:lang w:eastAsia="en-US"/>
    </w:rPr>
  </w:style>
  <w:style w:type="paragraph" w:styleId="CommentSubject">
    <w:name w:val="annotation subject"/>
    <w:basedOn w:val="CommentText"/>
    <w:next w:val="CommentText"/>
    <w:link w:val="CommentSubjectChar"/>
    <w:semiHidden/>
    <w:unhideWhenUsed/>
    <w:rsid w:val="002A59B0"/>
    <w:rPr>
      <w:b/>
      <w:bCs/>
    </w:rPr>
  </w:style>
  <w:style w:type="character" w:customStyle="1" w:styleId="CommentTextChar">
    <w:name w:val="Comment Text Char"/>
    <w:basedOn w:val="DefaultParagraphFont"/>
    <w:link w:val="CommentText"/>
    <w:semiHidden/>
    <w:rsid w:val="002A59B0"/>
    <w:rPr>
      <w:lang w:eastAsia="en-US"/>
    </w:rPr>
  </w:style>
  <w:style w:type="character" w:customStyle="1" w:styleId="CommentSubjectChar">
    <w:name w:val="Comment Subject Char"/>
    <w:basedOn w:val="CommentTextChar"/>
    <w:link w:val="CommentSubject"/>
    <w:semiHidden/>
    <w:rsid w:val="002A59B0"/>
    <w:rPr>
      <w:b/>
      <w:bCs/>
      <w:lang w:eastAsia="en-US"/>
    </w:rPr>
  </w:style>
  <w:style w:type="paragraph" w:styleId="Bibliography">
    <w:name w:val="Bibliography"/>
    <w:basedOn w:val="Normal"/>
    <w:next w:val="Normal"/>
    <w:uiPriority w:val="37"/>
    <w:unhideWhenUsed/>
    <w:rsid w:val="002D3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3567">
      <w:bodyDiv w:val="1"/>
      <w:marLeft w:val="0"/>
      <w:marRight w:val="0"/>
      <w:marTop w:val="0"/>
      <w:marBottom w:val="0"/>
      <w:divBdr>
        <w:top w:val="none" w:sz="0" w:space="0" w:color="auto"/>
        <w:left w:val="none" w:sz="0" w:space="0" w:color="auto"/>
        <w:bottom w:val="none" w:sz="0" w:space="0" w:color="auto"/>
        <w:right w:val="none" w:sz="0" w:space="0" w:color="auto"/>
      </w:divBdr>
      <w:divsChild>
        <w:div w:id="2101289667">
          <w:marLeft w:val="0"/>
          <w:marRight w:val="0"/>
          <w:marTop w:val="0"/>
          <w:marBottom w:val="240"/>
          <w:divBdr>
            <w:top w:val="none" w:sz="0" w:space="0" w:color="auto"/>
            <w:left w:val="none" w:sz="0" w:space="0" w:color="auto"/>
            <w:bottom w:val="none" w:sz="0" w:space="0" w:color="auto"/>
            <w:right w:val="none" w:sz="0" w:space="0" w:color="auto"/>
          </w:divBdr>
        </w:div>
        <w:div w:id="750660959">
          <w:marLeft w:val="0"/>
          <w:marRight w:val="0"/>
          <w:marTop w:val="0"/>
          <w:marBottom w:val="240"/>
          <w:divBdr>
            <w:top w:val="none" w:sz="0" w:space="0" w:color="auto"/>
            <w:left w:val="none" w:sz="0" w:space="0" w:color="auto"/>
            <w:bottom w:val="none" w:sz="0" w:space="0" w:color="auto"/>
            <w:right w:val="none" w:sz="0" w:space="0" w:color="auto"/>
          </w:divBdr>
        </w:div>
        <w:div w:id="806625079">
          <w:marLeft w:val="0"/>
          <w:marRight w:val="0"/>
          <w:marTop w:val="0"/>
          <w:marBottom w:val="240"/>
          <w:divBdr>
            <w:top w:val="none" w:sz="0" w:space="0" w:color="auto"/>
            <w:left w:val="none" w:sz="0" w:space="0" w:color="auto"/>
            <w:bottom w:val="none" w:sz="0" w:space="0" w:color="auto"/>
            <w:right w:val="none" w:sz="0" w:space="0" w:color="auto"/>
          </w:divBdr>
        </w:div>
        <w:div w:id="274678255">
          <w:marLeft w:val="0"/>
          <w:marRight w:val="0"/>
          <w:marTop w:val="0"/>
          <w:marBottom w:val="240"/>
          <w:divBdr>
            <w:top w:val="none" w:sz="0" w:space="0" w:color="auto"/>
            <w:left w:val="none" w:sz="0" w:space="0" w:color="auto"/>
            <w:bottom w:val="none" w:sz="0" w:space="0" w:color="auto"/>
            <w:right w:val="none" w:sz="0" w:space="0" w:color="auto"/>
          </w:divBdr>
        </w:div>
        <w:div w:id="324239003">
          <w:marLeft w:val="0"/>
          <w:marRight w:val="0"/>
          <w:marTop w:val="0"/>
          <w:marBottom w:val="240"/>
          <w:divBdr>
            <w:top w:val="none" w:sz="0" w:space="0" w:color="auto"/>
            <w:left w:val="none" w:sz="0" w:space="0" w:color="auto"/>
            <w:bottom w:val="none" w:sz="0" w:space="0" w:color="auto"/>
            <w:right w:val="none" w:sz="0" w:space="0" w:color="auto"/>
          </w:divBdr>
        </w:div>
        <w:div w:id="791943171">
          <w:marLeft w:val="0"/>
          <w:marRight w:val="0"/>
          <w:marTop w:val="0"/>
          <w:marBottom w:val="240"/>
          <w:divBdr>
            <w:top w:val="none" w:sz="0" w:space="0" w:color="auto"/>
            <w:left w:val="none" w:sz="0" w:space="0" w:color="auto"/>
            <w:bottom w:val="none" w:sz="0" w:space="0" w:color="auto"/>
            <w:right w:val="none" w:sz="0" w:space="0" w:color="auto"/>
          </w:divBdr>
        </w:div>
      </w:divsChild>
    </w:div>
    <w:div w:id="39863126">
      <w:bodyDiv w:val="1"/>
      <w:marLeft w:val="0"/>
      <w:marRight w:val="0"/>
      <w:marTop w:val="0"/>
      <w:marBottom w:val="0"/>
      <w:divBdr>
        <w:top w:val="none" w:sz="0" w:space="0" w:color="auto"/>
        <w:left w:val="none" w:sz="0" w:space="0" w:color="auto"/>
        <w:bottom w:val="none" w:sz="0" w:space="0" w:color="auto"/>
        <w:right w:val="none" w:sz="0" w:space="0" w:color="auto"/>
      </w:divBdr>
    </w:div>
    <w:div w:id="71856820">
      <w:bodyDiv w:val="1"/>
      <w:marLeft w:val="0"/>
      <w:marRight w:val="0"/>
      <w:marTop w:val="0"/>
      <w:marBottom w:val="0"/>
      <w:divBdr>
        <w:top w:val="none" w:sz="0" w:space="0" w:color="auto"/>
        <w:left w:val="none" w:sz="0" w:space="0" w:color="auto"/>
        <w:bottom w:val="none" w:sz="0" w:space="0" w:color="auto"/>
        <w:right w:val="none" w:sz="0" w:space="0" w:color="auto"/>
      </w:divBdr>
    </w:div>
    <w:div w:id="73288576">
      <w:bodyDiv w:val="1"/>
      <w:marLeft w:val="0"/>
      <w:marRight w:val="0"/>
      <w:marTop w:val="0"/>
      <w:marBottom w:val="0"/>
      <w:divBdr>
        <w:top w:val="none" w:sz="0" w:space="0" w:color="auto"/>
        <w:left w:val="none" w:sz="0" w:space="0" w:color="auto"/>
        <w:bottom w:val="none" w:sz="0" w:space="0" w:color="auto"/>
        <w:right w:val="none" w:sz="0" w:space="0" w:color="auto"/>
      </w:divBdr>
    </w:div>
    <w:div w:id="97919215">
      <w:bodyDiv w:val="1"/>
      <w:marLeft w:val="0"/>
      <w:marRight w:val="0"/>
      <w:marTop w:val="0"/>
      <w:marBottom w:val="0"/>
      <w:divBdr>
        <w:top w:val="none" w:sz="0" w:space="0" w:color="auto"/>
        <w:left w:val="none" w:sz="0" w:space="0" w:color="auto"/>
        <w:bottom w:val="none" w:sz="0" w:space="0" w:color="auto"/>
        <w:right w:val="none" w:sz="0" w:space="0" w:color="auto"/>
      </w:divBdr>
    </w:div>
    <w:div w:id="103810936">
      <w:bodyDiv w:val="1"/>
      <w:marLeft w:val="0"/>
      <w:marRight w:val="0"/>
      <w:marTop w:val="0"/>
      <w:marBottom w:val="0"/>
      <w:divBdr>
        <w:top w:val="none" w:sz="0" w:space="0" w:color="auto"/>
        <w:left w:val="none" w:sz="0" w:space="0" w:color="auto"/>
        <w:bottom w:val="none" w:sz="0" w:space="0" w:color="auto"/>
        <w:right w:val="none" w:sz="0" w:space="0" w:color="auto"/>
      </w:divBdr>
    </w:div>
    <w:div w:id="124198094">
      <w:bodyDiv w:val="1"/>
      <w:marLeft w:val="0"/>
      <w:marRight w:val="0"/>
      <w:marTop w:val="0"/>
      <w:marBottom w:val="0"/>
      <w:divBdr>
        <w:top w:val="none" w:sz="0" w:space="0" w:color="auto"/>
        <w:left w:val="none" w:sz="0" w:space="0" w:color="auto"/>
        <w:bottom w:val="none" w:sz="0" w:space="0" w:color="auto"/>
        <w:right w:val="none" w:sz="0" w:space="0" w:color="auto"/>
      </w:divBdr>
    </w:div>
    <w:div w:id="134416493">
      <w:bodyDiv w:val="1"/>
      <w:marLeft w:val="0"/>
      <w:marRight w:val="0"/>
      <w:marTop w:val="0"/>
      <w:marBottom w:val="0"/>
      <w:divBdr>
        <w:top w:val="none" w:sz="0" w:space="0" w:color="auto"/>
        <w:left w:val="none" w:sz="0" w:space="0" w:color="auto"/>
        <w:bottom w:val="none" w:sz="0" w:space="0" w:color="auto"/>
        <w:right w:val="none" w:sz="0" w:space="0" w:color="auto"/>
      </w:divBdr>
    </w:div>
    <w:div w:id="151607547">
      <w:bodyDiv w:val="1"/>
      <w:marLeft w:val="0"/>
      <w:marRight w:val="0"/>
      <w:marTop w:val="0"/>
      <w:marBottom w:val="0"/>
      <w:divBdr>
        <w:top w:val="none" w:sz="0" w:space="0" w:color="auto"/>
        <w:left w:val="none" w:sz="0" w:space="0" w:color="auto"/>
        <w:bottom w:val="none" w:sz="0" w:space="0" w:color="auto"/>
        <w:right w:val="none" w:sz="0" w:space="0" w:color="auto"/>
      </w:divBdr>
    </w:div>
    <w:div w:id="203642795">
      <w:bodyDiv w:val="1"/>
      <w:marLeft w:val="0"/>
      <w:marRight w:val="0"/>
      <w:marTop w:val="0"/>
      <w:marBottom w:val="0"/>
      <w:divBdr>
        <w:top w:val="none" w:sz="0" w:space="0" w:color="auto"/>
        <w:left w:val="none" w:sz="0" w:space="0" w:color="auto"/>
        <w:bottom w:val="none" w:sz="0" w:space="0" w:color="auto"/>
        <w:right w:val="none" w:sz="0" w:space="0" w:color="auto"/>
      </w:divBdr>
      <w:divsChild>
        <w:div w:id="1115828601">
          <w:marLeft w:val="480"/>
          <w:marRight w:val="0"/>
          <w:marTop w:val="0"/>
          <w:marBottom w:val="0"/>
          <w:divBdr>
            <w:top w:val="none" w:sz="0" w:space="0" w:color="auto"/>
            <w:left w:val="none" w:sz="0" w:space="0" w:color="auto"/>
            <w:bottom w:val="none" w:sz="0" w:space="0" w:color="auto"/>
            <w:right w:val="none" w:sz="0" w:space="0" w:color="auto"/>
          </w:divBdr>
          <w:divsChild>
            <w:div w:id="185279501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16362857">
      <w:bodyDiv w:val="1"/>
      <w:marLeft w:val="0"/>
      <w:marRight w:val="0"/>
      <w:marTop w:val="0"/>
      <w:marBottom w:val="0"/>
      <w:divBdr>
        <w:top w:val="none" w:sz="0" w:space="0" w:color="auto"/>
        <w:left w:val="none" w:sz="0" w:space="0" w:color="auto"/>
        <w:bottom w:val="none" w:sz="0" w:space="0" w:color="auto"/>
        <w:right w:val="none" w:sz="0" w:space="0" w:color="auto"/>
      </w:divBdr>
    </w:div>
    <w:div w:id="256405086">
      <w:bodyDiv w:val="1"/>
      <w:marLeft w:val="0"/>
      <w:marRight w:val="0"/>
      <w:marTop w:val="0"/>
      <w:marBottom w:val="0"/>
      <w:divBdr>
        <w:top w:val="none" w:sz="0" w:space="0" w:color="auto"/>
        <w:left w:val="none" w:sz="0" w:space="0" w:color="auto"/>
        <w:bottom w:val="none" w:sz="0" w:space="0" w:color="auto"/>
        <w:right w:val="none" w:sz="0" w:space="0" w:color="auto"/>
      </w:divBdr>
    </w:div>
    <w:div w:id="270893034">
      <w:bodyDiv w:val="1"/>
      <w:marLeft w:val="0"/>
      <w:marRight w:val="0"/>
      <w:marTop w:val="0"/>
      <w:marBottom w:val="0"/>
      <w:divBdr>
        <w:top w:val="none" w:sz="0" w:space="0" w:color="auto"/>
        <w:left w:val="none" w:sz="0" w:space="0" w:color="auto"/>
        <w:bottom w:val="none" w:sz="0" w:space="0" w:color="auto"/>
        <w:right w:val="none" w:sz="0" w:space="0" w:color="auto"/>
      </w:divBdr>
    </w:div>
    <w:div w:id="271590458">
      <w:bodyDiv w:val="1"/>
      <w:marLeft w:val="0"/>
      <w:marRight w:val="0"/>
      <w:marTop w:val="0"/>
      <w:marBottom w:val="0"/>
      <w:divBdr>
        <w:top w:val="none" w:sz="0" w:space="0" w:color="auto"/>
        <w:left w:val="none" w:sz="0" w:space="0" w:color="auto"/>
        <w:bottom w:val="none" w:sz="0" w:space="0" w:color="auto"/>
        <w:right w:val="none" w:sz="0" w:space="0" w:color="auto"/>
      </w:divBdr>
    </w:div>
    <w:div w:id="275064975">
      <w:bodyDiv w:val="1"/>
      <w:marLeft w:val="0"/>
      <w:marRight w:val="0"/>
      <w:marTop w:val="0"/>
      <w:marBottom w:val="0"/>
      <w:divBdr>
        <w:top w:val="none" w:sz="0" w:space="0" w:color="auto"/>
        <w:left w:val="none" w:sz="0" w:space="0" w:color="auto"/>
        <w:bottom w:val="none" w:sz="0" w:space="0" w:color="auto"/>
        <w:right w:val="none" w:sz="0" w:space="0" w:color="auto"/>
      </w:divBdr>
    </w:div>
    <w:div w:id="285237095">
      <w:bodyDiv w:val="1"/>
      <w:marLeft w:val="0"/>
      <w:marRight w:val="0"/>
      <w:marTop w:val="0"/>
      <w:marBottom w:val="0"/>
      <w:divBdr>
        <w:top w:val="none" w:sz="0" w:space="0" w:color="auto"/>
        <w:left w:val="none" w:sz="0" w:space="0" w:color="auto"/>
        <w:bottom w:val="none" w:sz="0" w:space="0" w:color="auto"/>
        <w:right w:val="none" w:sz="0" w:space="0" w:color="auto"/>
      </w:divBdr>
    </w:div>
    <w:div w:id="297995506">
      <w:bodyDiv w:val="1"/>
      <w:marLeft w:val="0"/>
      <w:marRight w:val="0"/>
      <w:marTop w:val="0"/>
      <w:marBottom w:val="0"/>
      <w:divBdr>
        <w:top w:val="none" w:sz="0" w:space="0" w:color="auto"/>
        <w:left w:val="none" w:sz="0" w:space="0" w:color="auto"/>
        <w:bottom w:val="none" w:sz="0" w:space="0" w:color="auto"/>
        <w:right w:val="none" w:sz="0" w:space="0" w:color="auto"/>
      </w:divBdr>
    </w:div>
    <w:div w:id="336615513">
      <w:bodyDiv w:val="1"/>
      <w:marLeft w:val="0"/>
      <w:marRight w:val="0"/>
      <w:marTop w:val="0"/>
      <w:marBottom w:val="0"/>
      <w:divBdr>
        <w:top w:val="none" w:sz="0" w:space="0" w:color="auto"/>
        <w:left w:val="none" w:sz="0" w:space="0" w:color="auto"/>
        <w:bottom w:val="none" w:sz="0" w:space="0" w:color="auto"/>
        <w:right w:val="none" w:sz="0" w:space="0" w:color="auto"/>
      </w:divBdr>
    </w:div>
    <w:div w:id="336733698">
      <w:bodyDiv w:val="1"/>
      <w:marLeft w:val="0"/>
      <w:marRight w:val="0"/>
      <w:marTop w:val="0"/>
      <w:marBottom w:val="0"/>
      <w:divBdr>
        <w:top w:val="none" w:sz="0" w:space="0" w:color="auto"/>
        <w:left w:val="none" w:sz="0" w:space="0" w:color="auto"/>
        <w:bottom w:val="none" w:sz="0" w:space="0" w:color="auto"/>
        <w:right w:val="none" w:sz="0" w:space="0" w:color="auto"/>
      </w:divBdr>
    </w:div>
    <w:div w:id="372386166">
      <w:bodyDiv w:val="1"/>
      <w:marLeft w:val="0"/>
      <w:marRight w:val="0"/>
      <w:marTop w:val="0"/>
      <w:marBottom w:val="0"/>
      <w:divBdr>
        <w:top w:val="none" w:sz="0" w:space="0" w:color="auto"/>
        <w:left w:val="none" w:sz="0" w:space="0" w:color="auto"/>
        <w:bottom w:val="none" w:sz="0" w:space="0" w:color="auto"/>
        <w:right w:val="none" w:sz="0" w:space="0" w:color="auto"/>
      </w:divBdr>
    </w:div>
    <w:div w:id="379403480">
      <w:bodyDiv w:val="1"/>
      <w:marLeft w:val="0"/>
      <w:marRight w:val="0"/>
      <w:marTop w:val="0"/>
      <w:marBottom w:val="0"/>
      <w:divBdr>
        <w:top w:val="none" w:sz="0" w:space="0" w:color="auto"/>
        <w:left w:val="none" w:sz="0" w:space="0" w:color="auto"/>
        <w:bottom w:val="none" w:sz="0" w:space="0" w:color="auto"/>
        <w:right w:val="none" w:sz="0" w:space="0" w:color="auto"/>
      </w:divBdr>
    </w:div>
    <w:div w:id="387148990">
      <w:bodyDiv w:val="1"/>
      <w:marLeft w:val="0"/>
      <w:marRight w:val="0"/>
      <w:marTop w:val="0"/>
      <w:marBottom w:val="0"/>
      <w:divBdr>
        <w:top w:val="none" w:sz="0" w:space="0" w:color="auto"/>
        <w:left w:val="none" w:sz="0" w:space="0" w:color="auto"/>
        <w:bottom w:val="none" w:sz="0" w:space="0" w:color="auto"/>
        <w:right w:val="none" w:sz="0" w:space="0" w:color="auto"/>
      </w:divBdr>
    </w:div>
    <w:div w:id="389693413">
      <w:bodyDiv w:val="1"/>
      <w:marLeft w:val="0"/>
      <w:marRight w:val="0"/>
      <w:marTop w:val="0"/>
      <w:marBottom w:val="0"/>
      <w:divBdr>
        <w:top w:val="none" w:sz="0" w:space="0" w:color="auto"/>
        <w:left w:val="none" w:sz="0" w:space="0" w:color="auto"/>
        <w:bottom w:val="none" w:sz="0" w:space="0" w:color="auto"/>
        <w:right w:val="none" w:sz="0" w:space="0" w:color="auto"/>
      </w:divBdr>
      <w:divsChild>
        <w:div w:id="1320184813">
          <w:marLeft w:val="0"/>
          <w:marRight w:val="0"/>
          <w:marTop w:val="0"/>
          <w:marBottom w:val="240"/>
          <w:divBdr>
            <w:top w:val="none" w:sz="0" w:space="0" w:color="auto"/>
            <w:left w:val="none" w:sz="0" w:space="0" w:color="auto"/>
            <w:bottom w:val="none" w:sz="0" w:space="0" w:color="auto"/>
            <w:right w:val="none" w:sz="0" w:space="0" w:color="auto"/>
          </w:divBdr>
        </w:div>
      </w:divsChild>
    </w:div>
    <w:div w:id="414596275">
      <w:bodyDiv w:val="1"/>
      <w:marLeft w:val="0"/>
      <w:marRight w:val="0"/>
      <w:marTop w:val="0"/>
      <w:marBottom w:val="0"/>
      <w:divBdr>
        <w:top w:val="none" w:sz="0" w:space="0" w:color="auto"/>
        <w:left w:val="none" w:sz="0" w:space="0" w:color="auto"/>
        <w:bottom w:val="none" w:sz="0" w:space="0" w:color="auto"/>
        <w:right w:val="none" w:sz="0" w:space="0" w:color="auto"/>
      </w:divBdr>
    </w:div>
    <w:div w:id="418599821">
      <w:bodyDiv w:val="1"/>
      <w:marLeft w:val="0"/>
      <w:marRight w:val="0"/>
      <w:marTop w:val="0"/>
      <w:marBottom w:val="0"/>
      <w:divBdr>
        <w:top w:val="none" w:sz="0" w:space="0" w:color="auto"/>
        <w:left w:val="none" w:sz="0" w:space="0" w:color="auto"/>
        <w:bottom w:val="none" w:sz="0" w:space="0" w:color="auto"/>
        <w:right w:val="none" w:sz="0" w:space="0" w:color="auto"/>
      </w:divBdr>
    </w:div>
    <w:div w:id="460071653">
      <w:bodyDiv w:val="1"/>
      <w:marLeft w:val="0"/>
      <w:marRight w:val="0"/>
      <w:marTop w:val="0"/>
      <w:marBottom w:val="0"/>
      <w:divBdr>
        <w:top w:val="none" w:sz="0" w:space="0" w:color="auto"/>
        <w:left w:val="none" w:sz="0" w:space="0" w:color="auto"/>
        <w:bottom w:val="none" w:sz="0" w:space="0" w:color="auto"/>
        <w:right w:val="none" w:sz="0" w:space="0" w:color="auto"/>
      </w:divBdr>
    </w:div>
    <w:div w:id="510804698">
      <w:bodyDiv w:val="1"/>
      <w:marLeft w:val="0"/>
      <w:marRight w:val="0"/>
      <w:marTop w:val="0"/>
      <w:marBottom w:val="0"/>
      <w:divBdr>
        <w:top w:val="none" w:sz="0" w:space="0" w:color="auto"/>
        <w:left w:val="none" w:sz="0" w:space="0" w:color="auto"/>
        <w:bottom w:val="none" w:sz="0" w:space="0" w:color="auto"/>
        <w:right w:val="none" w:sz="0" w:space="0" w:color="auto"/>
      </w:divBdr>
    </w:div>
    <w:div w:id="539703676">
      <w:bodyDiv w:val="1"/>
      <w:marLeft w:val="0"/>
      <w:marRight w:val="0"/>
      <w:marTop w:val="0"/>
      <w:marBottom w:val="0"/>
      <w:divBdr>
        <w:top w:val="none" w:sz="0" w:space="0" w:color="auto"/>
        <w:left w:val="none" w:sz="0" w:space="0" w:color="auto"/>
        <w:bottom w:val="none" w:sz="0" w:space="0" w:color="auto"/>
        <w:right w:val="none" w:sz="0" w:space="0" w:color="auto"/>
      </w:divBdr>
    </w:div>
    <w:div w:id="560989417">
      <w:bodyDiv w:val="1"/>
      <w:marLeft w:val="0"/>
      <w:marRight w:val="0"/>
      <w:marTop w:val="0"/>
      <w:marBottom w:val="0"/>
      <w:divBdr>
        <w:top w:val="none" w:sz="0" w:space="0" w:color="auto"/>
        <w:left w:val="none" w:sz="0" w:space="0" w:color="auto"/>
        <w:bottom w:val="none" w:sz="0" w:space="0" w:color="auto"/>
        <w:right w:val="none" w:sz="0" w:space="0" w:color="auto"/>
      </w:divBdr>
      <w:divsChild>
        <w:div w:id="35551468">
          <w:marLeft w:val="0"/>
          <w:marRight w:val="0"/>
          <w:marTop w:val="0"/>
          <w:marBottom w:val="240"/>
          <w:divBdr>
            <w:top w:val="none" w:sz="0" w:space="0" w:color="auto"/>
            <w:left w:val="none" w:sz="0" w:space="0" w:color="auto"/>
            <w:bottom w:val="none" w:sz="0" w:space="0" w:color="auto"/>
            <w:right w:val="none" w:sz="0" w:space="0" w:color="auto"/>
          </w:divBdr>
        </w:div>
      </w:divsChild>
    </w:div>
    <w:div w:id="573782496">
      <w:bodyDiv w:val="1"/>
      <w:marLeft w:val="0"/>
      <w:marRight w:val="0"/>
      <w:marTop w:val="0"/>
      <w:marBottom w:val="0"/>
      <w:divBdr>
        <w:top w:val="none" w:sz="0" w:space="0" w:color="auto"/>
        <w:left w:val="none" w:sz="0" w:space="0" w:color="auto"/>
        <w:bottom w:val="none" w:sz="0" w:space="0" w:color="auto"/>
        <w:right w:val="none" w:sz="0" w:space="0" w:color="auto"/>
      </w:divBdr>
    </w:div>
    <w:div w:id="582106048">
      <w:bodyDiv w:val="1"/>
      <w:marLeft w:val="0"/>
      <w:marRight w:val="0"/>
      <w:marTop w:val="0"/>
      <w:marBottom w:val="0"/>
      <w:divBdr>
        <w:top w:val="none" w:sz="0" w:space="0" w:color="auto"/>
        <w:left w:val="none" w:sz="0" w:space="0" w:color="auto"/>
        <w:bottom w:val="none" w:sz="0" w:space="0" w:color="auto"/>
        <w:right w:val="none" w:sz="0" w:space="0" w:color="auto"/>
      </w:divBdr>
    </w:div>
    <w:div w:id="610666407">
      <w:bodyDiv w:val="1"/>
      <w:marLeft w:val="0"/>
      <w:marRight w:val="0"/>
      <w:marTop w:val="0"/>
      <w:marBottom w:val="0"/>
      <w:divBdr>
        <w:top w:val="none" w:sz="0" w:space="0" w:color="auto"/>
        <w:left w:val="none" w:sz="0" w:space="0" w:color="auto"/>
        <w:bottom w:val="none" w:sz="0" w:space="0" w:color="auto"/>
        <w:right w:val="none" w:sz="0" w:space="0" w:color="auto"/>
      </w:divBdr>
    </w:div>
    <w:div w:id="615601378">
      <w:bodyDiv w:val="1"/>
      <w:marLeft w:val="0"/>
      <w:marRight w:val="0"/>
      <w:marTop w:val="0"/>
      <w:marBottom w:val="0"/>
      <w:divBdr>
        <w:top w:val="none" w:sz="0" w:space="0" w:color="auto"/>
        <w:left w:val="none" w:sz="0" w:space="0" w:color="auto"/>
        <w:bottom w:val="none" w:sz="0" w:space="0" w:color="auto"/>
        <w:right w:val="none" w:sz="0" w:space="0" w:color="auto"/>
      </w:divBdr>
    </w:div>
    <w:div w:id="617951553">
      <w:bodyDiv w:val="1"/>
      <w:marLeft w:val="0"/>
      <w:marRight w:val="0"/>
      <w:marTop w:val="0"/>
      <w:marBottom w:val="0"/>
      <w:divBdr>
        <w:top w:val="none" w:sz="0" w:space="0" w:color="auto"/>
        <w:left w:val="none" w:sz="0" w:space="0" w:color="auto"/>
        <w:bottom w:val="none" w:sz="0" w:space="0" w:color="auto"/>
        <w:right w:val="none" w:sz="0" w:space="0" w:color="auto"/>
      </w:divBdr>
    </w:div>
    <w:div w:id="624195565">
      <w:bodyDiv w:val="1"/>
      <w:marLeft w:val="0"/>
      <w:marRight w:val="0"/>
      <w:marTop w:val="0"/>
      <w:marBottom w:val="0"/>
      <w:divBdr>
        <w:top w:val="none" w:sz="0" w:space="0" w:color="auto"/>
        <w:left w:val="none" w:sz="0" w:space="0" w:color="auto"/>
        <w:bottom w:val="none" w:sz="0" w:space="0" w:color="auto"/>
        <w:right w:val="none" w:sz="0" w:space="0" w:color="auto"/>
      </w:divBdr>
    </w:div>
    <w:div w:id="693849226">
      <w:bodyDiv w:val="1"/>
      <w:marLeft w:val="0"/>
      <w:marRight w:val="0"/>
      <w:marTop w:val="0"/>
      <w:marBottom w:val="0"/>
      <w:divBdr>
        <w:top w:val="none" w:sz="0" w:space="0" w:color="auto"/>
        <w:left w:val="none" w:sz="0" w:space="0" w:color="auto"/>
        <w:bottom w:val="none" w:sz="0" w:space="0" w:color="auto"/>
        <w:right w:val="none" w:sz="0" w:space="0" w:color="auto"/>
      </w:divBdr>
    </w:div>
    <w:div w:id="707728262">
      <w:bodyDiv w:val="1"/>
      <w:marLeft w:val="0"/>
      <w:marRight w:val="0"/>
      <w:marTop w:val="0"/>
      <w:marBottom w:val="0"/>
      <w:divBdr>
        <w:top w:val="none" w:sz="0" w:space="0" w:color="auto"/>
        <w:left w:val="none" w:sz="0" w:space="0" w:color="auto"/>
        <w:bottom w:val="none" w:sz="0" w:space="0" w:color="auto"/>
        <w:right w:val="none" w:sz="0" w:space="0" w:color="auto"/>
      </w:divBdr>
    </w:div>
    <w:div w:id="721249036">
      <w:bodyDiv w:val="1"/>
      <w:marLeft w:val="0"/>
      <w:marRight w:val="0"/>
      <w:marTop w:val="0"/>
      <w:marBottom w:val="0"/>
      <w:divBdr>
        <w:top w:val="none" w:sz="0" w:space="0" w:color="auto"/>
        <w:left w:val="none" w:sz="0" w:space="0" w:color="auto"/>
        <w:bottom w:val="none" w:sz="0" w:space="0" w:color="auto"/>
        <w:right w:val="none" w:sz="0" w:space="0" w:color="auto"/>
      </w:divBdr>
    </w:div>
    <w:div w:id="745766343">
      <w:bodyDiv w:val="1"/>
      <w:marLeft w:val="0"/>
      <w:marRight w:val="0"/>
      <w:marTop w:val="0"/>
      <w:marBottom w:val="0"/>
      <w:divBdr>
        <w:top w:val="none" w:sz="0" w:space="0" w:color="auto"/>
        <w:left w:val="none" w:sz="0" w:space="0" w:color="auto"/>
        <w:bottom w:val="none" w:sz="0" w:space="0" w:color="auto"/>
        <w:right w:val="none" w:sz="0" w:space="0" w:color="auto"/>
      </w:divBdr>
    </w:div>
    <w:div w:id="751971015">
      <w:bodyDiv w:val="1"/>
      <w:marLeft w:val="0"/>
      <w:marRight w:val="0"/>
      <w:marTop w:val="0"/>
      <w:marBottom w:val="0"/>
      <w:divBdr>
        <w:top w:val="none" w:sz="0" w:space="0" w:color="auto"/>
        <w:left w:val="none" w:sz="0" w:space="0" w:color="auto"/>
        <w:bottom w:val="none" w:sz="0" w:space="0" w:color="auto"/>
        <w:right w:val="none" w:sz="0" w:space="0" w:color="auto"/>
      </w:divBdr>
    </w:div>
    <w:div w:id="804272577">
      <w:bodyDiv w:val="1"/>
      <w:marLeft w:val="0"/>
      <w:marRight w:val="0"/>
      <w:marTop w:val="0"/>
      <w:marBottom w:val="0"/>
      <w:divBdr>
        <w:top w:val="none" w:sz="0" w:space="0" w:color="auto"/>
        <w:left w:val="none" w:sz="0" w:space="0" w:color="auto"/>
        <w:bottom w:val="none" w:sz="0" w:space="0" w:color="auto"/>
        <w:right w:val="none" w:sz="0" w:space="0" w:color="auto"/>
      </w:divBdr>
      <w:divsChild>
        <w:div w:id="887112386">
          <w:marLeft w:val="0"/>
          <w:marRight w:val="0"/>
          <w:marTop w:val="0"/>
          <w:marBottom w:val="240"/>
          <w:divBdr>
            <w:top w:val="none" w:sz="0" w:space="0" w:color="auto"/>
            <w:left w:val="none" w:sz="0" w:space="0" w:color="auto"/>
            <w:bottom w:val="none" w:sz="0" w:space="0" w:color="auto"/>
            <w:right w:val="none" w:sz="0" w:space="0" w:color="auto"/>
          </w:divBdr>
        </w:div>
      </w:divsChild>
    </w:div>
    <w:div w:id="806168368">
      <w:bodyDiv w:val="1"/>
      <w:marLeft w:val="0"/>
      <w:marRight w:val="0"/>
      <w:marTop w:val="0"/>
      <w:marBottom w:val="0"/>
      <w:divBdr>
        <w:top w:val="none" w:sz="0" w:space="0" w:color="auto"/>
        <w:left w:val="none" w:sz="0" w:space="0" w:color="auto"/>
        <w:bottom w:val="none" w:sz="0" w:space="0" w:color="auto"/>
        <w:right w:val="none" w:sz="0" w:space="0" w:color="auto"/>
      </w:divBdr>
      <w:divsChild>
        <w:div w:id="1417937821">
          <w:marLeft w:val="0"/>
          <w:marRight w:val="0"/>
          <w:marTop w:val="0"/>
          <w:marBottom w:val="240"/>
          <w:divBdr>
            <w:top w:val="none" w:sz="0" w:space="0" w:color="auto"/>
            <w:left w:val="none" w:sz="0" w:space="0" w:color="auto"/>
            <w:bottom w:val="none" w:sz="0" w:space="0" w:color="auto"/>
            <w:right w:val="none" w:sz="0" w:space="0" w:color="auto"/>
          </w:divBdr>
        </w:div>
      </w:divsChild>
    </w:div>
    <w:div w:id="811752722">
      <w:bodyDiv w:val="1"/>
      <w:marLeft w:val="0"/>
      <w:marRight w:val="0"/>
      <w:marTop w:val="0"/>
      <w:marBottom w:val="0"/>
      <w:divBdr>
        <w:top w:val="none" w:sz="0" w:space="0" w:color="auto"/>
        <w:left w:val="none" w:sz="0" w:space="0" w:color="auto"/>
        <w:bottom w:val="none" w:sz="0" w:space="0" w:color="auto"/>
        <w:right w:val="none" w:sz="0" w:space="0" w:color="auto"/>
      </w:divBdr>
    </w:div>
    <w:div w:id="836194042">
      <w:bodyDiv w:val="1"/>
      <w:marLeft w:val="0"/>
      <w:marRight w:val="0"/>
      <w:marTop w:val="0"/>
      <w:marBottom w:val="0"/>
      <w:divBdr>
        <w:top w:val="none" w:sz="0" w:space="0" w:color="auto"/>
        <w:left w:val="none" w:sz="0" w:space="0" w:color="auto"/>
        <w:bottom w:val="none" w:sz="0" w:space="0" w:color="auto"/>
        <w:right w:val="none" w:sz="0" w:space="0" w:color="auto"/>
      </w:divBdr>
    </w:div>
    <w:div w:id="847063907">
      <w:bodyDiv w:val="1"/>
      <w:marLeft w:val="0"/>
      <w:marRight w:val="0"/>
      <w:marTop w:val="0"/>
      <w:marBottom w:val="0"/>
      <w:divBdr>
        <w:top w:val="none" w:sz="0" w:space="0" w:color="auto"/>
        <w:left w:val="none" w:sz="0" w:space="0" w:color="auto"/>
        <w:bottom w:val="none" w:sz="0" w:space="0" w:color="auto"/>
        <w:right w:val="none" w:sz="0" w:space="0" w:color="auto"/>
      </w:divBdr>
      <w:divsChild>
        <w:div w:id="790319281">
          <w:marLeft w:val="480"/>
          <w:marRight w:val="0"/>
          <w:marTop w:val="0"/>
          <w:marBottom w:val="0"/>
          <w:divBdr>
            <w:top w:val="none" w:sz="0" w:space="0" w:color="auto"/>
            <w:left w:val="none" w:sz="0" w:space="0" w:color="auto"/>
            <w:bottom w:val="none" w:sz="0" w:space="0" w:color="auto"/>
            <w:right w:val="none" w:sz="0" w:space="0" w:color="auto"/>
          </w:divBdr>
          <w:divsChild>
            <w:div w:id="17825321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55539196">
      <w:bodyDiv w:val="1"/>
      <w:marLeft w:val="0"/>
      <w:marRight w:val="0"/>
      <w:marTop w:val="0"/>
      <w:marBottom w:val="0"/>
      <w:divBdr>
        <w:top w:val="none" w:sz="0" w:space="0" w:color="auto"/>
        <w:left w:val="none" w:sz="0" w:space="0" w:color="auto"/>
        <w:bottom w:val="none" w:sz="0" w:space="0" w:color="auto"/>
        <w:right w:val="none" w:sz="0" w:space="0" w:color="auto"/>
      </w:divBdr>
    </w:div>
    <w:div w:id="877274939">
      <w:bodyDiv w:val="1"/>
      <w:marLeft w:val="0"/>
      <w:marRight w:val="0"/>
      <w:marTop w:val="0"/>
      <w:marBottom w:val="0"/>
      <w:divBdr>
        <w:top w:val="none" w:sz="0" w:space="0" w:color="auto"/>
        <w:left w:val="none" w:sz="0" w:space="0" w:color="auto"/>
        <w:bottom w:val="none" w:sz="0" w:space="0" w:color="auto"/>
        <w:right w:val="none" w:sz="0" w:space="0" w:color="auto"/>
      </w:divBdr>
    </w:div>
    <w:div w:id="892157289">
      <w:bodyDiv w:val="1"/>
      <w:marLeft w:val="0"/>
      <w:marRight w:val="0"/>
      <w:marTop w:val="0"/>
      <w:marBottom w:val="0"/>
      <w:divBdr>
        <w:top w:val="none" w:sz="0" w:space="0" w:color="auto"/>
        <w:left w:val="none" w:sz="0" w:space="0" w:color="auto"/>
        <w:bottom w:val="none" w:sz="0" w:space="0" w:color="auto"/>
        <w:right w:val="none" w:sz="0" w:space="0" w:color="auto"/>
      </w:divBdr>
      <w:divsChild>
        <w:div w:id="424574368">
          <w:marLeft w:val="0"/>
          <w:marRight w:val="0"/>
          <w:marTop w:val="0"/>
          <w:marBottom w:val="240"/>
          <w:divBdr>
            <w:top w:val="none" w:sz="0" w:space="0" w:color="auto"/>
            <w:left w:val="none" w:sz="0" w:space="0" w:color="auto"/>
            <w:bottom w:val="none" w:sz="0" w:space="0" w:color="auto"/>
            <w:right w:val="none" w:sz="0" w:space="0" w:color="auto"/>
          </w:divBdr>
        </w:div>
        <w:div w:id="170729902">
          <w:marLeft w:val="0"/>
          <w:marRight w:val="0"/>
          <w:marTop w:val="0"/>
          <w:marBottom w:val="240"/>
          <w:divBdr>
            <w:top w:val="none" w:sz="0" w:space="0" w:color="auto"/>
            <w:left w:val="none" w:sz="0" w:space="0" w:color="auto"/>
            <w:bottom w:val="none" w:sz="0" w:space="0" w:color="auto"/>
            <w:right w:val="none" w:sz="0" w:space="0" w:color="auto"/>
          </w:divBdr>
        </w:div>
      </w:divsChild>
    </w:div>
    <w:div w:id="924072814">
      <w:bodyDiv w:val="1"/>
      <w:marLeft w:val="0"/>
      <w:marRight w:val="0"/>
      <w:marTop w:val="0"/>
      <w:marBottom w:val="0"/>
      <w:divBdr>
        <w:top w:val="none" w:sz="0" w:space="0" w:color="auto"/>
        <w:left w:val="none" w:sz="0" w:space="0" w:color="auto"/>
        <w:bottom w:val="none" w:sz="0" w:space="0" w:color="auto"/>
        <w:right w:val="none" w:sz="0" w:space="0" w:color="auto"/>
      </w:divBdr>
    </w:div>
    <w:div w:id="949240300">
      <w:bodyDiv w:val="1"/>
      <w:marLeft w:val="0"/>
      <w:marRight w:val="0"/>
      <w:marTop w:val="0"/>
      <w:marBottom w:val="0"/>
      <w:divBdr>
        <w:top w:val="none" w:sz="0" w:space="0" w:color="auto"/>
        <w:left w:val="none" w:sz="0" w:space="0" w:color="auto"/>
        <w:bottom w:val="none" w:sz="0" w:space="0" w:color="auto"/>
        <w:right w:val="none" w:sz="0" w:space="0" w:color="auto"/>
      </w:divBdr>
    </w:div>
    <w:div w:id="972712897">
      <w:bodyDiv w:val="1"/>
      <w:marLeft w:val="0"/>
      <w:marRight w:val="0"/>
      <w:marTop w:val="0"/>
      <w:marBottom w:val="0"/>
      <w:divBdr>
        <w:top w:val="none" w:sz="0" w:space="0" w:color="auto"/>
        <w:left w:val="none" w:sz="0" w:space="0" w:color="auto"/>
        <w:bottom w:val="none" w:sz="0" w:space="0" w:color="auto"/>
        <w:right w:val="none" w:sz="0" w:space="0" w:color="auto"/>
      </w:divBdr>
      <w:divsChild>
        <w:div w:id="1774595307">
          <w:marLeft w:val="0"/>
          <w:marRight w:val="0"/>
          <w:marTop w:val="0"/>
          <w:marBottom w:val="240"/>
          <w:divBdr>
            <w:top w:val="none" w:sz="0" w:space="0" w:color="auto"/>
            <w:left w:val="none" w:sz="0" w:space="0" w:color="auto"/>
            <w:bottom w:val="none" w:sz="0" w:space="0" w:color="auto"/>
            <w:right w:val="none" w:sz="0" w:space="0" w:color="auto"/>
          </w:divBdr>
        </w:div>
      </w:divsChild>
    </w:div>
    <w:div w:id="999843272">
      <w:bodyDiv w:val="1"/>
      <w:marLeft w:val="0"/>
      <w:marRight w:val="0"/>
      <w:marTop w:val="0"/>
      <w:marBottom w:val="0"/>
      <w:divBdr>
        <w:top w:val="none" w:sz="0" w:space="0" w:color="auto"/>
        <w:left w:val="none" w:sz="0" w:space="0" w:color="auto"/>
        <w:bottom w:val="none" w:sz="0" w:space="0" w:color="auto"/>
        <w:right w:val="none" w:sz="0" w:space="0" w:color="auto"/>
      </w:divBdr>
      <w:divsChild>
        <w:div w:id="1758207126">
          <w:marLeft w:val="0"/>
          <w:marRight w:val="0"/>
          <w:marTop w:val="0"/>
          <w:marBottom w:val="240"/>
          <w:divBdr>
            <w:top w:val="none" w:sz="0" w:space="0" w:color="auto"/>
            <w:left w:val="none" w:sz="0" w:space="0" w:color="auto"/>
            <w:bottom w:val="none" w:sz="0" w:space="0" w:color="auto"/>
            <w:right w:val="none" w:sz="0" w:space="0" w:color="auto"/>
          </w:divBdr>
        </w:div>
      </w:divsChild>
    </w:div>
    <w:div w:id="1021664405">
      <w:bodyDiv w:val="1"/>
      <w:marLeft w:val="0"/>
      <w:marRight w:val="0"/>
      <w:marTop w:val="0"/>
      <w:marBottom w:val="0"/>
      <w:divBdr>
        <w:top w:val="none" w:sz="0" w:space="0" w:color="auto"/>
        <w:left w:val="none" w:sz="0" w:space="0" w:color="auto"/>
        <w:bottom w:val="none" w:sz="0" w:space="0" w:color="auto"/>
        <w:right w:val="none" w:sz="0" w:space="0" w:color="auto"/>
      </w:divBdr>
    </w:div>
    <w:div w:id="1108306374">
      <w:bodyDiv w:val="1"/>
      <w:marLeft w:val="0"/>
      <w:marRight w:val="0"/>
      <w:marTop w:val="0"/>
      <w:marBottom w:val="0"/>
      <w:divBdr>
        <w:top w:val="none" w:sz="0" w:space="0" w:color="auto"/>
        <w:left w:val="none" w:sz="0" w:space="0" w:color="auto"/>
        <w:bottom w:val="none" w:sz="0" w:space="0" w:color="auto"/>
        <w:right w:val="none" w:sz="0" w:space="0" w:color="auto"/>
      </w:divBdr>
    </w:div>
    <w:div w:id="1123185336">
      <w:bodyDiv w:val="1"/>
      <w:marLeft w:val="0"/>
      <w:marRight w:val="0"/>
      <w:marTop w:val="0"/>
      <w:marBottom w:val="0"/>
      <w:divBdr>
        <w:top w:val="none" w:sz="0" w:space="0" w:color="auto"/>
        <w:left w:val="none" w:sz="0" w:space="0" w:color="auto"/>
        <w:bottom w:val="none" w:sz="0" w:space="0" w:color="auto"/>
        <w:right w:val="none" w:sz="0" w:space="0" w:color="auto"/>
      </w:divBdr>
    </w:div>
    <w:div w:id="1186678470">
      <w:bodyDiv w:val="1"/>
      <w:marLeft w:val="0"/>
      <w:marRight w:val="0"/>
      <w:marTop w:val="0"/>
      <w:marBottom w:val="0"/>
      <w:divBdr>
        <w:top w:val="none" w:sz="0" w:space="0" w:color="auto"/>
        <w:left w:val="none" w:sz="0" w:space="0" w:color="auto"/>
        <w:bottom w:val="none" w:sz="0" w:space="0" w:color="auto"/>
        <w:right w:val="none" w:sz="0" w:space="0" w:color="auto"/>
      </w:divBdr>
    </w:div>
    <w:div w:id="1191607156">
      <w:bodyDiv w:val="1"/>
      <w:marLeft w:val="0"/>
      <w:marRight w:val="0"/>
      <w:marTop w:val="0"/>
      <w:marBottom w:val="0"/>
      <w:divBdr>
        <w:top w:val="none" w:sz="0" w:space="0" w:color="auto"/>
        <w:left w:val="none" w:sz="0" w:space="0" w:color="auto"/>
        <w:bottom w:val="none" w:sz="0" w:space="0" w:color="auto"/>
        <w:right w:val="none" w:sz="0" w:space="0" w:color="auto"/>
      </w:divBdr>
    </w:div>
    <w:div w:id="1203051775">
      <w:bodyDiv w:val="1"/>
      <w:marLeft w:val="0"/>
      <w:marRight w:val="0"/>
      <w:marTop w:val="0"/>
      <w:marBottom w:val="0"/>
      <w:divBdr>
        <w:top w:val="none" w:sz="0" w:space="0" w:color="auto"/>
        <w:left w:val="none" w:sz="0" w:space="0" w:color="auto"/>
        <w:bottom w:val="none" w:sz="0" w:space="0" w:color="auto"/>
        <w:right w:val="none" w:sz="0" w:space="0" w:color="auto"/>
      </w:divBdr>
    </w:div>
    <w:div w:id="1205488058">
      <w:bodyDiv w:val="1"/>
      <w:marLeft w:val="0"/>
      <w:marRight w:val="0"/>
      <w:marTop w:val="0"/>
      <w:marBottom w:val="0"/>
      <w:divBdr>
        <w:top w:val="none" w:sz="0" w:space="0" w:color="auto"/>
        <w:left w:val="none" w:sz="0" w:space="0" w:color="auto"/>
        <w:bottom w:val="none" w:sz="0" w:space="0" w:color="auto"/>
        <w:right w:val="none" w:sz="0" w:space="0" w:color="auto"/>
      </w:divBdr>
      <w:divsChild>
        <w:div w:id="1967658491">
          <w:marLeft w:val="0"/>
          <w:marRight w:val="0"/>
          <w:marTop w:val="0"/>
          <w:marBottom w:val="240"/>
          <w:divBdr>
            <w:top w:val="none" w:sz="0" w:space="0" w:color="auto"/>
            <w:left w:val="none" w:sz="0" w:space="0" w:color="auto"/>
            <w:bottom w:val="none" w:sz="0" w:space="0" w:color="auto"/>
            <w:right w:val="none" w:sz="0" w:space="0" w:color="auto"/>
          </w:divBdr>
        </w:div>
      </w:divsChild>
    </w:div>
    <w:div w:id="1217090240">
      <w:bodyDiv w:val="1"/>
      <w:marLeft w:val="0"/>
      <w:marRight w:val="0"/>
      <w:marTop w:val="0"/>
      <w:marBottom w:val="0"/>
      <w:divBdr>
        <w:top w:val="none" w:sz="0" w:space="0" w:color="auto"/>
        <w:left w:val="none" w:sz="0" w:space="0" w:color="auto"/>
        <w:bottom w:val="none" w:sz="0" w:space="0" w:color="auto"/>
        <w:right w:val="none" w:sz="0" w:space="0" w:color="auto"/>
      </w:divBdr>
    </w:div>
    <w:div w:id="1242832206">
      <w:bodyDiv w:val="1"/>
      <w:marLeft w:val="0"/>
      <w:marRight w:val="0"/>
      <w:marTop w:val="0"/>
      <w:marBottom w:val="0"/>
      <w:divBdr>
        <w:top w:val="none" w:sz="0" w:space="0" w:color="auto"/>
        <w:left w:val="none" w:sz="0" w:space="0" w:color="auto"/>
        <w:bottom w:val="none" w:sz="0" w:space="0" w:color="auto"/>
        <w:right w:val="none" w:sz="0" w:space="0" w:color="auto"/>
      </w:divBdr>
    </w:div>
    <w:div w:id="1274097869">
      <w:bodyDiv w:val="1"/>
      <w:marLeft w:val="0"/>
      <w:marRight w:val="0"/>
      <w:marTop w:val="0"/>
      <w:marBottom w:val="0"/>
      <w:divBdr>
        <w:top w:val="none" w:sz="0" w:space="0" w:color="auto"/>
        <w:left w:val="none" w:sz="0" w:space="0" w:color="auto"/>
        <w:bottom w:val="none" w:sz="0" w:space="0" w:color="auto"/>
        <w:right w:val="none" w:sz="0" w:space="0" w:color="auto"/>
      </w:divBdr>
    </w:div>
    <w:div w:id="1300263646">
      <w:bodyDiv w:val="1"/>
      <w:marLeft w:val="0"/>
      <w:marRight w:val="0"/>
      <w:marTop w:val="0"/>
      <w:marBottom w:val="0"/>
      <w:divBdr>
        <w:top w:val="none" w:sz="0" w:space="0" w:color="auto"/>
        <w:left w:val="none" w:sz="0" w:space="0" w:color="auto"/>
        <w:bottom w:val="none" w:sz="0" w:space="0" w:color="auto"/>
        <w:right w:val="none" w:sz="0" w:space="0" w:color="auto"/>
      </w:divBdr>
    </w:div>
    <w:div w:id="1317492015">
      <w:bodyDiv w:val="1"/>
      <w:marLeft w:val="0"/>
      <w:marRight w:val="0"/>
      <w:marTop w:val="0"/>
      <w:marBottom w:val="0"/>
      <w:divBdr>
        <w:top w:val="none" w:sz="0" w:space="0" w:color="auto"/>
        <w:left w:val="none" w:sz="0" w:space="0" w:color="auto"/>
        <w:bottom w:val="none" w:sz="0" w:space="0" w:color="auto"/>
        <w:right w:val="none" w:sz="0" w:space="0" w:color="auto"/>
      </w:divBdr>
    </w:div>
    <w:div w:id="1322007781">
      <w:bodyDiv w:val="1"/>
      <w:marLeft w:val="0"/>
      <w:marRight w:val="0"/>
      <w:marTop w:val="0"/>
      <w:marBottom w:val="0"/>
      <w:divBdr>
        <w:top w:val="none" w:sz="0" w:space="0" w:color="auto"/>
        <w:left w:val="none" w:sz="0" w:space="0" w:color="auto"/>
        <w:bottom w:val="none" w:sz="0" w:space="0" w:color="auto"/>
        <w:right w:val="none" w:sz="0" w:space="0" w:color="auto"/>
      </w:divBdr>
    </w:div>
    <w:div w:id="1354917336">
      <w:bodyDiv w:val="1"/>
      <w:marLeft w:val="0"/>
      <w:marRight w:val="0"/>
      <w:marTop w:val="0"/>
      <w:marBottom w:val="0"/>
      <w:divBdr>
        <w:top w:val="none" w:sz="0" w:space="0" w:color="auto"/>
        <w:left w:val="none" w:sz="0" w:space="0" w:color="auto"/>
        <w:bottom w:val="none" w:sz="0" w:space="0" w:color="auto"/>
        <w:right w:val="none" w:sz="0" w:space="0" w:color="auto"/>
      </w:divBdr>
    </w:div>
    <w:div w:id="1365978350">
      <w:bodyDiv w:val="1"/>
      <w:marLeft w:val="0"/>
      <w:marRight w:val="0"/>
      <w:marTop w:val="0"/>
      <w:marBottom w:val="0"/>
      <w:divBdr>
        <w:top w:val="none" w:sz="0" w:space="0" w:color="auto"/>
        <w:left w:val="none" w:sz="0" w:space="0" w:color="auto"/>
        <w:bottom w:val="none" w:sz="0" w:space="0" w:color="auto"/>
        <w:right w:val="none" w:sz="0" w:space="0" w:color="auto"/>
      </w:divBdr>
      <w:divsChild>
        <w:div w:id="75329200">
          <w:marLeft w:val="0"/>
          <w:marRight w:val="0"/>
          <w:marTop w:val="0"/>
          <w:marBottom w:val="240"/>
          <w:divBdr>
            <w:top w:val="none" w:sz="0" w:space="0" w:color="auto"/>
            <w:left w:val="none" w:sz="0" w:space="0" w:color="auto"/>
            <w:bottom w:val="none" w:sz="0" w:space="0" w:color="auto"/>
            <w:right w:val="none" w:sz="0" w:space="0" w:color="auto"/>
          </w:divBdr>
        </w:div>
        <w:div w:id="2094664144">
          <w:marLeft w:val="0"/>
          <w:marRight w:val="0"/>
          <w:marTop w:val="0"/>
          <w:marBottom w:val="240"/>
          <w:divBdr>
            <w:top w:val="none" w:sz="0" w:space="0" w:color="auto"/>
            <w:left w:val="none" w:sz="0" w:space="0" w:color="auto"/>
            <w:bottom w:val="none" w:sz="0" w:space="0" w:color="auto"/>
            <w:right w:val="none" w:sz="0" w:space="0" w:color="auto"/>
          </w:divBdr>
        </w:div>
        <w:div w:id="1788894401">
          <w:marLeft w:val="0"/>
          <w:marRight w:val="0"/>
          <w:marTop w:val="0"/>
          <w:marBottom w:val="240"/>
          <w:divBdr>
            <w:top w:val="none" w:sz="0" w:space="0" w:color="auto"/>
            <w:left w:val="none" w:sz="0" w:space="0" w:color="auto"/>
            <w:bottom w:val="none" w:sz="0" w:space="0" w:color="auto"/>
            <w:right w:val="none" w:sz="0" w:space="0" w:color="auto"/>
          </w:divBdr>
        </w:div>
        <w:div w:id="1940406388">
          <w:marLeft w:val="0"/>
          <w:marRight w:val="0"/>
          <w:marTop w:val="0"/>
          <w:marBottom w:val="240"/>
          <w:divBdr>
            <w:top w:val="none" w:sz="0" w:space="0" w:color="auto"/>
            <w:left w:val="none" w:sz="0" w:space="0" w:color="auto"/>
            <w:bottom w:val="none" w:sz="0" w:space="0" w:color="auto"/>
            <w:right w:val="none" w:sz="0" w:space="0" w:color="auto"/>
          </w:divBdr>
        </w:div>
        <w:div w:id="1133525506">
          <w:marLeft w:val="0"/>
          <w:marRight w:val="0"/>
          <w:marTop w:val="0"/>
          <w:marBottom w:val="240"/>
          <w:divBdr>
            <w:top w:val="none" w:sz="0" w:space="0" w:color="auto"/>
            <w:left w:val="none" w:sz="0" w:space="0" w:color="auto"/>
            <w:bottom w:val="none" w:sz="0" w:space="0" w:color="auto"/>
            <w:right w:val="none" w:sz="0" w:space="0" w:color="auto"/>
          </w:divBdr>
        </w:div>
        <w:div w:id="18510235">
          <w:marLeft w:val="0"/>
          <w:marRight w:val="0"/>
          <w:marTop w:val="0"/>
          <w:marBottom w:val="240"/>
          <w:divBdr>
            <w:top w:val="none" w:sz="0" w:space="0" w:color="auto"/>
            <w:left w:val="none" w:sz="0" w:space="0" w:color="auto"/>
            <w:bottom w:val="none" w:sz="0" w:space="0" w:color="auto"/>
            <w:right w:val="none" w:sz="0" w:space="0" w:color="auto"/>
          </w:divBdr>
        </w:div>
        <w:div w:id="1789736842">
          <w:marLeft w:val="0"/>
          <w:marRight w:val="0"/>
          <w:marTop w:val="0"/>
          <w:marBottom w:val="0"/>
          <w:divBdr>
            <w:top w:val="none" w:sz="0" w:space="0" w:color="auto"/>
            <w:left w:val="none" w:sz="0" w:space="0" w:color="auto"/>
            <w:bottom w:val="none" w:sz="0" w:space="0" w:color="auto"/>
            <w:right w:val="none" w:sz="0" w:space="0" w:color="auto"/>
          </w:divBdr>
        </w:div>
        <w:div w:id="796948956">
          <w:marLeft w:val="0"/>
          <w:marRight w:val="0"/>
          <w:marTop w:val="0"/>
          <w:marBottom w:val="0"/>
          <w:divBdr>
            <w:top w:val="none" w:sz="0" w:space="0" w:color="auto"/>
            <w:left w:val="none" w:sz="0" w:space="0" w:color="auto"/>
            <w:bottom w:val="none" w:sz="0" w:space="0" w:color="auto"/>
            <w:right w:val="none" w:sz="0" w:space="0" w:color="auto"/>
          </w:divBdr>
        </w:div>
        <w:div w:id="657879891">
          <w:marLeft w:val="0"/>
          <w:marRight w:val="0"/>
          <w:marTop w:val="0"/>
          <w:marBottom w:val="240"/>
          <w:divBdr>
            <w:top w:val="none" w:sz="0" w:space="0" w:color="auto"/>
            <w:left w:val="none" w:sz="0" w:space="0" w:color="auto"/>
            <w:bottom w:val="none" w:sz="0" w:space="0" w:color="auto"/>
            <w:right w:val="none" w:sz="0" w:space="0" w:color="auto"/>
          </w:divBdr>
        </w:div>
      </w:divsChild>
    </w:div>
    <w:div w:id="1376655469">
      <w:bodyDiv w:val="1"/>
      <w:marLeft w:val="0"/>
      <w:marRight w:val="0"/>
      <w:marTop w:val="0"/>
      <w:marBottom w:val="0"/>
      <w:divBdr>
        <w:top w:val="none" w:sz="0" w:space="0" w:color="auto"/>
        <w:left w:val="none" w:sz="0" w:space="0" w:color="auto"/>
        <w:bottom w:val="none" w:sz="0" w:space="0" w:color="auto"/>
        <w:right w:val="none" w:sz="0" w:space="0" w:color="auto"/>
      </w:divBdr>
    </w:div>
    <w:div w:id="1406218095">
      <w:bodyDiv w:val="1"/>
      <w:marLeft w:val="0"/>
      <w:marRight w:val="0"/>
      <w:marTop w:val="0"/>
      <w:marBottom w:val="0"/>
      <w:divBdr>
        <w:top w:val="none" w:sz="0" w:space="0" w:color="auto"/>
        <w:left w:val="none" w:sz="0" w:space="0" w:color="auto"/>
        <w:bottom w:val="none" w:sz="0" w:space="0" w:color="auto"/>
        <w:right w:val="none" w:sz="0" w:space="0" w:color="auto"/>
      </w:divBdr>
      <w:divsChild>
        <w:div w:id="2063869889">
          <w:marLeft w:val="0"/>
          <w:marRight w:val="0"/>
          <w:marTop w:val="0"/>
          <w:marBottom w:val="240"/>
          <w:divBdr>
            <w:top w:val="none" w:sz="0" w:space="0" w:color="auto"/>
            <w:left w:val="none" w:sz="0" w:space="0" w:color="auto"/>
            <w:bottom w:val="none" w:sz="0" w:space="0" w:color="auto"/>
            <w:right w:val="none" w:sz="0" w:space="0" w:color="auto"/>
          </w:divBdr>
        </w:div>
        <w:div w:id="586227554">
          <w:marLeft w:val="0"/>
          <w:marRight w:val="0"/>
          <w:marTop w:val="0"/>
          <w:marBottom w:val="240"/>
          <w:divBdr>
            <w:top w:val="none" w:sz="0" w:space="0" w:color="auto"/>
            <w:left w:val="none" w:sz="0" w:space="0" w:color="auto"/>
            <w:bottom w:val="none" w:sz="0" w:space="0" w:color="auto"/>
            <w:right w:val="none" w:sz="0" w:space="0" w:color="auto"/>
          </w:divBdr>
        </w:div>
        <w:div w:id="62726299">
          <w:marLeft w:val="0"/>
          <w:marRight w:val="0"/>
          <w:marTop w:val="0"/>
          <w:marBottom w:val="0"/>
          <w:divBdr>
            <w:top w:val="none" w:sz="0" w:space="0" w:color="auto"/>
            <w:left w:val="none" w:sz="0" w:space="0" w:color="auto"/>
            <w:bottom w:val="none" w:sz="0" w:space="0" w:color="auto"/>
            <w:right w:val="none" w:sz="0" w:space="0" w:color="auto"/>
          </w:divBdr>
        </w:div>
        <w:div w:id="2087266739">
          <w:marLeft w:val="0"/>
          <w:marRight w:val="0"/>
          <w:marTop w:val="0"/>
          <w:marBottom w:val="240"/>
          <w:divBdr>
            <w:top w:val="none" w:sz="0" w:space="0" w:color="auto"/>
            <w:left w:val="none" w:sz="0" w:space="0" w:color="auto"/>
            <w:bottom w:val="none" w:sz="0" w:space="0" w:color="auto"/>
            <w:right w:val="none" w:sz="0" w:space="0" w:color="auto"/>
          </w:divBdr>
        </w:div>
      </w:divsChild>
    </w:div>
    <w:div w:id="1422988682">
      <w:bodyDiv w:val="1"/>
      <w:marLeft w:val="0"/>
      <w:marRight w:val="0"/>
      <w:marTop w:val="0"/>
      <w:marBottom w:val="0"/>
      <w:divBdr>
        <w:top w:val="none" w:sz="0" w:space="0" w:color="auto"/>
        <w:left w:val="none" w:sz="0" w:space="0" w:color="auto"/>
        <w:bottom w:val="none" w:sz="0" w:space="0" w:color="auto"/>
        <w:right w:val="none" w:sz="0" w:space="0" w:color="auto"/>
      </w:divBdr>
    </w:div>
    <w:div w:id="1426804671">
      <w:bodyDiv w:val="1"/>
      <w:marLeft w:val="0"/>
      <w:marRight w:val="0"/>
      <w:marTop w:val="0"/>
      <w:marBottom w:val="0"/>
      <w:divBdr>
        <w:top w:val="none" w:sz="0" w:space="0" w:color="auto"/>
        <w:left w:val="none" w:sz="0" w:space="0" w:color="auto"/>
        <w:bottom w:val="none" w:sz="0" w:space="0" w:color="auto"/>
        <w:right w:val="none" w:sz="0" w:space="0" w:color="auto"/>
      </w:divBdr>
    </w:div>
    <w:div w:id="1429423186">
      <w:bodyDiv w:val="1"/>
      <w:marLeft w:val="0"/>
      <w:marRight w:val="0"/>
      <w:marTop w:val="0"/>
      <w:marBottom w:val="0"/>
      <w:divBdr>
        <w:top w:val="none" w:sz="0" w:space="0" w:color="auto"/>
        <w:left w:val="none" w:sz="0" w:space="0" w:color="auto"/>
        <w:bottom w:val="none" w:sz="0" w:space="0" w:color="auto"/>
        <w:right w:val="none" w:sz="0" w:space="0" w:color="auto"/>
      </w:divBdr>
      <w:divsChild>
        <w:div w:id="1491288444">
          <w:marLeft w:val="0"/>
          <w:marRight w:val="0"/>
          <w:marTop w:val="0"/>
          <w:marBottom w:val="240"/>
          <w:divBdr>
            <w:top w:val="none" w:sz="0" w:space="0" w:color="auto"/>
            <w:left w:val="none" w:sz="0" w:space="0" w:color="auto"/>
            <w:bottom w:val="none" w:sz="0" w:space="0" w:color="auto"/>
            <w:right w:val="none" w:sz="0" w:space="0" w:color="auto"/>
          </w:divBdr>
        </w:div>
        <w:div w:id="1469857499">
          <w:marLeft w:val="0"/>
          <w:marRight w:val="0"/>
          <w:marTop w:val="0"/>
          <w:marBottom w:val="240"/>
          <w:divBdr>
            <w:top w:val="none" w:sz="0" w:space="0" w:color="auto"/>
            <w:left w:val="none" w:sz="0" w:space="0" w:color="auto"/>
            <w:bottom w:val="none" w:sz="0" w:space="0" w:color="auto"/>
            <w:right w:val="none" w:sz="0" w:space="0" w:color="auto"/>
          </w:divBdr>
        </w:div>
        <w:div w:id="1780484608">
          <w:marLeft w:val="0"/>
          <w:marRight w:val="0"/>
          <w:marTop w:val="0"/>
          <w:marBottom w:val="0"/>
          <w:divBdr>
            <w:top w:val="none" w:sz="0" w:space="0" w:color="auto"/>
            <w:left w:val="none" w:sz="0" w:space="0" w:color="auto"/>
            <w:bottom w:val="none" w:sz="0" w:space="0" w:color="auto"/>
            <w:right w:val="none" w:sz="0" w:space="0" w:color="auto"/>
          </w:divBdr>
        </w:div>
        <w:div w:id="606233819">
          <w:marLeft w:val="0"/>
          <w:marRight w:val="0"/>
          <w:marTop w:val="0"/>
          <w:marBottom w:val="240"/>
          <w:divBdr>
            <w:top w:val="none" w:sz="0" w:space="0" w:color="auto"/>
            <w:left w:val="none" w:sz="0" w:space="0" w:color="auto"/>
            <w:bottom w:val="none" w:sz="0" w:space="0" w:color="auto"/>
            <w:right w:val="none" w:sz="0" w:space="0" w:color="auto"/>
          </w:divBdr>
        </w:div>
      </w:divsChild>
    </w:div>
    <w:div w:id="1429694760">
      <w:bodyDiv w:val="1"/>
      <w:marLeft w:val="0"/>
      <w:marRight w:val="0"/>
      <w:marTop w:val="0"/>
      <w:marBottom w:val="0"/>
      <w:divBdr>
        <w:top w:val="none" w:sz="0" w:space="0" w:color="auto"/>
        <w:left w:val="none" w:sz="0" w:space="0" w:color="auto"/>
        <w:bottom w:val="none" w:sz="0" w:space="0" w:color="auto"/>
        <w:right w:val="none" w:sz="0" w:space="0" w:color="auto"/>
      </w:divBdr>
    </w:div>
    <w:div w:id="1436366165">
      <w:bodyDiv w:val="1"/>
      <w:marLeft w:val="0"/>
      <w:marRight w:val="0"/>
      <w:marTop w:val="0"/>
      <w:marBottom w:val="0"/>
      <w:divBdr>
        <w:top w:val="none" w:sz="0" w:space="0" w:color="auto"/>
        <w:left w:val="none" w:sz="0" w:space="0" w:color="auto"/>
        <w:bottom w:val="none" w:sz="0" w:space="0" w:color="auto"/>
        <w:right w:val="none" w:sz="0" w:space="0" w:color="auto"/>
      </w:divBdr>
    </w:div>
    <w:div w:id="1482773763">
      <w:bodyDiv w:val="1"/>
      <w:marLeft w:val="0"/>
      <w:marRight w:val="0"/>
      <w:marTop w:val="0"/>
      <w:marBottom w:val="0"/>
      <w:divBdr>
        <w:top w:val="none" w:sz="0" w:space="0" w:color="auto"/>
        <w:left w:val="none" w:sz="0" w:space="0" w:color="auto"/>
        <w:bottom w:val="none" w:sz="0" w:space="0" w:color="auto"/>
        <w:right w:val="none" w:sz="0" w:space="0" w:color="auto"/>
      </w:divBdr>
    </w:div>
    <w:div w:id="1490975416">
      <w:bodyDiv w:val="1"/>
      <w:marLeft w:val="0"/>
      <w:marRight w:val="0"/>
      <w:marTop w:val="0"/>
      <w:marBottom w:val="0"/>
      <w:divBdr>
        <w:top w:val="none" w:sz="0" w:space="0" w:color="auto"/>
        <w:left w:val="none" w:sz="0" w:space="0" w:color="auto"/>
        <w:bottom w:val="none" w:sz="0" w:space="0" w:color="auto"/>
        <w:right w:val="none" w:sz="0" w:space="0" w:color="auto"/>
      </w:divBdr>
    </w:div>
    <w:div w:id="1600915324">
      <w:bodyDiv w:val="1"/>
      <w:marLeft w:val="0"/>
      <w:marRight w:val="0"/>
      <w:marTop w:val="0"/>
      <w:marBottom w:val="0"/>
      <w:divBdr>
        <w:top w:val="none" w:sz="0" w:space="0" w:color="auto"/>
        <w:left w:val="none" w:sz="0" w:space="0" w:color="auto"/>
        <w:bottom w:val="none" w:sz="0" w:space="0" w:color="auto"/>
        <w:right w:val="none" w:sz="0" w:space="0" w:color="auto"/>
      </w:divBdr>
      <w:divsChild>
        <w:div w:id="8678629">
          <w:marLeft w:val="0"/>
          <w:marRight w:val="0"/>
          <w:marTop w:val="0"/>
          <w:marBottom w:val="240"/>
          <w:divBdr>
            <w:top w:val="none" w:sz="0" w:space="0" w:color="auto"/>
            <w:left w:val="none" w:sz="0" w:space="0" w:color="auto"/>
            <w:bottom w:val="none" w:sz="0" w:space="0" w:color="auto"/>
            <w:right w:val="none" w:sz="0" w:space="0" w:color="auto"/>
          </w:divBdr>
        </w:div>
        <w:div w:id="877739588">
          <w:marLeft w:val="0"/>
          <w:marRight w:val="0"/>
          <w:marTop w:val="0"/>
          <w:marBottom w:val="240"/>
          <w:divBdr>
            <w:top w:val="none" w:sz="0" w:space="0" w:color="auto"/>
            <w:left w:val="none" w:sz="0" w:space="0" w:color="auto"/>
            <w:bottom w:val="none" w:sz="0" w:space="0" w:color="auto"/>
            <w:right w:val="none" w:sz="0" w:space="0" w:color="auto"/>
          </w:divBdr>
        </w:div>
      </w:divsChild>
    </w:div>
    <w:div w:id="1602181539">
      <w:bodyDiv w:val="1"/>
      <w:marLeft w:val="0"/>
      <w:marRight w:val="0"/>
      <w:marTop w:val="0"/>
      <w:marBottom w:val="0"/>
      <w:divBdr>
        <w:top w:val="none" w:sz="0" w:space="0" w:color="auto"/>
        <w:left w:val="none" w:sz="0" w:space="0" w:color="auto"/>
        <w:bottom w:val="none" w:sz="0" w:space="0" w:color="auto"/>
        <w:right w:val="none" w:sz="0" w:space="0" w:color="auto"/>
      </w:divBdr>
    </w:div>
    <w:div w:id="1606572116">
      <w:bodyDiv w:val="1"/>
      <w:marLeft w:val="0"/>
      <w:marRight w:val="0"/>
      <w:marTop w:val="0"/>
      <w:marBottom w:val="0"/>
      <w:divBdr>
        <w:top w:val="none" w:sz="0" w:space="0" w:color="auto"/>
        <w:left w:val="none" w:sz="0" w:space="0" w:color="auto"/>
        <w:bottom w:val="none" w:sz="0" w:space="0" w:color="auto"/>
        <w:right w:val="none" w:sz="0" w:space="0" w:color="auto"/>
      </w:divBdr>
    </w:div>
    <w:div w:id="1649628509">
      <w:bodyDiv w:val="1"/>
      <w:marLeft w:val="0"/>
      <w:marRight w:val="0"/>
      <w:marTop w:val="0"/>
      <w:marBottom w:val="0"/>
      <w:divBdr>
        <w:top w:val="none" w:sz="0" w:space="0" w:color="auto"/>
        <w:left w:val="none" w:sz="0" w:space="0" w:color="auto"/>
        <w:bottom w:val="none" w:sz="0" w:space="0" w:color="auto"/>
        <w:right w:val="none" w:sz="0" w:space="0" w:color="auto"/>
      </w:divBdr>
    </w:div>
    <w:div w:id="1653293784">
      <w:bodyDiv w:val="1"/>
      <w:marLeft w:val="0"/>
      <w:marRight w:val="0"/>
      <w:marTop w:val="0"/>
      <w:marBottom w:val="0"/>
      <w:divBdr>
        <w:top w:val="none" w:sz="0" w:space="0" w:color="auto"/>
        <w:left w:val="none" w:sz="0" w:space="0" w:color="auto"/>
        <w:bottom w:val="none" w:sz="0" w:space="0" w:color="auto"/>
        <w:right w:val="none" w:sz="0" w:space="0" w:color="auto"/>
      </w:divBdr>
    </w:div>
    <w:div w:id="1696543450">
      <w:bodyDiv w:val="1"/>
      <w:marLeft w:val="0"/>
      <w:marRight w:val="0"/>
      <w:marTop w:val="0"/>
      <w:marBottom w:val="0"/>
      <w:divBdr>
        <w:top w:val="none" w:sz="0" w:space="0" w:color="auto"/>
        <w:left w:val="none" w:sz="0" w:space="0" w:color="auto"/>
        <w:bottom w:val="none" w:sz="0" w:space="0" w:color="auto"/>
        <w:right w:val="none" w:sz="0" w:space="0" w:color="auto"/>
      </w:divBdr>
    </w:div>
    <w:div w:id="1739010386">
      <w:bodyDiv w:val="1"/>
      <w:marLeft w:val="0"/>
      <w:marRight w:val="0"/>
      <w:marTop w:val="0"/>
      <w:marBottom w:val="0"/>
      <w:divBdr>
        <w:top w:val="none" w:sz="0" w:space="0" w:color="auto"/>
        <w:left w:val="none" w:sz="0" w:space="0" w:color="auto"/>
        <w:bottom w:val="none" w:sz="0" w:space="0" w:color="auto"/>
        <w:right w:val="none" w:sz="0" w:space="0" w:color="auto"/>
      </w:divBdr>
    </w:div>
    <w:div w:id="1761101144">
      <w:bodyDiv w:val="1"/>
      <w:marLeft w:val="0"/>
      <w:marRight w:val="0"/>
      <w:marTop w:val="0"/>
      <w:marBottom w:val="0"/>
      <w:divBdr>
        <w:top w:val="none" w:sz="0" w:space="0" w:color="auto"/>
        <w:left w:val="none" w:sz="0" w:space="0" w:color="auto"/>
        <w:bottom w:val="none" w:sz="0" w:space="0" w:color="auto"/>
        <w:right w:val="none" w:sz="0" w:space="0" w:color="auto"/>
      </w:divBdr>
    </w:div>
    <w:div w:id="1763213263">
      <w:bodyDiv w:val="1"/>
      <w:marLeft w:val="0"/>
      <w:marRight w:val="0"/>
      <w:marTop w:val="0"/>
      <w:marBottom w:val="0"/>
      <w:divBdr>
        <w:top w:val="none" w:sz="0" w:space="0" w:color="auto"/>
        <w:left w:val="none" w:sz="0" w:space="0" w:color="auto"/>
        <w:bottom w:val="none" w:sz="0" w:space="0" w:color="auto"/>
        <w:right w:val="none" w:sz="0" w:space="0" w:color="auto"/>
      </w:divBdr>
    </w:div>
    <w:div w:id="1814984852">
      <w:bodyDiv w:val="1"/>
      <w:marLeft w:val="0"/>
      <w:marRight w:val="0"/>
      <w:marTop w:val="0"/>
      <w:marBottom w:val="0"/>
      <w:divBdr>
        <w:top w:val="none" w:sz="0" w:space="0" w:color="auto"/>
        <w:left w:val="none" w:sz="0" w:space="0" w:color="auto"/>
        <w:bottom w:val="none" w:sz="0" w:space="0" w:color="auto"/>
        <w:right w:val="none" w:sz="0" w:space="0" w:color="auto"/>
      </w:divBdr>
    </w:div>
    <w:div w:id="1828323547">
      <w:bodyDiv w:val="1"/>
      <w:marLeft w:val="0"/>
      <w:marRight w:val="0"/>
      <w:marTop w:val="0"/>
      <w:marBottom w:val="0"/>
      <w:divBdr>
        <w:top w:val="none" w:sz="0" w:space="0" w:color="auto"/>
        <w:left w:val="none" w:sz="0" w:space="0" w:color="auto"/>
        <w:bottom w:val="none" w:sz="0" w:space="0" w:color="auto"/>
        <w:right w:val="none" w:sz="0" w:space="0" w:color="auto"/>
      </w:divBdr>
    </w:div>
    <w:div w:id="1833905506">
      <w:bodyDiv w:val="1"/>
      <w:marLeft w:val="0"/>
      <w:marRight w:val="0"/>
      <w:marTop w:val="0"/>
      <w:marBottom w:val="0"/>
      <w:divBdr>
        <w:top w:val="none" w:sz="0" w:space="0" w:color="auto"/>
        <w:left w:val="none" w:sz="0" w:space="0" w:color="auto"/>
        <w:bottom w:val="none" w:sz="0" w:space="0" w:color="auto"/>
        <w:right w:val="none" w:sz="0" w:space="0" w:color="auto"/>
      </w:divBdr>
    </w:div>
    <w:div w:id="1837724494">
      <w:bodyDiv w:val="1"/>
      <w:marLeft w:val="0"/>
      <w:marRight w:val="0"/>
      <w:marTop w:val="0"/>
      <w:marBottom w:val="0"/>
      <w:divBdr>
        <w:top w:val="none" w:sz="0" w:space="0" w:color="auto"/>
        <w:left w:val="none" w:sz="0" w:space="0" w:color="auto"/>
        <w:bottom w:val="none" w:sz="0" w:space="0" w:color="auto"/>
        <w:right w:val="none" w:sz="0" w:space="0" w:color="auto"/>
      </w:divBdr>
    </w:div>
    <w:div w:id="1839153561">
      <w:bodyDiv w:val="1"/>
      <w:marLeft w:val="0"/>
      <w:marRight w:val="0"/>
      <w:marTop w:val="0"/>
      <w:marBottom w:val="0"/>
      <w:divBdr>
        <w:top w:val="none" w:sz="0" w:space="0" w:color="auto"/>
        <w:left w:val="none" w:sz="0" w:space="0" w:color="auto"/>
        <w:bottom w:val="none" w:sz="0" w:space="0" w:color="auto"/>
        <w:right w:val="none" w:sz="0" w:space="0" w:color="auto"/>
      </w:divBdr>
    </w:div>
    <w:div w:id="1846507293">
      <w:bodyDiv w:val="1"/>
      <w:marLeft w:val="0"/>
      <w:marRight w:val="0"/>
      <w:marTop w:val="0"/>
      <w:marBottom w:val="0"/>
      <w:divBdr>
        <w:top w:val="none" w:sz="0" w:space="0" w:color="auto"/>
        <w:left w:val="none" w:sz="0" w:space="0" w:color="auto"/>
        <w:bottom w:val="none" w:sz="0" w:space="0" w:color="auto"/>
        <w:right w:val="none" w:sz="0" w:space="0" w:color="auto"/>
      </w:divBdr>
    </w:div>
    <w:div w:id="1851867236">
      <w:bodyDiv w:val="1"/>
      <w:marLeft w:val="0"/>
      <w:marRight w:val="0"/>
      <w:marTop w:val="0"/>
      <w:marBottom w:val="0"/>
      <w:divBdr>
        <w:top w:val="none" w:sz="0" w:space="0" w:color="auto"/>
        <w:left w:val="none" w:sz="0" w:space="0" w:color="auto"/>
        <w:bottom w:val="none" w:sz="0" w:space="0" w:color="auto"/>
        <w:right w:val="none" w:sz="0" w:space="0" w:color="auto"/>
      </w:divBdr>
      <w:divsChild>
        <w:div w:id="452402777">
          <w:marLeft w:val="0"/>
          <w:marRight w:val="0"/>
          <w:marTop w:val="0"/>
          <w:marBottom w:val="240"/>
          <w:divBdr>
            <w:top w:val="none" w:sz="0" w:space="0" w:color="auto"/>
            <w:left w:val="none" w:sz="0" w:space="0" w:color="auto"/>
            <w:bottom w:val="none" w:sz="0" w:space="0" w:color="auto"/>
            <w:right w:val="none" w:sz="0" w:space="0" w:color="auto"/>
          </w:divBdr>
        </w:div>
        <w:div w:id="1523744003">
          <w:marLeft w:val="0"/>
          <w:marRight w:val="0"/>
          <w:marTop w:val="0"/>
          <w:marBottom w:val="240"/>
          <w:divBdr>
            <w:top w:val="none" w:sz="0" w:space="0" w:color="auto"/>
            <w:left w:val="none" w:sz="0" w:space="0" w:color="auto"/>
            <w:bottom w:val="none" w:sz="0" w:space="0" w:color="auto"/>
            <w:right w:val="none" w:sz="0" w:space="0" w:color="auto"/>
          </w:divBdr>
        </w:div>
        <w:div w:id="322587063">
          <w:marLeft w:val="0"/>
          <w:marRight w:val="0"/>
          <w:marTop w:val="0"/>
          <w:marBottom w:val="240"/>
          <w:divBdr>
            <w:top w:val="none" w:sz="0" w:space="0" w:color="auto"/>
            <w:left w:val="none" w:sz="0" w:space="0" w:color="auto"/>
            <w:bottom w:val="none" w:sz="0" w:space="0" w:color="auto"/>
            <w:right w:val="none" w:sz="0" w:space="0" w:color="auto"/>
          </w:divBdr>
        </w:div>
        <w:div w:id="171840365">
          <w:marLeft w:val="0"/>
          <w:marRight w:val="0"/>
          <w:marTop w:val="0"/>
          <w:marBottom w:val="240"/>
          <w:divBdr>
            <w:top w:val="none" w:sz="0" w:space="0" w:color="auto"/>
            <w:left w:val="none" w:sz="0" w:space="0" w:color="auto"/>
            <w:bottom w:val="none" w:sz="0" w:space="0" w:color="auto"/>
            <w:right w:val="none" w:sz="0" w:space="0" w:color="auto"/>
          </w:divBdr>
        </w:div>
        <w:div w:id="1398288589">
          <w:marLeft w:val="0"/>
          <w:marRight w:val="0"/>
          <w:marTop w:val="0"/>
          <w:marBottom w:val="240"/>
          <w:divBdr>
            <w:top w:val="none" w:sz="0" w:space="0" w:color="auto"/>
            <w:left w:val="none" w:sz="0" w:space="0" w:color="auto"/>
            <w:bottom w:val="none" w:sz="0" w:space="0" w:color="auto"/>
            <w:right w:val="none" w:sz="0" w:space="0" w:color="auto"/>
          </w:divBdr>
        </w:div>
        <w:div w:id="1107190917">
          <w:marLeft w:val="0"/>
          <w:marRight w:val="0"/>
          <w:marTop w:val="0"/>
          <w:marBottom w:val="240"/>
          <w:divBdr>
            <w:top w:val="none" w:sz="0" w:space="0" w:color="auto"/>
            <w:left w:val="none" w:sz="0" w:space="0" w:color="auto"/>
            <w:bottom w:val="none" w:sz="0" w:space="0" w:color="auto"/>
            <w:right w:val="none" w:sz="0" w:space="0" w:color="auto"/>
          </w:divBdr>
        </w:div>
        <w:div w:id="1443836835">
          <w:marLeft w:val="0"/>
          <w:marRight w:val="0"/>
          <w:marTop w:val="0"/>
          <w:marBottom w:val="240"/>
          <w:divBdr>
            <w:top w:val="none" w:sz="0" w:space="0" w:color="auto"/>
            <w:left w:val="none" w:sz="0" w:space="0" w:color="auto"/>
            <w:bottom w:val="none" w:sz="0" w:space="0" w:color="auto"/>
            <w:right w:val="none" w:sz="0" w:space="0" w:color="auto"/>
          </w:divBdr>
        </w:div>
        <w:div w:id="484080717">
          <w:marLeft w:val="0"/>
          <w:marRight w:val="0"/>
          <w:marTop w:val="0"/>
          <w:marBottom w:val="240"/>
          <w:divBdr>
            <w:top w:val="none" w:sz="0" w:space="0" w:color="auto"/>
            <w:left w:val="none" w:sz="0" w:space="0" w:color="auto"/>
            <w:bottom w:val="none" w:sz="0" w:space="0" w:color="auto"/>
            <w:right w:val="none" w:sz="0" w:space="0" w:color="auto"/>
          </w:divBdr>
        </w:div>
        <w:div w:id="1159468967">
          <w:marLeft w:val="0"/>
          <w:marRight w:val="0"/>
          <w:marTop w:val="0"/>
          <w:marBottom w:val="240"/>
          <w:divBdr>
            <w:top w:val="none" w:sz="0" w:space="0" w:color="auto"/>
            <w:left w:val="none" w:sz="0" w:space="0" w:color="auto"/>
            <w:bottom w:val="none" w:sz="0" w:space="0" w:color="auto"/>
            <w:right w:val="none" w:sz="0" w:space="0" w:color="auto"/>
          </w:divBdr>
        </w:div>
        <w:div w:id="746191">
          <w:marLeft w:val="0"/>
          <w:marRight w:val="0"/>
          <w:marTop w:val="0"/>
          <w:marBottom w:val="240"/>
          <w:divBdr>
            <w:top w:val="none" w:sz="0" w:space="0" w:color="auto"/>
            <w:left w:val="none" w:sz="0" w:space="0" w:color="auto"/>
            <w:bottom w:val="none" w:sz="0" w:space="0" w:color="auto"/>
            <w:right w:val="none" w:sz="0" w:space="0" w:color="auto"/>
          </w:divBdr>
        </w:div>
        <w:div w:id="910889877">
          <w:marLeft w:val="0"/>
          <w:marRight w:val="0"/>
          <w:marTop w:val="0"/>
          <w:marBottom w:val="240"/>
          <w:divBdr>
            <w:top w:val="none" w:sz="0" w:space="0" w:color="auto"/>
            <w:left w:val="none" w:sz="0" w:space="0" w:color="auto"/>
            <w:bottom w:val="none" w:sz="0" w:space="0" w:color="auto"/>
            <w:right w:val="none" w:sz="0" w:space="0" w:color="auto"/>
          </w:divBdr>
        </w:div>
        <w:div w:id="903222617">
          <w:marLeft w:val="0"/>
          <w:marRight w:val="0"/>
          <w:marTop w:val="0"/>
          <w:marBottom w:val="240"/>
          <w:divBdr>
            <w:top w:val="none" w:sz="0" w:space="0" w:color="auto"/>
            <w:left w:val="none" w:sz="0" w:space="0" w:color="auto"/>
            <w:bottom w:val="none" w:sz="0" w:space="0" w:color="auto"/>
            <w:right w:val="none" w:sz="0" w:space="0" w:color="auto"/>
          </w:divBdr>
        </w:div>
        <w:div w:id="2101562646">
          <w:marLeft w:val="0"/>
          <w:marRight w:val="0"/>
          <w:marTop w:val="0"/>
          <w:marBottom w:val="240"/>
          <w:divBdr>
            <w:top w:val="none" w:sz="0" w:space="0" w:color="auto"/>
            <w:left w:val="none" w:sz="0" w:space="0" w:color="auto"/>
            <w:bottom w:val="none" w:sz="0" w:space="0" w:color="auto"/>
            <w:right w:val="none" w:sz="0" w:space="0" w:color="auto"/>
          </w:divBdr>
        </w:div>
      </w:divsChild>
    </w:div>
    <w:div w:id="1861772166">
      <w:bodyDiv w:val="1"/>
      <w:marLeft w:val="0"/>
      <w:marRight w:val="0"/>
      <w:marTop w:val="0"/>
      <w:marBottom w:val="0"/>
      <w:divBdr>
        <w:top w:val="none" w:sz="0" w:space="0" w:color="auto"/>
        <w:left w:val="none" w:sz="0" w:space="0" w:color="auto"/>
        <w:bottom w:val="none" w:sz="0" w:space="0" w:color="auto"/>
        <w:right w:val="none" w:sz="0" w:space="0" w:color="auto"/>
      </w:divBdr>
    </w:div>
    <w:div w:id="1872842156">
      <w:bodyDiv w:val="1"/>
      <w:marLeft w:val="0"/>
      <w:marRight w:val="0"/>
      <w:marTop w:val="0"/>
      <w:marBottom w:val="0"/>
      <w:divBdr>
        <w:top w:val="none" w:sz="0" w:space="0" w:color="auto"/>
        <w:left w:val="none" w:sz="0" w:space="0" w:color="auto"/>
        <w:bottom w:val="none" w:sz="0" w:space="0" w:color="auto"/>
        <w:right w:val="none" w:sz="0" w:space="0" w:color="auto"/>
      </w:divBdr>
      <w:divsChild>
        <w:div w:id="1531454469">
          <w:marLeft w:val="480"/>
          <w:marRight w:val="0"/>
          <w:marTop w:val="0"/>
          <w:marBottom w:val="0"/>
          <w:divBdr>
            <w:top w:val="none" w:sz="0" w:space="0" w:color="auto"/>
            <w:left w:val="none" w:sz="0" w:space="0" w:color="auto"/>
            <w:bottom w:val="none" w:sz="0" w:space="0" w:color="auto"/>
            <w:right w:val="none" w:sz="0" w:space="0" w:color="auto"/>
          </w:divBdr>
          <w:divsChild>
            <w:div w:id="128099368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15047531">
      <w:bodyDiv w:val="1"/>
      <w:marLeft w:val="0"/>
      <w:marRight w:val="0"/>
      <w:marTop w:val="0"/>
      <w:marBottom w:val="0"/>
      <w:divBdr>
        <w:top w:val="none" w:sz="0" w:space="0" w:color="auto"/>
        <w:left w:val="none" w:sz="0" w:space="0" w:color="auto"/>
        <w:bottom w:val="none" w:sz="0" w:space="0" w:color="auto"/>
        <w:right w:val="none" w:sz="0" w:space="0" w:color="auto"/>
      </w:divBdr>
    </w:div>
    <w:div w:id="1960379752">
      <w:bodyDiv w:val="1"/>
      <w:marLeft w:val="0"/>
      <w:marRight w:val="0"/>
      <w:marTop w:val="0"/>
      <w:marBottom w:val="0"/>
      <w:divBdr>
        <w:top w:val="none" w:sz="0" w:space="0" w:color="auto"/>
        <w:left w:val="none" w:sz="0" w:space="0" w:color="auto"/>
        <w:bottom w:val="none" w:sz="0" w:space="0" w:color="auto"/>
        <w:right w:val="none" w:sz="0" w:space="0" w:color="auto"/>
      </w:divBdr>
    </w:div>
    <w:div w:id="1975987903">
      <w:bodyDiv w:val="1"/>
      <w:marLeft w:val="0"/>
      <w:marRight w:val="0"/>
      <w:marTop w:val="0"/>
      <w:marBottom w:val="0"/>
      <w:divBdr>
        <w:top w:val="none" w:sz="0" w:space="0" w:color="auto"/>
        <w:left w:val="none" w:sz="0" w:space="0" w:color="auto"/>
        <w:bottom w:val="none" w:sz="0" w:space="0" w:color="auto"/>
        <w:right w:val="none" w:sz="0" w:space="0" w:color="auto"/>
      </w:divBdr>
    </w:div>
    <w:div w:id="2012946638">
      <w:bodyDiv w:val="1"/>
      <w:marLeft w:val="0"/>
      <w:marRight w:val="0"/>
      <w:marTop w:val="0"/>
      <w:marBottom w:val="0"/>
      <w:divBdr>
        <w:top w:val="none" w:sz="0" w:space="0" w:color="auto"/>
        <w:left w:val="none" w:sz="0" w:space="0" w:color="auto"/>
        <w:bottom w:val="none" w:sz="0" w:space="0" w:color="auto"/>
        <w:right w:val="none" w:sz="0" w:space="0" w:color="auto"/>
      </w:divBdr>
    </w:div>
    <w:div w:id="2041085928">
      <w:bodyDiv w:val="1"/>
      <w:marLeft w:val="0"/>
      <w:marRight w:val="0"/>
      <w:marTop w:val="0"/>
      <w:marBottom w:val="0"/>
      <w:divBdr>
        <w:top w:val="none" w:sz="0" w:space="0" w:color="auto"/>
        <w:left w:val="none" w:sz="0" w:space="0" w:color="auto"/>
        <w:bottom w:val="none" w:sz="0" w:space="0" w:color="auto"/>
        <w:right w:val="none" w:sz="0" w:space="0" w:color="auto"/>
      </w:divBdr>
    </w:div>
    <w:div w:id="2070572792">
      <w:bodyDiv w:val="1"/>
      <w:marLeft w:val="0"/>
      <w:marRight w:val="0"/>
      <w:marTop w:val="0"/>
      <w:marBottom w:val="0"/>
      <w:divBdr>
        <w:top w:val="none" w:sz="0" w:space="0" w:color="auto"/>
        <w:left w:val="none" w:sz="0" w:space="0" w:color="auto"/>
        <w:bottom w:val="none" w:sz="0" w:space="0" w:color="auto"/>
        <w:right w:val="none" w:sz="0" w:space="0" w:color="auto"/>
      </w:divBdr>
    </w:div>
    <w:div w:id="2077851464">
      <w:bodyDiv w:val="1"/>
      <w:marLeft w:val="0"/>
      <w:marRight w:val="0"/>
      <w:marTop w:val="0"/>
      <w:marBottom w:val="0"/>
      <w:divBdr>
        <w:top w:val="none" w:sz="0" w:space="0" w:color="auto"/>
        <w:left w:val="none" w:sz="0" w:space="0" w:color="auto"/>
        <w:bottom w:val="none" w:sz="0" w:space="0" w:color="auto"/>
        <w:right w:val="none" w:sz="0" w:space="0" w:color="auto"/>
      </w:divBdr>
    </w:div>
    <w:div w:id="2081125808">
      <w:bodyDiv w:val="1"/>
      <w:marLeft w:val="0"/>
      <w:marRight w:val="0"/>
      <w:marTop w:val="0"/>
      <w:marBottom w:val="0"/>
      <w:divBdr>
        <w:top w:val="none" w:sz="0" w:space="0" w:color="auto"/>
        <w:left w:val="none" w:sz="0" w:space="0" w:color="auto"/>
        <w:bottom w:val="none" w:sz="0" w:space="0" w:color="auto"/>
        <w:right w:val="none" w:sz="0" w:space="0" w:color="auto"/>
      </w:divBdr>
    </w:div>
    <w:div w:id="2081441213">
      <w:bodyDiv w:val="1"/>
      <w:marLeft w:val="0"/>
      <w:marRight w:val="0"/>
      <w:marTop w:val="0"/>
      <w:marBottom w:val="0"/>
      <w:divBdr>
        <w:top w:val="none" w:sz="0" w:space="0" w:color="auto"/>
        <w:left w:val="none" w:sz="0" w:space="0" w:color="auto"/>
        <w:bottom w:val="none" w:sz="0" w:space="0" w:color="auto"/>
        <w:right w:val="none" w:sz="0" w:space="0" w:color="auto"/>
      </w:divBdr>
      <w:divsChild>
        <w:div w:id="179048232">
          <w:marLeft w:val="0"/>
          <w:marRight w:val="0"/>
          <w:marTop w:val="0"/>
          <w:marBottom w:val="240"/>
          <w:divBdr>
            <w:top w:val="none" w:sz="0" w:space="0" w:color="auto"/>
            <w:left w:val="none" w:sz="0" w:space="0" w:color="auto"/>
            <w:bottom w:val="none" w:sz="0" w:space="0" w:color="auto"/>
            <w:right w:val="none" w:sz="0" w:space="0" w:color="auto"/>
          </w:divBdr>
        </w:div>
        <w:div w:id="2098090223">
          <w:marLeft w:val="0"/>
          <w:marRight w:val="0"/>
          <w:marTop w:val="0"/>
          <w:marBottom w:val="240"/>
          <w:divBdr>
            <w:top w:val="none" w:sz="0" w:space="0" w:color="auto"/>
            <w:left w:val="none" w:sz="0" w:space="0" w:color="auto"/>
            <w:bottom w:val="none" w:sz="0" w:space="0" w:color="auto"/>
            <w:right w:val="none" w:sz="0" w:space="0" w:color="auto"/>
          </w:divBdr>
        </w:div>
        <w:div w:id="4092613">
          <w:marLeft w:val="0"/>
          <w:marRight w:val="0"/>
          <w:marTop w:val="0"/>
          <w:marBottom w:val="240"/>
          <w:divBdr>
            <w:top w:val="none" w:sz="0" w:space="0" w:color="auto"/>
            <w:left w:val="none" w:sz="0" w:space="0" w:color="auto"/>
            <w:bottom w:val="none" w:sz="0" w:space="0" w:color="auto"/>
            <w:right w:val="none" w:sz="0" w:space="0" w:color="auto"/>
          </w:divBdr>
        </w:div>
        <w:div w:id="729231310">
          <w:marLeft w:val="0"/>
          <w:marRight w:val="0"/>
          <w:marTop w:val="0"/>
          <w:marBottom w:val="240"/>
          <w:divBdr>
            <w:top w:val="none" w:sz="0" w:space="0" w:color="auto"/>
            <w:left w:val="none" w:sz="0" w:space="0" w:color="auto"/>
            <w:bottom w:val="none" w:sz="0" w:space="0" w:color="auto"/>
            <w:right w:val="none" w:sz="0" w:space="0" w:color="auto"/>
          </w:divBdr>
        </w:div>
      </w:divsChild>
    </w:div>
    <w:div w:id="2115905397">
      <w:bodyDiv w:val="1"/>
      <w:marLeft w:val="0"/>
      <w:marRight w:val="0"/>
      <w:marTop w:val="0"/>
      <w:marBottom w:val="0"/>
      <w:divBdr>
        <w:top w:val="none" w:sz="0" w:space="0" w:color="auto"/>
        <w:left w:val="none" w:sz="0" w:space="0" w:color="auto"/>
        <w:bottom w:val="none" w:sz="0" w:space="0" w:color="auto"/>
        <w:right w:val="none" w:sz="0" w:space="0" w:color="auto"/>
      </w:divBdr>
    </w:div>
    <w:div w:id="2117744646">
      <w:bodyDiv w:val="1"/>
      <w:marLeft w:val="0"/>
      <w:marRight w:val="0"/>
      <w:marTop w:val="0"/>
      <w:marBottom w:val="0"/>
      <w:divBdr>
        <w:top w:val="none" w:sz="0" w:space="0" w:color="auto"/>
        <w:left w:val="none" w:sz="0" w:space="0" w:color="auto"/>
        <w:bottom w:val="none" w:sz="0" w:space="0" w:color="auto"/>
        <w:right w:val="none" w:sz="0" w:space="0" w:color="auto"/>
      </w:divBdr>
      <w:divsChild>
        <w:div w:id="1177428661">
          <w:marLeft w:val="0"/>
          <w:marRight w:val="0"/>
          <w:marTop w:val="0"/>
          <w:marBottom w:val="240"/>
          <w:divBdr>
            <w:top w:val="none" w:sz="0" w:space="0" w:color="auto"/>
            <w:left w:val="none" w:sz="0" w:space="0" w:color="auto"/>
            <w:bottom w:val="none" w:sz="0" w:space="0" w:color="auto"/>
            <w:right w:val="none" w:sz="0" w:space="0" w:color="auto"/>
          </w:divBdr>
        </w:div>
      </w:divsChild>
    </w:div>
    <w:div w:id="214087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2014</b:Year>
    <b:Volume>1</b:Volume>
    <b:BIBTEX_Entry>inproceedings</b:BIBTEX_Entry>
    <b:SourceType>ConferenceProceedings</b:SourceType>
    <b:Title>Modeling the mobile application development lifecycle</b:Title>
    <b:Tag>vithani2014modeling</b:Tag>
    <b:BookTitle>Proceedings of the International MultiConference of Engineers and Computer Scientists</b:BookTitle>
    <b:Author>
      <b:Author>
        <b:NameList>
          <b:Person>
            <b:Last>Vithani</b:Last>
            <b:First>Tejas</b:First>
          </b:Person>
          <b:Person>
            <b:Last>Kumar</b:Last>
            <b:First>Anand</b:First>
          </b:Person>
        </b:NameList>
      </b:Author>
    </b:Author>
    <b:Pages>596–600</b:Pages>
    <b:ConferenceName>Proceedings of the International MultiConference of Engineers and Computer Scientists</b:ConferenceName>
    <b:RefOrder>10</b:RefOrder>
  </b:Source>
  <b:Source>
    <b:Year>2017</b:Year>
    <b:BIBTEX_Entry>article</b:BIBTEX_Entry>
    <b:SourceType>JournalArticle</b:SourceType>
    <b:Title>The share club</b:Title>
    <b:Tag>Stock2017</b:Tag>
    <b:Author>
      <b:Author>
        <b:NameList>
          <b:Person>
            <b:Last>Stock</b:Last>
            <b:First>Rob</b:First>
          </b:Person>
        </b:NameList>
      </b:Author>
    </b:Author>
    <b:Month>11</b:Month>
    <b:JournalName>Dominion Post</b:JournalName>
    <b:RefOrder>7</b:RefOrder>
  </b:Source>
  <b:Source>
    <b:Year>2011</b:Year>
    <b:BIBTEX_Entry>book</b:BIBTEX_Entry>
    <b:SourceType>Book</b:SourceType>
    <b:Title>The high cost of free parking</b:Title>
    <b:Tag>shoup_2011</b:Tag>
    <b:Publisher>Planners Press, American Planning Association</b:Publisher>
    <b:Author>
      <b:Author>
        <b:NameList>
          <b:Person>
            <b:Last>Shoup</b:Last>
            <b:Middle>C.</b:Middle>
            <b:First>Donald</b:First>
          </b:Person>
        </b:NameList>
      </b:Author>
    </b:Author>
    <b:RefOrder>3</b:RefOrder>
  </b:Source>
  <b:Source>
    <b:Year>2010</b:Year>
    <b:BIBTEX_Entry>inproceedings</b:BIBTEX_Entry>
    <b:SourceType>ConferenceProceedings</b:SourceType>
    <b:Title>Towards designing better map interfaces for the mobile</b:Title>
    <b:Tag>Setlur2010</b:Tag>
    <b:Publisher>ACM Press</b:Publisher>
    <b:BookTitle>Proceedings of the 1st International Conference and Exhibition on Computing for Geospatial Research &amp; Application - COM.Geo \textquotesingle10</b:BookTitle>
    <b:URL>https://doi.org/10.1145/1823854.1823890</b:URL>
    <b:DOI>10.1145/1823854.1823890</b:DOI>
    <b:Author>
      <b:Author>
        <b:NameList>
          <b:Person>
            <b:Last>Setlur</b:Last>
            <b:First>Vidya</b:First>
          </b:Person>
          <b:Person>
            <b:Last>Kuo</b:Last>
            <b:First>Cynthia</b:First>
          </b:Person>
          <b:Person>
            <b:Last>Mikelsons</b:Last>
            <b:First>Peter</b:First>
          </b:Person>
        </b:NameList>
      </b:Author>
    </b:Author>
    <b:ConferenceName>Proceedings of the 1st International Conference and Exhibition on Computing for Geospatial Research &amp; Application - COM.Geo \textquotesingle10</b:ConferenceName>
    <b:RefOrder>13</b:RefOrder>
  </b:Source>
  <b:Source>
    <b:Year>2013</b:Year>
    <b:Volume>79</b:Volume>
    <b:BIBTEX_Entry>article</b:BIBTEX_Entry>
    <b:SourceType>JournalArticle</b:SourceType>
    <b:Title>Getting the Prices Right</b:Title>
    <b:Tag>Pierce2013</b:Tag>
    <b:Publisher>Informa UK Limited</b:Publisher>
    <b:URL>https://doi.org/10.1080/01944363.2013.787307</b:URL>
    <b:DOI>10.1080/01944363.2013.787307</b:DOI>
    <b:Author>
      <b:Author>
        <b:NameList>
          <b:Person>
            <b:Last>Pierce</b:Last>
            <b:First>Gregory</b:First>
          </b:Person>
          <b:Person>
            <b:Last>Shoup</b:Last>
            <b:First>Donald</b:First>
          </b:Person>
        </b:NameList>
      </b:Author>
    </b:Author>
    <b:Pages>67–81</b:Pages>
    <b:Month>1</b:Month>
    <b:JournalName>Journal of the American Planning Association</b:JournalName>
    <b:Number>1</b:Number>
    <b:RefOrder>4</b:RefOrder>
  </b:Source>
  <b:Source>
    <b:Year>2013</b:Year>
    <b:BIBTEX_Entry>article</b:BIBTEX_Entry>
    <b:SourceType>JournalArticle</b:SourceType>
    <b:Title>The Economic Impacts of Parking Requirements in Auckland</b:Title>
    <b:Tag>MRCagney2013</b:Tag>
    <b:Author>
      <b:Author>
        <b:NameList>
          <b:Person>
            <b:Last>MRCagney</b:Last>
          </b:Person>
        </b:NameList>
      </b:Author>
    </b:Author>
    <b:Month>8</b:Month>
    <b:JournalName>Auckland Council</b:JournalName>
    <b:RefOrder>17</b:RefOrder>
  </b:Source>
  <b:Source>
    <b:Year>2018</b:Year>
    <b:Volume>36</b:Volume>
    <b:BIBTEX_Entry>article</b:BIBTEX_Entry>
    <b:SourceType>JournalArticle</b:SourceType>
    <b:Title>Consumer adoption of the Uber mobile application: Insights from diffusion of innovation theory and technology acceptance model</b:Title>
    <b:Tag>Min2018</b:Tag>
    <b:Publisher>Informa UK Limited</b:Publisher>
    <b:URL>https://doi.org/10.1080/10548408.2018.1507866</b:URL>
    <b:DOI>10.1080/10548408.2018.1507866</b:DOI>
    <b:Author>
      <b:Author>
        <b:NameList>
          <b:Person>
            <b:Last>Min</b:Last>
            <b:First>Somang</b:First>
          </b:Person>
          <b:Person>
            <b:Last>So</b:Last>
            <b:Middle>Kam Fung</b:Middle>
            <b:First>Kevin</b:First>
          </b:Person>
          <b:Person>
            <b:Last>Jeong</b:Last>
            <b:First>Miyoung</b:First>
          </b:Person>
        </b:NameList>
      </b:Author>
    </b:Author>
    <b:Pages>770–783</b:Pages>
    <b:Month>9</b:Month>
    <b:JournalName>Journal of Travel &amp; Tourism Marketing</b:JournalName>
    <b:Number>7</b:Number>
    <b:RefOrder>16</b:RefOrder>
  </b:Source>
  <b:Source>
    <b:Year>2017</b:Year>
    <b:Volume>29</b:Volume>
    <b:BIBTEX_Entry>article</b:BIBTEX_Entry>
    <b:SourceType>JournalArticle</b:SourceType>
    <b:Title>Why travelers use Airbnb again?</b:Title>
    <b:Tag>Mao2017</b:Tag>
    <b:Publisher>Emerald</b:Publisher>
    <b:URL>https://doi.org/10.1108/ijchm-08-2016-0439</b:URL>
    <b:DOI>10.1108/ijchm-08-2016-0439</b:DOI>
    <b:Author>
      <b:Author>
        <b:NameList>
          <b:Person>
            <b:Last>Mao</b:Last>
            <b:First>Zhenxing</b:First>
          </b:Person>
          <b:Person>
            <b:Last>Lyu</b:Last>
            <b:First>Jiaying</b:First>
          </b:Person>
        </b:NameList>
      </b:Author>
    </b:Author>
    <b:Pages>2464–2482</b:Pages>
    <b:Month>9</b:Month>
    <b:JournalName>International Journal of Contemporary Hospitality Management</b:JournalName>
    <b:Number>9</b:Number>
    <b:RefOrder>2</b:RefOrder>
  </b:Source>
  <b:Source>
    <b:Year>2018</b:Year>
    <b:Volume>14</b:Volume>
    <b:BIBTEX_Entry>article</b:BIBTEX_Entry>
    <b:SourceType>JournalArticle</b:SourceType>
    <b:Title>Platforms in Aotearoa: our fast-growing sharing economy</b:Title>
    <b:Tag>Jenkins2018</b:Tag>
    <b:Publisher>Victoria University of Wellington Library</b:Publisher>
    <b:URL>https://doi.org/10.26686/pq.v14i1.4762</b:URL>
    <b:DOI>10.26686/pq.v14i1.4762</b:DOI>
    <b:Author>
      <b:Author>
        <b:NameList>
          <b:Person>
            <b:Last>Jenkins</b:Last>
            <b:First>Kevin</b:First>
          </b:Person>
        </b:NameList>
      </b:Author>
    </b:Author>
    <b:Month>3</b:Month>
    <b:JournalName>Policy Quarterly</b:JournalName>
    <b:Number>1</b:Number>
    <b:RefOrder>8</b:RefOrder>
  </b:Source>
  <b:Source>
    <b:Year>2013</b:Year>
    <b:Volume>1</b:Volume>
    <b:BIBTEX_Entry>article</b:BIBTEX_Entry>
    <b:SourceType>JournalArticle</b:SourceType>
    <b:Title>Usability of mobile applications: literature review and rationale for a new usability model</b:Title>
    <b:Tag>Harrison2013</b:Tag>
    <b:Publisher>Springer Science and Business Media LLC</b:Publisher>
    <b:URL>https://doi.org/10.1186/2194-0827-1-1</b:URL>
    <b:DOI>10.1186/2194-0827-1-1</b:DOI>
    <b:Author>
      <b:Author>
        <b:NameList>
          <b:Person>
            <b:Last>Harrison</b:Last>
            <b:First>Rachel</b:First>
          </b:Person>
          <b:Person>
            <b:Last>Flood</b:Last>
            <b:First>Derek</b:First>
          </b:Person>
          <b:Person>
            <b:Last>Duce</b:Last>
            <b:First>David</b:First>
          </b:Person>
        </b:NameList>
      </b:Author>
    </b:Author>
    <b:Pages>1</b:Pages>
    <b:JournalName>Journal of Interaction Science</b:JournalName>
    <b:Number>1</b:Number>
    <b:RefOrder>15</b:RefOrder>
  </b:Source>
  <b:Source>
    <b:Year>2001</b:Year>
    <b:BIBTEX_Entry>incollection</b:BIBTEX_Entry>
    <b:SourceType>BookSection</b:SourceType>
    <b:Title>Traffic reduction</b:Title>
    <b:Tag>goodwin2001traffic</b:Tag>
    <b:Publisher>Emerald Group Publishing Limited</b:Publisher>
    <b:BookTitle>Handbook of transport systems and traffic control</b:BookTitle>
    <b:Author>
      <b:Author>
        <b:NameList>
          <b:Person>
            <b:Last>Goodwin</b:Last>
            <b:Middle>B.</b:Middle>
            <b:First>Phillip</b:First>
          </b:Person>
        </b:NameList>
      </b:Author>
    </b:Author>
    <b:ConferenceName>Handbook of transport systems and traffic control</b:ConferenceName>
    <b:RefOrder>5</b:RefOrder>
  </b:Source>
  <b:Source>
    <b:Year>2018</b:Year>
    <b:Volume>30</b:Volume>
    <b:BIBTEX_Entry>article</b:BIBTEX_Entry>
    <b:SourceType>JournalArticle</b:SourceType>
    <b:Title>Use of dynamic pricing strategies by Airbnb hosts</b:Title>
    <b:Tag>Gibbs2018</b:Tag>
    <b:Publisher>Emerald</b:Publisher>
    <b:URL>https://doi.org/10.1108/ijchm-09-2016-0540</b:URL>
    <b:DOI>10.1108/ijchm-09-2016-0540</b:DOI>
    <b:Author>
      <b:Author>
        <b:NameList>
          <b:Person>
            <b:Last>Gibbs</b:Last>
            <b:First>Chris</b:First>
          </b:Person>
          <b:Person>
            <b:Last>Guttentag</b:Last>
            <b:First>Daniel</b:First>
          </b:Person>
          <b:Person>
            <b:Last>Gretzel</b:Last>
            <b:First>Ulrike</b:First>
          </b:Person>
          <b:Person>
            <b:Last>Yao</b:Last>
            <b:First>Lan</b:First>
          </b:Person>
          <b:Person>
            <b:Last>Morton</b:Last>
            <b:First>Jym</b:First>
          </b:Person>
        </b:NameList>
      </b:Author>
    </b:Author>
    <b:Pages>2–20</b:Pages>
    <b:Month>1</b:Month>
    <b:JournalName>International Journal of Contemporary Hospitality Management</b:JournalName>
    <b:Number>1</b:Number>
    <b:RefOrder>6</b:RefOrder>
  </b:Source>
  <b:Source>
    <b:Year>2010</b:Year>
    <b:BIBTEX_Entry>inproceedings</b:BIBTEX_Entry>
    <b:SourceType>ConferenceProceedings</b:SourceType>
    <b:Title>The "Map Trap"?</b:Title>
    <b:Tag>Church2010</b:Tag>
    <b:Publisher>ACM Press</b:Publisher>
    <b:BookTitle>Proceedings of the 19th international conference on World wide web - WWW \textquotesingle10</b:BookTitle>
    <b:URL>https://doi.org/10.1145/1772690.1772718</b:URL>
    <b:DOI>10.1145/1772690.1772718</b:DOI>
    <b:Author>
      <b:Author>
        <b:NameList>
          <b:Person>
            <b:Last>Church</b:Last>
            <b:First>Karen</b:First>
          </b:Person>
          <b:Person>
            <b:Last>Neumann</b:Last>
            <b:First>Joachim</b:First>
          </b:Person>
          <b:Person>
            <b:Last>Cherubini</b:Last>
            <b:First>Mauro</b:First>
          </b:Person>
          <b:Person>
            <b:Last>Oliver</b:Last>
            <b:First>Nuria</b:First>
          </b:Person>
        </b:NameList>
      </b:Author>
    </b:Author>
    <b:ConferenceName>Proceedings of the 19th international conference on World wide web - WWW \textquotesingle10</b:ConferenceName>
    <b:RefOrder>14</b:RefOrder>
  </b:Source>
  <b:Source>
    <b:Year>2016</b:Year>
    <b:BIBTEX_Entry>article</b:BIBTEX_Entry>
    <b:SourceType>JournalArticle</b:SourceType>
    <b:Title>How to build a successful platform business</b:Title>
    <b:Tag>Choudary2016</b:Tag>
    <b:Author>
      <b:Author>
        <b:NameList>
          <b:Person>
            <b:Last>Choudary</b:Last>
            <b:Middle>P.</b:Middle>
            <b:First>S.</b:First>
          </b:Person>
          <b:Person>
            <b:Last>Parke</b:Last>
            <b:First>G.</b:First>
          </b:Person>
        </b:NameList>
      </b:Author>
    </b:Author>
    <b:Month>6</b:Month>
    <b:JournalName>INSEAD Entrepreneurship blog</b:JournalName>
    <b:RefOrder>9</b:RefOrder>
  </b:Source>
  <b:Source>
    <b:Year>2011</b:Year>
    <b:Volume>54</b:Volume>
    <b:BIBTEX_Entry>article</b:BIBTEX_Entry>
    <b:SourceType>JournalArticle</b:SourceType>
    <b:Title>Mobile application development</b:Title>
    <b:Tag>Charland2011</b:Tag>
    <b:Publisher>Association for Computing Machinery (ACM)</b:Publisher>
    <b:URL>https://doi.org/10.1145/1941487.1941504</b:URL>
    <b:DOI>10.1145/1941487.1941504</b:DOI>
    <b:Author>
      <b:Author>
        <b:NameList>
          <b:Person>
            <b:Last>Charland</b:Last>
            <b:First>Andre</b:First>
          </b:Person>
          <b:Person>
            <b:Last>Leroux</b:Last>
            <b:First>Brian</b:First>
          </b:Person>
        </b:NameList>
      </b:Author>
    </b:Author>
    <b:Pages>49–53</b:Pages>
    <b:Month>5</b:Month>
    <b:JournalName>Communications of the ACM</b:JournalName>
    <b:Number>5</b:Number>
    <b:RefOrder>12</b:RefOrder>
  </b:Source>
  <b:Source>
    <b:Year>2017</b:Year>
    <b:BIBTEX_Entry>inproceedings</b:BIBTEX_Entry>
    <b:SourceType>ConferenceProceedings</b:SourceType>
    <b:Title>Progressive Web Apps: The Possible Web-native Unifier for Mobile Development</b:Title>
    <b:Tag>BirnHansen2017</b:Tag>
    <b:Publisher>SCITEPRESS - Science and Technology Publications</b:Publisher>
    <b:BookTitle>Proceedings of the 13th International Conference on Web Information Systems and Technologies</b:BookTitle>
    <b:URL>https://doi.org/10.5220/0006353703440351</b:URL>
    <b:DOI>10.5220/0006353703440351</b:DOI>
    <b:Author>
      <b:Author>
        <b:NameList>
          <b:Person>
            <b:Last>Biørn-Hansen</b:Last>
            <b:First>Andreas</b:First>
          </b:Person>
          <b:Person>
            <b:Last>Majchrzak</b:Last>
            <b:Middle>A.</b:Middle>
            <b:First>Tim</b:First>
          </b:Person>
          <b:Person>
            <b:Last>Grønli</b:Last>
            <b:First>Tor-Morten</b:First>
          </b:Person>
        </b:NameList>
      </b:Author>
    </b:Author>
    <b:ConferenceName>Proceedings of the 13th International Conference on Web Information Systems and Technologies</b:ConferenceName>
    <b:RefOrder>11</b:RefOrder>
  </b:Source>
  <b:Source>
    <b:Year>2014</b:Year>
    <b:Volume>67</b:Volume>
    <b:BIBTEX_Entry>article</b:BIBTEX_Entry>
    <b:SourceType>JournalArticle</b:SourceType>
    <b:Title>You are what you can access: Sharing and collaborative consumption online</b:Title>
    <b:Tag>BELK20141595</b:Tag>
    <b:BIBTEX_Abstract>Sharing is a phenomenon as old as humankind, while collaborative consumption and the “sharing economy” are phenomena born of the Internet age. This paper compares sharing and collaborative consumption and finds that both are growing in popularity today. Examples are given and an assessment is made of the reasons for the current growth in these practices and their implications for businesses still using traditional models of sales and ownership. The old wisdom that we are what we own, may need modifying to consider forms of possession and uses that do not involve ownership.</b:BIBTEX_Abstract>
    <b:BIBTEX_KeyWords>Collaborative consumption, Ownership, Access, Sharing, Sharing economy, Community</b:BIBTEX_KeyWords>
    <b:URL>https://www.sciencedirect.com/science/article/pii/S0148296313003366</b:URL>
    <b:DOI>https://doi.org/10.1016/j.jbusres.2013.10.001</b:DOI>
    <b:Author>
      <b:Author>
        <b:NameList>
          <b:Person>
            <b:Last>Belk</b:Last>
            <b:First>Russell</b:First>
          </b:Person>
        </b:NameList>
      </b:Author>
    </b:Author>
    <b:Pages>1595-1600</b:Pages>
    <b:JournalName>Journal of Business Research</b:JournalName>
    <b:Number>8</b:Number>
    <b:StandardNumber> ISSN: 0148-2963</b:StandardNumber>
    <b:RefOrder>1</b:RefOrder>
  </b:Source>
</b:Sources>
</file>

<file path=customXml/itemProps1.xml><?xml version="1.0" encoding="utf-8"?>
<ds:datastoreItem xmlns:ds="http://schemas.openxmlformats.org/officeDocument/2006/customXml" ds:itemID="{AC727D03-2F72-4DA7-B1CB-B2BF5D6A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12</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Aiden Burgess</cp:lastModifiedBy>
  <cp:revision>145</cp:revision>
  <cp:lastPrinted>2021-04-18T06:31:00Z</cp:lastPrinted>
  <dcterms:created xsi:type="dcterms:W3CDTF">2019-04-04T04:50:00Z</dcterms:created>
  <dcterms:modified xsi:type="dcterms:W3CDTF">2021-10-07T06:57:00Z</dcterms:modified>
</cp:coreProperties>
</file>