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539FBC13" w14:textId="77777777" w:rsidR="00EC13B3" w:rsidRDefault="00EC13B3" w:rsidP="00EC13B3">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7AA9058E" w:rsidR="00EC13B3" w:rsidRDefault="00EC13B3" w:rsidP="00EC13B3">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Pr>
              <w:noProof/>
              <w:lang w:eastAsia="en-NZ"/>
            </w:rPr>
            <w:t xml:space="preserve"> [2]</w:t>
          </w:r>
          <w:r>
            <w:rPr>
              <w:lang w:eastAsia="en-NZ"/>
            </w:rPr>
            <w:fldChar w:fldCharType="end"/>
          </w:r>
        </w:sdtContent>
      </w:sdt>
      <w:r>
        <w:rPr>
          <w:lang w:eastAsia="en-NZ"/>
        </w:rPr>
        <w:t>.</w:t>
      </w:r>
    </w:p>
    <w:p w14:paraId="1DA23AA8" w14:textId="77777777" w:rsidR="00EC13B3" w:rsidRDefault="00EC13B3" w:rsidP="00EC13B3">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EC13B3">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0DC64522"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6926C6F2" w:rsidR="000E399A" w:rsidRPr="00F911B4" w:rsidRDefault="000E399A" w:rsidP="009B005C">
                            <w:pPr>
                              <w:pStyle w:val="Caption"/>
                              <w:rPr>
                                <w:noProof/>
                                <w:sz w:val="20"/>
                              </w:rPr>
                            </w:pPr>
                            <w:bookmarkStart w:id="0"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6926C6F2" w:rsidR="000E399A" w:rsidRPr="00F911B4" w:rsidRDefault="000E399A" w:rsidP="009B005C">
                      <w:pPr>
                        <w:pStyle w:val="Caption"/>
                        <w:rPr>
                          <w:noProof/>
                          <w:sz w:val="20"/>
                        </w:rPr>
                      </w:pPr>
                      <w:bookmarkStart w:id="1"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A262C3">
        <w:t xml:space="preserve">Figure </w:t>
      </w:r>
      <w:r w:rsidR="00A262C3">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781E401B"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A262C3">
        <w:t xml:space="preserve">Figure </w:t>
      </w:r>
      <w:r w:rsidR="00A262C3">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A262C3">
        <w:t xml:space="preserve">Figure </w:t>
      </w:r>
      <w:r w:rsidR="00A262C3">
        <w:rPr>
          <w:noProof/>
        </w:rPr>
        <w:t>3</w:t>
      </w:r>
      <w:r>
        <w:rPr>
          <w:lang w:eastAsia="en-NZ"/>
        </w:rPr>
        <w:fldChar w:fldCharType="end"/>
      </w:r>
      <w:r w:rsidR="00DB5DA4">
        <w:rPr>
          <w:lang w:eastAsia="en-NZ"/>
        </w:rPr>
        <w:t>).</w:t>
      </w:r>
    </w:p>
    <w:p w14:paraId="6A08EAEC" w14:textId="02E99A60"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7469C4E4" w:rsidR="000E399A" w:rsidRPr="007C4D81" w:rsidRDefault="000E399A" w:rsidP="00837582">
                            <w:pPr>
                              <w:pStyle w:val="Caption"/>
                              <w:jc w:val="center"/>
                              <w:rPr>
                                <w:sz w:val="20"/>
                              </w:rPr>
                            </w:pPr>
                            <w:bookmarkStart w:id="4"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7469C4E4" w:rsidR="000E399A" w:rsidRPr="007C4D81" w:rsidRDefault="000E399A" w:rsidP="00837582">
                      <w:pPr>
                        <w:pStyle w:val="Caption"/>
                        <w:jc w:val="center"/>
                        <w:rPr>
                          <w:sz w:val="20"/>
                        </w:rPr>
                      </w:pPr>
                      <w:bookmarkStart w:id="5"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56643F78"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415BB3E2" w:rsidR="000E399A" w:rsidRPr="002C6D12" w:rsidRDefault="000E399A" w:rsidP="00837582">
                            <w:pPr>
                              <w:pStyle w:val="Caption"/>
                              <w:jc w:val="center"/>
                              <w:rPr>
                                <w:noProof/>
                                <w:sz w:val="20"/>
                              </w:rPr>
                            </w:pPr>
                            <w:bookmarkStart w:id="6"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415BB3E2" w:rsidR="000E399A" w:rsidRPr="002C6D12" w:rsidRDefault="000E399A" w:rsidP="00837582">
                      <w:pPr>
                        <w:pStyle w:val="Caption"/>
                        <w:jc w:val="center"/>
                        <w:rPr>
                          <w:noProof/>
                          <w:sz w:val="20"/>
                        </w:rPr>
                      </w:pPr>
                      <w:bookmarkStart w:id="7"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A262C3">
        <w:t xml:space="preserve">Figure </w:t>
      </w:r>
      <w:r w:rsidR="00A262C3">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6C79C274" w14:textId="77777777" w:rsidR="00895CDA" w:rsidRDefault="00895CDA" w:rsidP="00895CDA">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5AB3B11E" w:rsidR="00895CDA" w:rsidRDefault="00895CDA" w:rsidP="00895CDA">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w:t>
      </w:r>
      <w:proofErr w:type="gramStart"/>
      <w:r>
        <w:rPr>
          <w:lang w:eastAsia="en-NZ"/>
        </w:rPr>
        <w:t>mandate, and</w:t>
      </w:r>
      <w:proofErr w:type="gramEnd"/>
      <w:r>
        <w:rPr>
          <w:lang w:eastAsia="en-NZ"/>
        </w:rPr>
        <w:t xml:space="preserve">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201EBB">
            <w:rPr>
              <w:noProof/>
              <w:lang w:eastAsia="en-NZ"/>
            </w:rPr>
            <w:t>[16]</w:t>
          </w:r>
          <w:r w:rsidR="00201EBB">
            <w:rPr>
              <w:lang w:eastAsia="en-NZ"/>
            </w:rPr>
            <w:fldChar w:fldCharType="end"/>
          </w:r>
        </w:sdtContent>
      </w:sdt>
      <w:r>
        <w:rPr>
          <w:lang w:eastAsia="en-NZ"/>
        </w:rPr>
        <w:t>.</w:t>
      </w:r>
    </w:p>
    <w:p w14:paraId="44243D7E" w14:textId="77777777" w:rsidR="00895CDA" w:rsidRDefault="00895CDA" w:rsidP="00895CDA">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895CDA">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895CDA">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A70A4F">
      <w:pPr>
        <w:pStyle w:val="Heading1"/>
        <w:keepNext w:val="0"/>
        <w:widowControl w:val="0"/>
        <w:jc w:val="both"/>
        <w:rPr>
          <w:sz w:val="20"/>
        </w:rPr>
      </w:pPr>
      <w:r>
        <w:rPr>
          <w:sz w:val="20"/>
        </w:rPr>
        <w:t>Design</w:t>
      </w:r>
    </w:p>
    <w:p w14:paraId="61875BA3" w14:textId="0A056C15"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A262C3">
        <w:t xml:space="preserve">Figure </w:t>
      </w:r>
      <w:r w:rsidR="00A262C3">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6E2F0E58" w:rsidR="000E399A" w:rsidRPr="00B0541E" w:rsidRDefault="000E399A" w:rsidP="00837582">
                            <w:pPr>
                              <w:pStyle w:val="Caption"/>
                              <w:jc w:val="center"/>
                              <w:rPr>
                                <w:noProof/>
                                <w:sz w:val="20"/>
                              </w:rPr>
                            </w:pPr>
                            <w:bookmarkStart w:id="8"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6E2F0E58" w:rsidR="000E399A" w:rsidRPr="00B0541E" w:rsidRDefault="000E399A" w:rsidP="00837582">
                      <w:pPr>
                        <w:pStyle w:val="Caption"/>
                        <w:jc w:val="center"/>
                        <w:rPr>
                          <w:noProof/>
                          <w:sz w:val="20"/>
                        </w:rPr>
                      </w:pPr>
                      <w:bookmarkStart w:id="9"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0516C7">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066B07">
      <w:proofErr w:type="spellStart"/>
      <w:r w:rsidRPr="000516C7">
        <w:t>Hifi</w:t>
      </w:r>
      <w:proofErr w:type="spellEnd"/>
      <w:r w:rsidRPr="000516C7">
        <w:t xml:space="preserve"> designs were modelled using Figma. In this stage, we created components for our application, such as buttons, </w:t>
      </w:r>
      <w:proofErr w:type="gramStart"/>
      <w:r w:rsidRPr="000516C7">
        <w:t>inputs</w:t>
      </w:r>
      <w:proofErr w:type="gramEnd"/>
      <w:r w:rsidRPr="000516C7">
        <w:t xml:space="preserve"> and typography. These were used to construct example pages for Airpark: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61A0B0C9" w:rsidR="00A70A4F" w:rsidRDefault="00D83245" w:rsidP="00A70A4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5F9520DA" w:rsidR="000E399A" w:rsidRPr="00E71DE9" w:rsidRDefault="000E399A" w:rsidP="003B280A">
                            <w:pPr>
                              <w:pStyle w:val="Caption"/>
                              <w:jc w:val="center"/>
                              <w:rPr>
                                <w:noProof/>
                                <w:sz w:val="20"/>
                              </w:rPr>
                            </w:pPr>
                            <w:bookmarkStart w:id="10" w:name="_Ref85123632"/>
                            <w:bookmarkStart w:id="11"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5F9520DA" w:rsidR="000E399A" w:rsidRPr="00E71DE9" w:rsidRDefault="000E399A" w:rsidP="003B280A">
                      <w:pPr>
                        <w:pStyle w:val="Caption"/>
                        <w:jc w:val="center"/>
                        <w:rPr>
                          <w:noProof/>
                          <w:sz w:val="20"/>
                        </w:rPr>
                      </w:pPr>
                      <w:bookmarkStart w:id="12" w:name="_Ref85123632"/>
                      <w:bookmarkStart w:id="13"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The implementation of the project occurred over approximately eighteen weeks. In late July, an initial scope of the project was established, with deadlines for functionalities</w:t>
      </w:r>
      <w:r w:rsidR="00973E7B" w:rsidRPr="00973E7B">
        <w:t xml:space="preserve"> </w:t>
      </w:r>
      <w:r w:rsidR="000217EF">
        <w:t>(</w:t>
      </w:r>
      <w:r w:rsidR="003B280A">
        <w:fldChar w:fldCharType="begin"/>
      </w:r>
      <w:r w:rsidR="003B280A">
        <w:instrText xml:space="preserve"> REF _Ref85123695 \h </w:instrText>
      </w:r>
      <w:r w:rsidR="003B280A">
        <w:fldChar w:fldCharType="separate"/>
      </w:r>
      <w:r w:rsidR="00A262C3">
        <w:t xml:space="preserve">Figure </w:t>
      </w:r>
      <w:r w:rsidR="00A262C3">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lastRenderedPageBreak/>
        <w:t>Scope</w:t>
      </w:r>
    </w:p>
    <w:p w14:paraId="72CC7BEE" w14:textId="77777777" w:rsidR="0072620F" w:rsidRPr="0072620F" w:rsidRDefault="0072620F" w:rsidP="0072620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596D1C">
      <w:pPr>
        <w:pStyle w:val="Heading2"/>
      </w:pPr>
      <w:r>
        <w:t xml:space="preserve">Development </w:t>
      </w:r>
      <w:r w:rsidR="00287315">
        <w:t>T</w:t>
      </w:r>
      <w:r>
        <w:t>imeline</w:t>
      </w:r>
    </w:p>
    <w:p w14:paraId="4B386B3E" w14:textId="6F429DE2"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204FE107" w:rsidR="000E399A" w:rsidRPr="00070932" w:rsidRDefault="000E399A" w:rsidP="008E1DB1">
                            <w:pPr>
                              <w:pStyle w:val="Caption"/>
                              <w:jc w:val="center"/>
                              <w:rPr>
                                <w:noProof/>
                                <w:sz w:val="20"/>
                              </w:rPr>
                            </w:pPr>
                            <w:bookmarkStart w:id="14"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204FE107" w:rsidR="000E399A" w:rsidRPr="00070932" w:rsidRDefault="000E399A" w:rsidP="008E1DB1">
                      <w:pPr>
                        <w:pStyle w:val="Caption"/>
                        <w:jc w:val="center"/>
                        <w:rPr>
                          <w:noProof/>
                          <w:sz w:val="20"/>
                        </w:rPr>
                      </w:pPr>
                      <w:bookmarkStart w:id="15"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A262C3">
        <w:t xml:space="preserve">Figure </w:t>
      </w:r>
      <w:r w:rsidR="00A262C3">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0F122701"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2E9C70FD" w:rsidR="000E399A" w:rsidRPr="00607B28" w:rsidRDefault="000E399A" w:rsidP="009C074B">
                            <w:pPr>
                              <w:pStyle w:val="Caption"/>
                              <w:jc w:val="center"/>
                              <w:rPr>
                                <w:noProof/>
                                <w:sz w:val="20"/>
                              </w:rPr>
                            </w:pPr>
                            <w:bookmarkStart w:id="16"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2E9C70FD" w:rsidR="000E399A" w:rsidRPr="00607B28" w:rsidRDefault="000E399A" w:rsidP="009C074B">
                      <w:pPr>
                        <w:pStyle w:val="Caption"/>
                        <w:jc w:val="center"/>
                        <w:rPr>
                          <w:noProof/>
                          <w:sz w:val="20"/>
                        </w:rPr>
                      </w:pPr>
                      <w:bookmarkStart w:id="17"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A262C3">
        <w:t xml:space="preserve">Figure </w:t>
      </w:r>
      <w:r w:rsidR="00A262C3">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C34ED0">
      <w:r w:rsidRPr="00C34ED0">
        <w:t>The benefits of using this process are many:</w:t>
      </w:r>
    </w:p>
    <w:p w14:paraId="2DBA342C" w14:textId="77777777" w:rsidR="00C34ED0" w:rsidRPr="00C34ED0" w:rsidRDefault="00C34ED0" w:rsidP="00C34ED0">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C34ED0">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77777777" w:rsidR="00C34ED0" w:rsidRPr="00C34ED0" w:rsidRDefault="00C34ED0" w:rsidP="00C34ED0">
      <w:pPr>
        <w:pStyle w:val="ListParagraph"/>
        <w:numPr>
          <w:ilvl w:val="0"/>
          <w:numId w:val="8"/>
        </w:numPr>
      </w:pPr>
      <w:r w:rsidRPr="00C34ED0">
        <w:t>It is very effective at minimizing the time it takes to complete a task.</w:t>
      </w:r>
    </w:p>
    <w:p w14:paraId="56FE46F0" w14:textId="315CE76F" w:rsidR="000217EF" w:rsidRDefault="000217EF" w:rsidP="00C34ED0">
      <w:pPr>
        <w:pStyle w:val="Heading2"/>
      </w:pPr>
      <w:r>
        <w:t>Technologies</w:t>
      </w:r>
    </w:p>
    <w:p w14:paraId="5ED1667B" w14:textId="77777777" w:rsidR="009D6677" w:rsidRPr="009D6677" w:rsidRDefault="009D6677" w:rsidP="009D6677">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35311E">
      <w:pPr>
        <w:pStyle w:val="Heading3"/>
      </w:pPr>
      <w:r>
        <w:t>Ionic</w:t>
      </w:r>
      <w:r w:rsidR="0012712E">
        <w:t xml:space="preserve"> and Capacitor</w:t>
      </w:r>
    </w:p>
    <w:p w14:paraId="42BE299A" w14:textId="1DB43D5C"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A262C3">
        <w:t xml:space="preserve">Figure </w:t>
      </w:r>
      <w:r w:rsidR="00A262C3">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FC6C88">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6730A79F" w:rsidR="000E399A" w:rsidRPr="00C5637A" w:rsidRDefault="000E399A" w:rsidP="00FC6C88">
                            <w:pPr>
                              <w:pStyle w:val="Caption"/>
                              <w:jc w:val="center"/>
                              <w:rPr>
                                <w:noProof/>
                                <w:sz w:val="20"/>
                              </w:rPr>
                            </w:pPr>
                            <w:bookmarkStart w:id="18"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6730A79F" w:rsidR="000E399A" w:rsidRPr="00C5637A" w:rsidRDefault="000E399A" w:rsidP="00FC6C88">
                      <w:pPr>
                        <w:pStyle w:val="Caption"/>
                        <w:jc w:val="center"/>
                        <w:rPr>
                          <w:noProof/>
                          <w:sz w:val="20"/>
                        </w:rPr>
                      </w:pPr>
                      <w:bookmarkStart w:id="19"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w:t>
      </w:r>
      <w:proofErr w:type="gramStart"/>
      <w:r w:rsidR="00632790" w:rsidRPr="00632790">
        <w:t>cross-compiling</w:t>
      </w:r>
      <w:proofErr w:type="gramEnd"/>
      <w:r w:rsidR="00632790" w:rsidRPr="00632790">
        <w:t xml:space="preserve"> the Ionic application onto different platforms. The application can be compiled to support Web, Android, iOS, PWA, and Electron.  </w:t>
      </w:r>
      <w:r w:rsidR="0012712E">
        <w:t xml:space="preserve"> </w:t>
      </w:r>
    </w:p>
    <w:p w14:paraId="3C07CED1" w14:textId="17E496FF" w:rsidR="0012712E" w:rsidRDefault="00986152" w:rsidP="00986152">
      <w:pPr>
        <w:pStyle w:val="Heading3"/>
      </w:pPr>
      <w:r>
        <w:t>React</w:t>
      </w:r>
      <w:r w:rsidR="000648EB">
        <w:t xml:space="preserve"> and Typescript</w:t>
      </w:r>
    </w:p>
    <w:p w14:paraId="24E2DFBC" w14:textId="77777777" w:rsidR="007B1BF2" w:rsidRDefault="007B1BF2" w:rsidP="007B1BF2">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w:t>
      </w:r>
      <w:r w:rsidR="00986152">
        <w:t xml:space="preserve"> </w:t>
      </w:r>
      <w:r>
        <w:t>However, the team was more familiar with React, so we used React as our framework.</w:t>
      </w:r>
    </w:p>
    <w:p w14:paraId="6DD4D774" w14:textId="02CE63BF" w:rsidR="000648EB" w:rsidRPr="009A4EDE" w:rsidRDefault="007B1BF2" w:rsidP="007B1BF2">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7BE74EDF"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7A59E019" w:rsidR="009D655D" w:rsidRDefault="00DE633A" w:rsidP="009D655D">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A262C3">
        <w:t xml:space="preserve">Figure </w:t>
      </w:r>
      <w:r w:rsidR="00A262C3">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w:t>
      </w:r>
      <w:r w:rsidRPr="00DE633A">
        <w:t>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1DB2E7FF" w:rsidR="000E399A" w:rsidRPr="0090361B" w:rsidRDefault="000E399A" w:rsidP="00FC6C88">
                            <w:pPr>
                              <w:pStyle w:val="Caption"/>
                              <w:jc w:val="center"/>
                              <w:rPr>
                                <w:sz w:val="20"/>
                              </w:rPr>
                            </w:pPr>
                            <w:bookmarkStart w:id="20"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1DB2E7FF" w:rsidR="000E399A" w:rsidRPr="0090361B" w:rsidRDefault="000E399A" w:rsidP="00FC6C88">
                      <w:pPr>
                        <w:pStyle w:val="Caption"/>
                        <w:jc w:val="center"/>
                        <w:rPr>
                          <w:sz w:val="20"/>
                        </w:rPr>
                      </w:pPr>
                      <w:bookmarkStart w:id="21"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68540E">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2C3B92">
      <w:pPr>
        <w:pStyle w:val="Heading2"/>
      </w:pPr>
      <w:r>
        <w:t>User Testing Session</w:t>
      </w:r>
    </w:p>
    <w:p w14:paraId="20055DEC" w14:textId="77777777" w:rsidR="0068540E" w:rsidRPr="0068540E" w:rsidRDefault="0068540E" w:rsidP="0068540E">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68540E">
      <w:r w:rsidRPr="0068540E">
        <w:t xml:space="preserve">Unfortunately, due to the pandemic, all the user testing sessions bar one </w:t>
      </w:r>
      <w:proofErr w:type="gramStart"/>
      <w:r w:rsidRPr="0068540E">
        <w:t>were</w:t>
      </w:r>
      <w:proofErr w:type="gramEnd"/>
      <w:r w:rsidRPr="0068540E">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68540E">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68540E">
      <w:pPr>
        <w:pStyle w:val="Heading2"/>
      </w:pPr>
      <w:r>
        <w:t>User Feedback Form</w:t>
      </w:r>
    </w:p>
    <w:p w14:paraId="7B58063E" w14:textId="77777777" w:rsidR="00136A5B" w:rsidRDefault="00136A5B" w:rsidP="00136A5B">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79506A5D" w:rsidR="0002614E" w:rsidRDefault="00136A5B" w:rsidP="00136A5B">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6ADBE8B4" w14:textId="77777777" w:rsidR="00136A5B" w:rsidRPr="00136A5B" w:rsidRDefault="00136A5B" w:rsidP="00136A5B">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C065C1">
      <w:pPr>
        <w:pStyle w:val="Heading2"/>
      </w:pPr>
      <w:r>
        <w:t>Participant Demographics</w:t>
      </w:r>
    </w:p>
    <w:p w14:paraId="2D4F1685" w14:textId="32989178" w:rsidR="00C74834" w:rsidRDefault="00136A5B" w:rsidP="00C065C1">
      <w:r w:rsidRPr="00136A5B">
        <w:t>Our participants were primarily peers from the University of Auckland. Therefore, the ages of our respondents were relatively homogenous, with 85% between 18-25 years old</w:t>
      </w:r>
      <w:r w:rsidRPr="00136A5B">
        <w:t xml:space="preserve"> </w:t>
      </w:r>
      <w:r w:rsidR="00C74834">
        <w:t>(</w:t>
      </w:r>
      <w:r w:rsidR="000E399A">
        <w:fldChar w:fldCharType="begin"/>
      </w:r>
      <w:r w:rsidR="000E399A">
        <w:instrText xml:space="preserve"> REF _Ref85124483 \h </w:instrText>
      </w:r>
      <w:r w:rsidR="000E399A">
        <w:fldChar w:fldCharType="separate"/>
      </w:r>
      <w:r w:rsidR="00A262C3">
        <w:t xml:space="preserve">Figure </w:t>
      </w:r>
      <w:r w:rsidR="00A262C3">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577EF11C" w:rsidR="000E399A" w:rsidRPr="0047464F" w:rsidRDefault="000E399A" w:rsidP="000E399A">
                            <w:pPr>
                              <w:pStyle w:val="Caption"/>
                              <w:jc w:val="center"/>
                              <w:rPr>
                                <w:noProof/>
                                <w:sz w:val="20"/>
                              </w:rPr>
                            </w:pPr>
                            <w:bookmarkStart w:id="22"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577EF11C" w:rsidR="000E399A" w:rsidRPr="0047464F" w:rsidRDefault="000E399A" w:rsidP="000E399A">
                      <w:pPr>
                        <w:pStyle w:val="Caption"/>
                        <w:jc w:val="center"/>
                        <w:rPr>
                          <w:noProof/>
                          <w:sz w:val="20"/>
                        </w:rPr>
                      </w:pPr>
                      <w:bookmarkStart w:id="23"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C065C1">
      <w:pPr>
        <w:pStyle w:val="Heading2"/>
      </w:pPr>
      <w:r>
        <w:t>Overall Impressions</w:t>
      </w:r>
    </w:p>
    <w:p w14:paraId="427414C4" w14:textId="77777777" w:rsidR="004967CE" w:rsidRDefault="00180E81" w:rsidP="004967CE">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A262C3">
        <w:t xml:space="preserve">Figure </w:t>
      </w:r>
      <w:r w:rsidR="00A262C3">
        <w:rPr>
          <w:noProof/>
        </w:rPr>
        <w:t>12</w:t>
      </w:r>
      <w:r w:rsidR="002A2571">
        <w:fldChar w:fldCharType="end"/>
      </w:r>
      <w:r w:rsidR="002A2571">
        <w:t>)</w:t>
      </w:r>
      <w:r>
        <w:t xml:space="preserve">. </w:t>
      </w:r>
      <w:r w:rsidR="004967CE">
        <w:t>Similarly, 90% disagreed or strongly disagreed that the application was frustrating to use. In both questions, no user found that the application was difficult to use. However, this is not to say that users found all aspects of the application easy to use. Indeed, some scenario-specific usability issues are discussed in section 7.3. The respondents also suggested improvements to the overall application usability. Some of the significant improvements can be seen in section 8.</w:t>
      </w:r>
    </w:p>
    <w:p w14:paraId="2F8D010C" w14:textId="77777777" w:rsidR="004967CE" w:rsidRDefault="004967CE" w:rsidP="004967CE">
      <w:r>
        <w:t>82% of users agreed or strongly agreed that a rental parking platform appealed to them in terms of concept. This reinforces the vital need for a product like Airpark. Furthermore, 80% of users were likely or very likely to recommend Airpark to a friend.</w:t>
      </w:r>
    </w:p>
    <w:p w14:paraId="53B1A162" w14:textId="77777777" w:rsidR="004A4098" w:rsidRDefault="004A4098" w:rsidP="004A4098">
      <w:r>
        <w:t>Users commented that the application was “easy to use and understand” and that “applying and using a listing was very simple and straightforward”. Many users also commented positively on the ease of use of the map component. There were two main perspectives in the feedback response: a parking spot renter and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p>
    <w:p w14:paraId="22B19D7C" w14:textId="77777777" w:rsidR="004A4098" w:rsidRDefault="004A4098" w:rsidP="004A4098">
      <w:r>
        <w:lastRenderedPageBreak/>
        <w:t>Aspects of the application that respondents did not like were varied. Most of these comments were taken on board in our improvements to the application, such as “the lack of a search bar for finding locations”, confusion and inconsistency around terminology, and confirmation when starting to park at a location. Some comments in earlier feedback sessions about bugs that were fixed quickly to ensure smoother user testing.</w:t>
      </w:r>
    </w:p>
    <w:p w14:paraId="48CAEE63" w14:textId="12F35619" w:rsidR="00F75C97" w:rsidRDefault="00A317BE" w:rsidP="004A4098">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3DBDBE14" w:rsidR="00A317BE" w:rsidRPr="0099552A" w:rsidRDefault="00A317BE" w:rsidP="00A317BE">
                            <w:pPr>
                              <w:pStyle w:val="Caption"/>
                              <w:jc w:val="center"/>
                              <w:rPr>
                                <w:sz w:val="20"/>
                              </w:rPr>
                            </w:pPr>
                            <w:bookmarkStart w:id="24"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3DBDBE14" w:rsidR="00A317BE" w:rsidRPr="0099552A" w:rsidRDefault="00A317BE" w:rsidP="00A317BE">
                      <w:pPr>
                        <w:pStyle w:val="Caption"/>
                        <w:jc w:val="center"/>
                        <w:rPr>
                          <w:sz w:val="20"/>
                        </w:rPr>
                      </w:pPr>
                      <w:bookmarkStart w:id="25"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25672E" w:rsidRPr="0025672E">
        <w:t xml:space="preserve">Some feedback on fundamental changes were unable to be implemented, although we considered this </w:t>
      </w:r>
      <w:proofErr w:type="gramStart"/>
      <w:r w:rsidR="0025672E" w:rsidRPr="0025672E">
        <w:t>feedback</w:t>
      </w:r>
      <w:proofErr w:type="gramEnd"/>
      <w:r w:rsidR="0025672E" w:rsidRPr="0025672E">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which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0AD04451" w14:textId="77777777" w:rsidR="00582136" w:rsidRPr="00582136" w:rsidRDefault="00582136" w:rsidP="00582136">
      <w:r w:rsidRPr="00582136">
        <w:t>The signup process for the application was very intuitive for the participants, with every participant completing this quickly and easily. Around 30% of users opted to use the sign in with Google functionality, although many were unsure if they could do this without registering first.</w:t>
      </w:r>
    </w:p>
    <w:p w14:paraId="72D9A02E" w14:textId="77777777" w:rsidR="00582136" w:rsidRPr="00582136" w:rsidRDefault="00582136" w:rsidP="00582136">
      <w:r w:rsidRPr="00582136">
        <w:t xml:space="preserve">Although only 25% of users found adding a parking location challenging, there were many comments on the usability of this feature. Some participants did not immediately look to the sidebar for the option to add a parking spot, and even if they did, some were confused by the term “Your Listings”. However, this was changed to “Your Parking Locations” as a terminology change (section 8.4.).  </w:t>
      </w:r>
    </w:p>
    <w:p w14:paraId="3AB07B4B" w14:textId="77777777" w:rsidR="00582136" w:rsidRPr="00582136" w:rsidRDefault="00582136" w:rsidP="00582136">
      <w:pPr>
        <w:rPr>
          <w:i/>
          <w:sz w:val="18"/>
        </w:rPr>
      </w:pPr>
      <w:r w:rsidRPr="00582136">
        <w:t>The form to create a parking location was also a pain point for many users. There was confusion around what photos need to be uploaded, the default values for the availability, and the custom toggle’s functionality. Also, the sliding behaviour was often buggy, which led to unintended interactions. All these issues were resolved with the fixes and improvement phase.</w:t>
      </w:r>
    </w:p>
    <w:p w14:paraId="7AEF2763" w14:textId="2A5AF3A5" w:rsidR="00E07D42" w:rsidRDefault="00E07D42" w:rsidP="00582136">
      <w:pPr>
        <w:pStyle w:val="Heading3"/>
      </w:pPr>
      <w:r>
        <w:t>Booking a parking spot</w:t>
      </w:r>
    </w:p>
    <w:p w14:paraId="4B3959E5" w14:textId="77777777" w:rsidR="00582136" w:rsidRDefault="00582136" w:rsidP="00582136">
      <w:r>
        <w:t>The first step in booking a parking spot was to find the parking location listed at 20 Symonds Street. Some users found this task easy; however, many searched for a search bar to take them to that location. The red markers on the map were unintuitive for some respondents.</w:t>
      </w:r>
    </w:p>
    <w:p w14:paraId="723A8174" w14:textId="77777777" w:rsidR="00582136" w:rsidRDefault="00582136" w:rsidP="00582136">
      <w:r>
        <w:t>When taken to the parking page, they could find whether the parking spot was available, the operating hours, and the number of parking spots easily, often without prompting.</w:t>
      </w:r>
    </w:p>
    <w:p w14:paraId="4985221F" w14:textId="77777777" w:rsidR="00582136" w:rsidRDefault="00582136" w:rsidP="00582136">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(section 8.3.). After making those changes to make the currently parking status clearer, we noticed no confusion in the respondents.</w:t>
      </w:r>
    </w:p>
    <w:p w14:paraId="7E41C3B3" w14:textId="137AD728" w:rsidR="00582136" w:rsidRPr="00582136" w:rsidRDefault="00582136" w:rsidP="00582136">
      <w:r>
        <w:t>Ending a parking session was easy for most users was performed well. Some users used the popup on the homepage, while others went to the listing page to end the parking session.</w:t>
      </w:r>
    </w:p>
    <w:p w14:paraId="66556BD9" w14:textId="1E0BF8BB" w:rsidR="00E07D42" w:rsidRDefault="00E07D42" w:rsidP="00E07D42">
      <w:pPr>
        <w:pStyle w:val="Heading3"/>
      </w:pPr>
      <w:r>
        <w:lastRenderedPageBreak/>
        <w:t>Looking at parking history</w:t>
      </w:r>
    </w:p>
    <w:p w14:paraId="51C8C1B9" w14:textId="77777777" w:rsidR="007D1FE9" w:rsidRDefault="007D1FE9" w:rsidP="007D1FE9">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1DBCA868" w14:textId="77777777" w:rsidR="007D1FE9" w:rsidRDefault="007D1FE9" w:rsidP="007D1FE9">
      <w:r>
        <w:t>The information about a parking session was easily accessible. Users were pleasantly surprised that “the app calculated the amount to the minute”, with one user exclaiming, “The fact that it does not charge you hourly amazes me! :)”. Time slice pricing is when the granularity of the parking time is reduced; instead of charging by the hour, the granularity was reduced to one minute.</w:t>
      </w:r>
    </w:p>
    <w:p w14:paraId="4C51E3D7" w14:textId="69955B38" w:rsidR="007D1FE9" w:rsidRPr="007D1FE9" w:rsidRDefault="007D1FE9" w:rsidP="007D1FE9">
      <w:r>
        <w:t>Some participants could not find the contact support buttons, as it was not evident in the history card that the parking details would contain that button. Instead, we believe it would be more visible if a link on the card itself to contact support.</w:t>
      </w:r>
    </w:p>
    <w:p w14:paraId="4056E974" w14:textId="1271815E" w:rsidR="00E07D42" w:rsidRPr="00E07D42" w:rsidRDefault="00E07D42" w:rsidP="00E07D42">
      <w:pPr>
        <w:pStyle w:val="Heading3"/>
      </w:pPr>
      <w:r>
        <w:t>Observing cross platform differences</w:t>
      </w:r>
    </w:p>
    <w:p w14:paraId="51BD17A8" w14:textId="49680C98" w:rsidR="007D1FE9" w:rsidRPr="007751DF" w:rsidRDefault="007D1FE9" w:rsidP="000A7ADB">
      <w:r w:rsidRPr="007D1FE9">
        <w:t>Most respondents did not think there was a significant difference when switching between the application's iOS and Material Design styles. Some users preferred which platform-style they thought was more aesthetic and cohesive, but there was no clear consensus. Differences noticed were the change in font size, font style, top bar, and side menu.</w:t>
      </w:r>
    </w:p>
    <w:p w14:paraId="2329D554" w14:textId="0431847A" w:rsidR="00891B86" w:rsidRDefault="00891B86" w:rsidP="00891B86">
      <w:pPr>
        <w:pStyle w:val="Heading1"/>
        <w:keepNext w:val="0"/>
        <w:widowControl w:val="0"/>
        <w:jc w:val="both"/>
        <w:rPr>
          <w:sz w:val="20"/>
        </w:rPr>
      </w:pPr>
      <w:r>
        <w:rPr>
          <w:sz w:val="20"/>
        </w:rPr>
        <w:t>User Testing Improvements</w:t>
      </w:r>
    </w:p>
    <w:p w14:paraId="48662844" w14:textId="77777777" w:rsidR="006C3243" w:rsidRDefault="006C3243" w:rsidP="006C3243">
      <w:r>
        <w:t>Many bugs were found throughout user testing. There were many minor bugs, such as a back button not being present on a particular page or the map component having a slight scrollbar on the homepage. These fixes were relatively easy to implement.</w:t>
      </w:r>
    </w:p>
    <w:p w14:paraId="12239671" w14:textId="77777777" w:rsidR="006C3243" w:rsidRDefault="006C3243" w:rsidP="006C3243">
      <w:r>
        <w:t>Many usability changes were made to the application. We found that many assumptions made while making the application were incorrect and discovered much variability in how different screens were viewed. In this section, we analyse some of these changes.</w:t>
      </w:r>
    </w:p>
    <w:p w14:paraId="7AB3E1DB" w14:textId="7A4F2971" w:rsidR="006C3243" w:rsidRPr="006C3243" w:rsidRDefault="006C3243" w:rsidP="006C3243">
      <w:r>
        <w:t>The difference the user fixes made can be measured by comparing the average recommendation score of the first half of users instead of the second half. The average score was 4 for the first half of users and 4.3 for the last half. This result is not significant as measured by a t-test with a confidence interval of 95% as there were not enough user tests performed.</w:t>
      </w:r>
    </w:p>
    <w:p w14:paraId="08F711D6" w14:textId="1CC17AE5" w:rsidR="00D76B3F" w:rsidRDefault="00D76B3F" w:rsidP="00891B86">
      <w:pPr>
        <w:pStyle w:val="Heading2"/>
      </w:pPr>
      <w:r>
        <w:lastRenderedPageBreak/>
        <w:t>Address search bar</w:t>
      </w:r>
    </w:p>
    <w:p w14:paraId="139CDB7C" w14:textId="77777777" w:rsidR="00383A56" w:rsidRPr="00383A56" w:rsidRDefault="00383A56" w:rsidP="00383A56">
      <w:pPr>
        <w:rPr>
          <w:b/>
          <w:sz w:val="18"/>
        </w:rPr>
      </w:pPr>
      <w:r w:rsidRPr="00383A56">
        <w:t>The most common issue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039CCFF5" w:rsidR="004C58E2" w:rsidRPr="004C58E2" w:rsidRDefault="00AA5351" w:rsidP="00383A56">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6A6FF66D" w:rsidR="00AA5351" w:rsidRPr="002F7FE1" w:rsidRDefault="00AA5351" w:rsidP="00AA5351">
                            <w:pPr>
                              <w:pStyle w:val="Caption"/>
                              <w:jc w:val="center"/>
                              <w:rPr>
                                <w:noProof/>
                                <w:sz w:val="20"/>
                              </w:rPr>
                            </w:pPr>
                            <w:bookmarkStart w:id="26"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6A6FF66D" w:rsidR="00AA5351" w:rsidRPr="002F7FE1" w:rsidRDefault="00AA5351" w:rsidP="00AA5351">
                      <w:pPr>
                        <w:pStyle w:val="Caption"/>
                        <w:jc w:val="center"/>
                        <w:rPr>
                          <w:noProof/>
                          <w:sz w:val="20"/>
                        </w:rPr>
                      </w:pPr>
                      <w:bookmarkStart w:id="27"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rsidR="00383A56">
        <w:instrText xml:space="preserve"> \* MERGEFORMAT </w:instrText>
      </w:r>
      <w:r>
        <w:fldChar w:fldCharType="separate"/>
      </w:r>
      <w:r w:rsidR="00A262C3">
        <w:t xml:space="preserve">Figure </w:t>
      </w:r>
      <w:r w:rsidR="00A262C3">
        <w:rPr>
          <w:noProof/>
        </w:rPr>
        <w:t>13</w:t>
      </w:r>
      <w:r>
        <w:fldChar w:fldCharType="end"/>
      </w:r>
      <w:r w:rsidR="004E4A80">
        <w:t>)</w:t>
      </w:r>
      <w:r w:rsidR="004C58E2">
        <w:t xml:space="preserve">. </w:t>
      </w:r>
      <w:r w:rsidR="00383A56" w:rsidRPr="00383A56">
        <w:t>This functionality was possible using the Google Places API. Most users used this search bar when navigating to a specific address from user tests conducted after this feature was introduced. The user’s current location was also added, and the map’s zoom level was tweaked to allow users to understand where they were in relation to the greater area. The search results were also restricted to addresses and locations within a 100km radius of the user’s current location to improve the relevancy of these results.</w:t>
      </w:r>
    </w:p>
    <w:p w14:paraId="1EF4F05F" w14:textId="046C3E16" w:rsidR="00D76B3F" w:rsidRDefault="00D76B3F" w:rsidP="00891B86">
      <w:pPr>
        <w:pStyle w:val="Heading2"/>
      </w:pPr>
      <w:r>
        <w:t>Add listing page</w:t>
      </w:r>
    </w:p>
    <w:p w14:paraId="563E3973" w14:textId="77777777" w:rsidR="00547B1A" w:rsidRDefault="00547B1A" w:rsidP="00547B1A">
      <w:r w:rsidRPr="00547B1A">
        <w:t>he original add listing page was separated into multiple pages. The user needed to swipe between the pages or click the headers in the top bar to navigate between tabs. Participants commented that “it was a bit weird to swipe through when filling out the listing details” and “creating the parking space could be tied up a little, put all of the fields on one page”. Therefore, the address, pricing, and timing details were added to the same page</w:t>
      </w:r>
      <w:r w:rsidRPr="00547B1A">
        <w:t xml:space="preserve"> </w:t>
      </w:r>
      <w:r w:rsidR="00F650F1">
        <w:t>(</w:t>
      </w:r>
      <w:r w:rsidR="00AA5351">
        <w:fldChar w:fldCharType="begin"/>
      </w:r>
      <w:r w:rsidR="00AA5351">
        <w:instrText xml:space="preserve"> REF _Ref85134300 \h </w:instrText>
      </w:r>
      <w:r w:rsidR="00AA5351">
        <w:fldChar w:fldCharType="separate"/>
      </w:r>
      <w:r w:rsidR="00A262C3">
        <w:t xml:space="preserve">Figure </w:t>
      </w:r>
      <w:r w:rsidR="00A262C3">
        <w:rPr>
          <w:noProof/>
        </w:rPr>
        <w:t>14</w:t>
      </w:r>
      <w:r w:rsidR="00AA5351">
        <w:fldChar w:fldCharType="end"/>
      </w:r>
      <w:r w:rsidR="00F650F1">
        <w:t>)</w:t>
      </w:r>
      <w:r w:rsidR="00F35C08">
        <w:t xml:space="preserve">. </w:t>
      </w:r>
      <w:r>
        <w:t>The number of bays field and pricing field were changed to a slider input for increased mobile compatibility. We also added a button to switch between the tabs as there were many buggy interactions with the sliding behaviour.</w:t>
      </w:r>
    </w:p>
    <w:p w14:paraId="2C2ED149" w14:textId="486ABF27" w:rsidR="00547B1A" w:rsidRDefault="00547B1A" w:rsidP="00547B1A">
      <w:r>
        <w:rPr>
          <w:noProof/>
        </w:rPr>
        <w:lastRenderedPageBreak/>
        <mc:AlternateContent>
          <mc:Choice Requires="wps">
            <w:drawing>
              <wp:anchor distT="0" distB="0" distL="114300" distR="114300" simplePos="0" relativeHeight="251748352" behindDoc="0" locked="0" layoutInCell="1" allowOverlap="1" wp14:anchorId="18F75DC9" wp14:editId="42341A8D">
                <wp:simplePos x="0" y="0"/>
                <wp:positionH relativeFrom="margin">
                  <wp:align>center</wp:align>
                </wp:positionH>
                <wp:positionV relativeFrom="paragraph">
                  <wp:posOffset>3315335</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6D41926A" w:rsidR="00AA5351" w:rsidRPr="00481B9D" w:rsidRDefault="00AA5351" w:rsidP="00547B1A">
                            <w:pPr>
                              <w:pStyle w:val="Caption"/>
                              <w:jc w:val="center"/>
                              <w:rPr>
                                <w:sz w:val="20"/>
                              </w:rPr>
                            </w:pPr>
                            <w:bookmarkStart w:id="28"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0;margin-top:261.05pt;width:351.2pt;height:27.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" stroked="f">
                <v:textbox inset="0,0,0,0">
                  <w:txbxContent>
                    <w:p w14:paraId="3DFF95EF" w14:textId="6D41926A" w:rsidR="00AA5351" w:rsidRPr="00481B9D" w:rsidRDefault="00AA5351" w:rsidP="00547B1A">
                      <w:pPr>
                        <w:pStyle w:val="Caption"/>
                        <w:jc w:val="center"/>
                        <w:rPr>
                          <w:sz w:val="20"/>
                        </w:rPr>
                      </w:pPr>
                      <w:bookmarkStart w:id="29"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9"/>
                      <w:r>
                        <w:t xml:space="preserve"> Add listing page before (left) and after (right)</w:t>
                      </w:r>
                    </w:p>
                  </w:txbxContent>
                </v:textbox>
                <w10:wrap type="topAndBottom" anchorx="margin"/>
              </v:shape>
            </w:pict>
          </mc:Fallback>
        </mc:AlternateContent>
      </w:r>
      <w:r w:rsidRPr="008E3E2C">
        <w:rPr>
          <w:noProof/>
        </w:rPr>
        <w:drawing>
          <wp:anchor distT="0" distB="0" distL="114300" distR="114300" simplePos="0" relativeHeight="251692032" behindDoc="0" locked="0" layoutInCell="1" allowOverlap="1" wp14:anchorId="28C3A76F" wp14:editId="1812B86E">
            <wp:simplePos x="0" y="0"/>
            <wp:positionH relativeFrom="margin">
              <wp:align>center</wp:align>
            </wp:positionH>
            <wp:positionV relativeFrom="paragraph">
              <wp:posOffset>82550</wp:posOffset>
            </wp:positionV>
            <wp:extent cx="3394075" cy="32315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075" cy="3231515"/>
                    </a:xfrm>
                    <a:prstGeom prst="rect">
                      <a:avLst/>
                    </a:prstGeom>
                  </pic:spPr>
                </pic:pic>
              </a:graphicData>
            </a:graphic>
            <wp14:sizeRelH relativeFrom="margin">
              <wp14:pctWidth>0</wp14:pctWidth>
            </wp14:sizeRelH>
            <wp14:sizeRelV relativeFrom="margin">
              <wp14:pctHeight>0</wp14:pctHeight>
            </wp14:sizeRelV>
          </wp:anchor>
        </w:drawing>
      </w:r>
      <w:r>
        <w:t xml:space="preserve">Another pain point for users was the custom availability toggle button on the timing page. The users “didn’t realise what the custom field did in the create listing page until” they clicked it. This was partly a terminology issue (section 8.4.) and a visual issue where the option was disconnected from the main dropdown. Therefore, we added this functionality in the dropdown menu under ‘custom </w:t>
      </w:r>
      <w:proofErr w:type="gramStart"/>
      <w:r>
        <w:t>days’</w:t>
      </w:r>
      <w:proofErr w:type="gramEnd"/>
      <w:r>
        <w:t>. Additionally, we changed the default time for availability to 9:00 am – 5:00 pm to reduce confusion from the original 00:00 – 00:00, which indicated the day had no availability.</w:t>
      </w:r>
    </w:p>
    <w:p w14:paraId="5E03FFCB" w14:textId="74F3CF75" w:rsidR="00547B1A" w:rsidRDefault="00547B1A" w:rsidP="00547B1A">
      <w:r>
        <w:t>Many users also asked about the images page, wondering whether the images were optional and how many they could add, so clarification text was added to the images tab. After this change, we noticed that there was no confusion about that functionality.</w:t>
      </w:r>
    </w:p>
    <w:p w14:paraId="3B6AE8FE" w14:textId="63F58BE0" w:rsidR="004F0BEB" w:rsidRDefault="004F0BEB" w:rsidP="00547B1A">
      <w:pPr>
        <w:pStyle w:val="Heading2"/>
      </w:pPr>
      <w:r>
        <w:t>Currently parking</w:t>
      </w:r>
      <w:r w:rsidR="003A783F">
        <w:t xml:space="preserve"> status</w:t>
      </w:r>
    </w:p>
    <w:p w14:paraId="0F58596D" w14:textId="157C0046" w:rsidR="00547B1A" w:rsidRDefault="00547B1A" w:rsidP="00547B1A">
      <w:r w:rsidRPr="00547B1A">
        <w:t xml:space="preserve">It was not clear for some users initially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w:t>
      </w:r>
      <w:proofErr w:type="gramStart"/>
      <w:r w:rsidRPr="00547B1A">
        <w:t>more prominent and green</w:t>
      </w:r>
      <w:proofErr w:type="gramEnd"/>
      <w:r w:rsidRPr="00547B1A">
        <w:t xml:space="preserve"> </w:t>
      </w:r>
      <w:r w:rsidR="00490008">
        <w:t>(</w:t>
      </w:r>
      <w:r w:rsidR="00AA5351">
        <w:rPr>
          <w:b/>
          <w:bCs/>
        </w:rPr>
        <w:fldChar w:fldCharType="begin"/>
      </w:r>
      <w:r w:rsidR="00AA5351">
        <w:instrText xml:space="preserve"> REF _Ref85134337 \h </w:instrText>
      </w:r>
      <w:r w:rsidR="00AA5351">
        <w:rPr>
          <w:b/>
          <w:bCs/>
        </w:rPr>
      </w:r>
      <w:r w:rsidR="00AA5351">
        <w:rPr>
          <w:b/>
          <w:bCs/>
        </w:rPr>
        <w:fldChar w:fldCharType="separate"/>
      </w:r>
      <w:r w:rsidR="00A262C3">
        <w:t xml:space="preserve">Figure </w:t>
      </w:r>
      <w:r w:rsidR="00A262C3">
        <w:rPr>
          <w:noProof/>
        </w:rPr>
        <w:t>15</w:t>
      </w:r>
      <w:r w:rsidR="00AA5351">
        <w:rPr>
          <w:b/>
          <w:bCs/>
        </w:rPr>
        <w:fldChar w:fldCharType="end"/>
      </w:r>
      <w:r w:rsidR="00490008">
        <w:t xml:space="preserve">). </w:t>
      </w:r>
      <w:r>
        <w:t xml:space="preserve">One user thought that </w:t>
      </w:r>
      <w:r>
        <w:lastRenderedPageBreak/>
        <w:t xml:space="preserve">the “Parking </w:t>
      </w:r>
      <w:proofErr w:type="gramStart"/>
      <w:r>
        <w:t>In</w:t>
      </w:r>
      <w:proofErr w:type="gramEnd"/>
      <w:r>
        <w:t xml:space="preserve"> Progress” badge meant that the parking location was being parked in general and not referencing that the </w:t>
      </w:r>
      <w:r>
        <w:rPr>
          <w:noProof/>
        </w:rPr>
        <mc:AlternateContent>
          <mc:Choice Requires="wps">
            <w:drawing>
              <wp:anchor distT="0" distB="0" distL="114300" distR="114300" simplePos="0" relativeHeight="251750400" behindDoc="0" locked="0" layoutInCell="1" allowOverlap="1" wp14:anchorId="33C338D5" wp14:editId="51233B65">
                <wp:simplePos x="0" y="0"/>
                <wp:positionH relativeFrom="margin">
                  <wp:align>center</wp:align>
                </wp:positionH>
                <wp:positionV relativeFrom="paragraph">
                  <wp:posOffset>4698365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564B81F3" w:rsidR="00AA5351" w:rsidRPr="00BB4201" w:rsidRDefault="00AA5351" w:rsidP="00547B1A">
                            <w:pPr>
                              <w:pStyle w:val="Caption"/>
                              <w:jc w:val="center"/>
                              <w:rPr>
                                <w:noProof/>
                                <w:sz w:val="20"/>
                              </w:rPr>
                            </w:pPr>
                            <w:bookmarkStart w:id="30"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9.9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" stroked="f">
                <v:textbox inset="0,0,0,0">
                  <w:txbxContent>
                    <w:p w14:paraId="64B3E24E" w14:textId="564B81F3" w:rsidR="00AA5351" w:rsidRPr="00BB4201" w:rsidRDefault="00AA5351" w:rsidP="00547B1A">
                      <w:pPr>
                        <w:pStyle w:val="Caption"/>
                        <w:jc w:val="center"/>
                        <w:rPr>
                          <w:noProof/>
                          <w:sz w:val="20"/>
                        </w:rPr>
                      </w:pPr>
                      <w:bookmarkStart w:id="31"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1"/>
                      <w:r>
                        <w:t xml:space="preserve"> Currently parking popup before (left) and after (right)</w:t>
                      </w:r>
                    </w:p>
                  </w:txbxContent>
                </v:textbox>
                <w10:wrap type="topAndBottom" anchorx="margin"/>
              </v:shape>
            </w:pict>
          </mc:Fallback>
        </mc:AlternateContent>
      </w:r>
      <w:r>
        <w:t>current user was parked at that location.</w: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592C30C8" w:rsidR="00D76B3F" w:rsidRDefault="00D76B3F" w:rsidP="00547B1A">
      <w:pPr>
        <w:pStyle w:val="Heading2"/>
      </w:pPr>
      <w:r>
        <w:t>Terminology changes</w:t>
      </w:r>
    </w:p>
    <w:p w14:paraId="6A94ED97" w14:textId="77777777" w:rsidR="00547B1A" w:rsidRDefault="00547B1A" w:rsidP="00547B1A">
      <w:r>
        <w:t>One of the most surprising discoveries was the perceptions of the terminology that we used throughout the application. Most of our initial assumptions about what terms we should use to represent the concepts in our system were wrong. The term “listing” was changed to “parking location” as many users were unsure what “Your Listings” meant in the side menu. Similarly, the term “bays” was replaced with “parking spots” as a few users asked what it meant during user testing. Instead of a toggle for the “custom” field, we integrated that option into the dropdown for selecting timing availability as “custom days” for the same reason.</w:t>
      </w:r>
    </w:p>
    <w:p w14:paraId="13AA3B8D" w14:textId="6E6B9B1C" w:rsidR="00393EEF" w:rsidRDefault="00547B1A" w:rsidP="00547B1A">
      <w:r>
        <w:t xml:space="preserve">The most surprising terminology misunderstanding was the red “close” button on the parking listing popup. One user thought that it meant the parking location was close in proximity, while another thought it meant </w:t>
      </w:r>
      <w:proofErr w:type="gramStart"/>
      <w:r>
        <w:t>closing down</w:t>
      </w:r>
      <w:proofErr w:type="gramEnd"/>
      <w:r>
        <w:t xml:space="preserve"> a parking spot while they had selected their parking spot. Yet another participant thought it meant that the parking location </w:t>
      </w:r>
      <w:r>
        <w:lastRenderedPageBreak/>
        <w:t>was closed, and they would not be able to park there. 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lastRenderedPageBreak/>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700B4" w14:textId="77777777" w:rsidR="003E0F76" w:rsidRDefault="003E0F76">
      <w:r>
        <w:separator/>
      </w:r>
    </w:p>
  </w:endnote>
  <w:endnote w:type="continuationSeparator" w:id="0">
    <w:p w14:paraId="2A9AC859" w14:textId="77777777" w:rsidR="003E0F76" w:rsidRDefault="003E0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D5B4D" w14:textId="77777777" w:rsidR="003E0F76" w:rsidRDefault="003E0F76">
      <w:r>
        <w:separator/>
      </w:r>
    </w:p>
  </w:footnote>
  <w:footnote w:type="continuationSeparator" w:id="0">
    <w:p w14:paraId="618CE294" w14:textId="77777777" w:rsidR="003E0F76" w:rsidRDefault="003E0F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72E"/>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A56"/>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3E0F76"/>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67CE"/>
    <w:rsid w:val="00497888"/>
    <w:rsid w:val="004A409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47B1A"/>
    <w:rsid w:val="00556981"/>
    <w:rsid w:val="00557829"/>
    <w:rsid w:val="00562AB8"/>
    <w:rsid w:val="00567424"/>
    <w:rsid w:val="005718C9"/>
    <w:rsid w:val="00575146"/>
    <w:rsid w:val="00576495"/>
    <w:rsid w:val="005803BE"/>
    <w:rsid w:val="00582136"/>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3243"/>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57EE3"/>
    <w:rsid w:val="00762032"/>
    <w:rsid w:val="00763D3A"/>
    <w:rsid w:val="00774153"/>
    <w:rsid w:val="007751DF"/>
    <w:rsid w:val="007755CC"/>
    <w:rsid w:val="00784A84"/>
    <w:rsid w:val="007A15E7"/>
    <w:rsid w:val="007B1BF2"/>
    <w:rsid w:val="007D1FE9"/>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145D"/>
    <w:rsid w:val="00BF3CD9"/>
    <w:rsid w:val="00BF55D6"/>
    <w:rsid w:val="00C0541A"/>
    <w:rsid w:val="00C065C1"/>
    <w:rsid w:val="00C10EAF"/>
    <w:rsid w:val="00C14F74"/>
    <w:rsid w:val="00C24F67"/>
    <w:rsid w:val="00C266E8"/>
    <w:rsid w:val="00C323EA"/>
    <w:rsid w:val="00C33943"/>
    <w:rsid w:val="00C34ED0"/>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8153</TotalTime>
  <Pages>28</Pages>
  <Words>7282</Words>
  <Characters>41514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318</cp:revision>
  <cp:lastPrinted>2021-10-14T07:36:00Z</cp:lastPrinted>
  <dcterms:created xsi:type="dcterms:W3CDTF">2019-04-04T04:50:00Z</dcterms:created>
  <dcterms:modified xsi:type="dcterms:W3CDTF">2021-10-14T09:12:00Z</dcterms:modified>
</cp:coreProperties>
</file>