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45104356"/>
        <w:docPartObj>
          <w:docPartGallery w:val="Cover Pages"/>
          <w:docPartUnique/>
        </w:docPartObj>
      </w:sdtPr>
      <w:sdtEndPr/>
      <w:sdtContent>
        <w:p w14:paraId="2293AA73" w14:textId="77777777" w:rsidR="00E0193B" w:rsidRDefault="00E0193B">
          <w:r>
            <w:rPr>
              <w:noProof/>
              <w:lang w:val="en-AU" w:eastAsia="en-AU"/>
            </w:rPr>
            <mc:AlternateContent>
              <mc:Choice Requires="wps">
                <w:drawing>
                  <wp:anchor distT="0" distB="0" distL="114300" distR="114300" simplePos="0" relativeHeight="251659264" behindDoc="0" locked="0" layoutInCell="1" allowOverlap="1" wp14:anchorId="2BEA6C42" wp14:editId="4530CC25">
                    <wp:simplePos x="0" y="0"/>
                    <wp:positionH relativeFrom="page">
                      <wp:posOffset>3660140</wp:posOffset>
                    </wp:positionH>
                    <wp:positionV relativeFrom="page">
                      <wp:posOffset>251460</wp:posOffset>
                    </wp:positionV>
                    <wp:extent cx="2875915" cy="3017520"/>
                    <wp:effectExtent l="0" t="0" r="19685" b="1143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ln/>
                          </wps:spPr>
                          <wps:style>
                            <a:lnRef idx="3">
                              <a:schemeClr val="lt1"/>
                            </a:lnRef>
                            <a:fillRef idx="1">
                              <a:schemeClr val="accent5"/>
                            </a:fillRef>
                            <a:effectRef idx="1">
                              <a:schemeClr val="accent5"/>
                            </a:effectRef>
                            <a:fontRef idx="minor">
                              <a:schemeClr val="lt1"/>
                            </a:fontRef>
                          </wps:style>
                          <wps:txbx>
                            <w:txbxContent>
                              <w:p w14:paraId="7C7924A1" w14:textId="77777777" w:rsidR="00E0193B" w:rsidRDefault="00845A6A">
                                <w:pPr>
                                  <w:spacing w:before="240"/>
                                  <w:jc w:val="center"/>
                                  <w:rPr>
                                    <w:color w:val="FFFFFF" w:themeColor="background1"/>
                                  </w:rPr>
                                </w:pPr>
                                <w:sdt>
                                  <w:sdtPr>
                                    <w:rPr>
                                      <w:color w:val="FFFFFF" w:themeColor="background1"/>
                                    </w:rPr>
                                    <w:alias w:val="Abstract"/>
                                    <w:id w:val="258725706"/>
                                    <w:dataBinding w:prefixMappings="xmlns:ns0='http://schemas.microsoft.com/office/2006/coverPageProps'" w:xpath="/ns0:CoverPageProperties[1]/ns0:Abstract[1]" w:storeItemID="{55AF091B-3C7A-41E3-B477-F2FDAA23CFDA}"/>
                                    <w:text/>
                                  </w:sdtPr>
                                  <w:sdtEndPr/>
                                  <w:sdtContent>
                                    <w:r w:rsidR="00E0193B">
                                      <w:rPr>
                                        <w:color w:val="FFFFFF" w:themeColor="background1"/>
                                      </w:rPr>
                                      <w:t xml:space="preserve">This </w:t>
                                    </w:r>
                                    <w:r w:rsidR="002929B4">
                                      <w:rPr>
                                        <w:color w:val="FFFFFF" w:themeColor="background1"/>
                                      </w:rPr>
                                      <w:t>Work book</w:t>
                                    </w:r>
                                    <w:r w:rsidR="00E0193B">
                                      <w:rPr>
                                        <w:color w:val="FFFFFF" w:themeColor="background1"/>
                                      </w:rPr>
                                      <w:t xml:space="preserve"> is used to demonstrate competency in the Unit listed below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BEA6C42" id="Rectangle 467" o:spid="_x0000_s1026" style="position:absolute;margin-left:288.2pt;margin-top:19.8pt;width:226.45pt;height:237.6pt;z-index:251659264;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wDbwIAACsFAAAOAAAAZHJzL2Uyb0RvYy54bWysVEtv2zAMvg/YfxB0Xx0ny2NBnCJo0WFA&#10;0QZth54VWUoMyKJGKbGzXz9KdtK162XDLjJJ8fn5oxaXbW3YQaGvwBY8vxhwpqyEsrLbgn9/uvk0&#10;48wHYUthwKqCH5Xnl8uPHxaNm6sh7MCUChklsX7euILvQnDzLPNyp2rhL8ApS5casBaBVNxmJYqG&#10;stcmGw4Gk6wBLB2CVN6T9bq75MuUX2slw73WXgVmCk69hXRiOjfxzJYLMd+icLtK9m2If+iiFpWl&#10;oudU1yIItsfqj1R1JRE86HAhoc5A60qqNANNkw/eTPO4E06lWQgc784w+f+XVt4d1siqsuCfJ1PO&#10;rKjpJz0QbMJujWLRSBA1zs/J89Gtsdc8iXHeVmMdvzQJaxOsxzOsqg1MknE4m46/5GPOJN2NBvl0&#10;PEzAZy/hDn34qqBmUSg4UgMJTnG49YFKkuvJJVYzNtpiV10fSQpHo7rLB6VpJKo8SkkSmdSVQXYQ&#10;RAMT8jgTpTSWPGOIrow5B+XvBQkplQ3jPrD3j6Eqkexvgs8RqTLYcA6uKwv4XvWXlnXnf5q+mzmO&#10;H9pN2/+bDZRH+qkIHdu9kzcVwXorfFgLJHrTItDKhns6tIGm4NBLnO0Af75nj/7EOrrlrKF1Kbj/&#10;sReoODPfLPExnw1ns7hgrzR8pW2SNpqMpxPytPv6Cuh35PRAOJlEsmIwJ1Ej1M+03atYma6ElVS/&#10;4JuTeBW6RabXQarVKjnRVjkRbu2jkzF1hDgS56l9Fuh6dgUi5h2clkvM35Cs842RFlb7ALpKDIwg&#10;d8j24NNGJhb1r0dc+d/15PXyxi1/AQAA//8DAFBLAwQUAAYACAAAACEAH6XHQ+MAAAALAQAADwAA&#10;AGRycy9kb3ducmV2LnhtbEyPy2rDMBBF94X+g5hCN6WRY6d24loOpVC6ySJ1AiU7xZrYptbIWPIj&#10;f19l1S6He7j3TLaddctG7G1jSMByEQBDKo1qqBJwPHw8r4FZJ0nJ1hAKuKKFbX5/l8lUmYm+cCxc&#10;xXwJ2VQKqJ3rUs5tWaOWdmE6JJ9dTK+l82dfcdXLyZfrlodBEHMtG/ILtezwvcbypxi0gDlJduYz&#10;PI3R9+Gp2Ck7XY/DXojHh/ntFZjD2f3BcNP36pB7p7MZSFnWCnhJ4pVHBUSbGNgNCMJNBOzso+Vq&#10;DTzP+P8f8l8AAAD//wMAUEsBAi0AFAAGAAgAAAAhALaDOJL+AAAA4QEAABMAAAAAAAAAAAAAAAAA&#10;AAAAAFtDb250ZW50X1R5cGVzXS54bWxQSwECLQAUAAYACAAAACEAOP0h/9YAAACUAQAACwAAAAAA&#10;AAAAAAAAAAAvAQAAX3JlbHMvLnJlbHNQSwECLQAUAAYACAAAACEAXFA8A28CAAArBQAADgAAAAAA&#10;AAAAAAAAAAAuAgAAZHJzL2Uyb0RvYy54bWxQSwECLQAUAAYACAAAACEAH6XHQ+MAAAALAQAADwAA&#10;AAAAAAAAAAAAAADJBAAAZHJzL2Rvd25yZXYueG1sUEsFBgAAAAAEAAQA8wAAANkFAAAAAA==&#10;" fillcolor="#4472c4 [3208]" strokecolor="white [3201]" strokeweight="1.5pt">
                    <v:textbox inset="14.4pt,14.4pt,14.4pt,28.8pt">
                      <w:txbxContent>
                        <w:p w14:paraId="7C7924A1" w14:textId="77777777" w:rsidR="00E0193B" w:rsidRDefault="00845A6A">
                          <w:pPr>
                            <w:spacing w:before="240"/>
                            <w:jc w:val="center"/>
                            <w:rPr>
                              <w:color w:val="FFFFFF" w:themeColor="background1"/>
                            </w:rPr>
                          </w:pPr>
                          <w:sdt>
                            <w:sdtPr>
                              <w:rPr>
                                <w:color w:val="FFFFFF" w:themeColor="background1"/>
                              </w:rPr>
                              <w:alias w:val="Abstract"/>
                              <w:id w:val="258725706"/>
                              <w:dataBinding w:prefixMappings="xmlns:ns0='http://schemas.microsoft.com/office/2006/coverPageProps'" w:xpath="/ns0:CoverPageProperties[1]/ns0:Abstract[1]" w:storeItemID="{55AF091B-3C7A-41E3-B477-F2FDAA23CFDA}"/>
                              <w:text/>
                            </w:sdtPr>
                            <w:sdtEndPr/>
                            <w:sdtContent>
                              <w:r w:rsidR="00E0193B">
                                <w:rPr>
                                  <w:color w:val="FFFFFF" w:themeColor="background1"/>
                                </w:rPr>
                                <w:t xml:space="preserve">This </w:t>
                              </w:r>
                              <w:r w:rsidR="002929B4">
                                <w:rPr>
                                  <w:color w:val="FFFFFF" w:themeColor="background1"/>
                                </w:rPr>
                                <w:t>Work book</w:t>
                              </w:r>
                              <w:r w:rsidR="00E0193B">
                                <w:rPr>
                                  <w:color w:val="FFFFFF" w:themeColor="background1"/>
                                </w:rPr>
                                <w:t xml:space="preserve"> is used to demonstrate competency in the Unit listed below  </w:t>
                              </w:r>
                            </w:sdtContent>
                          </w:sdt>
                        </w:p>
                      </w:txbxContent>
                    </v:textbox>
                    <w10:wrap anchorx="page" anchory="page"/>
                  </v:rect>
                </w:pict>
              </mc:Fallback>
            </mc:AlternateContent>
          </w:r>
          <w:r>
            <w:rPr>
              <w:noProof/>
              <w:lang w:val="en-AU" w:eastAsia="en-AU"/>
            </w:rPr>
            <mc:AlternateContent>
              <mc:Choice Requires="wps">
                <w:drawing>
                  <wp:anchor distT="0" distB="0" distL="114300" distR="114300" simplePos="0" relativeHeight="251658240" behindDoc="0" locked="0" layoutInCell="1" allowOverlap="1" wp14:anchorId="6E2BB370" wp14:editId="7C14797C">
                    <wp:simplePos x="0" y="0"/>
                    <wp:positionH relativeFrom="page">
                      <wp:posOffset>3543935</wp:posOffset>
                    </wp:positionH>
                    <wp:positionV relativeFrom="page">
                      <wp:posOffset>251460</wp:posOffset>
                    </wp:positionV>
                    <wp:extent cx="3108960" cy="7040880"/>
                    <wp:effectExtent l="19050" t="19050" r="34290" b="4572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ln w="5715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9619265" id="Rectangle 468" o:spid="_x0000_s1026" style="position:absolute;margin-left:279.05pt;margin-top:19.8pt;width:244.8pt;height:554.4pt;z-index:251658240;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dLcAIAACgFAAAOAAAAZHJzL2Uyb0RvYy54bWysVN9P2zAQfp+0/8Hy+0jStVAqUlSBmCYh&#10;QMDEs3HsNprj885u0+6v39lJQ2F9mvbi3Pl+f/nOF5fbxrCNQl+DLXlxknOmrISqtsuS/3i++TLl&#10;zAdhK2HAqpLvlOeX88+fLlo3UyNYgakUMkpi/ax1JV+F4GZZ5uVKNcKfgFOWjBqwEYFUXGYVipay&#10;NyYb5flp1gJWDkEq7+n2ujPyecqvtZLhXmuvAjMlp95COjGdr/HM5hditkThVrXs2xD/0EUjaktF&#10;h1TXIgi2xvqvVE0tETzocCKhyUDrWqo0A01T5B+meVoJp9IsBI53A0z+/6WVd5sHZHVV8vEp/Sor&#10;GvpJjwSbsEujWLwkiFrnZ+T55B6w1zyJcd6txiZ+aRK2TbDuBljVNjBJl1+LfHp+SuhLsp3l43w6&#10;TcBnb+EOffimoGFRKDlSAwlOsbn1gUqS694lVjOWtSWfnBWTLlHsr+soSWFnVOf2qDQNRz2MUrpE&#10;K3VlkG0EEUJIqWyYxAmpgLHkHcN0bcwQWBwLNKHog3rfGKYS3YbA/Fjg+4pDRKoKNgzBTW0BjyWo&#10;fg6VO39q/WDmKL5CtaN/itCR3Tt5UxOqt8KHB4HEbvoTtLHhng5tgICEXuJsBfj72H30J9KRlbOW&#10;tqXk/tdaoOLMfLdEx/NiPI7rlZTx5GxECh5aXg8tdt1cAeFf0NvgZBKjfzB7USM0L7TYi1iVTMJK&#10;ql1yGXCvXIVui+lpkGqxSG60Uk6EW/vkZEweUY2sed6+CHQ9tQKx8g72myVmHxjW+cZIC4t1AF0n&#10;+r3h2uNN65hI0z8dcd8P9eT19sDN/wAAAP//AwBQSwMEFAAGAAgAAAAhAD/ZBJDkAAAADAEAAA8A&#10;AABkcnMvZG93bnJldi54bWxMj01Lw0AQhu+C/2EZwZvdpOaraTZFBBE8iNZC622bHbOh2dmQ3bbR&#10;X+/2pLcZ5uGd561Wk+nZCUfXWRIQzyJgSI1VHbUCNh9PdwUw5yUp2VtCAd/oYFVfX1WyVPZM73ha&#10;+5aFEHKlFKC9H0rOXaPRSDezA1K4fdnRSB/WseVqlOcQbno+j6KMG9lR+KDlgI8am8P6aAQcPneb&#10;t21htq95Otdu/LHP2ctOiNub6WEJzOPk/2C46Ad1qIPT3h5JOdYLSNMiDqiA+0UG7AJESZ4D24cp&#10;TooEeF3x/yXqXwAAAP//AwBQSwECLQAUAAYACAAAACEAtoM4kv4AAADhAQAAEwAAAAAAAAAAAAAA&#10;AAAAAAAAW0NvbnRlbnRfVHlwZXNdLnhtbFBLAQItABQABgAIAAAAIQA4/SH/1gAAAJQBAAALAAAA&#10;AAAAAAAAAAAAAC8BAABfcmVscy8ucmVsc1BLAQItABQABgAIAAAAIQASuidLcAIAACgFAAAOAAAA&#10;AAAAAAAAAAAAAC4CAABkcnMvZTJvRG9jLnhtbFBLAQItABQABgAIAAAAIQA/2QSQ5AAAAAwBAAAP&#10;AAAAAAAAAAAAAAAAAMoEAABkcnMvZG93bnJldi54bWxQSwUGAAAAAAQABADzAAAA2wUAAAAA&#10;" fillcolor="white [3201]" strokecolor="#4472c4 [3208]" strokeweight="4.5pt">
                    <w10:wrap anchorx="page" anchory="page"/>
                  </v:rect>
                </w:pict>
              </mc:Fallback>
            </mc:AlternateContent>
          </w:r>
          <w:r>
            <w:rPr>
              <w:noProof/>
              <w:lang w:val="en-AU" w:eastAsia="en-AU"/>
            </w:rPr>
            <mc:AlternateContent>
              <mc:Choice Requires="wps">
                <w:drawing>
                  <wp:anchor distT="0" distB="0" distL="114300" distR="114300" simplePos="0" relativeHeight="251660288" behindDoc="0" locked="0" layoutInCell="1" allowOverlap="1" wp14:anchorId="3060D893" wp14:editId="38858647">
                    <wp:simplePos x="0" y="0"/>
                    <wp:positionH relativeFrom="page">
                      <wp:posOffset>3660140</wp:posOffset>
                    </wp:positionH>
                    <wp:positionV relativeFrom="page">
                      <wp:posOffset>3520440</wp:posOffset>
                    </wp:positionV>
                    <wp:extent cx="2797810" cy="2475230"/>
                    <wp:effectExtent l="0" t="0" r="0" b="6985"/>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id w:val="-1729765482"/>
                                  <w:dataBinding w:prefixMappings="xmlns:ns0='http://schemas.openxmlformats.org/package/2006/metadata/core-properties' xmlns:ns1='http://purl.org/dc/elements/1.1/'" w:xpath="/ns0:coreProperties[1]/ns1:title[1]" w:storeItemID="{6C3C8BC8-F283-45AE-878A-BAB7291924A1}"/>
                                  <w:text/>
                                </w:sdtPr>
                                <w:sdtEndPr/>
                                <w:sdtContent>
                                  <w:p w14:paraId="7DB4030C" w14:textId="6E5990F0" w:rsidR="00E0193B" w:rsidRPr="002B3C2C" w:rsidRDefault="00DE1353">
                                    <w:pPr>
                                      <w:spacing w:line="240" w:lineRule="auto"/>
                                      <w:rPr>
                                        <w:rFonts w:asciiTheme="majorHAnsi" w:eastAsiaTheme="majorEastAsia" w:hAnsiTheme="majorHAnsi" w:cstheme="majorBidi"/>
                                        <w:noProof/>
                                        <w:color w:val="5B9BD5" w:themeColor="accent1"/>
                                        <w:sz w:val="72"/>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eastAsiaTheme="majorEastAsia" w:hAnsiTheme="majorHAnsi" w:cstheme="majorBidi"/>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BSBWHS403</w:t>
                                    </w:r>
                                  </w:p>
                                </w:sdtContent>
                              </w:sdt>
                              <w:sdt>
                                <w:sdtPr>
                                  <w:rPr>
                                    <w:rFonts w:asciiTheme="majorHAnsi" w:eastAsiaTheme="majorEastAsia" w:hAnsiTheme="majorHAnsi" w:cstheme="majorBidi"/>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Subtitle"/>
                                  <w:id w:val="-582992241"/>
                                  <w:dataBinding w:prefixMappings="xmlns:ns0='http://schemas.openxmlformats.org/package/2006/metadata/core-properties' xmlns:ns1='http://purl.org/dc/elements/1.1/'" w:xpath="/ns0:coreProperties[1]/ns1:subject[1]" w:storeItemID="{6C3C8BC8-F283-45AE-878A-BAB7291924A1}"/>
                                  <w:text/>
                                </w:sdtPr>
                                <w:sdtEndPr/>
                                <w:sdtContent>
                                  <w:p w14:paraId="7DE5D77F" w14:textId="77777777" w:rsidR="00E0193B" w:rsidRPr="002B3C2C" w:rsidRDefault="00E0193B">
                                    <w:pPr>
                                      <w:rPr>
                                        <w:rFonts w:asciiTheme="majorHAnsi" w:eastAsiaTheme="majorEastAsia" w:hAnsiTheme="majorHAnsi" w:cstheme="majorBidi"/>
                                        <w:noProof/>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3C2C">
                                      <w:rPr>
                                        <w:rFonts w:asciiTheme="majorHAnsi" w:eastAsiaTheme="majorEastAsia" w:hAnsiTheme="majorHAnsi" w:cstheme="majorBidi"/>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 Book / Student Report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060D893" id="_x0000_t202" coordsize="21600,21600" o:spt="202" path="m,l,21600r21600,l21600,xe">
                    <v:stroke joinstyle="miter"/>
                    <v:path gradientshapeok="t" o:connecttype="rect"/>
                  </v:shapetype>
                  <v:shape id="Text Box 470" o:spid="_x0000_s1027" type="#_x0000_t202" style="position:absolute;margin-left:288.2pt;margin-top:277.2pt;width:220.3pt;height:194.9pt;z-index:251660288;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X+sOAIAAGsEAAAOAAAAZHJzL2Uyb0RvYy54bWysVF1v2jAUfZ+0/2D5fQRSKG1EqFgrpkmo&#10;rQRTn43jkEjxx2xDwn79jh2gqNvTtBfnfvn43nvuzeyhkw05COtqrXI6GgwpEYrrola7nP7YLL/c&#10;UeI8UwVrtBI5PQpHH+afP81ak4lUV7ophCUAUS5rTU4r702WJI5XQjI30EYoOEttJfNQ7S4pLGuB&#10;LpskHQ5vk1bbwljNhXOwPvVOOo/4ZSm4fylLJzxpcorcfDxtPLfhTOYzlu0sM1XNT2mwf8hCslrh&#10;0QvUE/OM7G39B5SsudVOl37AtUx0WdZcxBpQzWj4oZp1xYyItaA5zlza5P4fLH8+vFpSFzkdT9Ef&#10;xSRI2ojOk6+6I8GGDrXGZQhcG4T6Dg4wfbY7GEPhXWll+KIkAj+wjpf+BjgOYzq9n96N4OLwpePp&#10;JL2J+Mn7dWOd/ya0JEHIqQWBsa/ssHIeqSD0HBJeU3pZN00ksVGkzentzWQYL1w8uNGoECviOJxg&#10;Qkl96kHy3baLTbiUtdXFEdVa3U+MM3xZI6MVc/6VWYwIqsDY+xccZaPxsj5JlFTa/vqbPcSDOXgp&#10;aTFyOXU/98wKSprvCpzej8ZjwPqojCfTFIq99myvPWovHzWmeoQFMzyKId43Z7G0Wr5hOxbhVbiY&#10;4ng7p/4sPvp+EbBdXCwWMQhTaZhfqbXhATr0LfR7070xa06kePD5rM/DybIP3PSx4aYzi70HQ5G4&#10;0Oe+q2AxKJjoyOdp+8LKXOsx6v0fMf8NAAD//wMAUEsDBBQABgAIAAAAIQAVZFwV3wAAAAwBAAAP&#10;AAAAZHJzL2Rvd25yZXYueG1sTI9BT4NAEIXvJv6HzZh4s0srtJayNMakN40pmHhd2CkQ2VnCbgv9&#10;905Pensv8+XNe9l+tr244Og7RwqWiwgEUu1MR42Cr/Lw9ALCB01G945QwRU97PP7u0ynxk10xEsR&#10;GsEh5FOtoA1hSKX0dYtW+4UbkPh2cqPVge3YSDPqicNtL1dRtJZWd8QfWj3gW4v1T3G2CopPPPYT&#10;Vu8nf/guu2v5YZ6ToNTjw/y6AxFwDn8w3Opzdci5U+XOZLzoFSSbdcwoiyRmcSOi5YbnVQq2cbwC&#10;mWfy/4j8FwAA//8DAFBLAQItABQABgAIAAAAIQC2gziS/gAAAOEBAAATAAAAAAAAAAAAAAAAAAAA&#10;AABbQ29udGVudF9UeXBlc10ueG1sUEsBAi0AFAAGAAgAAAAhADj9If/WAAAAlAEAAAsAAAAAAAAA&#10;AAAAAAAALwEAAF9yZWxzLy5yZWxzUEsBAi0AFAAGAAgAAAAhACztf6w4AgAAawQAAA4AAAAAAAAA&#10;AAAAAAAALgIAAGRycy9lMm9Eb2MueG1sUEsBAi0AFAAGAAgAAAAhABVkXBXfAAAADAEAAA8AAAAA&#10;AAAAAAAAAAAAkgQAAGRycy9kb3ducmV2LnhtbFBLBQYAAAAABAAEAPMAAACeBQAAAAA=&#10;" filled="f" stroked="f" strokeweight=".5pt">
                    <v:textbox style="mso-fit-shape-to-text:t">
                      <w:txbxContent>
                        <w:sdt>
                          <w:sdtPr>
                            <w:rPr>
                              <w:rFonts w:asciiTheme="majorHAnsi" w:eastAsiaTheme="majorEastAsia" w:hAnsiTheme="majorHAnsi" w:cstheme="majorBidi"/>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id w:val="-1729765482"/>
                            <w:dataBinding w:prefixMappings="xmlns:ns0='http://schemas.openxmlformats.org/package/2006/metadata/core-properties' xmlns:ns1='http://purl.org/dc/elements/1.1/'" w:xpath="/ns0:coreProperties[1]/ns1:title[1]" w:storeItemID="{6C3C8BC8-F283-45AE-878A-BAB7291924A1}"/>
                            <w:text/>
                          </w:sdtPr>
                          <w:sdtEndPr/>
                          <w:sdtContent>
                            <w:p w14:paraId="7DB4030C" w14:textId="6E5990F0" w:rsidR="00E0193B" w:rsidRPr="002B3C2C" w:rsidRDefault="00DE1353">
                              <w:pPr>
                                <w:spacing w:line="240" w:lineRule="auto"/>
                                <w:rPr>
                                  <w:rFonts w:asciiTheme="majorHAnsi" w:eastAsiaTheme="majorEastAsia" w:hAnsiTheme="majorHAnsi" w:cstheme="majorBidi"/>
                                  <w:noProof/>
                                  <w:color w:val="5B9BD5" w:themeColor="accent1"/>
                                  <w:sz w:val="72"/>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eastAsiaTheme="majorEastAsia" w:hAnsiTheme="majorHAnsi" w:cstheme="majorBidi"/>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BSBWHS403</w:t>
                              </w:r>
                            </w:p>
                          </w:sdtContent>
                        </w:sdt>
                        <w:sdt>
                          <w:sdtPr>
                            <w:rPr>
                              <w:rFonts w:asciiTheme="majorHAnsi" w:eastAsiaTheme="majorEastAsia" w:hAnsiTheme="majorHAnsi" w:cstheme="majorBidi"/>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Subtitle"/>
                            <w:id w:val="-582992241"/>
                            <w:dataBinding w:prefixMappings="xmlns:ns0='http://schemas.openxmlformats.org/package/2006/metadata/core-properties' xmlns:ns1='http://purl.org/dc/elements/1.1/'" w:xpath="/ns0:coreProperties[1]/ns1:subject[1]" w:storeItemID="{6C3C8BC8-F283-45AE-878A-BAB7291924A1}"/>
                            <w:text/>
                          </w:sdtPr>
                          <w:sdtEndPr/>
                          <w:sdtContent>
                            <w:p w14:paraId="7DE5D77F" w14:textId="77777777" w:rsidR="00E0193B" w:rsidRPr="002B3C2C" w:rsidRDefault="00E0193B">
                              <w:pPr>
                                <w:rPr>
                                  <w:rFonts w:asciiTheme="majorHAnsi" w:eastAsiaTheme="majorEastAsia" w:hAnsiTheme="majorHAnsi" w:cstheme="majorBidi"/>
                                  <w:noProof/>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3C2C">
                                <w:rPr>
                                  <w:rFonts w:asciiTheme="majorHAnsi" w:eastAsiaTheme="majorEastAsia" w:hAnsiTheme="majorHAnsi" w:cstheme="majorBidi"/>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 Book / Student Report</w:t>
                              </w:r>
                            </w:p>
                          </w:sdtContent>
                        </w:sdt>
                      </w:txbxContent>
                    </v:textbox>
                    <w10:wrap type="square" anchorx="page" anchory="page"/>
                  </v:shape>
                </w:pict>
              </mc:Fallback>
            </mc:AlternateContent>
          </w:r>
          <w:r>
            <w:rPr>
              <w:noProof/>
              <w:lang w:val="en-AU" w:eastAsia="en-AU"/>
            </w:rPr>
            <mc:AlternateContent>
              <mc:Choice Requires="wps">
                <w:drawing>
                  <wp:anchor distT="0" distB="0" distL="114300" distR="114300" simplePos="0" relativeHeight="251662336" behindDoc="1" locked="0" layoutInCell="1" allowOverlap="1" wp14:anchorId="464DA0D8" wp14:editId="757D31EC">
                    <wp:simplePos x="0" y="0"/>
                    <wp:positionH relativeFrom="page">
                      <wp:align>center</wp:align>
                    </wp:positionH>
                    <wp:positionV relativeFrom="page">
                      <wp:align>center</wp:align>
                    </wp:positionV>
                    <wp:extent cx="7383780" cy="9555480"/>
                    <wp:effectExtent l="0" t="0" r="26670" b="2667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682B05C" w14:textId="77777777" w:rsidR="00E0193B" w:rsidRDefault="00E0193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4DA0D8" id="Rectangle 466" o:spid="_x0000_s1028" style="position:absolute;margin-left:0;margin-top:0;width:581.4pt;height:752.4pt;z-index:-25165414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U1eAIAAE8FAAAOAAAAZHJzL2Uyb0RvYy54bWysVNtOGzEQfa/Uf7D8XjYJCaErNigCUVWK&#10;IAIqnh2vnaywPa7tZDf9+o69lwJFalX1xfJ4ztzP+OKy0YochPMVmIKOT0aUCMOhrMy2oN8ebz6d&#10;U+IDMyVTYERBj8LTy8XHDxe1zcUEdqBK4Qg6MT6vbUF3Idg8yzzfCc38CVhhUCnBaRZQdNusdKxG&#10;71plk9HoLKvBldYBF97j63WrpIvkX0rBw52UXgSiCoq5hXS6dG7imS0uWL51zO4q3qXB/iELzSqD&#10;QQdX1ywwsnfVb650xR14kOGEg85AyoqLVANWMx69qeZhx6xItWBzvB3a5P+fW357WDtSlQWdnp1R&#10;YpjGId1j25jZKkHiI7aotj5H5INdu1iktyvgzx4V2StNFHyHaaTTEYslkib1+zj0WzSBcHycn56f&#10;zs9xLBx1n2ez2RSF6JXlvbl1PnwRoEm8FNRhZqnP7LDyoYX2kBhNmT6pNo+UUTgq0SrvhcRaMfI4&#10;OUksE1fKkQNDfjDOhQmzLgNlEB3NZKXUYDj5s2GHj6YiMXAw/ouog0WKDCYMxroy4N6LXj6Pu5Rl&#10;i+/G4tu6YwtCs2nSkCf9NDdQHnHwDtqN8JbfVNjhFfNhzRyuAE4F1zrc4SEV1AWF7kbJDtyP994j&#10;HpmJWkpqXKmC+u975gQl6qtBzk7m09NJXMIkTWfzKLhXqs1LldnrK8C5jPELsTxdo0FQ/VU60E+4&#10;/8sYF1XMcIxeUB5cL1yFdtnxB+FiuUww3DzLwso8WN4zIXLosXliznZEC8jRW+gXkOVv+NZi44wM&#10;LPcBZJXIGHvddrabAW5tonP3w8Rv4aWcUL/+wcVPAAAA//8DAFBLAwQUAAYACAAAACEA/bh1NtoA&#10;AAAHAQAADwAAAGRycy9kb3ducmV2LnhtbEyPQUvEQAyF74L/YYjgzZ3OomWpnS4qCHoR3BW8Zjux&#10;LXYytTPt1n9v1oteQsJ7vHyv3C6+VzONsQtswawyUMR1cB03Ft72j1cbUDEhO+wDk4VvirCtzs9K&#10;LFw48ivNu9QoCeFYoIU2paHQOtYteYyrMBCL9hFGj0nOsdFuxKOE+16vsyzXHjuWDy0O9NBS/bmb&#10;vAU9PbtF799zY17ck7nnGccvbe3lxXJ3CyrRkv7McMIXdKiE6RAmdlH1FqRI+p0nzeRr6XGQ7Sa7&#10;3oCuSv2fv/oBAAD//wMAUEsBAi0AFAAGAAgAAAAhALaDOJL+AAAA4QEAABMAAAAAAAAAAAAAAAAA&#10;AAAAAFtDb250ZW50X1R5cGVzXS54bWxQSwECLQAUAAYACAAAACEAOP0h/9YAAACUAQAACwAAAAAA&#10;AAAAAAAAAAAvAQAAX3JlbHMvLnJlbHNQSwECLQAUAAYACAAAACEAAxoVNXgCAABPBQAADgAAAAAA&#10;AAAAAAAAAAAuAgAAZHJzL2Uyb0RvYy54bWxQSwECLQAUAAYACAAAACEA/bh1NtoAAAAHAQAADwAA&#10;AAAAAAAAAAAAAADSBAAAZHJzL2Rvd25yZXYueG1sUEsFBgAAAAAEAAQA8wAAANkFAAAAAA==&#10;" fillcolor="#82a0d7 [2168]" strokecolor="#4472c4 [3208]" strokeweight=".5pt">
                    <v:fill color2="#678ccf [2616]" rotate="t" colors="0 #a8b7df;.5 #9aabd9;1 #879ed7" focus="100%" type="gradient">
                      <o:fill v:ext="view" type="gradientUnscaled"/>
                    </v:fill>
                    <v:path arrowok="t"/>
                    <v:textbox inset="21.6pt,,21.6pt">
                      <w:txbxContent>
                        <w:p w14:paraId="2682B05C" w14:textId="77777777" w:rsidR="00E0193B" w:rsidRDefault="00E0193B"/>
                      </w:txbxContent>
                    </v:textbox>
                    <w10:wrap anchorx="page" anchory="page"/>
                  </v:rect>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12D48148" wp14:editId="5EF12CA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1B879CF" id="Rectangle 469" o:spid="_x0000_s1026" style="position:absolute;margin-left:0;margin-top:0;width:226.45pt;height:9.35pt;z-index:25166131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MgQIAAHIFAAAOAAAAZHJzL2Uyb0RvYy54bWysVE1v2zAMvQ/YfxB0Xx0HST+COkXQosOA&#10;oi3aDj0rspQIkEWNUuJkv36UbCddt0uHXWRRfCTNp0ddXu0ay7YKgwFX8fJkxJlyEmrjVhX//nL7&#10;5ZyzEIWrhQWnKr5XgV/NP3+6bP1MjWENtlbIKIkLs9ZXfB2jnxVFkGvViHACXjlyasBGRDJxVdQo&#10;Wsre2GI8Gp0WLWDtEaQKgU5vOief5/xaKxkftA4qMltx+reYV8zrMq3F/FLMVij82sj+N8Q//EUj&#10;jKOih1Q3Igq2QfNHqsZIhAA6nkhoCtDaSJV7oG7K0btuntfCq9wLkRP8gabw/9LK++0jMlNXfHJ6&#10;wZkTDV3SE9Em3Moqlg6JotaHGSGf/SP2VqBt6nensUlf6oTtMq37A61qF5mkw/H52fSinHImyVeW&#10;52eTaUpaHKM9hvhVQcPSpuJI9TObYnsXYgcdIKlYAGvqW2NtNpJU1LVFthV0yUJK5eJQ4DekdQnv&#10;IEV2SdNJkZrr2sm7uLcq4ax7UpqYyV11hXC1THU6+ZC+SVCDiKiZHJCAmvJ/MLYPSdEqq/aD8Yeg&#10;XB9cPMQ3xgFmMvNMHYmysexvQXf4gYqOgMTFEuo9qQOhG5vg5a2hC7oTIT4KpDkhAmj24wMt2kJb&#10;ceh3nK0Bf/7tPOFJvuTlrKW5q3j4sRGoOLPfHAn7opxM0qBmYzI9G5OBbz3Ltx63aa6Bbr2kV8bL&#10;vE34aIetRmhe6YlYpKrkEk5S7YrLiINxHbsLpUdGqsUiw2g4vYh37tnLlDyxmgT4snsV6HuVRtL3&#10;PQwzKmbvxNphU6SDxSaCNlnJR157vmmw8yz0j1B6Od7aGXV8Kue/AAAA//8DAFBLAwQUAAYACAAA&#10;ACEAcHiyytwAAAAEAQAADwAAAGRycy9kb3ducmV2LnhtbEyPwU7DMBBE70j9B2srcaMOVYGSxqlQ&#10;RBESh6otB45OvE1C7XUUu034exYucBlpNaOZt9l6dFZcsA+tJwW3swQEUuVNS7WC98PmZgkiRE1G&#10;W0+o4AsDrPPJVaZT4wfa4WUfa8ElFFKtoImxS6UMVYNOh5nvkNg7+t7pyGdfS9PrgcudlfMkuZdO&#10;t8QLje6waLA67c9OQfEWd8/Dhg52sX15LT7HU/nhEqWup+PTCkTEMf6F4Qef0SFnptKfyQRhFfAj&#10;8VfZW9zNH0GUHFo+gMwz+R8+/wYAAP//AwBQSwECLQAUAAYACAAAACEAtoM4kv4AAADhAQAAEwAA&#10;AAAAAAAAAAAAAAAAAAAAW0NvbnRlbnRfVHlwZXNdLnhtbFBLAQItABQABgAIAAAAIQA4/SH/1gAA&#10;AJQBAAALAAAAAAAAAAAAAAAAAC8BAABfcmVscy8ucmVsc1BLAQItABQABgAIAAAAIQCB/zPMgQIA&#10;AHIFAAAOAAAAAAAAAAAAAAAAAC4CAABkcnMvZTJvRG9jLnhtbFBLAQItABQABgAIAAAAIQBweLLK&#10;3AAAAAQBAAAPAAAAAAAAAAAAAAAAANsEAABkcnMvZG93bnJldi54bWxQSwUGAAAAAAQABADzAAAA&#10;5AUAAAAA&#10;" fillcolor="#4472c4 [3208]" stroked="f">
                    <w10:wrap anchorx="page" anchory="page"/>
                  </v:rect>
                </w:pict>
              </mc:Fallback>
            </mc:AlternateContent>
          </w:r>
        </w:p>
        <w:p w14:paraId="15FECE41" w14:textId="77777777" w:rsidR="00E0193B" w:rsidRDefault="00E0193B">
          <w:pPr>
            <w:rPr>
              <w:rFonts w:ascii="Adobe Heiti Std R" w:eastAsia="Adobe Heiti Std R" w:hAnsi="Adobe Heiti Std R" w:cs="Arial"/>
              <w:bCs/>
            </w:rPr>
          </w:pPr>
          <w:r>
            <w:br w:type="page"/>
          </w:r>
        </w:p>
      </w:sdtContent>
    </w:sdt>
    <w:tbl>
      <w:tblPr>
        <w:tblW w:w="5075"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Description w:val="First table has test information including instructor, name, class, and period. Second table has date"/>
      </w:tblPr>
      <w:tblGrid>
        <w:gridCol w:w="1434"/>
        <w:gridCol w:w="7910"/>
      </w:tblGrid>
      <w:tr w:rsidR="0067536C" w:rsidRPr="00F65E87" w14:paraId="5F91B857" w14:textId="77777777" w:rsidTr="0067536C">
        <w:trPr>
          <w:jc w:val="center"/>
        </w:trPr>
        <w:tc>
          <w:tcPr>
            <w:tcW w:w="1434" w:type="dxa"/>
            <w:tcBorders>
              <w:bottom w:val="single" w:sz="12" w:space="0" w:color="7F7F7F" w:themeColor="text1" w:themeTint="80"/>
            </w:tcBorders>
          </w:tcPr>
          <w:permStart w:id="1654806075" w:edGrp="everyone" w:colFirst="1" w:colLast="1" w:displacedByCustomXml="next"/>
          <w:sdt>
            <w:sdtPr>
              <w:alias w:val="Name:"/>
              <w:tag w:val="Name:"/>
              <w:id w:val="1974629918"/>
              <w:placeholder>
                <w:docPart w:val="3018A6543C4D4E8C90D4CB4ADF7DD4B5"/>
              </w:placeholder>
              <w:temporary/>
              <w:showingPlcHdr/>
              <w15:appearance w15:val="hidden"/>
            </w:sdtPr>
            <w:sdtEndPr/>
            <w:sdtContent>
              <w:p w14:paraId="6B3B4A3C" w14:textId="77777777" w:rsidR="0067536C" w:rsidRPr="00F65E87" w:rsidRDefault="0067536C" w:rsidP="002929B4">
                <w:pPr>
                  <w:pStyle w:val="Instructions"/>
                </w:pPr>
                <w:r w:rsidRPr="008D080B">
                  <w:rPr>
                    <w:color w:val="595959" w:themeColor="text1" w:themeTint="A6"/>
                  </w:rPr>
                  <w:t>Name</w:t>
                </w:r>
              </w:p>
            </w:sdtContent>
          </w:sdt>
        </w:tc>
        <w:tc>
          <w:tcPr>
            <w:tcW w:w="7910" w:type="dxa"/>
            <w:tcBorders>
              <w:bottom w:val="single" w:sz="12" w:space="0" w:color="7F7F7F" w:themeColor="text1" w:themeTint="80"/>
            </w:tcBorders>
          </w:tcPr>
          <w:p w14:paraId="5C9BC998" w14:textId="1406D852" w:rsidR="0067536C" w:rsidRPr="00F65E87" w:rsidRDefault="001D0484" w:rsidP="004B4ED7">
            <w:r>
              <w:t>Aiden Cran</w:t>
            </w:r>
          </w:p>
        </w:tc>
      </w:tr>
      <w:permStart w:id="2005274927" w:edGrp="everyone" w:colFirst="1" w:colLast="1"/>
      <w:permEnd w:id="1654806075"/>
      <w:tr w:rsidR="0067536C" w:rsidRPr="00F65E87" w14:paraId="34DAA372" w14:textId="77777777" w:rsidTr="003319D6">
        <w:trPr>
          <w:jc w:val="center"/>
        </w:trPr>
        <w:tc>
          <w:tcPr>
            <w:tcW w:w="1434" w:type="dxa"/>
            <w:tcBorders>
              <w:top w:val="single" w:sz="12" w:space="0" w:color="7F7F7F" w:themeColor="text1" w:themeTint="80"/>
            </w:tcBorders>
          </w:tcPr>
          <w:p w14:paraId="7459BF90" w14:textId="77777777" w:rsidR="0067536C" w:rsidRPr="00F65E87" w:rsidRDefault="00845A6A" w:rsidP="002929B4">
            <w:pPr>
              <w:pStyle w:val="Instructions"/>
            </w:pPr>
            <w:sdt>
              <w:sdtPr>
                <w:alias w:val="Instructor:"/>
                <w:tag w:val="Instructor:"/>
                <w:id w:val="1075863642"/>
                <w:placeholder>
                  <w:docPart w:val="A692A9AF8942432981CC8E4E82DB6A88"/>
                </w:placeholder>
                <w:temporary/>
                <w:showingPlcHdr/>
                <w15:appearance w15:val="hidden"/>
              </w:sdtPr>
              <w:sdtEndPr/>
              <w:sdtContent>
                <w:r w:rsidR="0067536C" w:rsidRPr="008D080B">
                  <w:rPr>
                    <w:color w:val="595959" w:themeColor="text1" w:themeTint="A6"/>
                  </w:rPr>
                  <w:t>Instructor</w:t>
                </w:r>
              </w:sdtContent>
            </w:sdt>
          </w:p>
        </w:tc>
        <w:tc>
          <w:tcPr>
            <w:tcW w:w="7910" w:type="dxa"/>
            <w:tcBorders>
              <w:top w:val="single" w:sz="12" w:space="0" w:color="7F7F7F" w:themeColor="text1" w:themeTint="80"/>
            </w:tcBorders>
          </w:tcPr>
          <w:p w14:paraId="3216EEF9" w14:textId="01045154" w:rsidR="0067536C" w:rsidRPr="008D080B" w:rsidRDefault="001D0484" w:rsidP="004B4ED7">
            <w:pPr>
              <w:rPr>
                <w:color w:val="0070C0"/>
              </w:rPr>
            </w:pPr>
            <w:r>
              <w:rPr>
                <w:color w:val="0070C0"/>
              </w:rPr>
              <w:t>Mark Hoey</w:t>
            </w:r>
          </w:p>
        </w:tc>
      </w:tr>
    </w:tbl>
    <w:tbl>
      <w:tblPr>
        <w:tblStyle w:val="TableGridLight"/>
        <w:tblW w:w="5075" w:type="pct"/>
        <w:jc w:val="center"/>
        <w:tblBorders>
          <w:top w:val="none" w:sz="0" w:space="0" w:color="auto"/>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Description w:val="First table has test information including instructor, name, class, and period. Second table has date"/>
      </w:tblPr>
      <w:tblGrid>
        <w:gridCol w:w="1434"/>
        <w:gridCol w:w="7910"/>
      </w:tblGrid>
      <w:tr w:rsidR="004B4ED7" w:rsidRPr="00F65E87" w14:paraId="64D6E599" w14:textId="77777777" w:rsidTr="0067536C">
        <w:trPr>
          <w:jc w:val="center"/>
        </w:trPr>
        <w:permEnd w:id="2005274927" w:displacedByCustomXml="next"/>
        <w:permStart w:id="604976015" w:edGrp="everyone" w:colFirst="1" w:colLast="1" w:displacedByCustomXml="next"/>
        <w:sdt>
          <w:sdtPr>
            <w:alias w:val="Date:"/>
            <w:tag w:val="Date:"/>
            <w:id w:val="-155149727"/>
            <w:placeholder>
              <w:docPart w:val="EE849BB3501D4986B77878116F50A7A9"/>
            </w:placeholder>
            <w:temporary/>
            <w:showingPlcHdr/>
            <w15:appearance w15:val="hidden"/>
          </w:sdtPr>
          <w:sdtEndPr/>
          <w:sdtContent>
            <w:tc>
              <w:tcPr>
                <w:tcW w:w="1434" w:type="dxa"/>
              </w:tcPr>
              <w:p w14:paraId="42BD0FDA" w14:textId="2F6C7623" w:rsidR="004B4ED7" w:rsidRPr="00F65E87" w:rsidRDefault="00A26BCF" w:rsidP="002929B4">
                <w:pPr>
                  <w:pStyle w:val="Instructions"/>
                </w:pPr>
                <w:r w:rsidRPr="008D080B">
                  <w:rPr>
                    <w:color w:val="595959" w:themeColor="text1" w:themeTint="A6"/>
                  </w:rPr>
                  <w:t>Date</w:t>
                </w:r>
              </w:p>
            </w:tc>
          </w:sdtContent>
        </w:sdt>
        <w:tc>
          <w:tcPr>
            <w:tcW w:w="7910" w:type="dxa"/>
          </w:tcPr>
          <w:p w14:paraId="6A15E3F4" w14:textId="152A2352" w:rsidR="004B4ED7" w:rsidRPr="008D080B" w:rsidRDefault="001D0484" w:rsidP="00F65E87">
            <w:pPr>
              <w:spacing w:after="120" w:line="276" w:lineRule="auto"/>
              <w:rPr>
                <w:color w:val="0070C0"/>
              </w:rPr>
            </w:pPr>
            <w:r>
              <w:rPr>
                <w:color w:val="0070C0"/>
              </w:rPr>
              <w:t>14/10/2020</w:t>
            </w:r>
          </w:p>
        </w:tc>
      </w:tr>
      <w:permEnd w:id="604976015"/>
    </w:tbl>
    <w:p w14:paraId="2333163F" w14:textId="77777777" w:rsidR="00AE41BE" w:rsidRDefault="00AE41BE" w:rsidP="0067536C">
      <w:pPr>
        <w:rPr>
          <w:rFonts w:ascii="Adobe Heiti Std R" w:eastAsia="Adobe Heiti Std R" w:hAnsi="Adobe Heiti Std R" w:cs="Arial"/>
          <w:bCs/>
        </w:rPr>
      </w:pPr>
    </w:p>
    <w:p w14:paraId="79E9256E" w14:textId="77777777" w:rsidR="0067536C" w:rsidRPr="0067536C" w:rsidRDefault="0067536C" w:rsidP="0067536C">
      <w:pPr>
        <w:pStyle w:val="NiceHeading"/>
      </w:pPr>
      <w:r w:rsidRPr="00AD0A77">
        <w:t>Student Report - Part A - Short Reponses</w:t>
      </w:r>
    </w:p>
    <w:p w14:paraId="004DF629" w14:textId="77777777" w:rsidR="00D16FF8" w:rsidRPr="008D080B" w:rsidRDefault="0067536C">
      <w:pPr>
        <w:pStyle w:val="Instructions"/>
        <w:rPr>
          <w:color w:val="595959" w:themeColor="text1" w:themeTint="A6"/>
        </w:rPr>
      </w:pPr>
      <w:r w:rsidRPr="008D080B">
        <w:rPr>
          <w:color w:val="595959" w:themeColor="text1" w:themeTint="A6"/>
        </w:rPr>
        <w:t>Write a short paragraph in response to each of the following questions</w:t>
      </w:r>
    </w:p>
    <w:p w14:paraId="49E9267C" w14:textId="77777777" w:rsidR="00D16FF8" w:rsidRPr="00F65E87" w:rsidRDefault="0067536C" w:rsidP="0067536C">
      <w:pPr>
        <w:pStyle w:val="Heading3"/>
      </w:pPr>
      <w:r>
        <w:t>Question</w:t>
      </w:r>
      <w:r w:rsidRPr="0067536C">
        <w:t xml:space="preserve">: Under health and safety legislation, when are PCBUs required to consult with workers? </w:t>
      </w:r>
    </w:p>
    <w:p w14:paraId="3EC84F77" w14:textId="2256DEB9" w:rsidR="005B5EF1" w:rsidRDefault="005B5EF1" w:rsidP="00595EA8">
      <w:pPr>
        <w:ind w:left="720"/>
        <w:rPr>
          <w:color w:val="0070C0"/>
        </w:rPr>
      </w:pPr>
      <w:permStart w:id="1154557418" w:edGrp="everyone"/>
      <w:r>
        <w:rPr>
          <w:color w:val="0070C0"/>
        </w:rPr>
        <w:t>Under section 46 – 49 in the Work health and safety act, it is stated that</w:t>
      </w:r>
      <w:r w:rsidR="00470ADD">
        <w:rPr>
          <w:color w:val="0070C0"/>
        </w:rPr>
        <w:t xml:space="preserve"> - </w:t>
      </w:r>
      <w:r w:rsidR="00506C98">
        <w:rPr>
          <w:color w:val="0070C0"/>
        </w:rPr>
        <w:t>“</w:t>
      </w:r>
      <w:r w:rsidR="00470ADD">
        <w:t>A PCBU has a duty to consult with workers and HSRs about matters that directly affect them</w:t>
      </w:r>
      <w:r w:rsidR="00470ADD">
        <w:rPr>
          <w:color w:val="0070C0"/>
        </w:rPr>
        <w:t xml:space="preserve">.” This </w:t>
      </w:r>
    </w:p>
    <w:p w14:paraId="766D9035" w14:textId="77777777" w:rsidR="00470ADD" w:rsidRDefault="00470ADD" w:rsidP="00595EA8">
      <w:pPr>
        <w:ind w:left="720"/>
        <w:rPr>
          <w:color w:val="0070C0"/>
        </w:rPr>
      </w:pPr>
    </w:p>
    <w:p w14:paraId="1076479B" w14:textId="34DDDF32" w:rsidR="00D16FF8" w:rsidRDefault="00595EA8" w:rsidP="00595EA8">
      <w:pPr>
        <w:ind w:left="720"/>
        <w:rPr>
          <w:color w:val="0070C0"/>
        </w:rPr>
      </w:pPr>
      <w:r>
        <w:rPr>
          <w:color w:val="0070C0"/>
        </w:rPr>
        <w:t xml:space="preserve">A PCBU is bound by law to consult with their workers / HSRs about matters that directly affect them. This extends to, but is not restricted to, students on work experience, trainees, apprentices as well as the PCBU’s employees / volunteer workers. </w:t>
      </w:r>
    </w:p>
    <w:p w14:paraId="1D873EB7" w14:textId="04A103E7" w:rsidR="0072192B" w:rsidRPr="008D080B" w:rsidRDefault="0072192B" w:rsidP="008D080B">
      <w:pPr>
        <w:ind w:firstLine="720"/>
        <w:rPr>
          <w:color w:val="0070C0"/>
        </w:rPr>
      </w:pPr>
      <w:r>
        <w:rPr>
          <w:rFonts w:ascii="Arial" w:hAnsi="Arial" w:cs="Arial"/>
          <w:color w:val="000000"/>
          <w:sz w:val="20"/>
          <w:szCs w:val="20"/>
          <w:shd w:val="clear" w:color="auto" w:fill="FFFFFF"/>
        </w:rPr>
        <w:t>(Guide to the Work Health and Safety Act 2011, 2011)</w:t>
      </w:r>
      <w:r w:rsidR="007B4EB4">
        <w:rPr>
          <w:rFonts w:ascii="Arial" w:hAnsi="Arial" w:cs="Arial"/>
          <w:color w:val="000000"/>
          <w:sz w:val="20"/>
          <w:szCs w:val="20"/>
          <w:shd w:val="clear" w:color="auto" w:fill="FFFFFF"/>
        </w:rPr>
        <w:t xml:space="preserve"> (Duty of Care (Sections 46 – 49)</w:t>
      </w:r>
      <w:r w:rsidR="00167F54">
        <w:rPr>
          <w:rFonts w:ascii="Arial" w:hAnsi="Arial" w:cs="Arial"/>
          <w:color w:val="000000"/>
          <w:sz w:val="20"/>
          <w:szCs w:val="20"/>
          <w:shd w:val="clear" w:color="auto" w:fill="FFFFFF"/>
        </w:rPr>
        <w:t>)</w:t>
      </w:r>
    </w:p>
    <w:permEnd w:id="1154557418"/>
    <w:p w14:paraId="24A5BE08" w14:textId="77777777" w:rsidR="00D16FF8" w:rsidRPr="00F65E87" w:rsidRDefault="0067536C" w:rsidP="0067536C">
      <w:pPr>
        <w:pStyle w:val="Heading3"/>
      </w:pPr>
      <w:r>
        <w:t>Question</w:t>
      </w:r>
      <w:r w:rsidRPr="0067536C">
        <w:t xml:space="preserve">: Identify </w:t>
      </w:r>
      <w:r w:rsidRPr="008D080B">
        <w:rPr>
          <w:b/>
          <w:bCs/>
          <w:u w:val="single"/>
        </w:rPr>
        <w:t>five barriers</w:t>
      </w:r>
      <w:r w:rsidRPr="0067536C">
        <w:t xml:space="preserve"> to effective health and safety consultation and participation processes.</w:t>
      </w:r>
    </w:p>
    <w:p w14:paraId="78233E0C" w14:textId="77777777" w:rsidR="00BE1495" w:rsidRPr="008D080B" w:rsidRDefault="00BE1495" w:rsidP="00BE1495">
      <w:pPr>
        <w:ind w:firstLine="720"/>
        <w:rPr>
          <w:color w:val="0070C0"/>
        </w:rPr>
      </w:pPr>
      <w:permStart w:id="1920611637" w:edGrp="everyone"/>
      <w:r>
        <w:rPr>
          <w:color w:val="0070C0"/>
        </w:rPr>
        <w:t>Enter your response to the question here</w:t>
      </w:r>
    </w:p>
    <w:permEnd w:id="1920611637"/>
    <w:p w14:paraId="5A4AF13B" w14:textId="706AE36D" w:rsidR="00BE1495" w:rsidRDefault="0067536C" w:rsidP="0067536C">
      <w:pPr>
        <w:pStyle w:val="Heading3"/>
      </w:pPr>
      <w:r>
        <w:t>Question</w:t>
      </w:r>
      <w:r w:rsidRPr="0067536C">
        <w:t xml:space="preserve">: </w:t>
      </w:r>
      <w:r>
        <w:t>What are</w:t>
      </w:r>
      <w:r w:rsidRPr="0067536C">
        <w:t xml:space="preserve"> </w:t>
      </w:r>
      <w:r w:rsidRPr="008D080B">
        <w:rPr>
          <w:b/>
          <w:bCs/>
          <w:u w:val="single"/>
        </w:rPr>
        <w:t>three</w:t>
      </w:r>
      <w:r w:rsidRPr="0067536C">
        <w:t xml:space="preserve"> sources of </w:t>
      </w:r>
      <w:r w:rsidRPr="008D080B">
        <w:rPr>
          <w:b/>
          <w:bCs/>
          <w:u w:val="single"/>
        </w:rPr>
        <w:t>external</w:t>
      </w:r>
      <w:r>
        <w:t xml:space="preserve"> health and safety information</w:t>
      </w:r>
      <w:r w:rsidR="00BE1495">
        <w:t>?</w:t>
      </w:r>
    </w:p>
    <w:p w14:paraId="022F7FA8" w14:textId="77777777" w:rsidR="00BE1495" w:rsidRPr="008D080B" w:rsidRDefault="00BE1495" w:rsidP="00BE1495">
      <w:pPr>
        <w:ind w:firstLine="720"/>
        <w:rPr>
          <w:color w:val="0070C0"/>
        </w:rPr>
      </w:pPr>
      <w:permStart w:id="962689807" w:edGrp="everyone"/>
      <w:r>
        <w:rPr>
          <w:color w:val="0070C0"/>
        </w:rPr>
        <w:t>Enter your response to the question here</w:t>
      </w:r>
    </w:p>
    <w:permEnd w:id="962689807"/>
    <w:p w14:paraId="21DCB0A2" w14:textId="0309D87B" w:rsidR="00BE1495" w:rsidRDefault="00BE1495" w:rsidP="00BE1495">
      <w:pPr>
        <w:pStyle w:val="Heading3"/>
      </w:pPr>
      <w:r>
        <w:t>Question</w:t>
      </w:r>
      <w:r w:rsidRPr="0067536C">
        <w:t xml:space="preserve">: </w:t>
      </w:r>
      <w:r>
        <w:t>What are</w:t>
      </w:r>
      <w:r w:rsidRPr="0067536C">
        <w:t xml:space="preserve"> </w:t>
      </w:r>
      <w:r w:rsidR="0067536C" w:rsidRPr="008D080B">
        <w:rPr>
          <w:b/>
          <w:bCs/>
          <w:u w:val="single"/>
        </w:rPr>
        <w:t>three</w:t>
      </w:r>
      <w:r w:rsidR="0067536C" w:rsidRPr="0067536C">
        <w:t xml:space="preserve"> sources of </w:t>
      </w:r>
      <w:r w:rsidR="0067536C" w:rsidRPr="008D080B">
        <w:rPr>
          <w:b/>
          <w:bCs/>
          <w:u w:val="single"/>
        </w:rPr>
        <w:t>internal</w:t>
      </w:r>
      <w:r w:rsidR="0067536C" w:rsidRPr="0067536C">
        <w:t xml:space="preserve"> health and safety information</w:t>
      </w:r>
      <w:r>
        <w:t>?</w:t>
      </w:r>
    </w:p>
    <w:p w14:paraId="49C5879F" w14:textId="77777777" w:rsidR="00BE1495" w:rsidRPr="008D080B" w:rsidRDefault="00BE1495" w:rsidP="00BE1495">
      <w:pPr>
        <w:ind w:firstLine="720"/>
        <w:rPr>
          <w:color w:val="0070C0"/>
        </w:rPr>
      </w:pPr>
      <w:permStart w:id="589325342" w:edGrp="everyone"/>
      <w:r>
        <w:rPr>
          <w:color w:val="0070C0"/>
        </w:rPr>
        <w:t>Enter your response to the question here</w:t>
      </w:r>
    </w:p>
    <w:permEnd w:id="589325342"/>
    <w:p w14:paraId="6796FC09" w14:textId="6E8FD0B6" w:rsidR="00D16FF8" w:rsidRPr="00F65E87" w:rsidRDefault="00BE1495" w:rsidP="0067536C">
      <w:pPr>
        <w:pStyle w:val="Heading3"/>
      </w:pPr>
      <w:r>
        <w:lastRenderedPageBreak/>
        <w:t>Question</w:t>
      </w:r>
      <w:r w:rsidRPr="0067536C">
        <w:t xml:space="preserve">: </w:t>
      </w:r>
      <w:r>
        <w:t>W</w:t>
      </w:r>
      <w:r w:rsidR="0067536C" w:rsidRPr="0067536C">
        <w:t xml:space="preserve">hat </w:t>
      </w:r>
      <w:r w:rsidR="0067536C">
        <w:t xml:space="preserve">needs to be </w:t>
      </w:r>
      <w:r w:rsidR="0067536C" w:rsidRPr="0067536C">
        <w:t>consider</w:t>
      </w:r>
      <w:r w:rsidR="0067536C">
        <w:t>ed</w:t>
      </w:r>
      <w:r w:rsidR="0067536C" w:rsidRPr="0067536C">
        <w:t xml:space="preserve"> when determining if external or internal information is </w:t>
      </w:r>
      <w:r w:rsidR="0067536C" w:rsidRPr="008D080B">
        <w:rPr>
          <w:b/>
          <w:bCs/>
          <w:u w:val="single"/>
        </w:rPr>
        <w:t>relevant</w:t>
      </w:r>
      <w:r w:rsidR="0067536C" w:rsidRPr="0067536C">
        <w:t xml:space="preserve">? </w:t>
      </w:r>
    </w:p>
    <w:p w14:paraId="6CD5B353" w14:textId="77777777" w:rsidR="00BE1495" w:rsidRPr="008D080B" w:rsidRDefault="00BE1495" w:rsidP="00BE1495">
      <w:pPr>
        <w:ind w:firstLine="720"/>
        <w:rPr>
          <w:color w:val="0070C0"/>
        </w:rPr>
      </w:pPr>
      <w:permStart w:id="1622096368" w:edGrp="everyone"/>
      <w:r>
        <w:rPr>
          <w:color w:val="0070C0"/>
        </w:rPr>
        <w:t>Enter your response to the question here</w:t>
      </w:r>
    </w:p>
    <w:permEnd w:id="1622096368"/>
    <w:p w14:paraId="4DDEAED8" w14:textId="3EEB3522" w:rsidR="00BE1495" w:rsidRDefault="0067536C" w:rsidP="0067536C">
      <w:pPr>
        <w:pStyle w:val="Heading3"/>
      </w:pPr>
      <w:r>
        <w:t>Question</w:t>
      </w:r>
      <w:r w:rsidRPr="0067536C">
        <w:t xml:space="preserve">: What is </w:t>
      </w:r>
      <w:r>
        <w:t xml:space="preserve">a </w:t>
      </w:r>
      <w:r w:rsidRPr="008D080B">
        <w:rPr>
          <w:b/>
          <w:bCs/>
          <w:u w:val="single"/>
        </w:rPr>
        <w:t>training needs analysis</w:t>
      </w:r>
      <w:r>
        <w:t xml:space="preserve"> (TNA)</w:t>
      </w:r>
      <w:r w:rsidR="00BE1495">
        <w:t>?</w:t>
      </w:r>
    </w:p>
    <w:p w14:paraId="341DC268" w14:textId="77777777" w:rsidR="00BE1495" w:rsidRPr="008D080B" w:rsidRDefault="00BE1495" w:rsidP="00BE1495">
      <w:pPr>
        <w:ind w:firstLine="720"/>
        <w:rPr>
          <w:color w:val="0070C0"/>
        </w:rPr>
      </w:pPr>
      <w:permStart w:id="1514031554" w:edGrp="everyone"/>
      <w:r>
        <w:rPr>
          <w:color w:val="0070C0"/>
        </w:rPr>
        <w:t>Enter your response to the question here</w:t>
      </w:r>
    </w:p>
    <w:permEnd w:id="1514031554"/>
    <w:p w14:paraId="5E93EDA0" w14:textId="1473F0D7" w:rsidR="00D16FF8" w:rsidRPr="00F65E87" w:rsidRDefault="00BE1495" w:rsidP="0067536C">
      <w:pPr>
        <w:pStyle w:val="Heading3"/>
      </w:pPr>
      <w:r>
        <w:t>Question: W</w:t>
      </w:r>
      <w:r w:rsidR="0067536C" w:rsidRPr="0067536C">
        <w:t xml:space="preserve">hat are the </w:t>
      </w:r>
      <w:r w:rsidR="0067536C" w:rsidRPr="008D080B">
        <w:rPr>
          <w:b/>
          <w:bCs/>
          <w:u w:val="single"/>
        </w:rPr>
        <w:t>steps</w:t>
      </w:r>
      <w:r w:rsidR="0067536C" w:rsidRPr="0067536C">
        <w:t xml:space="preserve"> involved in carrying out a TNA?</w:t>
      </w:r>
    </w:p>
    <w:p w14:paraId="24C556E1" w14:textId="77777777" w:rsidR="00BE1495" w:rsidRPr="008D080B" w:rsidRDefault="00BE1495" w:rsidP="00BE1495">
      <w:pPr>
        <w:ind w:firstLine="720"/>
        <w:rPr>
          <w:color w:val="0070C0"/>
        </w:rPr>
      </w:pPr>
      <w:permStart w:id="2124045644" w:edGrp="everyone"/>
      <w:r>
        <w:rPr>
          <w:color w:val="0070C0"/>
        </w:rPr>
        <w:t>Enter your response to the question here</w:t>
      </w:r>
    </w:p>
    <w:permEnd w:id="2124045644"/>
    <w:p w14:paraId="3A3EEEB0" w14:textId="55324E8A" w:rsidR="00D16FF8" w:rsidRPr="00F65E87" w:rsidRDefault="0067536C" w:rsidP="0067536C">
      <w:pPr>
        <w:pStyle w:val="Heading3"/>
      </w:pPr>
      <w:r w:rsidRPr="0067536C">
        <w:t xml:space="preserve">Question: </w:t>
      </w:r>
      <w:r>
        <w:t xml:space="preserve">What </w:t>
      </w:r>
      <w:r w:rsidR="00BE1495">
        <w:t xml:space="preserve">does </w:t>
      </w:r>
      <w:r w:rsidR="00650B4F" w:rsidRPr="008D080B">
        <w:rPr>
          <w:b/>
          <w:bCs/>
          <w:u w:val="single"/>
        </w:rPr>
        <w:t>'</w:t>
      </w:r>
      <w:r w:rsidRPr="008D080B">
        <w:rPr>
          <w:b/>
          <w:bCs/>
          <w:u w:val="single"/>
        </w:rPr>
        <w:t>Duty of Care</w:t>
      </w:r>
      <w:r w:rsidR="00BE1495">
        <w:rPr>
          <w:b/>
          <w:bCs/>
          <w:u w:val="single"/>
        </w:rPr>
        <w:t>'</w:t>
      </w:r>
      <w:r w:rsidR="00650B4F">
        <w:t xml:space="preserve"> </w:t>
      </w:r>
      <w:r w:rsidR="00BE1495">
        <w:t>mean</w:t>
      </w:r>
      <w:r>
        <w:t>?</w:t>
      </w:r>
      <w:r w:rsidR="00BE1495">
        <w:t xml:space="preserve"> </w:t>
      </w:r>
      <w:r w:rsidR="00BE1495" w:rsidRPr="00BE1495">
        <w:t>Give an example of this in action in a Game Development studio.</w:t>
      </w:r>
    </w:p>
    <w:p w14:paraId="716BA240" w14:textId="77777777" w:rsidR="00BE1495" w:rsidRPr="008D080B" w:rsidRDefault="00BE1495" w:rsidP="00BE1495">
      <w:pPr>
        <w:ind w:firstLine="720"/>
        <w:rPr>
          <w:color w:val="0070C0"/>
        </w:rPr>
      </w:pPr>
      <w:permStart w:id="451428770" w:edGrp="everyone"/>
      <w:r>
        <w:rPr>
          <w:color w:val="0070C0"/>
        </w:rPr>
        <w:t>Enter your response to the question here</w:t>
      </w:r>
    </w:p>
    <w:permEnd w:id="451428770"/>
    <w:p w14:paraId="0C78488E" w14:textId="46EB16D0" w:rsidR="0067536C" w:rsidRDefault="0067536C" w:rsidP="00E0193B">
      <w:pPr>
        <w:pStyle w:val="NiceHeading"/>
      </w:pPr>
      <w:r>
        <w:br w:type="page"/>
      </w:r>
      <w:r w:rsidRPr="0067536C">
        <w:lastRenderedPageBreak/>
        <w:t>Student Report - Part B - Workplace Health and Safety</w:t>
      </w:r>
      <w:r w:rsidR="00065098">
        <w:t xml:space="preserve"> Booklet</w:t>
      </w:r>
    </w:p>
    <w:p w14:paraId="7D8439FC" w14:textId="4616D07A" w:rsidR="0067536C" w:rsidRPr="008D080B" w:rsidRDefault="0067536C" w:rsidP="00E0193B">
      <w:pPr>
        <w:pStyle w:val="Instructions"/>
        <w:rPr>
          <w:color w:val="595959" w:themeColor="text1" w:themeTint="A6"/>
        </w:rPr>
      </w:pPr>
      <w:r w:rsidRPr="008D080B">
        <w:rPr>
          <w:color w:val="595959" w:themeColor="text1" w:themeTint="A6"/>
        </w:rPr>
        <w:t xml:space="preserve">You have been made responsible for overseeing the implementation of effective health and safety consultation and participation processes for your </w:t>
      </w:r>
      <w:r w:rsidR="00DE1353">
        <w:rPr>
          <w:color w:val="595959" w:themeColor="text1" w:themeTint="A6"/>
        </w:rPr>
        <w:t>organization, a hypothetical game development company,</w:t>
      </w:r>
      <w:r w:rsidRPr="008D080B">
        <w:rPr>
          <w:color w:val="595959" w:themeColor="text1" w:themeTint="A6"/>
        </w:rPr>
        <w:t xml:space="preserve"> as part of your supervisory responsibilities. You have determined that workers in the organisation are largely unaware of </w:t>
      </w:r>
      <w:r w:rsidR="00DE1353">
        <w:rPr>
          <w:color w:val="595959" w:themeColor="text1" w:themeTint="A6"/>
        </w:rPr>
        <w:t xml:space="preserve">WHS and </w:t>
      </w:r>
      <w:r w:rsidRPr="008D080B">
        <w:rPr>
          <w:color w:val="595959" w:themeColor="text1" w:themeTint="A6"/>
        </w:rPr>
        <w:t>consultation and participation processes.</w:t>
      </w:r>
    </w:p>
    <w:p w14:paraId="54B186E9" w14:textId="77777777" w:rsidR="0067536C" w:rsidRPr="008D080B" w:rsidRDefault="0067536C" w:rsidP="0067536C">
      <w:pPr>
        <w:rPr>
          <w:color w:val="595959" w:themeColor="text1" w:themeTint="A6"/>
        </w:rPr>
      </w:pPr>
    </w:p>
    <w:p w14:paraId="71F4C7BF" w14:textId="7814E2B0" w:rsidR="0067536C" w:rsidRDefault="0067536C" w:rsidP="00E0193B">
      <w:pPr>
        <w:pStyle w:val="Instructions"/>
        <w:rPr>
          <w:color w:val="595959" w:themeColor="text1" w:themeTint="A6"/>
        </w:rPr>
      </w:pPr>
      <w:r w:rsidRPr="008D080B">
        <w:rPr>
          <w:color w:val="595959" w:themeColor="text1" w:themeTint="A6"/>
        </w:rPr>
        <w:t>Create a booklet that could be distributed to workers that</w:t>
      </w:r>
      <w:r w:rsidR="00DE1353">
        <w:rPr>
          <w:color w:val="595959" w:themeColor="text1" w:themeTint="A6"/>
        </w:rPr>
        <w:t xml:space="preserve"> provides information in the headings provided in this template.</w:t>
      </w:r>
    </w:p>
    <w:p w14:paraId="544968E8" w14:textId="77777777" w:rsidR="00DE1353" w:rsidRPr="008D080B" w:rsidRDefault="00DE1353" w:rsidP="00E0193B">
      <w:pPr>
        <w:pStyle w:val="Instructions"/>
        <w:rPr>
          <w:color w:val="595959" w:themeColor="text1" w:themeTint="A6"/>
        </w:rPr>
      </w:pPr>
    </w:p>
    <w:p w14:paraId="569FD010" w14:textId="50E4BF65" w:rsidR="0067536C" w:rsidRPr="008D080B" w:rsidRDefault="0067536C" w:rsidP="00E0193B">
      <w:pPr>
        <w:pStyle w:val="Instructions"/>
        <w:rPr>
          <w:color w:val="595959" w:themeColor="text1" w:themeTint="A6"/>
        </w:rPr>
      </w:pPr>
      <w:r w:rsidRPr="008D080B">
        <w:rPr>
          <w:color w:val="595959" w:themeColor="text1" w:themeTint="A6"/>
        </w:rPr>
        <w:t>You should discuss the topics that you have studied in this unit. You will be assessed on the content of your submission and your ability to communicate information clearly to the target audience (that is, people who do not have specialist health and safety knowledge)</w:t>
      </w:r>
      <w:r w:rsidR="00065098" w:rsidRPr="008D080B">
        <w:rPr>
          <w:color w:val="595959" w:themeColor="text1" w:themeTint="A6"/>
        </w:rPr>
        <w:t>.</w:t>
      </w:r>
      <w:r w:rsidR="008D080B" w:rsidRPr="008D080B">
        <w:rPr>
          <w:color w:val="595959" w:themeColor="text1" w:themeTint="A6"/>
        </w:rPr>
        <w:t xml:space="preserve"> </w:t>
      </w:r>
      <w:r w:rsidR="008D080B" w:rsidRPr="008D080B">
        <w:rPr>
          <w:b/>
          <w:bCs/>
          <w:color w:val="595959" w:themeColor="text1" w:themeTint="A6"/>
          <w:u w:val="single"/>
        </w:rPr>
        <w:t>Try to write in the second person.</w:t>
      </w:r>
    </w:p>
    <w:p w14:paraId="4BFDE262" w14:textId="5ACDA8F3" w:rsidR="0067536C" w:rsidRDefault="0067536C" w:rsidP="00E0193B">
      <w:pPr>
        <w:pStyle w:val="Instructions"/>
        <w:rPr>
          <w:color w:val="595959" w:themeColor="text1" w:themeTint="A6"/>
        </w:rPr>
      </w:pPr>
    </w:p>
    <w:p w14:paraId="5B855F1B" w14:textId="1F21C03D" w:rsidR="00DE1353" w:rsidRDefault="00DE1353" w:rsidP="00DE1353">
      <w:pPr>
        <w:pStyle w:val="Instructions"/>
        <w:rPr>
          <w:color w:val="595959" w:themeColor="text1" w:themeTint="A6"/>
        </w:rPr>
      </w:pPr>
      <w:r w:rsidRPr="00EF6F8B">
        <w:rPr>
          <w:b/>
          <w:bCs/>
          <w:color w:val="595959" w:themeColor="text1" w:themeTint="A6"/>
        </w:rPr>
        <w:t>You can reference the information provided in this unit, but you will also need to demonstrate that you have undertaken your own research.</w:t>
      </w:r>
      <w:r w:rsidRPr="008D080B">
        <w:rPr>
          <w:color w:val="595959" w:themeColor="text1" w:themeTint="A6"/>
        </w:rPr>
        <w:t xml:space="preserve"> Remember to properly cite and reference any material from other authors.</w:t>
      </w:r>
      <w:r>
        <w:rPr>
          <w:color w:val="595959" w:themeColor="text1" w:themeTint="A6"/>
        </w:rPr>
        <w:t xml:space="preserve">  Use an online source (e.g. </w:t>
      </w:r>
      <w:hyperlink r:id="rId9" w:history="1">
        <w:r w:rsidRPr="00E33597">
          <w:rPr>
            <w:rStyle w:val="Hyperlink"/>
            <w:color w:val="3898F9" w:themeColor="hyperlink" w:themeTint="A6"/>
          </w:rPr>
          <w:t>http://www.citethisforme.com/apa/source-type</w:t>
        </w:r>
      </w:hyperlink>
      <w:r>
        <w:rPr>
          <w:color w:val="595959" w:themeColor="text1" w:themeTint="A6"/>
        </w:rPr>
        <w:t>) to help you create the referencing - like this example:</w:t>
      </w:r>
    </w:p>
    <w:p w14:paraId="5C353A35" w14:textId="6CD8B6A7" w:rsidR="00DE1353" w:rsidRDefault="00DE1353" w:rsidP="00E0193B">
      <w:pPr>
        <w:pStyle w:val="Instructions"/>
        <w:rPr>
          <w:color w:val="595959" w:themeColor="text1" w:themeTint="A6"/>
        </w:rPr>
      </w:pPr>
      <w:r>
        <w:rPr>
          <w:noProof/>
          <w:color w:val="000000" w:themeColor="text1"/>
        </w:rPr>
        <w:drawing>
          <wp:anchor distT="0" distB="0" distL="114300" distR="114300" simplePos="0" relativeHeight="251667456" behindDoc="1" locked="0" layoutInCell="1" allowOverlap="1" wp14:anchorId="7C340DE0" wp14:editId="3A663E2D">
            <wp:simplePos x="0" y="0"/>
            <wp:positionH relativeFrom="column">
              <wp:posOffset>2945130</wp:posOffset>
            </wp:positionH>
            <wp:positionV relativeFrom="paragraph">
              <wp:posOffset>47625</wp:posOffset>
            </wp:positionV>
            <wp:extent cx="3536950" cy="1861820"/>
            <wp:effectExtent l="304800" t="304800" r="330200" b="328930"/>
            <wp:wrapTight wrapText="bothSides">
              <wp:wrapPolygon edited="0">
                <wp:start x="1047" y="-3536"/>
                <wp:lineTo x="-1512" y="-3094"/>
                <wp:lineTo x="-1861" y="3978"/>
                <wp:lineTo x="-1861" y="21880"/>
                <wp:lineTo x="-233" y="24753"/>
                <wp:lineTo x="-116" y="25195"/>
                <wp:lineTo x="19777" y="25195"/>
                <wp:lineTo x="19894" y="24753"/>
                <wp:lineTo x="22802" y="21659"/>
                <wp:lineTo x="23384" y="18344"/>
                <wp:lineTo x="23500" y="442"/>
                <wp:lineTo x="22337" y="-2873"/>
                <wp:lineTo x="22220" y="-3536"/>
                <wp:lineTo x="1047" y="-3536"/>
              </wp:wrapPolygon>
            </wp:wrapTight>
            <wp:docPr id="1" name="Picture 1" descr="A picture containing map,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second-third-person-grammar-.jpg"/>
                    <pic:cNvPicPr/>
                  </pic:nvPicPr>
                  <pic:blipFill>
                    <a:blip r:embed="rId10"/>
                    <a:stretch>
                      <a:fillRect/>
                    </a:stretch>
                  </pic:blipFill>
                  <pic:spPr>
                    <a:xfrm>
                      <a:off x="0" y="0"/>
                      <a:ext cx="3536950" cy="186182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8DBCB3" w14:textId="387289BA" w:rsidR="00DE1353" w:rsidRDefault="00DE1353" w:rsidP="00E0193B">
      <w:pPr>
        <w:pStyle w:val="Instructions"/>
        <w:rPr>
          <w:color w:val="595959" w:themeColor="text1" w:themeTint="A6"/>
        </w:rPr>
      </w:pPr>
    </w:p>
    <w:p w14:paraId="255BCA16" w14:textId="257E2336" w:rsidR="00DE1353" w:rsidRDefault="00DE1353" w:rsidP="00E0193B">
      <w:pPr>
        <w:pStyle w:val="Instructions"/>
        <w:rPr>
          <w:color w:val="595959" w:themeColor="text1" w:themeTint="A6"/>
        </w:rPr>
      </w:pPr>
    </w:p>
    <w:p w14:paraId="21439004" w14:textId="75726C3F" w:rsidR="00DE1353" w:rsidRDefault="00DE1353" w:rsidP="00E0193B">
      <w:pPr>
        <w:pStyle w:val="Instructions"/>
        <w:rPr>
          <w:color w:val="595959" w:themeColor="text1" w:themeTint="A6"/>
        </w:rPr>
      </w:pPr>
    </w:p>
    <w:p w14:paraId="58B47C1B" w14:textId="1D1A7C04" w:rsidR="00DE1353" w:rsidRDefault="00DE1353" w:rsidP="00E0193B">
      <w:pPr>
        <w:pStyle w:val="Instructions"/>
        <w:rPr>
          <w:color w:val="595959" w:themeColor="text1" w:themeTint="A6"/>
        </w:rPr>
      </w:pPr>
      <w:r>
        <w:rPr>
          <w:noProof/>
          <w:color w:val="000000" w:themeColor="text1"/>
        </w:rPr>
        <mc:AlternateContent>
          <mc:Choice Requires="wpg">
            <w:drawing>
              <wp:anchor distT="0" distB="0" distL="114300" distR="114300" simplePos="0" relativeHeight="251666432" behindDoc="0" locked="0" layoutInCell="1" allowOverlap="1" wp14:anchorId="6076D98B" wp14:editId="1747C322">
                <wp:simplePos x="0" y="0"/>
                <wp:positionH relativeFrom="column">
                  <wp:posOffset>-607695</wp:posOffset>
                </wp:positionH>
                <wp:positionV relativeFrom="paragraph">
                  <wp:posOffset>186055</wp:posOffset>
                </wp:positionV>
                <wp:extent cx="6003820" cy="2362200"/>
                <wp:effectExtent l="266700" t="266700" r="295275" b="266700"/>
                <wp:wrapNone/>
                <wp:docPr id="2" name="Group 2"/>
                <wp:cNvGraphicFramePr/>
                <a:graphic xmlns:a="http://schemas.openxmlformats.org/drawingml/2006/main">
                  <a:graphicData uri="http://schemas.microsoft.com/office/word/2010/wordprocessingGroup">
                    <wpg:wgp>
                      <wpg:cNvGrpSpPr/>
                      <wpg:grpSpPr>
                        <a:xfrm>
                          <a:off x="0" y="0"/>
                          <a:ext cx="6003820" cy="2362200"/>
                          <a:chOff x="0" y="0"/>
                          <a:chExt cx="6051550" cy="2381250"/>
                        </a:xfrm>
                      </wpg:grpSpPr>
                      <wps:wsp>
                        <wps:cNvPr id="4" name="Rectangle: Diagonal Corners Rounded 4"/>
                        <wps:cNvSpPr/>
                        <wps:spPr>
                          <a:xfrm>
                            <a:off x="0" y="0"/>
                            <a:ext cx="6051550" cy="2368550"/>
                          </a:xfrm>
                          <a:prstGeom prst="round2DiagRect">
                            <a:avLst/>
                          </a:prstGeom>
                          <a:ln w="88900" cap="sq">
                            <a:solidFill>
                              <a:srgbClr val="FFFFFF"/>
                            </a:solidFill>
                            <a:miter lim="800000"/>
                          </a:ln>
                          <a:effectLst>
                            <a:outerShdw blurRad="254000" algn="tl" rotWithShape="0">
                              <a:srgbClr val="000000">
                                <a:alpha val="4300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33729" y="19050"/>
                            <a:ext cx="5562600" cy="2362200"/>
                          </a:xfrm>
                          <a:prstGeom prst="rect">
                            <a:avLst/>
                          </a:prstGeom>
                          <a:noFill/>
                          <a:ln w="9525">
                            <a:noFill/>
                            <a:miter lim="800000"/>
                            <a:headEnd/>
                            <a:tailEnd/>
                          </a:ln>
                        </wps:spPr>
                        <wps:txbx>
                          <w:txbxContent>
                            <w:p w14:paraId="6C1CAD85" w14:textId="4A495769" w:rsidR="00DE1353" w:rsidRDefault="00DE1353" w:rsidP="00DE1353">
                              <w:pPr>
                                <w:pStyle w:val="Instructions"/>
                                <w:rPr>
                                  <w:color w:val="FFFFFF" w:themeColor="background1"/>
                                </w:rPr>
                              </w:pPr>
                              <w:r w:rsidRPr="00EF6F8B">
                                <w:rPr>
                                  <w:color w:val="FFFFFF" w:themeColor="background1"/>
                                </w:rPr>
                                <w:t>Example APA referencing for the image…</w:t>
                              </w:r>
                            </w:p>
                            <w:p w14:paraId="556E3D3F" w14:textId="0130717B" w:rsidR="00DE1353" w:rsidRDefault="00DE1353" w:rsidP="00DE1353">
                              <w:pPr>
                                <w:pStyle w:val="Instructions"/>
                                <w:jc w:val="center"/>
                                <w:rPr>
                                  <w:color w:val="FFFFFF" w:themeColor="background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5984"/>
                              </w:tblGrid>
                              <w:tr w:rsidR="00DE1353" w14:paraId="16912EB2" w14:textId="77777777" w:rsidTr="00A541C8">
                                <w:trPr>
                                  <w:trHeight w:val="631"/>
                                </w:trPr>
                                <w:tc>
                                  <w:tcPr>
                                    <w:tcW w:w="2689" w:type="dxa"/>
                                  </w:tcPr>
                                  <w:p w14:paraId="17D55332" w14:textId="77777777" w:rsidR="00DE1353" w:rsidRDefault="00DE1353" w:rsidP="00DE1353">
                                    <w:pPr>
                                      <w:pStyle w:val="Instructions"/>
                                      <w:rPr>
                                        <w:color w:val="FFFFFF" w:themeColor="background1"/>
                                      </w:rPr>
                                    </w:pPr>
                                    <w:r w:rsidRPr="00EF6F8B">
                                      <w:rPr>
                                        <w:color w:val="FFFFFF" w:themeColor="background1"/>
                                      </w:rPr>
                                      <w:t>In-text:</w:t>
                                    </w:r>
                                  </w:p>
                                </w:tc>
                                <w:tc>
                                  <w:tcPr>
                                    <w:tcW w:w="6517" w:type="dxa"/>
                                  </w:tcPr>
                                  <w:p w14:paraId="6DE5739D" w14:textId="77777777" w:rsidR="00DE1353" w:rsidRDefault="00DE1353" w:rsidP="00DE1353">
                                    <w:pPr>
                                      <w:pStyle w:val="Instructions"/>
                                      <w:rPr>
                                        <w:color w:val="FFFFFF" w:themeColor="background1"/>
                                      </w:rPr>
                                    </w:pPr>
                                    <w:r w:rsidRPr="00EF6F8B">
                                      <w:rPr>
                                        <w:color w:val="FFFFFF" w:themeColor="background1"/>
                                      </w:rPr>
                                      <w:t>(Ross, 2019)</w:t>
                                    </w:r>
                                  </w:p>
                                </w:tc>
                              </w:tr>
                              <w:tr w:rsidR="00DE1353" w14:paraId="1EE1D69B" w14:textId="77777777" w:rsidTr="00A541C8">
                                <w:tc>
                                  <w:tcPr>
                                    <w:tcW w:w="2689" w:type="dxa"/>
                                  </w:tcPr>
                                  <w:p w14:paraId="5AB9226D" w14:textId="77777777" w:rsidR="00DE1353" w:rsidRDefault="00DE1353" w:rsidP="00DE1353">
                                    <w:pPr>
                                      <w:pStyle w:val="Instructions"/>
                                      <w:rPr>
                                        <w:color w:val="FFFFFF" w:themeColor="background1"/>
                                      </w:rPr>
                                    </w:pPr>
                                    <w:r w:rsidRPr="00EF6F8B">
                                      <w:rPr>
                                        <w:color w:val="FFFFFF" w:themeColor="background1"/>
                                      </w:rPr>
                                      <w:t>Your Bibliography:</w:t>
                                    </w:r>
                                  </w:p>
                                </w:tc>
                                <w:tc>
                                  <w:tcPr>
                                    <w:tcW w:w="6517" w:type="dxa"/>
                                  </w:tcPr>
                                  <w:p w14:paraId="0B6A9F8B" w14:textId="77777777" w:rsidR="00DE1353" w:rsidRDefault="00DE1353" w:rsidP="00DE1353">
                                    <w:pPr>
                                      <w:pStyle w:val="Instructions"/>
                                      <w:rPr>
                                        <w:color w:val="FFFFFF" w:themeColor="background1"/>
                                      </w:rPr>
                                    </w:pPr>
                                    <w:r w:rsidRPr="00EF6F8B">
                                      <w:rPr>
                                        <w:color w:val="FFFFFF" w:themeColor="background1"/>
                                      </w:rPr>
                                      <w:t xml:space="preserve">Ross, B. (2019). First, Second, and Third Person. </w:t>
                                    </w:r>
                                  </w:p>
                                  <w:p w14:paraId="14775936" w14:textId="77777777" w:rsidR="00DE1353" w:rsidRPr="00EF6F8B" w:rsidRDefault="00DE1353" w:rsidP="00DE1353">
                                    <w:pPr>
                                      <w:pStyle w:val="Instructions"/>
                                      <w:rPr>
                                        <w:color w:val="2F5496" w:themeColor="accent5" w:themeShade="BF"/>
                                      </w:rPr>
                                    </w:pPr>
                                    <w:r w:rsidRPr="00EF6F8B">
                                      <w:rPr>
                                        <w:color w:val="FFFFFF" w:themeColor="background1"/>
                                      </w:rPr>
                                      <w:t xml:space="preserve">Retrieved from </w:t>
                                    </w:r>
                                    <w:hyperlink r:id="rId11" w:history="1">
                                      <w:r w:rsidRPr="00EF6F8B">
                                        <w:rPr>
                                          <w:rStyle w:val="Hyperlink"/>
                                          <w:color w:val="2F5496" w:themeColor="accent5" w:themeShade="BF"/>
                                        </w:rPr>
                                        <w:t>https://www.grammarly.com/blog/first-second-and-third-person/</w:t>
                                      </w:r>
                                    </w:hyperlink>
                                  </w:p>
                                  <w:p w14:paraId="41A62B8F" w14:textId="77777777" w:rsidR="00DE1353" w:rsidRDefault="00DE1353" w:rsidP="00DE1353">
                                    <w:pPr>
                                      <w:pStyle w:val="Instructions"/>
                                      <w:rPr>
                                        <w:color w:val="FFFFFF" w:themeColor="background1"/>
                                      </w:rPr>
                                    </w:pPr>
                                    <w:r w:rsidRPr="00EF6F8B">
                                      <w:rPr>
                                        <w:color w:val="FFFFFF" w:themeColor="background1"/>
                                      </w:rPr>
                                      <w:t>Accessed on: [ Year Month Day ]</w:t>
                                    </w:r>
                                  </w:p>
                                </w:tc>
                              </w:tr>
                            </w:tbl>
                            <w:p w14:paraId="3A7E3C1F" w14:textId="77777777" w:rsidR="00DE1353" w:rsidRDefault="00DE1353" w:rsidP="00DE1353">
                              <w:pPr>
                                <w:pStyle w:val="Instructions"/>
                                <w:jc w:val="center"/>
                                <w:rPr>
                                  <w:color w:val="FFFFFF" w:themeColor="background1"/>
                                </w:rPr>
                              </w:pPr>
                            </w:p>
                            <w:p w14:paraId="03F5A14D" w14:textId="13940CAD" w:rsidR="00DE1353" w:rsidRDefault="00DE1353"/>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076D98B" id="Group 2" o:spid="_x0000_s1029" style="position:absolute;margin-left:-47.85pt;margin-top:14.65pt;width:472.75pt;height:186pt;z-index:251666432;mso-width-relative:margin;mso-height-relative:margin" coordsize="60515,2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G0BAQAAAoKAAAOAAAAZHJzL2Uyb0RvYy54bWy8Vttu4zYQfS/QfyD03tiSLccWoixcZxMU&#10;SHeDJEWeaYq6oBTJknTk9Os7Q0qy1w52F9uifpBJca6HM2d09WHfCvLKjW2UzKP4YhoRLpkqGlnl&#10;0R/Pt78sI2IdlQUVSvI8euM2+nD9809Xnc54omolCm4IGJE263Qe1c7pbDKxrOYttRdKcwmHpTIt&#10;dbA11aQwtAPrrZgk0+li0ilTaKMYtxbe3oTD6NrbL0vO3OeytNwRkUcQm/NP459bfE6ur2hWGarr&#10;hvVh0B+IoqWNBKejqRvqKNmZ5sxU2zCjrCrdBVPtRJVlw7jPAbKJpyfZ3Bm10z6XKusqPcIE0J7g&#10;9MNm2afXB0OaIo+SiEjawhV5ryRBaDpdZSBxZ/STfjD9iyrsMNt9aVr8hzzI3oP6NoLK944weLmY&#10;TmfLBLBncJbMFglcW4Cd1XA3Z3qs/jhqpnGajprLOIENBDEZHE8wvjGcTkMJ2QNK9t+h9FRTzT34&#10;FjHoUZoPKD1CaVFZCZ6Rm4ZWSlJBNspIaAXyqHay4AWZBwy9/gigzSxg+f3ofYHBYomAHGNAM22s&#10;u+OqJbjII6gZWSQYE4boi5K+3lsXlAZh9C8k6fJouVzBhRBGofvsX17eKtEUt40QKGVNtd0IQ14p&#10;tNCt//UBfCHWNg4aWTQtWJzirxcSEo1w34oQBW7UDkSf6qIjW7EzjxSLL52jCqGiAhpxIiJGuZfG&#10;1f4WsKbOQvFOwnsqdE1DgPPZwXUfuS+Y0affHYUDNTTciF+5N8HRl5CPvITGgApOgnOkJD4iQRnj&#10;0sXhqKYFD/5TDGvAZ9DwPr1BtFwCsKPt3sAgGYwMtsOV9fKoGuIelXtUvqY8anjPSrpRuW2kMu9l&#10;JiCr3nOQh/CPoMHlVhVv0BBwR77prWa3DRTfPbXugRogULhKGAruMzxKoaDKVL+KSK3M3++9R3no&#10;WDiNSAeEjNW4o4ZHRPwmoZdX8XwOZp3fzNNLpBRzfLI9PpG7dqOgYGMYP5r5Jco7MSxLo9oXmB1r&#10;9ApHVDLwnUfMmWGzcWFQwPRhfL32YsDamrp7+aQZGkdUsaWe9y/U6L4DHVDfJzXwB81O2i/IoqZU&#10;651TZeN784BrjzdwGTLw/0BqSXw50Noz0vavaj/w/8hdxO3h9ZCz1feK/WmJVJsaWJCvjVFdzWkB&#10;FxWqBwMH2kTaC1kg65Ft97sqYMZQyNuDdzJB4tnsMllFBEZFvJoGqoOy7wdCmi4SGCdno2QcCOdk&#10;+A0KlAppDqp9YMNVmqQ+sKOTd6mNZpjuR1l4ZUcbEdYQC1LeCa24/Xbvp+wMW+tw1WML/bfVPxSz&#10;Oynl7yw6P1fhg8PzVv9xhF80x3uf4uET7vofAAAA//8DAFBLAwQUAAYACAAAACEAoRgJwOIAAAAK&#10;AQAADwAAAGRycy9kb3ducmV2LnhtbEyPQW+CQBCF7036HzbTpDddEG2Fshhj2p6MSbWJ8bbCCER2&#10;lrAr4L/v9NQeJ/Plve+lq9E0osfO1ZYUhNMABFJui5pKBd+Hj8kShPOaCt1YQgV3dLDKHh9SnRR2&#10;oC/s974UHEIu0Qoq79tESpdXaLSb2haJfxfbGe357EpZdHrgcNPIWRC8SKNr4oZKt7ipML/ub0bB&#10;56CHdRS+99vrZXM/HRa74zZEpZ6fxvUbCI+j/4PhV5/VIWOns71R4USjYBIvXhlVMIsjEAws5zFv&#10;OSuYB2EEMkvl/wnZDwAAAP//AwBQSwECLQAUAAYACAAAACEAtoM4kv4AAADhAQAAEwAAAAAAAAAA&#10;AAAAAAAAAAAAW0NvbnRlbnRfVHlwZXNdLnhtbFBLAQItABQABgAIAAAAIQA4/SH/1gAAAJQBAAAL&#10;AAAAAAAAAAAAAAAAAC8BAABfcmVscy8ucmVsc1BLAQItABQABgAIAAAAIQCi5PG0BAQAAAoKAAAO&#10;AAAAAAAAAAAAAAAAAC4CAABkcnMvZTJvRG9jLnhtbFBLAQItABQABgAIAAAAIQChGAnA4gAAAAoB&#10;AAAPAAAAAAAAAAAAAAAAAF4GAABkcnMvZG93bnJldi54bWxQSwUGAAAAAAQABADzAAAAbQcAAAAA&#10;">
                <v:shape id="Rectangle: Diagonal Corners Rounded 4" o:spid="_x0000_s1030" style="position:absolute;width:60515;height:23685;visibility:visible;mso-wrap-style:square;v-text-anchor:middle" coordsize="6051550,236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KapvQAAANoAAAAPAAAAZHJzL2Rvd25yZXYueG1sRI/BCsIw&#10;EETvgv8QVvCmqSKi1SgiKF6totelWdtisylNtNWvN4LgcZiZN8xy3ZpSPKl2hWUFo2EEgji1uuBM&#10;wfm0G8xAOI+ssbRMCl7kYL3qdpYYa9vwkZ6Jz0SAsItRQe59FUvp0pwMuqGtiIN3s7VBH2SdSV1j&#10;E+CmlOMomkqDBYeFHCva5pTek4dRUOyPJ1fOzfX+2idvH40uG3MYK9XvtZsFCE+t/4d/7YNWMIHv&#10;lXAD5OoDAAD//wMAUEsBAi0AFAAGAAgAAAAhANvh9svuAAAAhQEAABMAAAAAAAAAAAAAAAAAAAAA&#10;AFtDb250ZW50X1R5cGVzXS54bWxQSwECLQAUAAYACAAAACEAWvQsW78AAAAVAQAACwAAAAAAAAAA&#10;AAAAAAAfAQAAX3JlbHMvLnJlbHNQSwECLQAUAAYACAAAACEAGjCmqb0AAADaAAAADwAAAAAAAAAA&#10;AAAAAAAHAgAAZHJzL2Rvd25yZXYueG1sUEsFBgAAAAADAAMAtwAAAPECAAAAAA==&#10;" path="m394766,l6051550,r,l6051550,1973784v,218023,-176743,394766,-394766,394766l,2368550r,l,394766c,176743,176743,,394766,xe" fillcolor="#5b9bd5 [3204]" strokecolor="white" strokeweight="7pt">
                  <v:stroke joinstyle="miter" endcap="square"/>
                  <v:shadow on="t" color="black" opacity="28180f" origin="-.5,-.5" offset="0,0"/>
                  <v:path arrowok="t" o:connecttype="custom" o:connectlocs="394766,0;6051550,0;6051550,0;6051550,1973784;5656784,2368550;0,2368550;0,2368550;0,394766;394766,0" o:connectangles="0,0,0,0,0,0,0,0,0"/>
                </v:shape>
                <v:shape id="Text Box 2" o:spid="_x0000_s1031" type="#_x0000_t202" style="position:absolute;left:1337;top:190;width:55626;height:23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C1CAD85" w14:textId="4A495769" w:rsidR="00DE1353" w:rsidRDefault="00DE1353" w:rsidP="00DE1353">
                        <w:pPr>
                          <w:pStyle w:val="Instructions"/>
                          <w:rPr>
                            <w:color w:val="FFFFFF" w:themeColor="background1"/>
                          </w:rPr>
                        </w:pPr>
                        <w:r w:rsidRPr="00EF6F8B">
                          <w:rPr>
                            <w:color w:val="FFFFFF" w:themeColor="background1"/>
                          </w:rPr>
                          <w:t>Example APA referencing for the image…</w:t>
                        </w:r>
                      </w:p>
                      <w:p w14:paraId="556E3D3F" w14:textId="0130717B" w:rsidR="00DE1353" w:rsidRDefault="00DE1353" w:rsidP="00DE1353">
                        <w:pPr>
                          <w:pStyle w:val="Instructions"/>
                          <w:jc w:val="center"/>
                          <w:rPr>
                            <w:color w:val="FFFFFF" w:themeColor="background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5984"/>
                        </w:tblGrid>
                        <w:tr w:rsidR="00DE1353" w14:paraId="16912EB2" w14:textId="77777777" w:rsidTr="00A541C8">
                          <w:trPr>
                            <w:trHeight w:val="631"/>
                          </w:trPr>
                          <w:tc>
                            <w:tcPr>
                              <w:tcW w:w="2689" w:type="dxa"/>
                            </w:tcPr>
                            <w:p w14:paraId="17D55332" w14:textId="77777777" w:rsidR="00DE1353" w:rsidRDefault="00DE1353" w:rsidP="00DE1353">
                              <w:pPr>
                                <w:pStyle w:val="Instructions"/>
                                <w:rPr>
                                  <w:color w:val="FFFFFF" w:themeColor="background1"/>
                                </w:rPr>
                              </w:pPr>
                              <w:r w:rsidRPr="00EF6F8B">
                                <w:rPr>
                                  <w:color w:val="FFFFFF" w:themeColor="background1"/>
                                </w:rPr>
                                <w:t>In-text:</w:t>
                              </w:r>
                            </w:p>
                          </w:tc>
                          <w:tc>
                            <w:tcPr>
                              <w:tcW w:w="6517" w:type="dxa"/>
                            </w:tcPr>
                            <w:p w14:paraId="6DE5739D" w14:textId="77777777" w:rsidR="00DE1353" w:rsidRDefault="00DE1353" w:rsidP="00DE1353">
                              <w:pPr>
                                <w:pStyle w:val="Instructions"/>
                                <w:rPr>
                                  <w:color w:val="FFFFFF" w:themeColor="background1"/>
                                </w:rPr>
                              </w:pPr>
                              <w:r w:rsidRPr="00EF6F8B">
                                <w:rPr>
                                  <w:color w:val="FFFFFF" w:themeColor="background1"/>
                                </w:rPr>
                                <w:t>(Ross, 2019)</w:t>
                              </w:r>
                            </w:p>
                          </w:tc>
                        </w:tr>
                        <w:tr w:rsidR="00DE1353" w14:paraId="1EE1D69B" w14:textId="77777777" w:rsidTr="00A541C8">
                          <w:tc>
                            <w:tcPr>
                              <w:tcW w:w="2689" w:type="dxa"/>
                            </w:tcPr>
                            <w:p w14:paraId="5AB9226D" w14:textId="77777777" w:rsidR="00DE1353" w:rsidRDefault="00DE1353" w:rsidP="00DE1353">
                              <w:pPr>
                                <w:pStyle w:val="Instructions"/>
                                <w:rPr>
                                  <w:color w:val="FFFFFF" w:themeColor="background1"/>
                                </w:rPr>
                              </w:pPr>
                              <w:r w:rsidRPr="00EF6F8B">
                                <w:rPr>
                                  <w:color w:val="FFFFFF" w:themeColor="background1"/>
                                </w:rPr>
                                <w:t>Your Bibliography:</w:t>
                              </w:r>
                            </w:p>
                          </w:tc>
                          <w:tc>
                            <w:tcPr>
                              <w:tcW w:w="6517" w:type="dxa"/>
                            </w:tcPr>
                            <w:p w14:paraId="0B6A9F8B" w14:textId="77777777" w:rsidR="00DE1353" w:rsidRDefault="00DE1353" w:rsidP="00DE1353">
                              <w:pPr>
                                <w:pStyle w:val="Instructions"/>
                                <w:rPr>
                                  <w:color w:val="FFFFFF" w:themeColor="background1"/>
                                </w:rPr>
                              </w:pPr>
                              <w:r w:rsidRPr="00EF6F8B">
                                <w:rPr>
                                  <w:color w:val="FFFFFF" w:themeColor="background1"/>
                                </w:rPr>
                                <w:t xml:space="preserve">Ross, B. (2019). First, Second, and Third Person. </w:t>
                              </w:r>
                            </w:p>
                            <w:p w14:paraId="14775936" w14:textId="77777777" w:rsidR="00DE1353" w:rsidRPr="00EF6F8B" w:rsidRDefault="00DE1353" w:rsidP="00DE1353">
                              <w:pPr>
                                <w:pStyle w:val="Instructions"/>
                                <w:rPr>
                                  <w:color w:val="2F5496" w:themeColor="accent5" w:themeShade="BF"/>
                                </w:rPr>
                              </w:pPr>
                              <w:r w:rsidRPr="00EF6F8B">
                                <w:rPr>
                                  <w:color w:val="FFFFFF" w:themeColor="background1"/>
                                </w:rPr>
                                <w:t xml:space="preserve">Retrieved from </w:t>
                              </w:r>
                              <w:hyperlink r:id="rId12" w:history="1">
                                <w:r w:rsidRPr="00EF6F8B">
                                  <w:rPr>
                                    <w:rStyle w:val="Hyperlink"/>
                                    <w:color w:val="2F5496" w:themeColor="accent5" w:themeShade="BF"/>
                                  </w:rPr>
                                  <w:t>https://www.grammarly.com/blog/first-second-and-third-person/</w:t>
                                </w:r>
                              </w:hyperlink>
                            </w:p>
                            <w:p w14:paraId="41A62B8F" w14:textId="77777777" w:rsidR="00DE1353" w:rsidRDefault="00DE1353" w:rsidP="00DE1353">
                              <w:pPr>
                                <w:pStyle w:val="Instructions"/>
                                <w:rPr>
                                  <w:color w:val="FFFFFF" w:themeColor="background1"/>
                                </w:rPr>
                              </w:pPr>
                              <w:r w:rsidRPr="00EF6F8B">
                                <w:rPr>
                                  <w:color w:val="FFFFFF" w:themeColor="background1"/>
                                </w:rPr>
                                <w:t>Accessed on: [ Year Month Day ]</w:t>
                              </w:r>
                            </w:p>
                          </w:tc>
                        </w:tr>
                      </w:tbl>
                      <w:p w14:paraId="3A7E3C1F" w14:textId="77777777" w:rsidR="00DE1353" w:rsidRDefault="00DE1353" w:rsidP="00DE1353">
                        <w:pPr>
                          <w:pStyle w:val="Instructions"/>
                          <w:jc w:val="center"/>
                          <w:rPr>
                            <w:color w:val="FFFFFF" w:themeColor="background1"/>
                          </w:rPr>
                        </w:pPr>
                      </w:p>
                      <w:p w14:paraId="03F5A14D" w14:textId="13940CAD" w:rsidR="00DE1353" w:rsidRDefault="00DE1353"/>
                    </w:txbxContent>
                  </v:textbox>
                </v:shape>
              </v:group>
            </w:pict>
          </mc:Fallback>
        </mc:AlternateContent>
      </w:r>
    </w:p>
    <w:p w14:paraId="5EB0B754" w14:textId="36747F60" w:rsidR="00EF6F8B" w:rsidRPr="00EF6F8B" w:rsidRDefault="00EF6F8B" w:rsidP="00EF6F8B">
      <w:pPr>
        <w:pStyle w:val="Instructions"/>
        <w:rPr>
          <w:color w:val="595959" w:themeColor="text1" w:themeTint="A6"/>
        </w:rPr>
      </w:pPr>
    </w:p>
    <w:p w14:paraId="6AB1E307" w14:textId="543C328B" w:rsidR="002B3C2C" w:rsidRDefault="002B3C2C" w:rsidP="002B3C2C">
      <w:pPr>
        <w:pStyle w:val="Instructions"/>
        <w:ind w:firstLine="720"/>
        <w:rPr>
          <w:color w:val="FFFFFF" w:themeColor="background1"/>
        </w:rPr>
      </w:pPr>
    </w:p>
    <w:p w14:paraId="1590342E" w14:textId="255BF13B" w:rsidR="00EF6F8B" w:rsidRPr="00EF6F8B" w:rsidRDefault="00EF6F8B" w:rsidP="002B3C2C">
      <w:pPr>
        <w:pStyle w:val="Instructions"/>
        <w:ind w:firstLine="720"/>
        <w:rPr>
          <w:color w:val="FFFFFF" w:themeColor="background1"/>
        </w:rPr>
      </w:pPr>
      <w:r w:rsidRPr="00EF6F8B">
        <w:rPr>
          <w:color w:val="FFFFFF" w:themeColor="background1"/>
        </w:rPr>
        <w:tab/>
      </w:r>
      <w:r w:rsidRPr="00EF6F8B">
        <w:rPr>
          <w:color w:val="FFFFFF" w:themeColor="background1"/>
        </w:rPr>
        <w:tab/>
      </w:r>
    </w:p>
    <w:p w14:paraId="197EA491" w14:textId="4AD76E16" w:rsidR="002B3C2C" w:rsidRDefault="002B3C2C" w:rsidP="00E0193B">
      <w:pPr>
        <w:pStyle w:val="Instructions"/>
        <w:rPr>
          <w:b/>
          <w:bCs/>
          <w:color w:val="595959" w:themeColor="text1" w:themeTint="A6"/>
        </w:rPr>
      </w:pPr>
    </w:p>
    <w:p w14:paraId="47F3065F" w14:textId="22868668" w:rsidR="00EF6F8B" w:rsidRDefault="00EF6F8B">
      <w:pPr>
        <w:rPr>
          <w:i/>
          <w:iCs/>
          <w:color w:val="595959" w:themeColor="text1" w:themeTint="A6"/>
          <w:sz w:val="24"/>
        </w:rPr>
      </w:pPr>
      <w:r>
        <w:rPr>
          <w:color w:val="595959" w:themeColor="text1" w:themeTint="A6"/>
        </w:rPr>
        <w:br w:type="page"/>
      </w:r>
    </w:p>
    <w:p w14:paraId="43C74AA9" w14:textId="1C3C4342" w:rsidR="00E0193B" w:rsidRDefault="00E0193B" w:rsidP="008D080B">
      <w:pPr>
        <w:pStyle w:val="Heading3"/>
        <w:numPr>
          <w:ilvl w:val="0"/>
          <w:numId w:val="14"/>
        </w:numPr>
        <w:ind w:left="426" w:hanging="426"/>
      </w:pPr>
      <w:r>
        <w:lastRenderedPageBreak/>
        <w:t>What is participation and consultation with respect to Workplace Health and Safety?</w:t>
      </w:r>
    </w:p>
    <w:p w14:paraId="4F88148E" w14:textId="77777777" w:rsidR="00E0193B" w:rsidRPr="008D080B" w:rsidRDefault="00AE41BE" w:rsidP="008D080B">
      <w:pPr>
        <w:ind w:firstLine="720"/>
        <w:rPr>
          <w:color w:val="0070C0"/>
        </w:rPr>
      </w:pPr>
      <w:permStart w:id="1120223137" w:edGrp="everyone"/>
      <w:r w:rsidRPr="008D080B">
        <w:rPr>
          <w:color w:val="0070C0"/>
        </w:rPr>
        <w:t>Enter appropriate information for the workers here</w:t>
      </w:r>
    </w:p>
    <w:permEnd w:id="1120223137"/>
    <w:p w14:paraId="3289594A" w14:textId="77777777" w:rsidR="00E0193B" w:rsidRDefault="00AE41BE" w:rsidP="008D080B">
      <w:pPr>
        <w:pStyle w:val="Heading3"/>
        <w:numPr>
          <w:ilvl w:val="0"/>
          <w:numId w:val="14"/>
        </w:numPr>
        <w:ind w:left="426" w:hanging="426"/>
      </w:pPr>
      <w:r>
        <w:t xml:space="preserve">Employees and their </w:t>
      </w:r>
      <w:r w:rsidR="00E0193B">
        <w:t>right to be consulted or participate by law or a</w:t>
      </w:r>
      <w:r>
        <w:t>s required by codes of practice</w:t>
      </w:r>
    </w:p>
    <w:p w14:paraId="5A332D38" w14:textId="77777777" w:rsidR="00AE41BE" w:rsidRPr="008D080B" w:rsidRDefault="00AE41BE" w:rsidP="008D080B">
      <w:pPr>
        <w:ind w:firstLine="720"/>
        <w:rPr>
          <w:color w:val="0070C0"/>
        </w:rPr>
      </w:pPr>
      <w:permStart w:id="1137733454" w:edGrp="everyone"/>
      <w:r w:rsidRPr="008D080B">
        <w:rPr>
          <w:color w:val="0070C0"/>
        </w:rPr>
        <w:t>Enter appropriate information for the workers here</w:t>
      </w:r>
    </w:p>
    <w:permEnd w:id="1137733454"/>
    <w:p w14:paraId="785AA62A" w14:textId="77777777" w:rsidR="00E0193B" w:rsidRDefault="00AE41BE" w:rsidP="008D080B">
      <w:pPr>
        <w:pStyle w:val="Heading3"/>
        <w:numPr>
          <w:ilvl w:val="0"/>
          <w:numId w:val="14"/>
        </w:numPr>
        <w:ind w:left="426" w:hanging="426"/>
      </w:pPr>
      <w:r>
        <w:t>R</w:t>
      </w:r>
      <w:r w:rsidR="00E0193B">
        <w:t>easons why it is important that workers have input</w:t>
      </w:r>
      <w:r>
        <w:t xml:space="preserve"> into health and safety matters</w:t>
      </w:r>
    </w:p>
    <w:p w14:paraId="48A59DE1" w14:textId="77777777" w:rsidR="00AE41BE" w:rsidRPr="008D080B" w:rsidRDefault="00AE41BE" w:rsidP="008D080B">
      <w:pPr>
        <w:ind w:firstLine="720"/>
        <w:rPr>
          <w:color w:val="0070C0"/>
        </w:rPr>
      </w:pPr>
      <w:permStart w:id="1567886705" w:edGrp="everyone"/>
      <w:r w:rsidRPr="008D080B">
        <w:rPr>
          <w:color w:val="0070C0"/>
        </w:rPr>
        <w:t>Enter appropriate information for the workers here</w:t>
      </w:r>
    </w:p>
    <w:permEnd w:id="1567886705"/>
    <w:p w14:paraId="14A6AE10" w14:textId="77777777" w:rsidR="00E0193B" w:rsidRDefault="00AE41BE" w:rsidP="008D080B">
      <w:pPr>
        <w:pStyle w:val="Heading3"/>
        <w:numPr>
          <w:ilvl w:val="0"/>
          <w:numId w:val="14"/>
        </w:numPr>
        <w:ind w:left="426" w:hanging="426"/>
      </w:pPr>
      <w:r>
        <w:t>T</w:t>
      </w:r>
      <w:r w:rsidR="00E0193B">
        <w:t>he rights and responsibilities of workers, supervisors, officers and PCBU in relation to</w:t>
      </w:r>
      <w:r>
        <w:t xml:space="preserve"> participation and consultation</w:t>
      </w:r>
    </w:p>
    <w:p w14:paraId="59704FD0" w14:textId="77777777" w:rsidR="00AE41BE" w:rsidRPr="008D080B" w:rsidRDefault="00AE41BE" w:rsidP="008D080B">
      <w:pPr>
        <w:ind w:firstLine="720"/>
        <w:rPr>
          <w:color w:val="0070C0"/>
        </w:rPr>
      </w:pPr>
      <w:permStart w:id="464287285" w:edGrp="everyone"/>
      <w:r w:rsidRPr="008D080B">
        <w:rPr>
          <w:color w:val="0070C0"/>
        </w:rPr>
        <w:t>Enter appropriate information for the workers here</w:t>
      </w:r>
    </w:p>
    <w:permEnd w:id="464287285"/>
    <w:p w14:paraId="44B2BAA6" w14:textId="77777777" w:rsidR="00E0193B" w:rsidRDefault="00AE41BE" w:rsidP="008D080B">
      <w:pPr>
        <w:pStyle w:val="Heading3"/>
        <w:numPr>
          <w:ilvl w:val="0"/>
          <w:numId w:val="14"/>
        </w:numPr>
        <w:ind w:left="426" w:hanging="426"/>
      </w:pPr>
      <w:r>
        <w:t>T</w:t>
      </w:r>
      <w:r w:rsidR="00E0193B">
        <w:t>he processes for participation and consultation and how these processes can be set up and implemented</w:t>
      </w:r>
    </w:p>
    <w:p w14:paraId="17AF5536" w14:textId="77777777" w:rsidR="00AE41BE" w:rsidRPr="008D080B" w:rsidRDefault="00AE41BE" w:rsidP="008D080B">
      <w:pPr>
        <w:ind w:firstLine="720"/>
        <w:rPr>
          <w:color w:val="0070C0"/>
        </w:rPr>
      </w:pPr>
      <w:permStart w:id="1815564646" w:edGrp="everyone"/>
      <w:r w:rsidRPr="008D080B">
        <w:rPr>
          <w:color w:val="0070C0"/>
        </w:rPr>
        <w:t>Enter appropriate information for the workers here</w:t>
      </w:r>
    </w:p>
    <w:permEnd w:id="1815564646"/>
    <w:p w14:paraId="3C64C977" w14:textId="77777777" w:rsidR="00E0193B" w:rsidRDefault="00E0193B" w:rsidP="008D080B">
      <w:pPr>
        <w:pStyle w:val="Heading3"/>
        <w:numPr>
          <w:ilvl w:val="0"/>
          <w:numId w:val="14"/>
        </w:numPr>
        <w:ind w:left="426" w:hanging="426"/>
      </w:pPr>
      <w:r>
        <w:t>Advi</w:t>
      </w:r>
      <w:r w:rsidR="00AE41BE">
        <w:t>c</w:t>
      </w:r>
      <w:r>
        <w:t>e</w:t>
      </w:r>
      <w:r w:rsidR="00AE41BE">
        <w:t xml:space="preserve"> for</w:t>
      </w:r>
      <w:r>
        <w:t xml:space="preserve"> workers</w:t>
      </w:r>
      <w:r w:rsidR="00AE41BE">
        <w:t xml:space="preserve"> regarding</w:t>
      </w:r>
      <w:r>
        <w:t xml:space="preserve"> how they can find</w:t>
      </w:r>
      <w:r w:rsidR="00AE41BE">
        <w:t xml:space="preserve">, </w:t>
      </w:r>
      <w:r>
        <w:t xml:space="preserve">and </w:t>
      </w:r>
      <w:r w:rsidR="00AE41BE">
        <w:t>what will</w:t>
      </w:r>
      <w:r>
        <w:t xml:space="preserve"> be provided wit</w:t>
      </w:r>
      <w:r w:rsidR="00AE41BE">
        <w:t>h regarding, health and safety information</w:t>
      </w:r>
    </w:p>
    <w:p w14:paraId="0191B3B3" w14:textId="77777777" w:rsidR="00AE41BE" w:rsidRPr="008D080B" w:rsidRDefault="00AE41BE" w:rsidP="008D080B">
      <w:pPr>
        <w:ind w:firstLine="720"/>
        <w:rPr>
          <w:color w:val="0070C0"/>
        </w:rPr>
      </w:pPr>
      <w:permStart w:id="1251153258" w:edGrp="everyone"/>
      <w:r w:rsidRPr="008D080B">
        <w:rPr>
          <w:color w:val="0070C0"/>
        </w:rPr>
        <w:t>Enter appropriate information for the workers here</w:t>
      </w:r>
    </w:p>
    <w:permEnd w:id="1251153258"/>
    <w:p w14:paraId="4DA788DB" w14:textId="77777777" w:rsidR="00E0193B" w:rsidRDefault="00AE41BE" w:rsidP="008D080B">
      <w:pPr>
        <w:pStyle w:val="Heading3"/>
        <w:numPr>
          <w:ilvl w:val="0"/>
          <w:numId w:val="14"/>
        </w:numPr>
        <w:ind w:left="426" w:hanging="426"/>
      </w:pPr>
      <w:r>
        <w:t>I</w:t>
      </w:r>
      <w:r w:rsidR="00E0193B">
        <w:t>nformation about the type of training workers and HSRs are entitled to</w:t>
      </w:r>
    </w:p>
    <w:p w14:paraId="2F3A278E" w14:textId="77777777" w:rsidR="00AE41BE" w:rsidRPr="008D080B" w:rsidRDefault="00AE41BE" w:rsidP="008D080B">
      <w:pPr>
        <w:ind w:firstLine="720"/>
        <w:rPr>
          <w:color w:val="0070C0"/>
        </w:rPr>
      </w:pPr>
      <w:permStart w:id="181563005" w:edGrp="everyone"/>
      <w:r w:rsidRPr="008D080B">
        <w:rPr>
          <w:color w:val="0070C0"/>
        </w:rPr>
        <w:t>Enter appropriate information for the workers here</w:t>
      </w:r>
    </w:p>
    <w:permEnd w:id="181563005"/>
    <w:p w14:paraId="650C4A66" w14:textId="77777777" w:rsidR="00E0193B" w:rsidRDefault="00AE41BE" w:rsidP="008D080B">
      <w:pPr>
        <w:pStyle w:val="Heading3"/>
        <w:numPr>
          <w:ilvl w:val="0"/>
          <w:numId w:val="14"/>
        </w:numPr>
        <w:ind w:left="426" w:hanging="426"/>
      </w:pPr>
      <w:r>
        <w:t>B</w:t>
      </w:r>
      <w:r w:rsidR="00E0193B">
        <w:t>arriers to participation and the steps that will be t</w:t>
      </w:r>
      <w:r>
        <w:t>aken to overcome these barriers</w:t>
      </w:r>
    </w:p>
    <w:p w14:paraId="238F26C3" w14:textId="1BDA030B" w:rsidR="00AE41BE" w:rsidRDefault="00AE41BE" w:rsidP="008D080B">
      <w:pPr>
        <w:ind w:firstLine="720"/>
        <w:rPr>
          <w:color w:val="0070C0"/>
        </w:rPr>
      </w:pPr>
      <w:permStart w:id="28130814" w:edGrp="everyone"/>
      <w:r w:rsidRPr="008D080B">
        <w:rPr>
          <w:color w:val="0070C0"/>
        </w:rPr>
        <w:t>Enter appropriate information for the workers here</w:t>
      </w:r>
    </w:p>
    <w:p w14:paraId="15B38FB8" w14:textId="79B2A15A" w:rsidR="0072192B" w:rsidRDefault="0072192B" w:rsidP="008D080B">
      <w:pPr>
        <w:ind w:firstLine="720"/>
        <w:rPr>
          <w:color w:val="0070C0"/>
        </w:rPr>
      </w:pPr>
    </w:p>
    <w:p w14:paraId="54E4ED02" w14:textId="59745441" w:rsidR="0072192B" w:rsidRDefault="0072192B" w:rsidP="008D080B">
      <w:pPr>
        <w:ind w:firstLine="720"/>
        <w:rPr>
          <w:color w:val="0070C0"/>
        </w:rPr>
      </w:pPr>
    </w:p>
    <w:p w14:paraId="5ED139F2" w14:textId="5CA4E764" w:rsidR="0072192B" w:rsidRDefault="0072192B" w:rsidP="008D080B">
      <w:pPr>
        <w:ind w:firstLine="720"/>
        <w:rPr>
          <w:color w:val="0070C0"/>
        </w:rPr>
      </w:pPr>
    </w:p>
    <w:p w14:paraId="3D4DCB95" w14:textId="33A987C4" w:rsidR="0072192B" w:rsidRDefault="0072192B" w:rsidP="008D080B">
      <w:pPr>
        <w:ind w:firstLine="720"/>
        <w:rPr>
          <w:color w:val="0070C0"/>
        </w:rPr>
      </w:pPr>
      <w:r>
        <w:rPr>
          <w:color w:val="0070C0"/>
        </w:rPr>
        <w:t xml:space="preserve">Bibliography: </w:t>
      </w:r>
    </w:p>
    <w:p w14:paraId="09CA4399" w14:textId="1998389B" w:rsidR="0072192B" w:rsidRDefault="0072192B" w:rsidP="0072192B">
      <w:pPr>
        <w:ind w:left="720"/>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Worksafe</w:t>
      </w:r>
      <w:proofErr w:type="spellEnd"/>
      <w:r>
        <w:rPr>
          <w:rFonts w:ascii="Arial" w:hAnsi="Arial" w:cs="Arial"/>
          <w:color w:val="000000"/>
          <w:sz w:val="20"/>
          <w:szCs w:val="20"/>
          <w:shd w:val="clear" w:color="auto" w:fill="FFFFFF"/>
        </w:rPr>
        <w:t>. 2011. </w:t>
      </w:r>
      <w:r>
        <w:rPr>
          <w:rFonts w:ascii="Arial" w:hAnsi="Arial" w:cs="Arial"/>
          <w:i/>
          <w:iCs/>
          <w:color w:val="000000"/>
          <w:sz w:val="20"/>
          <w:szCs w:val="20"/>
          <w:shd w:val="clear" w:color="auto" w:fill="FFFFFF"/>
        </w:rPr>
        <w:t>Guide To The Work Health And Safety Act 2011</w:t>
      </w:r>
      <w:r>
        <w:rPr>
          <w:rFonts w:ascii="Arial" w:hAnsi="Arial" w:cs="Arial"/>
          <w:color w:val="000000"/>
          <w:sz w:val="20"/>
          <w:szCs w:val="20"/>
          <w:shd w:val="clear" w:color="auto" w:fill="FFFFFF"/>
        </w:rPr>
        <w:t>. [online] Available at: &lt;https://www.worksafe.qld.gov.au/__data/assets/pdf_file/0023/22289/guide-to-work-health-and-safety-act-2011.pdf&gt; [Accessed 14 October 2020].</w:t>
      </w:r>
    </w:p>
    <w:p w14:paraId="7FC05E95" w14:textId="3E3E07D3" w:rsidR="00595EA8" w:rsidRDefault="00595EA8" w:rsidP="0072192B">
      <w:pPr>
        <w:ind w:left="720"/>
        <w:rPr>
          <w:rFonts w:ascii="Arial" w:hAnsi="Arial" w:cs="Arial"/>
          <w:color w:val="000000"/>
          <w:sz w:val="20"/>
          <w:szCs w:val="20"/>
          <w:shd w:val="clear" w:color="auto" w:fill="FFFFFF"/>
        </w:rPr>
      </w:pPr>
    </w:p>
    <w:p w14:paraId="6CBEFE52" w14:textId="15EDFF05" w:rsidR="00595EA8" w:rsidRDefault="00595EA8" w:rsidP="0072192B">
      <w:pPr>
        <w:ind w:left="720"/>
        <w:rPr>
          <w:rFonts w:ascii="Arial" w:hAnsi="Arial" w:cs="Arial"/>
          <w:color w:val="000000"/>
          <w:sz w:val="20"/>
          <w:szCs w:val="20"/>
          <w:shd w:val="clear" w:color="auto" w:fill="FFFFFF"/>
        </w:rPr>
      </w:pPr>
    </w:p>
    <w:p w14:paraId="665D17DD" w14:textId="387CD753" w:rsidR="00595EA8" w:rsidRDefault="00595EA8" w:rsidP="0072192B">
      <w:pPr>
        <w:ind w:left="720"/>
        <w:rPr>
          <w:rFonts w:ascii="Arial" w:hAnsi="Arial" w:cs="Arial"/>
          <w:color w:val="000000"/>
          <w:sz w:val="20"/>
          <w:szCs w:val="20"/>
          <w:shd w:val="clear" w:color="auto" w:fill="FFFFFF"/>
        </w:rPr>
      </w:pPr>
    </w:p>
    <w:p w14:paraId="285D59AE" w14:textId="77777777" w:rsidR="00595EA8" w:rsidRPr="008D080B" w:rsidRDefault="00595EA8" w:rsidP="0072192B">
      <w:pPr>
        <w:ind w:left="720"/>
        <w:rPr>
          <w:color w:val="0070C0"/>
        </w:rPr>
      </w:pPr>
    </w:p>
    <w:permEnd w:id="28130814"/>
    <w:p w14:paraId="45CEDC68" w14:textId="77777777" w:rsidR="00AE41BE" w:rsidRPr="00F65E87" w:rsidRDefault="00AE41BE" w:rsidP="00E0193B">
      <w:pPr>
        <w:pStyle w:val="Instructions"/>
      </w:pPr>
    </w:p>
    <w:sectPr w:rsidR="00AE41BE" w:rsidRPr="00F65E87" w:rsidSect="00E0193B">
      <w:footerReference w:type="default" r:id="rId13"/>
      <w:pgSz w:w="12240" w:h="15840"/>
      <w:pgMar w:top="1440" w:right="1512" w:bottom="1440" w:left="1512"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B1376" w14:textId="77777777" w:rsidR="00845A6A" w:rsidRDefault="00845A6A">
      <w:pPr>
        <w:spacing w:before="0" w:after="0" w:line="240" w:lineRule="auto"/>
      </w:pPr>
      <w:r>
        <w:separator/>
      </w:r>
    </w:p>
  </w:endnote>
  <w:endnote w:type="continuationSeparator" w:id="0">
    <w:p w14:paraId="5978AA40" w14:textId="77777777" w:rsidR="00845A6A" w:rsidRDefault="00845A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dobe Heiti Std R">
    <w:altName w:val="Yu Gothic"/>
    <w:panose1 w:val="00000000000000000000"/>
    <w:charset w:val="80"/>
    <w:family w:val="swiss"/>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F3779" w14:textId="77777777" w:rsidR="00D16FF8" w:rsidRDefault="004B4ED7">
    <w:pPr>
      <w:pStyle w:val="Footer"/>
    </w:pPr>
    <w:r>
      <w:t xml:space="preserve">Page </w:t>
    </w:r>
    <w:r>
      <w:fldChar w:fldCharType="begin"/>
    </w:r>
    <w:r>
      <w:instrText xml:space="preserve"> PAGE  \* Arabic  \* MERGEFORMAT </w:instrText>
    </w:r>
    <w:r>
      <w:fldChar w:fldCharType="separate"/>
    </w:r>
    <w:r w:rsidR="00650B4F">
      <w:rPr>
        <w:noProof/>
      </w:rPr>
      <w:t>2</w:t>
    </w:r>
    <w:r>
      <w:fldChar w:fldCharType="end"/>
    </w:r>
    <w:r>
      <w:t xml:space="preserve"> of </w:t>
    </w:r>
    <w:fldSimple w:instr=" NUMPAGES  \* Arabic  \* MERGEFORMAT ">
      <w:r w:rsidR="00650B4F">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C3968" w14:textId="77777777" w:rsidR="00845A6A" w:rsidRDefault="00845A6A">
      <w:pPr>
        <w:spacing w:before="0" w:after="0" w:line="240" w:lineRule="auto"/>
      </w:pPr>
      <w:r>
        <w:separator/>
      </w:r>
    </w:p>
  </w:footnote>
  <w:footnote w:type="continuationSeparator" w:id="0">
    <w:p w14:paraId="72A8E0EA" w14:textId="77777777" w:rsidR="00845A6A" w:rsidRDefault="00845A6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907D2"/>
    <w:multiLevelType w:val="hybridMultilevel"/>
    <w:tmpl w:val="4D2AAA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6C7962"/>
    <w:multiLevelType w:val="hybridMultilevel"/>
    <w:tmpl w:val="F8CAFA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8456A7C"/>
    <w:multiLevelType w:val="hybridMultilevel"/>
    <w:tmpl w:val="801C1B26"/>
    <w:lvl w:ilvl="0" w:tplc="05F4D36E">
      <w:start w:val="1"/>
      <w:numFmt w:val="decimal"/>
      <w:pStyle w:val="Heading3"/>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lvlOverride w:ilvl="0">
      <w:startOverride w:val="1"/>
    </w:lvlOverride>
  </w:num>
  <w:num w:numId="14">
    <w:abstractNumId w:val="11"/>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ocumentProtection w:edit="readOnly" w:enforcement="1" w:cryptProviderType="rsaAES" w:cryptAlgorithmClass="hash" w:cryptAlgorithmType="typeAny" w:cryptAlgorithmSid="14" w:cryptSpinCount="100000" w:hash="MkonvV6ZIWlofHYloEf+Cswn7q1+8YXp+eOanys1Ul0fr24Fwr9xgnypSfrEujCNnVGfXTkIY0gJbSHUFezM7g==" w:salt="ucQtrFBLv4wn+jpQuJxNwQ=="/>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BBC"/>
    <w:rsid w:val="0000514D"/>
    <w:rsid w:val="00065098"/>
    <w:rsid w:val="00152BD3"/>
    <w:rsid w:val="00167F54"/>
    <w:rsid w:val="00183790"/>
    <w:rsid w:val="001C348C"/>
    <w:rsid w:val="001D0484"/>
    <w:rsid w:val="00237485"/>
    <w:rsid w:val="0027272E"/>
    <w:rsid w:val="00272A21"/>
    <w:rsid w:val="002929B4"/>
    <w:rsid w:val="002B3C2C"/>
    <w:rsid w:val="003210CB"/>
    <w:rsid w:val="003D6B32"/>
    <w:rsid w:val="00470ADD"/>
    <w:rsid w:val="00481968"/>
    <w:rsid w:val="00494233"/>
    <w:rsid w:val="004B4ED7"/>
    <w:rsid w:val="004C0B9A"/>
    <w:rsid w:val="00506C98"/>
    <w:rsid w:val="0050715B"/>
    <w:rsid w:val="00595EA8"/>
    <w:rsid w:val="005A06A7"/>
    <w:rsid w:val="005B5EF1"/>
    <w:rsid w:val="005E4F75"/>
    <w:rsid w:val="00605DAA"/>
    <w:rsid w:val="00622C07"/>
    <w:rsid w:val="00650B4F"/>
    <w:rsid w:val="00656A53"/>
    <w:rsid w:val="0067536C"/>
    <w:rsid w:val="00675B76"/>
    <w:rsid w:val="006956BD"/>
    <w:rsid w:val="006B664C"/>
    <w:rsid w:val="006E2643"/>
    <w:rsid w:val="00703EE4"/>
    <w:rsid w:val="0072192B"/>
    <w:rsid w:val="0077417C"/>
    <w:rsid w:val="007B4EB4"/>
    <w:rsid w:val="007C7120"/>
    <w:rsid w:val="00845A6A"/>
    <w:rsid w:val="00857BBC"/>
    <w:rsid w:val="008D080B"/>
    <w:rsid w:val="00936629"/>
    <w:rsid w:val="0097631D"/>
    <w:rsid w:val="009A7E61"/>
    <w:rsid w:val="00A26BCF"/>
    <w:rsid w:val="00A46A27"/>
    <w:rsid w:val="00A605D8"/>
    <w:rsid w:val="00AE41BE"/>
    <w:rsid w:val="00AF5D9A"/>
    <w:rsid w:val="00B03604"/>
    <w:rsid w:val="00B1573C"/>
    <w:rsid w:val="00B5405D"/>
    <w:rsid w:val="00BE1495"/>
    <w:rsid w:val="00C44D97"/>
    <w:rsid w:val="00C56D36"/>
    <w:rsid w:val="00C77AB8"/>
    <w:rsid w:val="00CF6160"/>
    <w:rsid w:val="00D16FF8"/>
    <w:rsid w:val="00D43FBC"/>
    <w:rsid w:val="00DE1353"/>
    <w:rsid w:val="00DE749A"/>
    <w:rsid w:val="00E0193B"/>
    <w:rsid w:val="00EF6F8B"/>
    <w:rsid w:val="00F65E87"/>
    <w:rsid w:val="00FC1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ADD5A4"/>
  <w15:chartTrackingRefBased/>
  <w15:docId w15:val="{865DA5C5-F854-49CA-AC87-A7E7FE115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604"/>
    <w:rPr>
      <w:rFonts w:ascii="Arial Rounded MT Bold" w:hAnsi="Arial Rounded MT Bold"/>
    </w:rPr>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B03604"/>
    <w:pPr>
      <w:keepNext/>
      <w:keepLines/>
      <w:numPr>
        <w:numId w:val="1"/>
      </w:numPr>
      <w:pBdr>
        <w:top w:val="single" w:sz="4" w:space="1" w:color="7F7F7F" w:themeColor="text1" w:themeTint="80"/>
      </w:pBdr>
      <w:spacing w:before="240" w:after="0"/>
      <w:contextualSpacing/>
      <w:outlineLvl w:val="2"/>
    </w:pPr>
    <w:rPr>
      <w:rFonts w:ascii="Adobe Heiti Std R" w:eastAsiaTheme="majorEastAsia" w:hAnsi="Adobe Heiti Std R" w:cstheme="majorBidi"/>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B03604"/>
    <w:rPr>
      <w:rFonts w:ascii="Adobe Heiti Std R" w:eastAsiaTheme="majorEastAsia" w:hAnsi="Adobe Heiti Std R" w:cstheme="majorBidi"/>
    </w:rPr>
  </w:style>
  <w:style w:type="paragraph" w:styleId="Footer">
    <w:name w:val="footer"/>
    <w:basedOn w:val="Normal"/>
    <w:link w:val="FooterChar"/>
    <w:uiPriority w:val="99"/>
    <w:rsid w:val="00B03604"/>
    <w:pPr>
      <w:spacing w:before="0" w:after="0" w:line="240" w:lineRule="auto"/>
      <w:jc w:val="center"/>
    </w:pPr>
    <w:rPr>
      <w:rFonts w:ascii="Adobe Heiti Std R" w:hAnsi="Adobe Heiti Std R"/>
    </w:rPr>
  </w:style>
  <w:style w:type="character" w:customStyle="1" w:styleId="FooterChar">
    <w:name w:val="Footer Char"/>
    <w:basedOn w:val="DefaultParagraphFont"/>
    <w:link w:val="Footer"/>
    <w:uiPriority w:val="99"/>
    <w:rsid w:val="00B03604"/>
    <w:rPr>
      <w:rFonts w:ascii="Adobe Heiti Std R" w:hAnsi="Adobe Heiti Std R"/>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tions">
    <w:name w:val="Instructions"/>
    <w:basedOn w:val="Normal"/>
    <w:uiPriority w:val="10"/>
    <w:qFormat/>
    <w:rsid w:val="00B03604"/>
    <w:rPr>
      <w:i/>
      <w:iCs/>
      <w:color w:val="A6A6A6" w:themeColor="background1" w:themeShade="A6"/>
      <w:sz w:val="24"/>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semiHidden/>
    <w:unhideWhenUsed/>
    <w:rsid w:val="003D6B32"/>
    <w:pPr>
      <w:spacing w:line="240" w:lineRule="auto"/>
    </w:pPr>
    <w:rPr>
      <w:szCs w:val="20"/>
    </w:rPr>
  </w:style>
  <w:style w:type="character" w:customStyle="1" w:styleId="CommentTextChar">
    <w:name w:val="Comment Text Char"/>
    <w:basedOn w:val="DefaultParagraphFont"/>
    <w:link w:val="CommentText"/>
    <w:uiPriority w:val="99"/>
    <w:semiHidden/>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semiHidden/>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rsid w:val="00152BD3"/>
    <w:pPr>
      <w:spacing w:after="0" w:line="240" w:lineRule="auto"/>
      <w:ind w:left="72" w:right="72"/>
    </w:pPr>
  </w:style>
  <w:style w:type="paragraph" w:styleId="NormalWeb">
    <w:name w:val="Normal (Web)"/>
    <w:basedOn w:val="Normal"/>
    <w:uiPriority w:val="99"/>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iPriority w:val="22"/>
    <w:semiHidden/>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929B4"/>
    <w:pPr>
      <w:spacing w:after="100"/>
    </w:pPr>
    <w:rPr>
      <w:sz w:val="20"/>
    </w:rPr>
  </w:style>
  <w:style w:type="paragraph" w:styleId="TOC2">
    <w:name w:val="toc 2"/>
    <w:basedOn w:val="Normal"/>
    <w:next w:val="Normal"/>
    <w:autoRedefine/>
    <w:uiPriority w:val="39"/>
    <w:unhideWhenUsed/>
    <w:rsid w:val="00152BD3"/>
    <w:pPr>
      <w:spacing w:after="100"/>
      <w:ind w:left="220"/>
    </w:pPr>
  </w:style>
  <w:style w:type="paragraph" w:styleId="TOC3">
    <w:name w:val="toc 3"/>
    <w:basedOn w:val="Normal"/>
    <w:next w:val="Normal"/>
    <w:autoRedefine/>
    <w:uiPriority w:val="39"/>
    <w:unhideWhenUsed/>
    <w:rsid w:val="00B03604"/>
    <w:pPr>
      <w:spacing w:after="100"/>
      <w:ind w:left="440"/>
    </w:pPr>
    <w:rPr>
      <w:rFonts w:ascii="Adobe Heiti Std R" w:hAnsi="Adobe Heiti Std R"/>
      <w:sz w:val="18"/>
    </w:r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2929B4"/>
    <w:pPr>
      <w:spacing w:after="100"/>
      <w:ind w:left="1760"/>
    </w:pPr>
    <w:rPr>
      <w:sz w:val="20"/>
    </w:rPr>
  </w:style>
  <w:style w:type="paragraph" w:styleId="TOCHeading">
    <w:name w:val="TOC Heading"/>
    <w:basedOn w:val="Heading1"/>
    <w:next w:val="Normal"/>
    <w:uiPriority w:val="39"/>
    <w:unhideWhenUsed/>
    <w:qFormat/>
    <w:rsid w:val="00B03604"/>
    <w:pPr>
      <w:outlineLvl w:val="9"/>
    </w:pPr>
    <w:rPr>
      <w:rFonts w:ascii="Adobe Heiti Std R" w:hAnsi="Adobe Heiti Std R"/>
      <w:color w:val="auto"/>
    </w:rPr>
  </w:style>
  <w:style w:type="character" w:styleId="PlaceholderText">
    <w:name w:val="Placeholder Text"/>
    <w:basedOn w:val="DefaultParagraphFont"/>
    <w:uiPriority w:val="99"/>
    <w:semiHidden/>
    <w:rsid w:val="006E2643"/>
    <w:rPr>
      <w:color w:val="808080"/>
    </w:rPr>
  </w:style>
  <w:style w:type="paragraph" w:customStyle="1" w:styleId="NiceHeading">
    <w:name w:val="NiceHeading"/>
    <w:basedOn w:val="Heading1"/>
    <w:qFormat/>
    <w:rsid w:val="00B03604"/>
    <w:rPr>
      <w:rFonts w:ascii="Adobe Heiti Std R" w:eastAsia="Adobe Heiti Std R" w:hAnsi="Adobe Heiti Std R" w:cs="Arial"/>
      <w:bCs/>
      <w:color w:val="auto"/>
      <w:sz w:val="28"/>
    </w:rPr>
  </w:style>
  <w:style w:type="character" w:customStyle="1" w:styleId="NoSpacingChar">
    <w:name w:val="No Spacing Char"/>
    <w:basedOn w:val="DefaultParagraphFont"/>
    <w:link w:val="NoSpacing"/>
    <w:uiPriority w:val="1"/>
    <w:rsid w:val="00E0193B"/>
  </w:style>
  <w:style w:type="character" w:styleId="UnresolvedMention">
    <w:name w:val="Unresolved Mention"/>
    <w:basedOn w:val="DefaultParagraphFont"/>
    <w:uiPriority w:val="99"/>
    <w:semiHidden/>
    <w:unhideWhenUsed/>
    <w:rsid w:val="00EF6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534267">
      <w:bodyDiv w:val="1"/>
      <w:marLeft w:val="0"/>
      <w:marRight w:val="0"/>
      <w:marTop w:val="0"/>
      <w:marBottom w:val="0"/>
      <w:divBdr>
        <w:top w:val="none" w:sz="0" w:space="0" w:color="auto"/>
        <w:left w:val="none" w:sz="0" w:space="0" w:color="auto"/>
        <w:bottom w:val="none" w:sz="0" w:space="0" w:color="auto"/>
        <w:right w:val="none" w:sz="0" w:space="0" w:color="auto"/>
      </w:divBdr>
      <w:divsChild>
        <w:div w:id="30688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rammarly.com/blog/first-second-and-third-pers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rammarly.com/blog/first-second-and-third-person/"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http://www.citethisforme.com/apa/source-typ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t\AppData\Roaming\Microsoft\Templates\Test%20with%20essay%20question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E849BB3501D4986B77878116F50A7A9"/>
        <w:category>
          <w:name w:val="General"/>
          <w:gallery w:val="placeholder"/>
        </w:category>
        <w:types>
          <w:type w:val="bbPlcHdr"/>
        </w:types>
        <w:behaviors>
          <w:behavior w:val="content"/>
        </w:behaviors>
        <w:guid w:val="{9D709AC1-965F-42F6-9210-87076E9C6583}"/>
      </w:docPartPr>
      <w:docPartBody>
        <w:p w:rsidR="00F32917" w:rsidRDefault="000C42CB">
          <w:pPr>
            <w:pStyle w:val="EE849BB3501D4986B77878116F50A7A9"/>
          </w:pPr>
          <w:r>
            <w:t>Date</w:t>
          </w:r>
        </w:p>
      </w:docPartBody>
    </w:docPart>
    <w:docPart>
      <w:docPartPr>
        <w:name w:val="3018A6543C4D4E8C90D4CB4ADF7DD4B5"/>
        <w:category>
          <w:name w:val="General"/>
          <w:gallery w:val="placeholder"/>
        </w:category>
        <w:types>
          <w:type w:val="bbPlcHdr"/>
        </w:types>
        <w:behaviors>
          <w:behavior w:val="content"/>
        </w:behaviors>
        <w:guid w:val="{35B6A05B-1E84-43E4-80FB-014B87722910}"/>
      </w:docPartPr>
      <w:docPartBody>
        <w:p w:rsidR="00F32917" w:rsidRDefault="00043603" w:rsidP="00043603">
          <w:pPr>
            <w:pStyle w:val="3018A6543C4D4E8C90D4CB4ADF7DD4B5"/>
          </w:pPr>
          <w:r>
            <w:t>Name</w:t>
          </w:r>
        </w:p>
      </w:docPartBody>
    </w:docPart>
    <w:docPart>
      <w:docPartPr>
        <w:name w:val="A692A9AF8942432981CC8E4E82DB6A88"/>
        <w:category>
          <w:name w:val="General"/>
          <w:gallery w:val="placeholder"/>
        </w:category>
        <w:types>
          <w:type w:val="bbPlcHdr"/>
        </w:types>
        <w:behaviors>
          <w:behavior w:val="content"/>
        </w:behaviors>
        <w:guid w:val="{6F22E0B0-299C-4723-8C31-E9D928DAF63C}"/>
      </w:docPartPr>
      <w:docPartBody>
        <w:p w:rsidR="00F32917" w:rsidRDefault="00043603" w:rsidP="00043603">
          <w:pPr>
            <w:pStyle w:val="A692A9AF8942432981CC8E4E82DB6A88"/>
          </w:pPr>
          <w:r>
            <w:t>Instructor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dobe Heiti Std R">
    <w:altName w:val="Yu Gothic"/>
    <w:panose1 w:val="00000000000000000000"/>
    <w:charset w:val="80"/>
    <w:family w:val="swiss"/>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603"/>
    <w:rsid w:val="00043603"/>
    <w:rsid w:val="00064D34"/>
    <w:rsid w:val="000721F5"/>
    <w:rsid w:val="000C42CB"/>
    <w:rsid w:val="00500BEE"/>
    <w:rsid w:val="009F1DE0"/>
    <w:rsid w:val="00AF05CB"/>
    <w:rsid w:val="00B41FBD"/>
    <w:rsid w:val="00D679F7"/>
    <w:rsid w:val="00F07604"/>
    <w:rsid w:val="00F329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849BB3501D4986B77878116F50A7A9">
    <w:name w:val="EE849BB3501D4986B77878116F50A7A9"/>
  </w:style>
  <w:style w:type="paragraph" w:customStyle="1" w:styleId="3018A6543C4D4E8C90D4CB4ADF7DD4B5">
    <w:name w:val="3018A6543C4D4E8C90D4CB4ADF7DD4B5"/>
    <w:rsid w:val="00043603"/>
  </w:style>
  <w:style w:type="paragraph" w:customStyle="1" w:styleId="A692A9AF8942432981CC8E4E82DB6A88">
    <w:name w:val="A692A9AF8942432981CC8E4E82DB6A88"/>
    <w:rsid w:val="000436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Work book is used to demonstrate competency in the Unit listed below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B9D49-20BB-4126-BE2B-AF23D7B06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with essay questions.dotx</Template>
  <TotalTime>37</TotalTime>
  <Pages>6</Pages>
  <Words>652</Words>
  <Characters>3722</Characters>
  <Application>Microsoft Office Word</Application>
  <DocSecurity>8</DocSecurity>
  <Lines>31</Lines>
  <Paragraphs>8</Paragraphs>
  <ScaleCrop>false</ScaleCrop>
  <HeadingPairs>
    <vt:vector size="2" baseType="variant">
      <vt:variant>
        <vt:lpstr>Title</vt:lpstr>
      </vt:variant>
      <vt:variant>
        <vt:i4>1</vt:i4>
      </vt:variant>
    </vt:vector>
  </HeadingPairs>
  <TitlesOfParts>
    <vt:vector size="1" baseType="lpstr">
      <vt:lpstr>BSBWHS403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BSBWHS403</dc:title>
  <dc:subject>Work Book / Student Report</dc:subject>
  <dc:creator>Kit</dc:creator>
  <cp:lastModifiedBy>Aiden Cran</cp:lastModifiedBy>
  <cp:revision>12</cp:revision>
  <dcterms:created xsi:type="dcterms:W3CDTF">2020-04-20T23:34:00Z</dcterms:created>
  <dcterms:modified xsi:type="dcterms:W3CDTF">2020-10-29T06:04:00Z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