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Opencv人脸识别测试教程</w:t>
      </w:r>
    </w:p>
    <w:bookmarkEnd w:id="0"/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由于opencv安装的教程比较繁琐，我这里就不介绍了，我们提供的是可以已经安装好的镜像。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需要的材料有：显示屏一个，树莓派一个，广角摄像头一个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接线图如下</w:t>
      </w:r>
    </w:p>
    <w:p>
      <w:pPr>
        <w:numPr>
          <w:numId w:val="0"/>
        </w:numPr>
        <w:jc w:val="left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5272405" cy="39541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Imports ###################################################################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picamera.array import PiRGBArray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picamera import PiCamera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functools import partial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multiprocessing as mp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cv2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time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Setup #####################################################################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os.putenv( 'SDL_FBDEV', '/dev/fb0'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resX = 320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resY = 240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cx = resX / 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 = resY / 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os.system( "echo 0=150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os.system( "echo 1=150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xdeg = 150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ydeg = 150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Setup the camera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 = PiCamera()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camera.resolution = ( resX, resY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camera.framerate = 60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Use this as our output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rawCapture = PiRGBArray( camera, size=( resX, resY )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face cascade file to be used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face_cascade = cv2.CascadeClassifier('/home/pi/opencv-3.4.1/data/lbpcascades/lbpcascade_frontalface.xml')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t_start = time.time()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fps = 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Helper Functions ##########################################################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get_faces( img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gray = cv2.cvtColor( img, cv2.COLOR_BGR2GRAY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faces = face_cascade.detectMultiScale( gray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faces, img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draw_frame( img, faces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global xdeg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global ydeg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global fps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global time_t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Draw a rectangle around every face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 x, y, w, h ) in faces: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cv2.rectangle( img, ( x, y ),( x + w, y + h ), ( 200, 255, 0 ), 2 )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cv2.putText(img, "Face No." + str( len( faces ) ), ( x, y ), cv2.FONT_HERSHEY_SIMPLEX, 0.5, ( 0, 0, 255 ), 2 )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tx = x + w/2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 = y + h/2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  ( cx - tx &gt; 15 and xdeg &lt;= 190 ):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xdeg +=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os.system( "echo 0=" + str( xdeg ) + "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( cx - tx &lt; -15 and xdeg &gt;= 110 ):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xdeg -=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os.system( "echo 0=" + str( xdeg ) + "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  ( cy - ty &gt; 15 and ydeg &gt;= 110 ):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ydeg -=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os.system( "echo 1=" + str( ydeg ) + "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( cy - ty &lt; -15 and ydeg &lt;= 190 ):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ydeg +=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os.system( "echo 1=" + str( ydeg ) + " &gt; /dev/servoblaster"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Calculate and show the FPS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fps = fps + 1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sfps = fps / (time.time() - t_start)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cv2.putText(img, "FPS : " + str( int( sfps ) ), ( 10, 10 ), cv2.FONT_HERSHEY_SIMPLEX, 0.5, ( 0, 0, 255 ), 2 )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cv2.imshow( "Frame", img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cv2.waitKey( 1 )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Main ######################################################################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__name__ == '__main__':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pool = mp.Pool( processes=4 )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fcount = 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camera.capture( rawCapture, format="bgr" )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r1 = pool.apply_async( get_faces, [ rawCapture.array ] )  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r2 = pool.apply_async( get_faces, [ rawCapture.array ] )  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r3 = pool.apply_async( get_faces, [ rawCapture.array ] )  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r4 = pool.apply_async( get_faces, [ rawCapture.array ] )  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f1, i1 = r1.get()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f2, i2 = r2.get()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f3, i3 = r3.get()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f4, i4 = r4.get()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rawCapture.truncate( 0 )    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frame in camera.capture_continuous( rawCapture, format="bgr", use_video_port=True ):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image = frame.array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  fcount == 1: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r1 = pool.apply_async( get_faces, [ image ]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f2, i2 = r2.get()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draw_frame( i2, f2 )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fcount == 2: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r2 = pool.apply_async( get_faces, [ image ]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f3, i3 = r3.get()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draw_frame( i3, f3 )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fcount == 3: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r3 = pool.apply_async( get_faces, [ image ]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f4, i4 = r4.get()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draw_frame( i4, f4 )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fcount == 4: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r4 = pool.apply_async( get_faces, [ image ]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f1, i1 = r1.get()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draw_frame( i1, f1 )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fcount = 0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fcount += 1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bottom w:val="single" w:color="auto" w:sz="4" w:space="0"/>
        </w:pBd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rawCapture.truncate( 0 )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代码上传到树莓派上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3311525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1152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运行代码（远程运行会失败）只能在树莓派上运行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1152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识别效果   </w:t>
      </w:r>
    </w:p>
    <w:p>
      <w:pPr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5272405" cy="3954145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这只是测试</w:t>
      </w:r>
      <w:r>
        <w:rPr>
          <w:rFonts w:hint="eastAsia"/>
          <w:lang w:val="en-US" w:eastAsia="zh-CN"/>
        </w:rPr>
        <w:t xml:space="preserve">opencv是否安装成功的例子其他的需要你们自己去扩展呢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91A19B"/>
    <w:multiLevelType w:val="singleLevel"/>
    <w:tmpl w:val="D191A1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80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hxw</cp:lastModifiedBy>
  <dcterms:modified xsi:type="dcterms:W3CDTF">2018-12-07T03:32:52Z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