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8B2D7" w14:textId="26F1B37D" w:rsidR="00583C8E" w:rsidRPr="005011FA" w:rsidRDefault="00000000" w:rsidP="005011FA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2731EB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A551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1A1F590" w14:textId="61B38018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10104E">
              <w:rPr>
                <w:rFonts w:ascii="Google Sans" w:eastAsia="Google Sans" w:hAnsi="Google Sans" w:cs="Google Sans"/>
                <w:color w:val="434343"/>
                <w:sz w:val="16"/>
                <w:szCs w:val="16"/>
              </w:rPr>
              <w:t>Record the date of the journal entry.</w:t>
            </w:r>
            <w:r w:rsidR="0010104E" w:rsidRPr="0010104E">
              <w:rPr>
                <w:rFonts w:ascii="Google Sans" w:eastAsia="Google Sans" w:hAnsi="Google Sans" w:cs="Google Sans"/>
                <w:color w:val="434343"/>
                <w:sz w:val="16"/>
                <w:szCs w:val="16"/>
              </w:rPr>
              <w:t xml:space="preserve"> </w:t>
            </w:r>
          </w:p>
          <w:p w14:paraId="733FEBA4" w14:textId="6B95F810" w:rsidR="0010104E" w:rsidRPr="0092270A" w:rsidRDefault="0092270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05</w:t>
            </w:r>
            <w:r w:rsidR="005011FA" w:rsidRPr="005011FA">
              <w:rPr>
                <w:rFonts w:ascii="Google Sans" w:eastAsia="Google Sans" w:hAnsi="Google Sans" w:cs="Google Sans"/>
                <w:b/>
                <w:bCs/>
                <w:color w:val="1F497D" w:themeColor="text2"/>
                <w:vertAlign w:val="superscript"/>
              </w:rPr>
              <w:t>th</w:t>
            </w:r>
            <w:r w:rsidR="005011F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 June </w:t>
            </w:r>
            <w:r w:rsidR="0010104E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DCE6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3F09A92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  <w:p w14:paraId="0B0A5A2B" w14:textId="406694E7" w:rsidR="0010104E" w:rsidRPr="0092270A" w:rsidRDefault="0010104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</w:rPr>
            </w:pPr>
            <w:r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1</w:t>
            </w:r>
          </w:p>
        </w:tc>
      </w:tr>
      <w:tr w:rsidR="00583C8E" w14:paraId="0E136F0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080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A00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  <w:p w14:paraId="44550E53" w14:textId="676FBA11" w:rsidR="0092270A" w:rsidRPr="0092270A" w:rsidRDefault="00C256F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Documenting a s</w:t>
            </w:r>
            <w:r w:rsidR="0092270A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ecurity incident </w:t>
            </w: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(health care</w:t>
            </w:r>
            <w:r w:rsidR="0092270A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 clinic</w:t>
            </w: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)</w:t>
            </w:r>
          </w:p>
        </w:tc>
      </w:tr>
      <w:tr w:rsidR="00583C8E" w14:paraId="5CD1845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82AF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844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  <w:p w14:paraId="5AB49553" w14:textId="45944574" w:rsidR="0092270A" w:rsidRPr="00C256F9" w:rsidRDefault="0092270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>Nil</w:t>
            </w:r>
          </w:p>
        </w:tc>
      </w:tr>
      <w:tr w:rsidR="00583C8E" w14:paraId="676108B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DF83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E359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71D76A2" w14:textId="77777777" w:rsidR="005011FA" w:rsidRPr="005011FA" w:rsidRDefault="00000000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92270A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359EBBC0" w14:textId="415B5803" w:rsidR="005011FA" w:rsidRPr="005011FA" w:rsidRDefault="0092270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An organized group of unethical hackers</w:t>
            </w:r>
          </w:p>
          <w:p w14:paraId="7548B4E3" w14:textId="77777777" w:rsidR="005011FA" w:rsidRPr="005011FA" w:rsidRDefault="00000000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92270A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725FFD19" w14:textId="684C42C1" w:rsidR="005011FA" w:rsidRPr="005011FA" w:rsidRDefault="0092270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The </w:t>
            </w:r>
            <w:proofErr w:type="gramStart"/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clinic</w:t>
            </w:r>
            <w:proofErr w:type="gramEnd"/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computers </w:t>
            </w:r>
            <w:r w:rsidR="009D75F6" w:rsidRPr="005011FA">
              <w:rPr>
                <w:rFonts w:ascii="Google Sans" w:eastAsia="Google Sans" w:hAnsi="Google Sans" w:cs="Google Sans"/>
                <w:color w:val="1F497D" w:themeColor="text2"/>
              </w:rPr>
              <w:t>were</w:t>
            </w: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installed with ransomware</w:t>
            </w:r>
            <w:r w:rsidR="009D75F6" w:rsidRPr="005011FA">
              <w:rPr>
                <w:rFonts w:ascii="Google Sans" w:eastAsia="Google Sans" w:hAnsi="Google Sans" w:cs="Google Sans"/>
                <w:color w:val="1F497D" w:themeColor="text2"/>
              </w:rPr>
              <w:t>, encrypting the organization’s critical files.</w:t>
            </w:r>
          </w:p>
          <w:p w14:paraId="052835BC" w14:textId="77777777" w:rsidR="005011FA" w:rsidRPr="005011FA" w:rsidRDefault="00000000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18D50B04" w14:textId="50A9D3E2" w:rsidR="005011FA" w:rsidRPr="005011FA" w:rsidRDefault="009D75F6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Tuesday morning at 9a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>m</w:t>
            </w:r>
          </w:p>
          <w:p w14:paraId="4F465AD1" w14:textId="77777777" w:rsidR="005011FA" w:rsidRPr="005011F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68525CDE" w14:textId="52053EFF" w:rsidR="005011FA" w:rsidRPr="005011FA" w:rsidRDefault="005011F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color w:val="1F497D" w:themeColor="text2"/>
              </w:rPr>
              <w:t>Health care clinic</w:t>
            </w:r>
          </w:p>
          <w:p w14:paraId="5CA5811E" w14:textId="77777777" w:rsidR="005011FA" w:rsidRDefault="00000000" w:rsidP="009D75F6">
            <w:pPr>
              <w:pStyle w:val="ListParagraph"/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color w:val="434343"/>
              </w:rPr>
            </w:pPr>
            <w:r w:rsidRPr="009D75F6"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Pr="009D75F6"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D75F6" w:rsidRP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65757D9E" w14:textId="5916D991" w:rsidR="00583C8E" w:rsidRPr="005011FA" w:rsidRDefault="009D75F6" w:rsidP="005011FA">
            <w:pPr>
              <w:ind w:left="360"/>
              <w:rPr>
                <w:rFonts w:ascii="Google Sans" w:eastAsia="Google Sans" w:hAnsi="Google Sans" w:cs="Google Sans"/>
                <w:color w:val="434343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The cause of the security incident was a phishing email that contained a malicious attachment. Once it was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</w:t>
            </w: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downloaded, ransomware was deployed encrypting the organization's computer files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. Attackers demand the company to pay a large sum of money in exchange for a decryption key. </w:t>
            </w:r>
          </w:p>
        </w:tc>
      </w:tr>
      <w:tr w:rsidR="00583C8E" w14:paraId="2B83071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1B8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D8B86" w14:textId="77777777" w:rsidR="005011F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  <w:p w14:paraId="5CC27804" w14:textId="1D05D596" w:rsidR="005011FA" w:rsidRDefault="005011F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 xml:space="preserve">What should the company do to prevent this incident from </w:t>
            </w:r>
            <w:r w:rsidR="00C256F9">
              <w:rPr>
                <w:rFonts w:ascii="Google Sans" w:eastAsia="Google Sans" w:hAnsi="Google Sans" w:cs="Google Sans"/>
                <w:color w:val="1F497D" w:themeColor="text2"/>
              </w:rPr>
              <w:t>occurring</w:t>
            </w: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 xml:space="preserve"> again in </w:t>
            </w:r>
            <w:r w:rsidR="00C256F9">
              <w:rPr>
                <w:rFonts w:ascii="Google Sans" w:eastAsia="Google Sans" w:hAnsi="Google Sans" w:cs="Google Sans"/>
                <w:color w:val="1F497D" w:themeColor="text2"/>
              </w:rPr>
              <w:t xml:space="preserve">the </w:t>
            </w: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>future?</w:t>
            </w:r>
            <w:r w:rsidRPr="00C256F9">
              <w:rPr>
                <w:rFonts w:ascii="Google Sans" w:eastAsia="Google Sans" w:hAnsi="Google Sans" w:cs="Google Sans"/>
                <w:color w:val="434343"/>
              </w:rPr>
              <w:br/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br/>
            </w:r>
          </w:p>
        </w:tc>
      </w:tr>
    </w:tbl>
    <w:p w14:paraId="5CB41529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39C9FE3" w14:textId="77777777" w:rsidR="00583C8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F1CBE4D">
          <v:rect id="_x0000_i1025" style="width:0;height:1.5pt" o:hralign="center" o:hrstd="t" o:hr="t" fillcolor="#a0a0a0" stroked="f"/>
        </w:pict>
      </w:r>
    </w:p>
    <w:p w14:paraId="2AAE80B6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0ABCE1E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974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393DAAD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909E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93E6BDE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583C8E" w14:paraId="3E3B8C6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A5AD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7A541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583C8E" w14:paraId="265A20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F4F6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04029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583C8E" w14:paraId="06824E2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F7F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2526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6E1163C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C2CF7D9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42D08BD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EB50A6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25C35A1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583C8E" w14:paraId="4720A72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56BA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F863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4AB8B3E5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ADA2B4A" w14:textId="77777777" w:rsidR="00583C8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CBD646B">
          <v:rect id="_x0000_i1026" style="width:0;height:1.5pt" o:hralign="center" o:hrstd="t" o:hr="t" fillcolor="#a0a0a0" stroked="f"/>
        </w:pict>
      </w:r>
    </w:p>
    <w:p w14:paraId="0EBB7A39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3CA4DD2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82F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74A4383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Record the date of the journal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A806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5B96A0D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583C8E" w14:paraId="016F9FC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F4F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A31A7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583C8E" w14:paraId="5B81E58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21D91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50FF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583C8E" w14:paraId="6FD1F5F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8B7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5B8A9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7A9E4DE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BBDD857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D214437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042DE2D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0524948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583C8E" w14:paraId="2FA5AD8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0861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5F03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1FF4A80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9D9BFEE" w14:textId="77777777" w:rsidR="00583C8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8C22B8B">
          <v:rect id="_x0000_i1027" style="width:0;height:1.5pt" o:hralign="center" o:hrstd="t" o:hr="t" fillcolor="#a0a0a0" stroked="f"/>
        </w:pict>
      </w:r>
    </w:p>
    <w:p w14:paraId="71A4E67A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4D4EAA0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F12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8F0ECF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320D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14CE089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583C8E" w14:paraId="34A633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CD81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70C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583C8E" w14:paraId="179CA9B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D21E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EC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583C8E" w14:paraId="199AD55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BCA0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3C96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C2D2714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B40E2EA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34DEAC5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F34778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AD99E4D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583C8E" w14:paraId="5635EBE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E51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445A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DA75055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6C1CA29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3755559" w14:textId="77777777" w:rsidR="00583C8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C0D690F">
          <v:rect id="_x0000_i1028" style="width:0;height:1.5pt" o:hralign="center" o:hrstd="t" o:hr="t" fillcolor="#a0a0a0" stroked="f"/>
        </w:pict>
      </w:r>
    </w:p>
    <w:p w14:paraId="1757F1A1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6E3C2E9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6D1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0AF607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0C18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320D947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583C8E" w14:paraId="1F0F971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440B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412BD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583C8E" w14:paraId="3DA8872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B45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072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583C8E" w14:paraId="5D4E88E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4DA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1479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473C3EB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82FEF55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1FD4501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C4D08E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25AB7EB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583C8E" w14:paraId="0DA45F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4AF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44E15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5F97C8C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F2BEB1C" w14:textId="77777777" w:rsidR="00583C8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9843E24">
          <v:rect id="_x0000_i1029" style="width:0;height:1.5pt" o:hralign="center" o:hrstd="t" o:hr="t" fillcolor="#a0a0a0" stroked="f"/>
        </w:pict>
      </w:r>
    </w:p>
    <w:p w14:paraId="52E792DF" w14:textId="77777777" w:rsidR="00583C8E" w:rsidRDefault="00583C8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0A5E1C6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5F0A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81CB6EE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C06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EBCC1A7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583C8E" w14:paraId="5107D2A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3809D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FCE7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583C8E" w14:paraId="6EE9A99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A2FDC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ACBCF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583C8E" w14:paraId="1BABD5B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636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B7E3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A5B6106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EA5E9B0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E02DBDB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EB92F0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14D4062" w14:textId="77777777" w:rsidR="00583C8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583C8E" w14:paraId="06EED41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3084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F9AB" w14:textId="77777777" w:rsidR="00583C8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34A3378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20A54B47" w14:textId="77777777" w:rsidR="00583C8E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0459D9E" w14:textId="77777777" w:rsidR="00583C8E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09BC5A11" w14:textId="77777777" w:rsidR="00583C8E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150AED1">
          <v:rect id="_x0000_i1030" style="width:0;height:1.5pt" o:hralign="center" o:hrstd="t" o:hr="t" fillcolor="#a0a0a0" stroked="f"/>
        </w:pict>
      </w:r>
    </w:p>
    <w:p w14:paraId="19D80357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583C8E" w14:paraId="4773BD63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4D533" w14:textId="77777777" w:rsidR="00583C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3E355578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583C8E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FA4C8" w14:textId="77777777" w:rsidR="00614089" w:rsidRDefault="00614089">
      <w:pPr>
        <w:spacing w:line="240" w:lineRule="auto"/>
      </w:pPr>
      <w:r>
        <w:separator/>
      </w:r>
    </w:p>
  </w:endnote>
  <w:endnote w:type="continuationSeparator" w:id="0">
    <w:p w14:paraId="05358050" w14:textId="77777777" w:rsidR="00614089" w:rsidRDefault="00614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81D8B56-A581-445D-A273-AE9410FFD1B9}"/>
    <w:embedBold r:id="rId2" w:fontKey="{BAE2BA68-10B9-4FCE-B6ED-DF7003575C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BCEF3E9-860C-4240-8589-2128B05DD0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A4A78D-3E99-46D6-9955-5466F33FC4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974E3" w14:textId="77777777" w:rsidR="00583C8E" w:rsidRDefault="00583C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FCD62" w14:textId="77777777" w:rsidR="00614089" w:rsidRDefault="00614089">
      <w:pPr>
        <w:spacing w:line="240" w:lineRule="auto"/>
      </w:pPr>
      <w:r>
        <w:separator/>
      </w:r>
    </w:p>
  </w:footnote>
  <w:footnote w:type="continuationSeparator" w:id="0">
    <w:p w14:paraId="045DEA94" w14:textId="77777777" w:rsidR="00614089" w:rsidRDefault="00614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B8F69" w14:textId="77777777" w:rsidR="00583C8E" w:rsidRDefault="00583C8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1A74F" w14:textId="77777777" w:rsidR="00583C8E" w:rsidRDefault="00000000">
    <w:r>
      <w:rPr>
        <w:noProof/>
      </w:rPr>
      <w:drawing>
        <wp:inline distT="19050" distB="19050" distL="19050" distR="19050" wp14:anchorId="63A80604" wp14:editId="3FFBC329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9454A"/>
    <w:multiLevelType w:val="multilevel"/>
    <w:tmpl w:val="D0CE2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5505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8E"/>
    <w:rsid w:val="0010104E"/>
    <w:rsid w:val="005011FA"/>
    <w:rsid w:val="00583C8E"/>
    <w:rsid w:val="00614089"/>
    <w:rsid w:val="006672B3"/>
    <w:rsid w:val="0092270A"/>
    <w:rsid w:val="009D75F6"/>
    <w:rsid w:val="00C256F9"/>
    <w:rsid w:val="00FA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C28657"/>
  <w15:docId w15:val="{186470C0-4C66-4523-96E6-22715C5B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D7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596</Words>
  <Characters>3054</Characters>
  <Application>Microsoft Office Word</Application>
  <DocSecurity>0</DocSecurity>
  <Lines>155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MUHAMMED FAIDZAL BIN ZAMALI</dc:creator>
  <cp:lastModifiedBy>MUHAMMED FAIDZAL BIN ZAMALI</cp:lastModifiedBy>
  <cp:revision>3</cp:revision>
  <dcterms:created xsi:type="dcterms:W3CDTF">2024-06-11T14:14:00Z</dcterms:created>
  <dcterms:modified xsi:type="dcterms:W3CDTF">2024-06-11T14:58:00Z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23fc42a920e17e7b383fcff5e844c665db5966cd26f86025eaa958de2133e5d4</vt:lpwstr>
  </property>
</Properties>
</file>