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73E0" w:rsidRPr="009973E0" w:rsidRDefault="009973E0" w:rsidP="009973E0">
      <w:pPr>
        <w:jc w:val="center"/>
        <w:rPr>
          <w:rFonts w:ascii="Segoe UI Black" w:hAnsi="Segoe UI Black"/>
          <w:b/>
          <w:bCs/>
          <w:sz w:val="48"/>
          <w:szCs w:val="48"/>
        </w:rPr>
      </w:pPr>
      <w:r w:rsidRPr="009973E0">
        <w:rPr>
          <w:rFonts w:ascii="Segoe UI Black" w:hAnsi="Segoe UI Black"/>
          <w:b/>
          <w:bCs/>
          <w:sz w:val="48"/>
          <w:szCs w:val="48"/>
        </w:rPr>
        <w:t>Product Sales Analysis with Cognos</w:t>
      </w:r>
    </w:p>
    <w:p w:rsidR="009973E0" w:rsidRDefault="009973E0" w:rsidP="009973E0">
      <w:pPr>
        <w:pStyle w:val="Heading1"/>
        <w:jc w:val="center"/>
        <w:rPr>
          <w:sz w:val="40"/>
          <w:szCs w:val="40"/>
        </w:rPr>
      </w:pPr>
      <w:r>
        <w:rPr>
          <w:sz w:val="40"/>
          <w:szCs w:val="40"/>
        </w:rPr>
        <w:t>TEAM MEMBERS</w:t>
      </w:r>
    </w:p>
    <w:p w:rsidR="009973E0" w:rsidRDefault="009973E0" w:rsidP="009973E0">
      <w:pPr>
        <w:pStyle w:val="Heading1"/>
        <w:jc w:val="center"/>
        <w:rPr>
          <w:sz w:val="28"/>
          <w:szCs w:val="28"/>
        </w:rPr>
      </w:pPr>
      <w:r>
        <w:rPr>
          <w:sz w:val="28"/>
          <w:szCs w:val="28"/>
        </w:rPr>
        <w:t>Regno &amp; Name:812621243052 – Srinivasan R</w:t>
      </w:r>
    </w:p>
    <w:p w:rsidR="009973E0" w:rsidRPr="009973E0" w:rsidRDefault="009973E0" w:rsidP="009973E0">
      <w:pPr>
        <w:pStyle w:val="Heading1"/>
        <w:jc w:val="center"/>
        <w:rPr>
          <w:sz w:val="28"/>
          <w:szCs w:val="28"/>
        </w:rPr>
      </w:pPr>
      <w:r>
        <w:rPr>
          <w:sz w:val="28"/>
          <w:szCs w:val="28"/>
        </w:rPr>
        <w:t>Regno &amp; Name:8126212430</w:t>
      </w:r>
      <w:r>
        <w:rPr>
          <w:sz w:val="28"/>
          <w:szCs w:val="28"/>
        </w:rPr>
        <w:t>19</w:t>
      </w:r>
      <w:r>
        <w:rPr>
          <w:sz w:val="28"/>
          <w:szCs w:val="28"/>
        </w:rPr>
        <w:t xml:space="preserve"> – </w:t>
      </w:r>
      <w:proofErr w:type="spellStart"/>
      <w:r>
        <w:rPr>
          <w:sz w:val="28"/>
          <w:szCs w:val="28"/>
        </w:rPr>
        <w:t>Jagatheeswar</w:t>
      </w:r>
      <w:proofErr w:type="spellEnd"/>
      <w:r>
        <w:rPr>
          <w:sz w:val="28"/>
          <w:szCs w:val="28"/>
        </w:rPr>
        <w:t xml:space="preserve"> </w:t>
      </w:r>
      <w:r>
        <w:rPr>
          <w:sz w:val="28"/>
          <w:szCs w:val="28"/>
        </w:rPr>
        <w:t>A</w:t>
      </w:r>
    </w:p>
    <w:p w:rsidR="009973E0" w:rsidRPr="009973E0" w:rsidRDefault="009973E0" w:rsidP="009973E0">
      <w:pPr>
        <w:pStyle w:val="Heading1"/>
        <w:jc w:val="center"/>
        <w:rPr>
          <w:sz w:val="28"/>
          <w:szCs w:val="28"/>
        </w:rPr>
      </w:pPr>
      <w:r>
        <w:rPr>
          <w:sz w:val="28"/>
          <w:szCs w:val="28"/>
        </w:rPr>
        <w:t>Regno &amp; Name:8126212430</w:t>
      </w:r>
      <w:r w:rsidR="009B4CF6">
        <w:rPr>
          <w:sz w:val="28"/>
          <w:szCs w:val="28"/>
        </w:rPr>
        <w:t>30</w:t>
      </w:r>
      <w:r>
        <w:rPr>
          <w:sz w:val="28"/>
          <w:szCs w:val="28"/>
        </w:rPr>
        <w:t xml:space="preserve"> – </w:t>
      </w:r>
      <w:r>
        <w:rPr>
          <w:sz w:val="28"/>
          <w:szCs w:val="28"/>
        </w:rPr>
        <w:t>Mohan Raj R</w:t>
      </w:r>
    </w:p>
    <w:p w:rsidR="009973E0" w:rsidRPr="009973E0" w:rsidRDefault="009973E0" w:rsidP="009973E0">
      <w:pPr>
        <w:pStyle w:val="Heading1"/>
        <w:jc w:val="center"/>
        <w:rPr>
          <w:sz w:val="28"/>
          <w:szCs w:val="28"/>
        </w:rPr>
      </w:pPr>
    </w:p>
    <w:p w:rsidR="00CD24C5" w:rsidRPr="00FB0830" w:rsidRDefault="00CD24C5" w:rsidP="00CD24C5">
      <w:pPr>
        <w:pStyle w:val="Heading1"/>
        <w:rPr>
          <w:sz w:val="40"/>
          <w:szCs w:val="40"/>
        </w:rPr>
      </w:pPr>
      <w:r w:rsidRPr="00FB0830">
        <w:rPr>
          <w:sz w:val="40"/>
          <w:szCs w:val="40"/>
        </w:rPr>
        <w:t>Phase 1: Problem Definition and Design Thinking</w:t>
      </w:r>
    </w:p>
    <w:p w:rsidR="00CD24C5" w:rsidRPr="00E939C3" w:rsidRDefault="00CD24C5" w:rsidP="00FB0830">
      <w:pPr>
        <w:pStyle w:val="Heading1"/>
      </w:pPr>
      <w:r w:rsidRPr="00E939C3">
        <w:t>Project Definition</w:t>
      </w:r>
    </w:p>
    <w:p w:rsidR="00CD24C5" w:rsidRDefault="00CD24C5" w:rsidP="0061716B">
      <w:pPr>
        <w:pStyle w:val="Style1"/>
      </w:pPr>
      <w:r w:rsidRPr="0061716B">
        <w:t xml:space="preserve">The project involves leveraging IBM Cognos to </w:t>
      </w:r>
      <w:proofErr w:type="spellStart"/>
      <w:r w:rsidRPr="0061716B">
        <w:t>analyze</w:t>
      </w:r>
      <w:proofErr w:type="spellEnd"/>
      <w:r w:rsidRPr="0061716B">
        <w:t xml:space="preserve"> sales data and extract valuable insights to assist businesses in enhancing inventory management and marketing strategies. By understanding sales trends, customer preferences, and identifying top-selling products, we aim to provide actionable recommendations for our clients.</w:t>
      </w:r>
    </w:p>
    <w:p w:rsidR="00E939C3" w:rsidRDefault="00E939C3" w:rsidP="0061716B">
      <w:pPr>
        <w:pStyle w:val="Style1"/>
      </w:pPr>
    </w:p>
    <w:p w:rsidR="009B4CF6" w:rsidRPr="00E939C3" w:rsidRDefault="00E939C3" w:rsidP="00E939C3">
      <w:pPr>
        <w:rPr>
          <w:rFonts w:ascii="Times New Roman" w:hAnsi="Times New Roman" w:cs="Times New Roman"/>
          <w:b/>
          <w:bCs/>
          <w:sz w:val="48"/>
          <w:szCs w:val="48"/>
        </w:rPr>
      </w:pPr>
      <w:r w:rsidRPr="00E939C3">
        <w:rPr>
          <w:rFonts w:ascii="Times New Roman" w:hAnsi="Times New Roman" w:cs="Times New Roman"/>
          <w:b/>
          <w:bCs/>
          <w:sz w:val="48"/>
          <w:szCs w:val="48"/>
        </w:rPr>
        <w:t>Design Thinking Approach</w:t>
      </w:r>
    </w:p>
    <w:p w:rsidR="00CD24C5" w:rsidRPr="00E939C3" w:rsidRDefault="00CD24C5" w:rsidP="00FB0830">
      <w:pPr>
        <w:pStyle w:val="Heading1"/>
        <w:rPr>
          <w:sz w:val="40"/>
          <w:szCs w:val="40"/>
          <w:u w:val="single"/>
        </w:rPr>
      </w:pPr>
      <w:r w:rsidRPr="00E939C3">
        <w:rPr>
          <w:sz w:val="40"/>
          <w:szCs w:val="40"/>
          <w:u w:val="single"/>
        </w:rPr>
        <w:t>Analysis Objectives</w:t>
      </w:r>
    </w:p>
    <w:p w:rsidR="00CD24C5" w:rsidRDefault="00CD24C5" w:rsidP="00FB0830">
      <w:pPr>
        <w:pStyle w:val="Style1"/>
      </w:pPr>
      <w:r w:rsidRPr="0061716B">
        <w:rPr>
          <w:rStyle w:val="BookTitle"/>
        </w:rPr>
        <w:t>Identify Top-Selling Products</w:t>
      </w:r>
      <w:r>
        <w:t>: Determine the products with the highest sales volume and revenue.</w:t>
      </w:r>
    </w:p>
    <w:p w:rsidR="00CD24C5" w:rsidRDefault="00CD24C5" w:rsidP="00FB0830">
      <w:pPr>
        <w:pStyle w:val="Style1"/>
      </w:pPr>
      <w:proofErr w:type="spellStart"/>
      <w:r w:rsidRPr="0061716B">
        <w:rPr>
          <w:rStyle w:val="BookTitle"/>
        </w:rPr>
        <w:t>Analyze</w:t>
      </w:r>
      <w:proofErr w:type="spellEnd"/>
      <w:r w:rsidRPr="0061716B">
        <w:rPr>
          <w:rStyle w:val="BookTitle"/>
        </w:rPr>
        <w:t xml:space="preserve"> Sales Trends</w:t>
      </w:r>
      <w:r>
        <w:t>: Explore historical sales data to identify seasonal patterns, growth trends, and sales fluctuations.</w:t>
      </w:r>
    </w:p>
    <w:p w:rsidR="00CD24C5" w:rsidRDefault="00CD24C5" w:rsidP="00FB0830">
      <w:pPr>
        <w:pStyle w:val="Style1"/>
      </w:pPr>
      <w:r w:rsidRPr="0061716B">
        <w:rPr>
          <w:rStyle w:val="BookTitle"/>
        </w:rPr>
        <w:t>Understand Customer Preferences:</w:t>
      </w:r>
      <w:r w:rsidRPr="0061716B">
        <w:rPr>
          <w:color w:val="000000" w:themeColor="text1"/>
        </w:rPr>
        <w:t xml:space="preserve"> </w:t>
      </w:r>
      <w:r>
        <w:t xml:space="preserve">Discover customer preferences based on product categories, customer demographics, and purchasing </w:t>
      </w:r>
      <w:proofErr w:type="spellStart"/>
      <w:r>
        <w:t>behavior</w:t>
      </w:r>
      <w:proofErr w:type="spellEnd"/>
      <w:r>
        <w:t>.</w:t>
      </w:r>
    </w:p>
    <w:p w:rsidR="00CD24C5" w:rsidRDefault="00CD24C5" w:rsidP="00FB0830">
      <w:pPr>
        <w:pStyle w:val="Style1"/>
      </w:pPr>
      <w:r w:rsidRPr="0061716B">
        <w:rPr>
          <w:rStyle w:val="BookTitle"/>
        </w:rPr>
        <w:t>Visualize Insights</w:t>
      </w:r>
      <w:r>
        <w:t>: Create intuitive and informative visualizations to effectively communicate the analysis findings.</w:t>
      </w:r>
    </w:p>
    <w:p w:rsidR="00CD24C5" w:rsidRDefault="00CD24C5" w:rsidP="00FB0830">
      <w:pPr>
        <w:pStyle w:val="Style1"/>
      </w:pPr>
      <w:r w:rsidRPr="0061716B">
        <w:rPr>
          <w:rStyle w:val="BookTitle"/>
        </w:rPr>
        <w:lastRenderedPageBreak/>
        <w:t>Actionable Insights:</w:t>
      </w:r>
      <w:r w:rsidRPr="0061716B">
        <w:rPr>
          <w:color w:val="000000" w:themeColor="text1"/>
        </w:rPr>
        <w:t xml:space="preserve"> </w:t>
      </w:r>
      <w:r>
        <w:t>Translate the insights into actionable recommendations for inventory management and marketing strategies.</w:t>
      </w:r>
    </w:p>
    <w:p w:rsidR="009B4CF6" w:rsidRDefault="009B4CF6" w:rsidP="00FB0830">
      <w:pPr>
        <w:pStyle w:val="Style1"/>
      </w:pPr>
    </w:p>
    <w:p w:rsidR="0061716B" w:rsidRPr="00E939C3" w:rsidRDefault="0061716B" w:rsidP="00FB0830">
      <w:pPr>
        <w:pStyle w:val="Heading1"/>
        <w:rPr>
          <w:sz w:val="40"/>
          <w:szCs w:val="40"/>
          <w:u w:val="single"/>
        </w:rPr>
      </w:pPr>
      <w:r w:rsidRPr="00E939C3">
        <w:rPr>
          <w:sz w:val="40"/>
          <w:szCs w:val="40"/>
          <w:u w:val="single"/>
        </w:rPr>
        <w:t>Data Collection</w:t>
      </w:r>
    </w:p>
    <w:p w:rsidR="0061716B" w:rsidRPr="0061716B" w:rsidRDefault="0061716B" w:rsidP="0061716B">
      <w:pPr>
        <w:pStyle w:val="Style1"/>
      </w:pPr>
      <w:r w:rsidRPr="0061716B">
        <w:t>To achieve our analysis objectives, we will collect and integrate data from multiple sources, including:</w:t>
      </w:r>
    </w:p>
    <w:p w:rsidR="0061716B" w:rsidRPr="0061716B" w:rsidRDefault="0061716B" w:rsidP="00FB0830">
      <w:pPr>
        <w:pStyle w:val="Style1"/>
        <w:numPr>
          <w:ilvl w:val="0"/>
          <w:numId w:val="16"/>
        </w:numPr>
      </w:pPr>
      <w:r w:rsidRPr="00FB0830">
        <w:rPr>
          <w:rStyle w:val="Strong"/>
        </w:rPr>
        <w:t>Sales Transaction Records</w:t>
      </w:r>
      <w:r w:rsidRPr="00FB0830">
        <w:t>:</w:t>
      </w:r>
      <w:r w:rsidRPr="0061716B">
        <w:t xml:space="preserve"> We will use the provided dataset from Kaggle (Dataset Link: </w:t>
      </w:r>
      <w:hyperlink r:id="rId5" w:tgtFrame="_new" w:history="1">
        <w:r w:rsidRPr="0061716B">
          <w:rPr>
            <w:rStyle w:val="Hyperlink"/>
            <w:color w:val="auto"/>
            <w:u w:val="none"/>
          </w:rPr>
          <w:t>Sales Dataset</w:t>
        </w:r>
      </w:hyperlink>
      <w:r w:rsidRPr="0061716B">
        <w:t>) which contains information about sales transactions, such as product IDs, purchase dates, quantities, and prices.</w:t>
      </w:r>
    </w:p>
    <w:p w:rsidR="0061716B" w:rsidRPr="0061716B" w:rsidRDefault="0061716B" w:rsidP="00FB0830">
      <w:pPr>
        <w:pStyle w:val="Style1"/>
        <w:numPr>
          <w:ilvl w:val="0"/>
          <w:numId w:val="16"/>
        </w:numPr>
      </w:pPr>
      <w:r w:rsidRPr="00FB0830">
        <w:rPr>
          <w:rStyle w:val="Strong"/>
        </w:rPr>
        <w:t>Product Information</w:t>
      </w:r>
      <w:r w:rsidRPr="00FB0830">
        <w:t>:</w:t>
      </w:r>
      <w:r w:rsidRPr="0061716B">
        <w:t xml:space="preserve"> Additional product details like product categories, descriptions, and manufacturer information will be collected. This data will help us categorize and </w:t>
      </w:r>
      <w:proofErr w:type="spellStart"/>
      <w:r w:rsidRPr="0061716B">
        <w:t>analyze</w:t>
      </w:r>
      <w:proofErr w:type="spellEnd"/>
      <w:r w:rsidRPr="0061716B">
        <w:t xml:space="preserve"> products effectively.</w:t>
      </w:r>
    </w:p>
    <w:p w:rsidR="0061716B" w:rsidRDefault="0061716B" w:rsidP="00FB0830">
      <w:pPr>
        <w:pStyle w:val="Style1"/>
        <w:numPr>
          <w:ilvl w:val="0"/>
          <w:numId w:val="16"/>
        </w:numPr>
      </w:pPr>
      <w:r w:rsidRPr="00FB0830">
        <w:rPr>
          <w:rStyle w:val="Strong"/>
        </w:rPr>
        <w:t>Customer Demographics</w:t>
      </w:r>
      <w:r w:rsidRPr="00FB0830">
        <w:t>:</w:t>
      </w:r>
      <w:r w:rsidRPr="0061716B">
        <w:t xml:space="preserve"> Customer-related data, including demographic information (age, gender, location), customer IDs, and loyalty status, will be acquired to gain insights into customer preferences.</w:t>
      </w:r>
    </w:p>
    <w:p w:rsidR="009B4CF6" w:rsidRPr="0061716B" w:rsidRDefault="009B4CF6" w:rsidP="009B4CF6">
      <w:pPr>
        <w:pStyle w:val="Style1"/>
      </w:pPr>
    </w:p>
    <w:p w:rsidR="0061716B" w:rsidRPr="00E939C3" w:rsidRDefault="0061716B" w:rsidP="00FB0830">
      <w:pPr>
        <w:pStyle w:val="Heading1"/>
        <w:rPr>
          <w:sz w:val="40"/>
          <w:szCs w:val="40"/>
          <w:u w:val="single"/>
        </w:rPr>
      </w:pPr>
      <w:r w:rsidRPr="00E939C3">
        <w:rPr>
          <w:sz w:val="40"/>
          <w:szCs w:val="40"/>
          <w:u w:val="single"/>
        </w:rPr>
        <w:t>Visualization Strategy</w:t>
      </w:r>
    </w:p>
    <w:p w:rsidR="0061716B" w:rsidRPr="0061716B" w:rsidRDefault="0061716B" w:rsidP="0061716B">
      <w:pPr>
        <w:pStyle w:val="Style1"/>
      </w:pPr>
      <w:r w:rsidRPr="0061716B">
        <w:t>Our visualization strategy in IBM Cognos will include the following steps:</w:t>
      </w:r>
    </w:p>
    <w:p w:rsidR="0061716B" w:rsidRPr="0061716B" w:rsidRDefault="0061716B" w:rsidP="00FB0830">
      <w:pPr>
        <w:pStyle w:val="Style1"/>
        <w:numPr>
          <w:ilvl w:val="0"/>
          <w:numId w:val="17"/>
        </w:numPr>
      </w:pPr>
      <w:r w:rsidRPr="00FB0830">
        <w:rPr>
          <w:rStyle w:val="Strong"/>
        </w:rPr>
        <w:t>Data Preparation</w:t>
      </w:r>
      <w:r w:rsidRPr="00FB0830">
        <w:t>:</w:t>
      </w:r>
      <w:r w:rsidRPr="0061716B">
        <w:t xml:space="preserve"> Clean and preprocess the collected data, ensuring consistency and data quality.</w:t>
      </w:r>
    </w:p>
    <w:p w:rsidR="0061716B" w:rsidRPr="0061716B" w:rsidRDefault="0061716B" w:rsidP="00FB0830">
      <w:pPr>
        <w:pStyle w:val="Style1"/>
        <w:numPr>
          <w:ilvl w:val="0"/>
          <w:numId w:val="17"/>
        </w:numPr>
      </w:pPr>
      <w:r w:rsidRPr="00FB0830">
        <w:rPr>
          <w:rStyle w:val="Strong"/>
        </w:rPr>
        <w:t xml:space="preserve">Data </w:t>
      </w:r>
      <w:proofErr w:type="spellStart"/>
      <w:r w:rsidRPr="00FB0830">
        <w:rPr>
          <w:rStyle w:val="Strong"/>
        </w:rPr>
        <w:t>Modeling</w:t>
      </w:r>
      <w:proofErr w:type="spellEnd"/>
      <w:r w:rsidRPr="00FB0830">
        <w:t>:</w:t>
      </w:r>
      <w:r w:rsidRPr="0061716B">
        <w:t xml:space="preserve"> Design a data model that integrates the various datasets, enabling comprehensive analysis.</w:t>
      </w:r>
    </w:p>
    <w:p w:rsidR="0061716B" w:rsidRPr="0061716B" w:rsidRDefault="0061716B" w:rsidP="00FB0830">
      <w:pPr>
        <w:pStyle w:val="Style1"/>
        <w:numPr>
          <w:ilvl w:val="0"/>
          <w:numId w:val="17"/>
        </w:numPr>
      </w:pPr>
      <w:r w:rsidRPr="00FB0830">
        <w:rPr>
          <w:rStyle w:val="Strong"/>
        </w:rPr>
        <w:t>Dashboard Creation</w:t>
      </w:r>
      <w:r w:rsidRPr="00FB0830">
        <w:t>:</w:t>
      </w:r>
      <w:r w:rsidRPr="0061716B">
        <w:t xml:space="preserve"> Utilize IBM Cognos to create interactive dashboards and reports that visually represent the insights. These may include:</w:t>
      </w:r>
    </w:p>
    <w:p w:rsidR="0061716B" w:rsidRPr="0061716B" w:rsidRDefault="0061716B" w:rsidP="00FB0830">
      <w:pPr>
        <w:pStyle w:val="Style1"/>
        <w:numPr>
          <w:ilvl w:val="0"/>
          <w:numId w:val="17"/>
        </w:numPr>
      </w:pPr>
      <w:r w:rsidRPr="00FB0830">
        <w:rPr>
          <w:rStyle w:val="Strong"/>
        </w:rPr>
        <w:t>Top Products Dashboard</w:t>
      </w:r>
      <w:r w:rsidRPr="00FB0830">
        <w:t>:</w:t>
      </w:r>
      <w:r w:rsidRPr="0061716B">
        <w:t xml:space="preserve"> A visualization showing the top-selling products.</w:t>
      </w:r>
    </w:p>
    <w:p w:rsidR="0061716B" w:rsidRPr="0061716B" w:rsidRDefault="0061716B" w:rsidP="00FB0830">
      <w:pPr>
        <w:pStyle w:val="Style1"/>
        <w:numPr>
          <w:ilvl w:val="0"/>
          <w:numId w:val="17"/>
        </w:numPr>
      </w:pPr>
      <w:r w:rsidRPr="00FB0830">
        <w:rPr>
          <w:rStyle w:val="Strong"/>
        </w:rPr>
        <w:t>Sales Trend Analysis</w:t>
      </w:r>
      <w:r w:rsidRPr="00FB0830">
        <w:t>:</w:t>
      </w:r>
      <w:r w:rsidRPr="0061716B">
        <w:t xml:space="preserve"> Visual representations of sales trends over time.</w:t>
      </w:r>
    </w:p>
    <w:p w:rsidR="0061716B" w:rsidRPr="0061716B" w:rsidRDefault="0061716B" w:rsidP="00FB0830">
      <w:pPr>
        <w:pStyle w:val="Style1"/>
        <w:numPr>
          <w:ilvl w:val="0"/>
          <w:numId w:val="17"/>
        </w:numPr>
      </w:pPr>
      <w:r w:rsidRPr="00FB0830">
        <w:rPr>
          <w:rStyle w:val="Strong"/>
        </w:rPr>
        <w:t>Customer Preference Dashboard</w:t>
      </w:r>
      <w:r w:rsidRPr="0061716B">
        <w:t>: Insights into customer preferences, potentially segmented by demographics.</w:t>
      </w:r>
    </w:p>
    <w:p w:rsidR="0061716B" w:rsidRDefault="0061716B" w:rsidP="00FB0830">
      <w:pPr>
        <w:pStyle w:val="Style1"/>
        <w:numPr>
          <w:ilvl w:val="0"/>
          <w:numId w:val="17"/>
        </w:numPr>
      </w:pPr>
      <w:r w:rsidRPr="00FB0830">
        <w:rPr>
          <w:rStyle w:val="Strong"/>
        </w:rPr>
        <w:t>Interactivity</w:t>
      </w:r>
      <w:r w:rsidRPr="0061716B">
        <w:t>: Ensure that the dashboards are interactive, allowing users to filter and drill down into the data for a deeper understanding.</w:t>
      </w:r>
    </w:p>
    <w:p w:rsidR="009B4CF6" w:rsidRPr="0061716B" w:rsidRDefault="009B4CF6" w:rsidP="009B4CF6">
      <w:pPr>
        <w:pStyle w:val="Style1"/>
      </w:pPr>
    </w:p>
    <w:p w:rsidR="0061716B" w:rsidRPr="00E939C3" w:rsidRDefault="0061716B" w:rsidP="00FB0830">
      <w:pPr>
        <w:pStyle w:val="Heading1"/>
        <w:rPr>
          <w:sz w:val="40"/>
          <w:szCs w:val="40"/>
          <w:u w:val="single"/>
        </w:rPr>
      </w:pPr>
      <w:r w:rsidRPr="00E939C3">
        <w:rPr>
          <w:sz w:val="40"/>
          <w:szCs w:val="40"/>
          <w:u w:val="single"/>
        </w:rPr>
        <w:t>Actionable Insights</w:t>
      </w:r>
    </w:p>
    <w:p w:rsidR="0061716B" w:rsidRPr="00FB0830" w:rsidRDefault="0061716B" w:rsidP="00FB0830">
      <w:pPr>
        <w:pStyle w:val="Style1"/>
      </w:pPr>
      <w:r w:rsidRPr="00FB0830">
        <w:t>The ultimate goal is to provide actionable insights that can guide inventory management and marketing strategies:</w:t>
      </w:r>
    </w:p>
    <w:p w:rsidR="0061716B" w:rsidRPr="00FB0830" w:rsidRDefault="0061716B" w:rsidP="00FB0830">
      <w:pPr>
        <w:pStyle w:val="Style1"/>
      </w:pPr>
      <w:r w:rsidRPr="00FB0830">
        <w:rPr>
          <w:rStyle w:val="Strong"/>
        </w:rPr>
        <w:t>Inventory Management</w:t>
      </w:r>
      <w:r w:rsidRPr="00FB0830">
        <w:t>:</w:t>
      </w:r>
    </w:p>
    <w:p w:rsidR="0061716B" w:rsidRPr="00FB0830" w:rsidRDefault="0061716B" w:rsidP="00FB0830">
      <w:pPr>
        <w:pStyle w:val="Style1"/>
        <w:numPr>
          <w:ilvl w:val="0"/>
          <w:numId w:val="18"/>
        </w:numPr>
      </w:pPr>
      <w:r w:rsidRPr="00FB0830">
        <w:t>Identify underperforming products and consider reducing their inventory.</w:t>
      </w:r>
    </w:p>
    <w:p w:rsidR="0061716B" w:rsidRPr="00FB0830" w:rsidRDefault="0061716B" w:rsidP="00FB0830">
      <w:pPr>
        <w:pStyle w:val="Style1"/>
        <w:numPr>
          <w:ilvl w:val="0"/>
          <w:numId w:val="18"/>
        </w:numPr>
      </w:pPr>
      <w:r w:rsidRPr="00FB0830">
        <w:t>Stock up on top-selling products, especially during peak sales periods.</w:t>
      </w:r>
    </w:p>
    <w:p w:rsidR="0061716B" w:rsidRPr="00FB0830" w:rsidRDefault="0061716B" w:rsidP="00FB0830">
      <w:pPr>
        <w:pStyle w:val="Style1"/>
        <w:numPr>
          <w:ilvl w:val="0"/>
          <w:numId w:val="18"/>
        </w:numPr>
      </w:pPr>
      <w:r w:rsidRPr="00FB0830">
        <w:t>Optimize inventory levels based on historical sales trends.</w:t>
      </w:r>
    </w:p>
    <w:p w:rsidR="0061716B" w:rsidRPr="00FB0830" w:rsidRDefault="0061716B" w:rsidP="00FB0830">
      <w:pPr>
        <w:pStyle w:val="Style1"/>
      </w:pPr>
      <w:r w:rsidRPr="00FB0830">
        <w:rPr>
          <w:rStyle w:val="Strong"/>
        </w:rPr>
        <w:t>Marketing Strategies</w:t>
      </w:r>
      <w:r w:rsidRPr="00FB0830">
        <w:t>:</w:t>
      </w:r>
    </w:p>
    <w:p w:rsidR="0061716B" w:rsidRPr="00FB0830" w:rsidRDefault="0061716B" w:rsidP="00FB0830">
      <w:pPr>
        <w:pStyle w:val="Style1"/>
        <w:numPr>
          <w:ilvl w:val="0"/>
          <w:numId w:val="19"/>
        </w:numPr>
      </w:pPr>
      <w:r w:rsidRPr="00FB0830">
        <w:t xml:space="preserve">Tailor marketing campaigns to match customer preferences and purchasing </w:t>
      </w:r>
      <w:proofErr w:type="spellStart"/>
      <w:r w:rsidRPr="00FB0830">
        <w:t>behavior</w:t>
      </w:r>
      <w:proofErr w:type="spellEnd"/>
      <w:r w:rsidRPr="00FB0830">
        <w:t>.</w:t>
      </w:r>
    </w:p>
    <w:p w:rsidR="0061716B" w:rsidRPr="00FB0830" w:rsidRDefault="0061716B" w:rsidP="00FB0830">
      <w:pPr>
        <w:pStyle w:val="Style1"/>
        <w:numPr>
          <w:ilvl w:val="0"/>
          <w:numId w:val="19"/>
        </w:numPr>
      </w:pPr>
      <w:r w:rsidRPr="00FB0830">
        <w:t>Plan promotions and discounts strategically during peak sales periods.</w:t>
      </w:r>
    </w:p>
    <w:p w:rsidR="0061716B" w:rsidRPr="00FB0830" w:rsidRDefault="0061716B" w:rsidP="00FB0830">
      <w:pPr>
        <w:pStyle w:val="Style1"/>
        <w:numPr>
          <w:ilvl w:val="0"/>
          <w:numId w:val="19"/>
        </w:numPr>
      </w:pPr>
      <w:r w:rsidRPr="00FB0830">
        <w:t>Identify potential cross-selling or upselling opportunities based on product associations.</w:t>
      </w:r>
    </w:p>
    <w:p w:rsidR="0061716B" w:rsidRPr="00E939C3" w:rsidRDefault="0061716B" w:rsidP="00FB0830">
      <w:pPr>
        <w:pStyle w:val="Heading1"/>
      </w:pPr>
      <w:r w:rsidRPr="00E939C3">
        <w:t>Conclusion</w:t>
      </w:r>
    </w:p>
    <w:p w:rsidR="0061716B" w:rsidRPr="00FB0830" w:rsidRDefault="0061716B" w:rsidP="00FB0830">
      <w:pPr>
        <w:pStyle w:val="Style1"/>
      </w:pPr>
      <w:r w:rsidRPr="00FB0830">
        <w:t>In this phase, we have defined the project objectives, outlined the design thinking approach, and identified the steps for data collection, visualization, and deriving actionable insights. By following this structured approach, we aim to provide our clients with valuable insights to optimize their sales strategies and improve business outcomes. In the subsequent phases, we will execute these steps and present the results through IBM Cognos visualizations.</w:t>
      </w:r>
    </w:p>
    <w:p w:rsidR="0061716B" w:rsidRDefault="0061716B" w:rsidP="0061716B">
      <w:pPr>
        <w:pStyle w:val="Style1"/>
        <w:rPr>
          <w:rFonts w:ascii="Segoe UI" w:hAnsi="Segoe UI" w:cs="Segoe UI"/>
          <w:color w:val="D1D5DB"/>
        </w:rPr>
      </w:pPr>
    </w:p>
    <w:p w:rsidR="0061716B" w:rsidRDefault="0061716B" w:rsidP="0061716B">
      <w:pPr>
        <w:pStyle w:val="Style1"/>
      </w:pPr>
    </w:p>
    <w:p w:rsidR="009E46CC" w:rsidRPr="00CD24C5" w:rsidRDefault="009E46CC" w:rsidP="0061716B">
      <w:pPr>
        <w:pStyle w:val="Style1"/>
      </w:pPr>
    </w:p>
    <w:sectPr w:rsidR="009E46CC" w:rsidRPr="00CD2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E6FDE"/>
    <w:multiLevelType w:val="multilevel"/>
    <w:tmpl w:val="EEB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57E4F"/>
    <w:multiLevelType w:val="multilevel"/>
    <w:tmpl w:val="F520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D06DB"/>
    <w:multiLevelType w:val="multilevel"/>
    <w:tmpl w:val="790A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80748"/>
    <w:multiLevelType w:val="hybridMultilevel"/>
    <w:tmpl w:val="1A1E6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D920E3"/>
    <w:multiLevelType w:val="multilevel"/>
    <w:tmpl w:val="B716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05A5A"/>
    <w:multiLevelType w:val="multilevel"/>
    <w:tmpl w:val="D6BA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0F16E9"/>
    <w:multiLevelType w:val="multilevel"/>
    <w:tmpl w:val="51B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DC3977"/>
    <w:multiLevelType w:val="multilevel"/>
    <w:tmpl w:val="8E189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F64C7"/>
    <w:multiLevelType w:val="multilevel"/>
    <w:tmpl w:val="D422A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4E11C3"/>
    <w:multiLevelType w:val="multilevel"/>
    <w:tmpl w:val="1CD2F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6236F"/>
    <w:multiLevelType w:val="multilevel"/>
    <w:tmpl w:val="03C4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432EA"/>
    <w:multiLevelType w:val="multilevel"/>
    <w:tmpl w:val="F5E8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CA1AD5"/>
    <w:multiLevelType w:val="multilevel"/>
    <w:tmpl w:val="1B44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763E98"/>
    <w:multiLevelType w:val="hybridMultilevel"/>
    <w:tmpl w:val="1C203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B6296D"/>
    <w:multiLevelType w:val="multilevel"/>
    <w:tmpl w:val="0BA6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136420"/>
    <w:multiLevelType w:val="hybridMultilevel"/>
    <w:tmpl w:val="D8000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B86338"/>
    <w:multiLevelType w:val="multilevel"/>
    <w:tmpl w:val="483C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512A35"/>
    <w:multiLevelType w:val="hybridMultilevel"/>
    <w:tmpl w:val="B83C5B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E14349"/>
    <w:multiLevelType w:val="hybridMultilevel"/>
    <w:tmpl w:val="36409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7812891">
    <w:abstractNumId w:val="4"/>
  </w:num>
  <w:num w:numId="2" w16cid:durableId="532694187">
    <w:abstractNumId w:val="6"/>
  </w:num>
  <w:num w:numId="3" w16cid:durableId="635716945">
    <w:abstractNumId w:val="0"/>
  </w:num>
  <w:num w:numId="4" w16cid:durableId="1716847831">
    <w:abstractNumId w:val="12"/>
  </w:num>
  <w:num w:numId="5" w16cid:durableId="1546792958">
    <w:abstractNumId w:val="10"/>
  </w:num>
  <w:num w:numId="6" w16cid:durableId="1915964482">
    <w:abstractNumId w:val="11"/>
  </w:num>
  <w:num w:numId="7" w16cid:durableId="1392776043">
    <w:abstractNumId w:val="16"/>
  </w:num>
  <w:num w:numId="8" w16cid:durableId="605650868">
    <w:abstractNumId w:val="9"/>
  </w:num>
  <w:num w:numId="9" w16cid:durableId="1101296889">
    <w:abstractNumId w:val="14"/>
  </w:num>
  <w:num w:numId="10" w16cid:durableId="1228372263">
    <w:abstractNumId w:val="5"/>
  </w:num>
  <w:num w:numId="11" w16cid:durableId="364254935">
    <w:abstractNumId w:val="2"/>
  </w:num>
  <w:num w:numId="12" w16cid:durableId="428962993">
    <w:abstractNumId w:val="1"/>
  </w:num>
  <w:num w:numId="13" w16cid:durableId="39330932">
    <w:abstractNumId w:val="7"/>
  </w:num>
  <w:num w:numId="14" w16cid:durableId="2007131212">
    <w:abstractNumId w:val="8"/>
  </w:num>
  <w:num w:numId="15" w16cid:durableId="686447889">
    <w:abstractNumId w:val="3"/>
  </w:num>
  <w:num w:numId="16" w16cid:durableId="618757825">
    <w:abstractNumId w:val="17"/>
  </w:num>
  <w:num w:numId="17" w16cid:durableId="1791392478">
    <w:abstractNumId w:val="18"/>
  </w:num>
  <w:num w:numId="18" w16cid:durableId="336809700">
    <w:abstractNumId w:val="13"/>
  </w:num>
  <w:num w:numId="19" w16cid:durableId="7916348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C5"/>
    <w:rsid w:val="00543B96"/>
    <w:rsid w:val="0061716B"/>
    <w:rsid w:val="009973E0"/>
    <w:rsid w:val="009B4CF6"/>
    <w:rsid w:val="009E46CC"/>
    <w:rsid w:val="00CD24C5"/>
    <w:rsid w:val="00E939C3"/>
    <w:rsid w:val="00FB08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6603"/>
  <w15:chartTrackingRefBased/>
  <w15:docId w15:val="{7E516C54-7B1F-4B11-B4EB-EC9617B8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24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CD2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24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24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4C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CD24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24C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D24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24C5"/>
    <w:rPr>
      <w:b/>
      <w:bCs/>
    </w:rPr>
  </w:style>
  <w:style w:type="character" w:styleId="Hyperlink">
    <w:name w:val="Hyperlink"/>
    <w:basedOn w:val="DefaultParagraphFont"/>
    <w:uiPriority w:val="99"/>
    <w:unhideWhenUsed/>
    <w:rsid w:val="00CD24C5"/>
    <w:rPr>
      <w:color w:val="0000FF"/>
      <w:u w:val="single"/>
    </w:rPr>
  </w:style>
  <w:style w:type="character" w:customStyle="1" w:styleId="Heading4Char">
    <w:name w:val="Heading 4 Char"/>
    <w:basedOn w:val="DefaultParagraphFont"/>
    <w:link w:val="Heading4"/>
    <w:uiPriority w:val="9"/>
    <w:semiHidden/>
    <w:rsid w:val="00CD24C5"/>
    <w:rPr>
      <w:rFonts w:asciiTheme="majorHAnsi" w:eastAsiaTheme="majorEastAsia" w:hAnsiTheme="majorHAnsi" w:cstheme="majorBidi"/>
      <w:i/>
      <w:iCs/>
      <w:color w:val="2F5496" w:themeColor="accent1" w:themeShade="BF"/>
    </w:rPr>
  </w:style>
  <w:style w:type="paragraph" w:styleId="NoSpacing">
    <w:name w:val="No Spacing"/>
    <w:uiPriority w:val="1"/>
    <w:qFormat/>
    <w:rsid w:val="00CD24C5"/>
    <w:pPr>
      <w:spacing w:after="0" w:line="240" w:lineRule="auto"/>
    </w:pPr>
  </w:style>
  <w:style w:type="paragraph" w:customStyle="1" w:styleId="Style1">
    <w:name w:val="Style1"/>
    <w:basedOn w:val="Heading1"/>
    <w:link w:val="Style1Char"/>
    <w:qFormat/>
    <w:rsid w:val="0061716B"/>
    <w:rPr>
      <w:rFonts w:asciiTheme="minorHAnsi" w:hAnsiTheme="minorHAnsi" w:cstheme="minorHAnsi"/>
      <w:b w:val="0"/>
      <w:bCs w:val="0"/>
      <w:sz w:val="28"/>
      <w:szCs w:val="28"/>
    </w:rPr>
  </w:style>
  <w:style w:type="character" w:customStyle="1" w:styleId="Style1Char">
    <w:name w:val="Style1 Char"/>
    <w:basedOn w:val="Heading1Char"/>
    <w:link w:val="Style1"/>
    <w:rsid w:val="0061716B"/>
    <w:rPr>
      <w:rFonts w:ascii="Times New Roman" w:eastAsia="Times New Roman" w:hAnsi="Times New Roman" w:cstheme="minorHAnsi"/>
      <w:b w:val="0"/>
      <w:bCs w:val="0"/>
      <w:kern w:val="36"/>
      <w:sz w:val="28"/>
      <w:szCs w:val="28"/>
      <w:lang w:eastAsia="en-IN"/>
      <w14:ligatures w14:val="none"/>
    </w:rPr>
  </w:style>
  <w:style w:type="character" w:styleId="BookTitle">
    <w:name w:val="Book Title"/>
    <w:basedOn w:val="DefaultParagraphFont"/>
    <w:uiPriority w:val="33"/>
    <w:qFormat/>
    <w:rsid w:val="0061716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207906">
      <w:bodyDiv w:val="1"/>
      <w:marLeft w:val="0"/>
      <w:marRight w:val="0"/>
      <w:marTop w:val="0"/>
      <w:marBottom w:val="0"/>
      <w:divBdr>
        <w:top w:val="none" w:sz="0" w:space="0" w:color="auto"/>
        <w:left w:val="none" w:sz="0" w:space="0" w:color="auto"/>
        <w:bottom w:val="none" w:sz="0" w:space="0" w:color="auto"/>
        <w:right w:val="none" w:sz="0" w:space="0" w:color="auto"/>
      </w:divBdr>
    </w:div>
    <w:div w:id="562831392">
      <w:bodyDiv w:val="1"/>
      <w:marLeft w:val="0"/>
      <w:marRight w:val="0"/>
      <w:marTop w:val="0"/>
      <w:marBottom w:val="0"/>
      <w:divBdr>
        <w:top w:val="none" w:sz="0" w:space="0" w:color="auto"/>
        <w:left w:val="none" w:sz="0" w:space="0" w:color="auto"/>
        <w:bottom w:val="none" w:sz="0" w:space="0" w:color="auto"/>
        <w:right w:val="none" w:sz="0" w:space="0" w:color="auto"/>
      </w:divBdr>
    </w:div>
    <w:div w:id="804932785">
      <w:bodyDiv w:val="1"/>
      <w:marLeft w:val="0"/>
      <w:marRight w:val="0"/>
      <w:marTop w:val="0"/>
      <w:marBottom w:val="0"/>
      <w:divBdr>
        <w:top w:val="none" w:sz="0" w:space="0" w:color="auto"/>
        <w:left w:val="none" w:sz="0" w:space="0" w:color="auto"/>
        <w:bottom w:val="none" w:sz="0" w:space="0" w:color="auto"/>
        <w:right w:val="none" w:sz="0" w:space="0" w:color="auto"/>
      </w:divBdr>
    </w:div>
    <w:div w:id="872964921">
      <w:bodyDiv w:val="1"/>
      <w:marLeft w:val="0"/>
      <w:marRight w:val="0"/>
      <w:marTop w:val="0"/>
      <w:marBottom w:val="0"/>
      <w:divBdr>
        <w:top w:val="none" w:sz="0" w:space="0" w:color="auto"/>
        <w:left w:val="none" w:sz="0" w:space="0" w:color="auto"/>
        <w:bottom w:val="none" w:sz="0" w:space="0" w:color="auto"/>
        <w:right w:val="none" w:sz="0" w:space="0" w:color="auto"/>
      </w:divBdr>
    </w:div>
    <w:div w:id="893853204">
      <w:bodyDiv w:val="1"/>
      <w:marLeft w:val="0"/>
      <w:marRight w:val="0"/>
      <w:marTop w:val="0"/>
      <w:marBottom w:val="0"/>
      <w:divBdr>
        <w:top w:val="none" w:sz="0" w:space="0" w:color="auto"/>
        <w:left w:val="none" w:sz="0" w:space="0" w:color="auto"/>
        <w:bottom w:val="none" w:sz="0" w:space="0" w:color="auto"/>
        <w:right w:val="none" w:sz="0" w:space="0" w:color="auto"/>
      </w:divBdr>
    </w:div>
    <w:div w:id="1772896142">
      <w:bodyDiv w:val="1"/>
      <w:marLeft w:val="0"/>
      <w:marRight w:val="0"/>
      <w:marTop w:val="0"/>
      <w:marBottom w:val="0"/>
      <w:divBdr>
        <w:top w:val="none" w:sz="0" w:space="0" w:color="auto"/>
        <w:left w:val="none" w:sz="0" w:space="0" w:color="auto"/>
        <w:bottom w:val="none" w:sz="0" w:space="0" w:color="auto"/>
        <w:right w:val="none" w:sz="0" w:space="0" w:color="auto"/>
      </w:divBdr>
    </w:div>
    <w:div w:id="1787770982">
      <w:bodyDiv w:val="1"/>
      <w:marLeft w:val="0"/>
      <w:marRight w:val="0"/>
      <w:marTop w:val="0"/>
      <w:marBottom w:val="0"/>
      <w:divBdr>
        <w:top w:val="none" w:sz="0" w:space="0" w:color="auto"/>
        <w:left w:val="none" w:sz="0" w:space="0" w:color="auto"/>
        <w:bottom w:val="none" w:sz="0" w:space="0" w:color="auto"/>
        <w:right w:val="none" w:sz="0" w:space="0" w:color="auto"/>
      </w:divBdr>
    </w:div>
    <w:div w:id="1832404971">
      <w:bodyDiv w:val="1"/>
      <w:marLeft w:val="0"/>
      <w:marRight w:val="0"/>
      <w:marTop w:val="0"/>
      <w:marBottom w:val="0"/>
      <w:divBdr>
        <w:top w:val="none" w:sz="0" w:space="0" w:color="auto"/>
        <w:left w:val="none" w:sz="0" w:space="0" w:color="auto"/>
        <w:bottom w:val="none" w:sz="0" w:space="0" w:color="auto"/>
        <w:right w:val="none" w:sz="0" w:space="0" w:color="auto"/>
      </w:divBdr>
    </w:div>
    <w:div w:id="1914313574">
      <w:bodyDiv w:val="1"/>
      <w:marLeft w:val="0"/>
      <w:marRight w:val="0"/>
      <w:marTop w:val="0"/>
      <w:marBottom w:val="0"/>
      <w:divBdr>
        <w:top w:val="none" w:sz="0" w:space="0" w:color="auto"/>
        <w:left w:val="none" w:sz="0" w:space="0" w:color="auto"/>
        <w:bottom w:val="none" w:sz="0" w:space="0" w:color="auto"/>
        <w:right w:val="none" w:sz="0" w:space="0" w:color="auto"/>
      </w:divBdr>
    </w:div>
    <w:div w:id="191935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fsets/anuvagoyal/sales-store-product-detai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R</dc:creator>
  <cp:keywords/>
  <dc:description/>
  <cp:lastModifiedBy>Srinivasan R</cp:lastModifiedBy>
  <cp:revision>2</cp:revision>
  <dcterms:created xsi:type="dcterms:W3CDTF">2023-10-02T07:03:00Z</dcterms:created>
  <dcterms:modified xsi:type="dcterms:W3CDTF">2023-10-02T07:52:00Z</dcterms:modified>
</cp:coreProperties>
</file>