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F50" w:rsidRPr="00FD0B03" w:rsidRDefault="00781F50" w:rsidP="00781F50">
      <w:pPr>
        <w:ind w:firstLine="720"/>
        <w:jc w:val="both"/>
        <w:outlineLvl w:val="0"/>
        <w:rPr>
          <w:rFonts w:ascii="DVOT-SurekhMR" w:hAnsi="DVOT-SurekhMR" w:cs="DVOT-SurekhMR"/>
          <w:color w:val="000000" w:themeColor="text1"/>
          <w:sz w:val="12"/>
          <w:szCs w:val="12"/>
        </w:rPr>
      </w:pPr>
      <w:r w:rsidRPr="00FD0B03">
        <w:rPr>
          <w:rFonts w:ascii="DVOT-SurekhMR" w:hAnsi="DVOT-SurekhMR" w:cs="DVOT-SurekhMR"/>
          <w:color w:val="000000" w:themeColor="text1"/>
          <w:sz w:val="24"/>
          <w:szCs w:val="24"/>
          <w:cs/>
          <w:lang w:bidi="hi-IN"/>
        </w:rPr>
        <w:t>भूसंपादन</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 xml:space="preserve"> पुनर्वसन आणि पुनर्स्थापना करताना वाजवी नुकसान भरपाई मिळण्याचा</w:t>
      </w:r>
      <w:r w:rsidRPr="00FD0B03">
        <w:rPr>
          <w:rFonts w:ascii="DVOT-SurekhMR" w:hAnsi="DVOT-SurekhMR" w:cs="DVOT-SurekhMR"/>
          <w:color w:val="000000" w:themeColor="text1"/>
          <w:sz w:val="24"/>
          <w:szCs w:val="24"/>
          <w:rtl/>
          <w:cs/>
        </w:rPr>
        <w:t xml:space="preserve"> </w:t>
      </w:r>
      <w:r w:rsidRPr="00FD0B03">
        <w:rPr>
          <w:rFonts w:ascii="DVOT-SurekhMR" w:hAnsi="DVOT-SurekhMR" w:cs="DVOT-SurekhMR"/>
          <w:color w:val="000000" w:themeColor="text1"/>
          <w:sz w:val="24"/>
          <w:szCs w:val="24"/>
          <w:cs/>
          <w:lang w:bidi="hi-IN"/>
        </w:rPr>
        <w:t>व पारदर्शकतेचा हक्क अधिनियम</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rtl/>
          <w:cs/>
        </w:rPr>
        <w:t xml:space="preserve">2013 </w:t>
      </w:r>
      <w:r w:rsidRPr="00FD0B03">
        <w:rPr>
          <w:rFonts w:ascii="DVOT-SurekhMR" w:hAnsi="DVOT-SurekhMR" w:cs="DVOT-SurekhMR"/>
          <w:color w:val="000000" w:themeColor="text1"/>
          <w:sz w:val="24"/>
          <w:szCs w:val="24"/>
          <w:cs/>
          <w:lang w:bidi="hi-IN"/>
        </w:rPr>
        <w:t xml:space="preserve">चे कलम </w:t>
      </w:r>
      <w:r w:rsidRPr="00FD0B03">
        <w:rPr>
          <w:rFonts w:ascii="DVOT-SurekhMR" w:hAnsi="DVOT-SurekhMR" w:cs="DVOT-SurekhMR"/>
          <w:color w:val="000000" w:themeColor="text1"/>
          <w:sz w:val="24"/>
          <w:szCs w:val="24"/>
          <w:rtl/>
          <w:cs/>
        </w:rPr>
        <w:t>26 (1)</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cs/>
          <w:lang w:bidi="hi-IN"/>
        </w:rPr>
        <w:t>क</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cs/>
          <w:lang w:bidi="hi-IN"/>
        </w:rPr>
        <w:t>ख</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cs/>
          <w:lang w:bidi="hi-IN"/>
        </w:rPr>
        <w:t>ग</w:t>
      </w:r>
      <w:r w:rsidRPr="00FD0B03">
        <w:rPr>
          <w:rFonts w:ascii="DVOT-SurekhMR" w:hAnsi="DVOT-SurekhMR" w:cs="DVOT-SurekhMR"/>
          <w:color w:val="000000" w:themeColor="text1"/>
          <w:sz w:val="24"/>
          <w:szCs w:val="24"/>
          <w:cs/>
          <w:lang w:bidi="mr-IN"/>
        </w:rPr>
        <w:t>’</w:t>
      </w:r>
      <w:r w:rsidRPr="00FD0B03">
        <w:rPr>
          <w:rFonts w:ascii="DVOT-SurekhMR" w:hAnsi="DVOT-SurekhMR" w:cs="DVOT-SurekhMR"/>
          <w:color w:val="000000" w:themeColor="text1"/>
          <w:sz w:val="24"/>
          <w:szCs w:val="24"/>
          <w:cs/>
          <w:lang w:bidi="hi-IN"/>
        </w:rPr>
        <w:t xml:space="preserve"> नुसार खालील पध्दतीने संपादनाखालील जमिनींचे मुल्यांकन करणेचे आहे</w:t>
      </w:r>
      <w:r w:rsidRPr="00FD0B03">
        <w:rPr>
          <w:rFonts w:ascii="DVOT-SurekhMR" w:hAnsi="DVOT-SurekhMR" w:cs="DVOT-SurekhMR"/>
          <w:color w:val="000000" w:themeColor="text1"/>
          <w:sz w:val="24"/>
          <w:szCs w:val="24"/>
          <w:rtl/>
          <w:cs/>
        </w:rPr>
        <w:t>.</w:t>
      </w:r>
      <w:r w:rsidRPr="00FD0B03">
        <w:rPr>
          <w:rFonts w:ascii="DVOT-SurekhMR" w:hAnsi="DVOT-SurekhMR" w:cs="DVOT-SurekhMR"/>
          <w:color w:val="000000" w:themeColor="text1"/>
          <w:sz w:val="12"/>
          <w:szCs w:val="12"/>
        </w:rPr>
        <w:t xml:space="preserve"> </w:t>
      </w:r>
    </w:p>
    <w:tbl>
      <w:tblPr>
        <w:tblW w:w="9085"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5"/>
      </w:tblGrid>
      <w:tr w:rsidR="00781F50" w:rsidRPr="00FD0B03" w:rsidTr="000B4B88">
        <w:tc>
          <w:tcPr>
            <w:tcW w:w="9085" w:type="dxa"/>
            <w:shd w:val="clear" w:color="auto" w:fill="auto"/>
            <w:vAlign w:val="center"/>
          </w:tcPr>
          <w:p w:rsidR="00781F50" w:rsidRPr="00FD0B03" w:rsidRDefault="00781F50" w:rsidP="000B4B88">
            <w:pPr>
              <w:spacing w:after="0"/>
              <w:rPr>
                <w:rFonts w:ascii="DVOT-SurekhMR" w:eastAsia="Calibri" w:hAnsi="DVOT-SurekhMR" w:cs="DVOT-SurekhMR"/>
                <w:color w:val="000000" w:themeColor="text1"/>
                <w:sz w:val="24"/>
                <w:szCs w:val="24"/>
                <w:rtl/>
                <w:cs/>
              </w:rPr>
            </w:pPr>
            <w:r w:rsidRPr="00FD0B03">
              <w:rPr>
                <w:rFonts w:ascii="DVOT-SurekhMR" w:eastAsia="Calibri" w:hAnsi="DVOT-SurekhMR" w:cs="DVOT-SurekhMR"/>
                <w:b/>
                <w:bCs/>
                <w:color w:val="000000" w:themeColor="text1"/>
                <w:sz w:val="24"/>
                <w:szCs w:val="24"/>
                <w:cs/>
                <w:lang w:bidi="hi-IN"/>
              </w:rPr>
              <w:t>क</w:t>
            </w:r>
            <w:r w:rsidRPr="00FD0B03">
              <w:rPr>
                <w:rFonts w:ascii="DVOT-SurekhMR" w:eastAsia="Calibri" w:hAnsi="DVOT-SurekhMR" w:cs="DVOT-SurekhMR"/>
                <w:color w:val="000000" w:themeColor="text1"/>
                <w:sz w:val="24"/>
                <w:szCs w:val="24"/>
              </w:rPr>
              <w:t>)</w:t>
            </w:r>
            <w:r w:rsidRPr="00FD0B03">
              <w:rPr>
                <w:rFonts w:ascii="DVOT-SurekhMR" w:eastAsia="Calibri" w:hAnsi="DVOT-SurekhMR" w:cs="DVOT-SurekhMR"/>
                <w:color w:val="000000" w:themeColor="text1"/>
                <w:sz w:val="24"/>
                <w:szCs w:val="24"/>
                <w:rtl/>
                <w:cs/>
              </w:rPr>
              <w:t xml:space="preserve">‍ ‍ </w:t>
            </w:r>
            <w:r w:rsidRPr="00FD0B03">
              <w:rPr>
                <w:rFonts w:ascii="DVOT-SurekhMR" w:hAnsi="DVOT-SurekhMR" w:cs="DVOT-SurekhMR"/>
                <w:b/>
                <w:bCs/>
                <w:color w:val="000000" w:themeColor="text1"/>
                <w:sz w:val="24"/>
                <w:szCs w:val="24"/>
                <w:cs/>
                <w:lang w:bidi="hi-IN"/>
              </w:rPr>
              <w:t>शिघ्र</w:t>
            </w:r>
            <w:r w:rsidRPr="00FD0B03">
              <w:rPr>
                <w:rFonts w:ascii="DVOT-SurekhMR" w:eastAsia="Calibri" w:hAnsi="DVOT-SurekhMR" w:cs="DVOT-SurekhMR"/>
                <w:b/>
                <w:bCs/>
                <w:color w:val="000000" w:themeColor="text1"/>
                <w:sz w:val="24"/>
                <w:szCs w:val="24"/>
                <w:rtl/>
                <w:cs/>
              </w:rPr>
              <w:t>-</w:t>
            </w:r>
            <w:r w:rsidRPr="00FD0B03">
              <w:rPr>
                <w:rFonts w:ascii="DVOT-SurekhMR" w:eastAsia="Calibri" w:hAnsi="DVOT-SurekhMR" w:cs="DVOT-SurekhMR"/>
                <w:b/>
                <w:bCs/>
                <w:color w:val="000000" w:themeColor="text1"/>
                <w:sz w:val="24"/>
                <w:szCs w:val="24"/>
                <w:rtl/>
                <w:cs/>
                <w:lang w:bidi="hi-IN"/>
              </w:rPr>
              <w:t>सिध्द</w:t>
            </w:r>
            <w:r w:rsidRPr="00FD0B03">
              <w:rPr>
                <w:rFonts w:ascii="DVOT-SurekhMR" w:eastAsia="Calibri" w:hAnsi="DVOT-SurekhMR" w:cs="DVOT-SurekhMR"/>
                <w:b/>
                <w:bCs/>
                <w:color w:val="000000" w:themeColor="text1"/>
                <w:sz w:val="24"/>
                <w:szCs w:val="24"/>
                <w:rtl/>
                <w:cs/>
              </w:rPr>
              <w:t>-</w:t>
            </w:r>
            <w:r w:rsidRPr="00FD0B03">
              <w:rPr>
                <w:rFonts w:ascii="DVOT-SurekhMR" w:eastAsia="Calibri" w:hAnsi="DVOT-SurekhMR" w:cs="DVOT-SurekhMR"/>
                <w:b/>
                <w:bCs/>
                <w:color w:val="000000" w:themeColor="text1"/>
                <w:sz w:val="24"/>
                <w:szCs w:val="24"/>
                <w:cs/>
                <w:lang w:bidi="hi-IN"/>
              </w:rPr>
              <w:t>गणक पध्दतीने मुल्यांकन</w:t>
            </w:r>
            <w:r w:rsidRPr="00FD0B03">
              <w:rPr>
                <w:rFonts w:ascii="DVOT-SurekhMR" w:eastAsia="Calibri" w:hAnsi="DVOT-SurekhMR" w:cs="DVOT-SurekhMR"/>
                <w:color w:val="000000" w:themeColor="text1"/>
                <w:sz w:val="24"/>
                <w:szCs w:val="24"/>
                <w:rtl/>
                <w:cs/>
              </w:rPr>
              <w:t>-</w:t>
            </w:r>
          </w:p>
        </w:tc>
      </w:tr>
      <w:tr w:rsidR="00781F50" w:rsidRPr="00FD0B03" w:rsidTr="000B4B88">
        <w:trPr>
          <w:trHeight w:val="1007"/>
        </w:trPr>
        <w:tc>
          <w:tcPr>
            <w:tcW w:w="9085" w:type="dxa"/>
            <w:shd w:val="clear" w:color="auto" w:fill="auto"/>
            <w:vAlign w:val="center"/>
          </w:tcPr>
          <w:p w:rsidR="00781F50" w:rsidRPr="00FD0B03" w:rsidRDefault="00781F50" w:rsidP="000B4B88">
            <w:pPr>
              <w:spacing w:after="0"/>
              <w:rPr>
                <w:rFonts w:ascii="DVOT-SurekhMR" w:eastAsia="Calibri" w:hAnsi="DVOT-SurekhMR" w:cs="DVOT-SurekhMR"/>
                <w:color w:val="000000" w:themeColor="text1"/>
                <w:sz w:val="24"/>
                <w:szCs w:val="24"/>
              </w:rPr>
            </w:pPr>
            <w:r w:rsidRPr="00FD0B03">
              <w:rPr>
                <w:rFonts w:ascii="DVOT-SurekhMR" w:eastAsia="Calibri" w:hAnsi="DVOT-SurekhMR" w:cs="DVOT-SurekhMR"/>
                <w:b/>
                <w:bCs/>
                <w:color w:val="000000" w:themeColor="text1"/>
                <w:sz w:val="24"/>
                <w:szCs w:val="24"/>
                <w:cs/>
                <w:lang w:bidi="hi-IN"/>
              </w:rPr>
              <w:t>ख</w:t>
            </w:r>
            <w:r w:rsidRPr="00FD0B03">
              <w:rPr>
                <w:rFonts w:ascii="DVOT-SurekhMR" w:eastAsia="Calibri" w:hAnsi="DVOT-SurekhMR" w:cs="DVOT-SurekhMR"/>
                <w:b/>
                <w:bCs/>
                <w:color w:val="000000" w:themeColor="text1"/>
                <w:sz w:val="24"/>
                <w:szCs w:val="24"/>
              </w:rPr>
              <w:t>)</w:t>
            </w:r>
            <w:r w:rsidRPr="00FD0B03">
              <w:rPr>
                <w:rFonts w:ascii="DVOT-SurekhMR" w:eastAsia="Calibri" w:hAnsi="DVOT-SurekhMR" w:cs="DVOT-SurekhMR"/>
                <w:b/>
                <w:bCs/>
                <w:color w:val="000000" w:themeColor="text1"/>
                <w:sz w:val="24"/>
                <w:szCs w:val="24"/>
                <w:cs/>
                <w:lang w:bidi="hi-IN"/>
              </w:rPr>
              <w:t xml:space="preserve"> खरेदी विक्री व्यवहार पध्दतीने मुल्यांकन</w:t>
            </w:r>
            <w:r w:rsidRPr="00FD0B03">
              <w:rPr>
                <w:rFonts w:ascii="DVOT-SurekhMR" w:eastAsia="Calibri" w:hAnsi="DVOT-SurekhMR" w:cs="DVOT-SurekhMR"/>
                <w:b/>
                <w:bCs/>
                <w:color w:val="000000" w:themeColor="text1"/>
                <w:sz w:val="24"/>
                <w:szCs w:val="24"/>
                <w:rtl/>
                <w:cs/>
              </w:rPr>
              <w:t>-</w:t>
            </w:r>
            <w:r w:rsidRPr="00FD0B03">
              <w:rPr>
                <w:rFonts w:ascii="DVOT-SurekhMR" w:eastAsia="Calibri" w:hAnsi="DVOT-SurekhMR" w:cs="DVOT-SurekhMR"/>
                <w:color w:val="000000" w:themeColor="text1"/>
                <w:sz w:val="24"/>
                <w:szCs w:val="24"/>
              </w:rPr>
              <w:t>(</w:t>
            </w:r>
            <w:r w:rsidRPr="00FD0B03">
              <w:rPr>
                <w:rFonts w:ascii="DVOT-SurekhMR" w:eastAsia="Calibri" w:hAnsi="DVOT-SurekhMR" w:cs="DVOT-SurekhMR"/>
                <w:color w:val="000000" w:themeColor="text1"/>
                <w:sz w:val="24"/>
                <w:szCs w:val="24"/>
                <w:cs/>
                <w:lang w:bidi="hi-IN"/>
              </w:rPr>
              <w:t>समकक्ष प्रकारच्या जमिनीचे व्यवहार जे जवळच्या गावात अथवा नजरेच्या दृष्टीक्षेपास असणाऱ्या क्षेत्रातील जास्तीच्या किंमतीचे व्यवहारांची सरासरी</w:t>
            </w:r>
            <w:r w:rsidRPr="00FD0B03">
              <w:rPr>
                <w:rFonts w:ascii="DVOT-SurekhMR" w:eastAsia="Calibri" w:hAnsi="DVOT-SurekhMR" w:cs="DVOT-SurekhMR"/>
                <w:color w:val="000000" w:themeColor="text1"/>
                <w:sz w:val="24"/>
                <w:szCs w:val="24"/>
              </w:rPr>
              <w:t>)</w:t>
            </w:r>
          </w:p>
        </w:tc>
      </w:tr>
      <w:tr w:rsidR="00781F50" w:rsidRPr="00FD0B03" w:rsidTr="000B4B88">
        <w:trPr>
          <w:trHeight w:val="971"/>
        </w:trPr>
        <w:tc>
          <w:tcPr>
            <w:tcW w:w="9085" w:type="dxa"/>
            <w:shd w:val="clear" w:color="auto" w:fill="auto"/>
            <w:vAlign w:val="center"/>
          </w:tcPr>
          <w:p w:rsidR="00781F50" w:rsidRPr="00FD0B03" w:rsidRDefault="00781F50" w:rsidP="000B4B88">
            <w:pPr>
              <w:spacing w:after="0"/>
              <w:jc w:val="both"/>
              <w:rPr>
                <w:rFonts w:ascii="DVOT-SurekhMR" w:eastAsia="Calibri" w:hAnsi="DVOT-SurekhMR" w:cs="DVOT-SurekhMR"/>
                <w:color w:val="000000" w:themeColor="text1"/>
                <w:sz w:val="24"/>
                <w:szCs w:val="24"/>
              </w:rPr>
            </w:pPr>
            <w:r w:rsidRPr="00FD0B03">
              <w:rPr>
                <w:rFonts w:ascii="DVOT-SurekhMR" w:eastAsia="Calibri" w:hAnsi="DVOT-SurekhMR" w:cs="DVOT-SurekhMR"/>
                <w:b/>
                <w:bCs/>
                <w:color w:val="000000" w:themeColor="text1"/>
                <w:sz w:val="24"/>
                <w:szCs w:val="24"/>
                <w:cs/>
                <w:lang w:bidi="hi-IN"/>
              </w:rPr>
              <w:t>ग</w:t>
            </w:r>
            <w:r w:rsidRPr="00FD0B03">
              <w:rPr>
                <w:rFonts w:ascii="DVOT-SurekhMR" w:eastAsia="Calibri" w:hAnsi="DVOT-SurekhMR" w:cs="DVOT-SurekhMR"/>
                <w:b/>
                <w:bCs/>
                <w:color w:val="000000" w:themeColor="text1"/>
                <w:sz w:val="24"/>
                <w:szCs w:val="24"/>
              </w:rPr>
              <w:t>)</w:t>
            </w:r>
            <w:r w:rsidRPr="00FD0B03">
              <w:rPr>
                <w:rFonts w:ascii="DVOT-SurekhMR" w:eastAsia="Calibri" w:hAnsi="DVOT-SurekhMR" w:cs="DVOT-SurekhMR"/>
                <w:b/>
                <w:bCs/>
                <w:color w:val="000000" w:themeColor="text1"/>
                <w:sz w:val="24"/>
                <w:szCs w:val="24"/>
                <w:cs/>
                <w:lang w:bidi="hi-IN"/>
              </w:rPr>
              <w:t xml:space="preserve"> संमतीदर्शक निवाडयानुसार मुल्यांकन</w:t>
            </w:r>
            <w:r w:rsidRPr="00FD0B03">
              <w:rPr>
                <w:rFonts w:ascii="DVOT-SurekhMR" w:eastAsia="Calibri" w:hAnsi="DVOT-SurekhMR" w:cs="DVOT-SurekhMR"/>
                <w:b/>
                <w:bCs/>
                <w:color w:val="000000" w:themeColor="text1"/>
                <w:sz w:val="24"/>
                <w:szCs w:val="24"/>
                <w:rtl/>
                <w:cs/>
              </w:rPr>
              <w:t>-</w:t>
            </w:r>
            <w:r w:rsidRPr="00FD0B03">
              <w:rPr>
                <w:rFonts w:ascii="DVOT-SurekhMR" w:eastAsia="Calibri" w:hAnsi="DVOT-SurekhMR" w:cs="DVOT-SurekhMR"/>
                <w:color w:val="000000" w:themeColor="text1"/>
                <w:sz w:val="24"/>
                <w:szCs w:val="24"/>
              </w:rPr>
              <w:t>(</w:t>
            </w:r>
            <w:r w:rsidRPr="00FD0B03">
              <w:rPr>
                <w:rFonts w:ascii="DVOT-SurekhMR" w:eastAsia="Calibri" w:hAnsi="DVOT-SurekhMR" w:cs="DVOT-SurekhMR"/>
                <w:color w:val="000000" w:themeColor="text1"/>
                <w:sz w:val="24"/>
                <w:szCs w:val="24"/>
                <w:cs/>
                <w:lang w:bidi="hi-IN"/>
              </w:rPr>
              <w:t>सार्वजनिक खाजगी भागीदारी प्रकल्प किंवा खाजगी कंपनीसाठी संपादित झालेली</w:t>
            </w:r>
            <w:r w:rsidRPr="00FD0B03">
              <w:rPr>
                <w:rFonts w:ascii="DVOT-SurekhMR" w:eastAsia="Calibri" w:hAnsi="DVOT-SurekhMR" w:cs="DVOT-SurekhMR"/>
                <w:color w:val="000000" w:themeColor="text1"/>
                <w:sz w:val="24"/>
                <w:szCs w:val="24"/>
              </w:rPr>
              <w:t xml:space="preserve"> </w:t>
            </w:r>
            <w:r w:rsidRPr="00FD0B03">
              <w:rPr>
                <w:rFonts w:ascii="DVOT-SurekhMR" w:eastAsia="Calibri" w:hAnsi="DVOT-SurekhMR" w:cs="DVOT-SurekhMR"/>
                <w:color w:val="000000" w:themeColor="text1"/>
                <w:sz w:val="24"/>
                <w:szCs w:val="24"/>
                <w:cs/>
                <w:lang w:bidi="hi-IN"/>
              </w:rPr>
              <w:t>जमीन यासाठी संमतीदर्शक निवाडयातील नुकसान भरपाई रक्कम</w:t>
            </w:r>
            <w:r w:rsidRPr="00FD0B03">
              <w:rPr>
                <w:rFonts w:ascii="DVOT-SurekhMR" w:eastAsia="Calibri" w:hAnsi="DVOT-SurekhMR" w:cs="DVOT-SurekhMR"/>
                <w:color w:val="000000" w:themeColor="text1"/>
                <w:sz w:val="24"/>
                <w:szCs w:val="24"/>
                <w:rtl/>
                <w:cs/>
              </w:rPr>
              <w:t>)</w:t>
            </w:r>
          </w:p>
        </w:tc>
      </w:tr>
      <w:tr w:rsidR="00781F50" w:rsidRPr="00FD0B03" w:rsidTr="000B4B88">
        <w:tc>
          <w:tcPr>
            <w:tcW w:w="9085" w:type="dxa"/>
            <w:shd w:val="clear" w:color="auto" w:fill="auto"/>
            <w:vAlign w:val="center"/>
          </w:tcPr>
          <w:p w:rsidR="00781F50" w:rsidRPr="00FD0B03" w:rsidRDefault="00781F50" w:rsidP="000B4B88">
            <w:pPr>
              <w:spacing w:after="0"/>
              <w:jc w:val="both"/>
              <w:rPr>
                <w:rFonts w:ascii="DVOT-SurekhMR" w:eastAsia="Calibri" w:hAnsi="DVOT-SurekhMR" w:cs="DVOT-SurekhMR"/>
                <w:color w:val="000000" w:themeColor="text1"/>
                <w:sz w:val="24"/>
                <w:szCs w:val="24"/>
              </w:rPr>
            </w:pPr>
            <w:r w:rsidRPr="00FD0B03">
              <w:rPr>
                <w:rFonts w:ascii="DVOT-SurekhMR" w:eastAsia="Calibri" w:hAnsi="DVOT-SurekhMR" w:cs="DVOT-SurekhMR"/>
                <w:color w:val="000000" w:themeColor="text1"/>
                <w:sz w:val="24"/>
                <w:szCs w:val="24"/>
                <w:cs/>
                <w:lang w:bidi="hi-IN"/>
              </w:rPr>
              <w:t>या तीनही पध्दतीनुसार येणाऱ्या मुल्य</w:t>
            </w:r>
            <w:r w:rsidRPr="00FD0B03">
              <w:rPr>
                <w:rFonts w:ascii="DVOT-SurekhMR" w:eastAsia="Calibri" w:hAnsi="DVOT-SurekhMR" w:cs="DVOT-SurekhMR"/>
                <w:color w:val="000000" w:themeColor="text1"/>
                <w:sz w:val="24"/>
                <w:szCs w:val="24"/>
                <w:rtl/>
                <w:cs/>
              </w:rPr>
              <w:t xml:space="preserve"> </w:t>
            </w:r>
            <w:r w:rsidRPr="00FD0B03">
              <w:rPr>
                <w:rFonts w:ascii="DVOT-SurekhMR" w:eastAsia="Calibri" w:hAnsi="DVOT-SurekhMR" w:cs="DVOT-SurekhMR"/>
                <w:color w:val="000000" w:themeColor="text1"/>
                <w:sz w:val="24"/>
                <w:szCs w:val="24"/>
                <w:cs/>
                <w:lang w:bidi="hi-IN"/>
              </w:rPr>
              <w:t>दरापैकी</w:t>
            </w:r>
            <w:r w:rsidRPr="00FD0B03">
              <w:rPr>
                <w:rFonts w:ascii="DVOT-SurekhMR" w:eastAsia="Calibri" w:hAnsi="DVOT-SurekhMR" w:cs="DVOT-SurekhMR"/>
                <w:color w:val="000000" w:themeColor="text1"/>
                <w:sz w:val="24"/>
                <w:szCs w:val="24"/>
                <w:rtl/>
                <w:cs/>
              </w:rPr>
              <w:t xml:space="preserve"> / </w:t>
            </w:r>
            <w:r w:rsidRPr="00FD0B03">
              <w:rPr>
                <w:rFonts w:ascii="DVOT-SurekhMR" w:eastAsia="Calibri" w:hAnsi="DVOT-SurekhMR" w:cs="DVOT-SurekhMR"/>
                <w:color w:val="000000" w:themeColor="text1"/>
                <w:sz w:val="24"/>
                <w:szCs w:val="24"/>
                <w:rtl/>
                <w:cs/>
                <w:lang w:bidi="hi-IN"/>
              </w:rPr>
              <w:t xml:space="preserve">जास्तीचे </w:t>
            </w:r>
            <w:r w:rsidRPr="00FD0B03">
              <w:rPr>
                <w:rFonts w:ascii="Times New Roman" w:eastAsia="Calibri" w:hAnsi="Times New Roman" w:cs="Times New Roman"/>
                <w:color w:val="000000" w:themeColor="text1"/>
                <w:sz w:val="24"/>
                <w:szCs w:val="24"/>
              </w:rPr>
              <w:t>“</w:t>
            </w:r>
            <w:r w:rsidRPr="00FD0B03">
              <w:rPr>
                <w:rFonts w:ascii="DVOT-SurekhMR" w:eastAsia="Calibri" w:hAnsi="DVOT-SurekhMR" w:cs="DVOT-SurekhMR"/>
                <w:color w:val="000000" w:themeColor="text1"/>
                <w:sz w:val="24"/>
                <w:szCs w:val="24"/>
              </w:rPr>
              <w:t>Which is higher</w:t>
            </w:r>
            <w:r w:rsidRPr="00FD0B03">
              <w:rPr>
                <w:rFonts w:ascii="Times New Roman" w:eastAsia="Calibri" w:hAnsi="Times New Roman" w:cs="Times New Roman"/>
                <w:color w:val="000000" w:themeColor="text1"/>
                <w:sz w:val="24"/>
                <w:szCs w:val="24"/>
              </w:rPr>
              <w:t>”</w:t>
            </w:r>
            <w:r w:rsidRPr="00FD0B03">
              <w:rPr>
                <w:rFonts w:ascii="DVOT-SurekhMR" w:eastAsia="Calibri" w:hAnsi="DVOT-SurekhMR" w:cs="DVOT-SurekhMR"/>
                <w:color w:val="000000" w:themeColor="text1"/>
                <w:sz w:val="24"/>
                <w:szCs w:val="24"/>
              </w:rPr>
              <w:t xml:space="preserve"> </w:t>
            </w:r>
            <w:r w:rsidRPr="00FD0B03">
              <w:rPr>
                <w:rFonts w:ascii="DVOT-SurekhMR" w:eastAsia="Calibri" w:hAnsi="DVOT-SurekhMR" w:cs="DVOT-SurekhMR"/>
                <w:color w:val="000000" w:themeColor="text1"/>
                <w:sz w:val="24"/>
                <w:szCs w:val="24"/>
                <w:cs/>
                <w:lang w:bidi="hi-IN"/>
              </w:rPr>
              <w:t>दर मुल्यांकनासाठी      विचारात घेणेचे आहेत</w:t>
            </w:r>
            <w:r w:rsidRPr="00FD0B03">
              <w:rPr>
                <w:rFonts w:ascii="DVOT-SurekhMR" w:eastAsia="Calibri" w:hAnsi="DVOT-SurekhMR" w:cs="DVOT-SurekhMR"/>
                <w:color w:val="000000" w:themeColor="text1"/>
                <w:sz w:val="24"/>
                <w:szCs w:val="24"/>
                <w:rtl/>
                <w:cs/>
              </w:rPr>
              <w:t>.</w:t>
            </w:r>
          </w:p>
        </w:tc>
      </w:tr>
    </w:tbl>
    <w:p w:rsidR="00781F50" w:rsidRPr="00FD0B03" w:rsidRDefault="00781F50" w:rsidP="00781F50">
      <w:pPr>
        <w:ind w:left="540" w:hanging="540"/>
        <w:jc w:val="both"/>
        <w:rPr>
          <w:rFonts w:ascii="DVOT-SurekhMR" w:hAnsi="DVOT-SurekhMR" w:cs="DVOT-SurekhMR"/>
          <w:b/>
          <w:bCs/>
          <w:color w:val="000000" w:themeColor="text1"/>
          <w:sz w:val="4"/>
          <w:szCs w:val="4"/>
        </w:rPr>
      </w:pPr>
    </w:p>
    <w:p w:rsidR="00781F50" w:rsidRPr="00FD0B03" w:rsidRDefault="00781F50" w:rsidP="00781F50">
      <w:pPr>
        <w:spacing w:after="0"/>
        <w:ind w:left="547" w:hanging="547"/>
        <w:jc w:val="both"/>
        <w:rPr>
          <w:rFonts w:ascii="DVOT-SurekhMR" w:hAnsi="DVOT-SurekhMR" w:cs="DVOT-SurekhMR"/>
          <w:color w:val="000000" w:themeColor="text1"/>
          <w:sz w:val="24"/>
          <w:szCs w:val="24"/>
        </w:rPr>
      </w:pPr>
      <w:r w:rsidRPr="00FD0B03">
        <w:rPr>
          <w:rFonts w:ascii="DVOT-SurekhMR" w:hAnsi="DVOT-SurekhMR" w:cs="DVOT-SurekhMR"/>
          <w:b/>
          <w:bCs/>
          <w:color w:val="000000" w:themeColor="text1"/>
          <w:sz w:val="24"/>
          <w:szCs w:val="24"/>
          <w:cs/>
          <w:lang w:bidi="hi-IN"/>
        </w:rPr>
        <w:t>अ</w:t>
      </w:r>
      <w:r w:rsidRPr="00FD0B03">
        <w:rPr>
          <w:rFonts w:ascii="DVOT-SurekhMR" w:hAnsi="DVOT-SurekhMR" w:cs="DVOT-SurekhMR" w:hint="cs"/>
          <w:b/>
          <w:bCs/>
          <w:color w:val="000000" w:themeColor="text1"/>
          <w:sz w:val="24"/>
          <w:szCs w:val="24"/>
          <w:cs/>
          <w:lang w:bidi="mr-IN"/>
        </w:rPr>
        <w:t xml:space="preserve">) </w:t>
      </w:r>
      <w:r w:rsidRPr="00FD0B03">
        <w:rPr>
          <w:rFonts w:ascii="DVOT-SurekhMR" w:hAnsi="DVOT-SurekhMR" w:cs="DVOT-SurekhMR"/>
          <w:b/>
          <w:bCs/>
          <w:color w:val="000000" w:themeColor="text1"/>
          <w:sz w:val="24"/>
          <w:szCs w:val="24"/>
          <w:cs/>
          <w:lang w:bidi="hi-IN"/>
        </w:rPr>
        <w:t xml:space="preserve">कलम </w:t>
      </w:r>
      <w:r w:rsidRPr="00FD0B03">
        <w:rPr>
          <w:rFonts w:ascii="DVOT-SurekhMR" w:hAnsi="DVOT-SurekhMR" w:cs="DVOT-SurekhMR"/>
          <w:b/>
          <w:bCs/>
          <w:color w:val="000000" w:themeColor="text1"/>
          <w:sz w:val="24"/>
          <w:szCs w:val="24"/>
          <w:rtl/>
          <w:cs/>
        </w:rPr>
        <w:t>26</w:t>
      </w:r>
      <w:r w:rsidRPr="00FD0B03">
        <w:rPr>
          <w:rFonts w:ascii="DVOT-SurekhMR" w:hAnsi="DVOT-SurekhMR" w:cs="DVOT-SurekhMR"/>
          <w:b/>
          <w:bCs/>
          <w:color w:val="000000" w:themeColor="text1"/>
          <w:sz w:val="24"/>
          <w:szCs w:val="24"/>
          <w:cs/>
          <w:lang w:bidi="mr-IN"/>
        </w:rPr>
        <w:t>(1) ‘क</w:t>
      </w:r>
      <w:r w:rsidRPr="00FD0B03">
        <w:rPr>
          <w:rFonts w:ascii="DVOT-SurekhMR" w:hAnsi="DVOT-SurekhMR" w:cs="DVOT-SurekhMR" w:hint="cs"/>
          <w:b/>
          <w:bCs/>
          <w:color w:val="000000" w:themeColor="text1"/>
          <w:sz w:val="24"/>
          <w:szCs w:val="24"/>
          <w:cs/>
          <w:lang w:bidi="mr-IN"/>
        </w:rPr>
        <w:t>’</w:t>
      </w:r>
      <w:r w:rsidRPr="00FD0B03">
        <w:rPr>
          <w:rFonts w:ascii="DVOT-SurekhMR" w:hAnsi="DVOT-SurekhMR" w:cs="DVOT-SurekhMR"/>
          <w:b/>
          <w:bCs/>
          <w:color w:val="000000" w:themeColor="text1"/>
          <w:sz w:val="24"/>
          <w:szCs w:val="24"/>
          <w:cs/>
          <w:lang w:bidi="mr-IN"/>
        </w:rPr>
        <w:t xml:space="preserve"> </w:t>
      </w:r>
      <w:r w:rsidRPr="00FD0B03">
        <w:rPr>
          <w:rFonts w:ascii="DVOT-SurekhMR" w:hAnsi="DVOT-SurekhMR" w:cs="DVOT-SurekhMR"/>
          <w:b/>
          <w:bCs/>
          <w:color w:val="000000" w:themeColor="text1"/>
          <w:sz w:val="24"/>
          <w:szCs w:val="24"/>
          <w:cs/>
          <w:lang w:bidi="hi-IN"/>
        </w:rPr>
        <w:t xml:space="preserve"> प्रमाणे शिघ्र</w:t>
      </w:r>
      <w:r w:rsidRPr="00FD0B03">
        <w:rPr>
          <w:rFonts w:ascii="DVOT-SurekhMR" w:hAnsi="DVOT-SurekhMR" w:cs="DVOT-SurekhMR"/>
          <w:b/>
          <w:bCs/>
          <w:color w:val="000000" w:themeColor="text1"/>
          <w:sz w:val="24"/>
          <w:szCs w:val="24"/>
          <w:rtl/>
          <w:cs/>
        </w:rPr>
        <w:t>-</w:t>
      </w:r>
      <w:r w:rsidRPr="00FD0B03">
        <w:rPr>
          <w:rFonts w:ascii="DVOT-SurekhMR" w:hAnsi="DVOT-SurekhMR" w:cs="DVOT-SurekhMR"/>
          <w:b/>
          <w:bCs/>
          <w:color w:val="000000" w:themeColor="text1"/>
          <w:sz w:val="24"/>
          <w:szCs w:val="24"/>
          <w:cs/>
          <w:lang w:bidi="hi-IN"/>
        </w:rPr>
        <w:t>सिध्द</w:t>
      </w:r>
      <w:r w:rsidRPr="00FD0B03">
        <w:rPr>
          <w:rFonts w:ascii="DVOT-SurekhMR" w:hAnsi="DVOT-SurekhMR" w:cs="DVOT-SurekhMR"/>
          <w:b/>
          <w:bCs/>
          <w:color w:val="000000" w:themeColor="text1"/>
          <w:sz w:val="24"/>
          <w:szCs w:val="24"/>
          <w:rtl/>
          <w:cs/>
        </w:rPr>
        <w:t>-</w:t>
      </w:r>
      <w:r w:rsidRPr="00FD0B03">
        <w:rPr>
          <w:rFonts w:ascii="DVOT-SurekhMR" w:hAnsi="DVOT-SurekhMR" w:cs="DVOT-SurekhMR"/>
          <w:b/>
          <w:bCs/>
          <w:color w:val="000000" w:themeColor="text1"/>
          <w:sz w:val="24"/>
          <w:szCs w:val="24"/>
          <w:cs/>
          <w:lang w:bidi="hi-IN"/>
        </w:rPr>
        <w:t>गणक पध्दतीने मुल्यांकन</w:t>
      </w:r>
      <w:r w:rsidRPr="00FD0B03">
        <w:rPr>
          <w:rFonts w:ascii="DVOT-SurekhMR" w:hAnsi="DVOT-SurekhMR" w:cs="DVOT-SurekhMR"/>
          <w:b/>
          <w:bCs/>
          <w:color w:val="000000" w:themeColor="text1"/>
          <w:sz w:val="24"/>
          <w:szCs w:val="24"/>
          <w:rtl/>
          <w:cs/>
        </w:rPr>
        <w:t xml:space="preserve"> :-</w:t>
      </w:r>
    </w:p>
    <w:p w:rsidR="00781F50" w:rsidRDefault="00781F50" w:rsidP="00781F50">
      <w:pPr>
        <w:spacing w:after="0"/>
        <w:ind w:firstLine="450"/>
        <w:contextualSpacing/>
        <w:jc w:val="both"/>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मौजे</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mr-IN"/>
        </w:rPr>
        <w:t xml:space="preserve">घोडबंदर </w:t>
      </w:r>
      <w:r w:rsidRPr="00FD0B03">
        <w:rPr>
          <w:rFonts w:ascii="DVOT-SurekhMR" w:hAnsi="DVOT-SurekhMR" w:cs="DVOT-SurekhMR" w:hint="cs"/>
          <w:color w:val="000000" w:themeColor="text1"/>
          <w:sz w:val="24"/>
          <w:szCs w:val="24"/>
          <w:cs/>
          <w:lang w:bidi="mr-IN"/>
        </w:rPr>
        <w:t>,</w:t>
      </w:r>
      <w:r w:rsidRPr="00FD0B03">
        <w:rPr>
          <w:rFonts w:ascii="DVOT-SurekhMR" w:hAnsi="DVOT-SurekhMR" w:cs="DVOT-SurekhMR"/>
          <w:color w:val="000000" w:themeColor="text1"/>
          <w:sz w:val="24"/>
          <w:szCs w:val="24"/>
          <w:cs/>
          <w:lang w:bidi="hi-IN"/>
        </w:rPr>
        <w:t>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mr-IN"/>
        </w:rPr>
        <w:t xml:space="preserve"> ठाणे  या गावातील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सन</w:t>
      </w:r>
      <w:r w:rsidRPr="00FD0B03">
        <w:rPr>
          <w:rFonts w:ascii="DVOT-SurekhMR" w:hAnsi="DVOT-SurekhMR" w:cs="DVOT-SurekhMR"/>
          <w:color w:val="000000" w:themeColor="text1"/>
          <w:sz w:val="24"/>
          <w:szCs w:val="24"/>
        </w:rPr>
        <w:t xml:space="preserve"> 2024-25 </w:t>
      </w:r>
      <w:r w:rsidRPr="00FD0B03">
        <w:rPr>
          <w:rFonts w:ascii="DVOT-SurekhMR" w:hAnsi="DVOT-SurekhMR" w:cs="DVOT-SurekhMR"/>
          <w:color w:val="000000" w:themeColor="text1"/>
          <w:sz w:val="24"/>
          <w:szCs w:val="24"/>
          <w:cs/>
          <w:lang w:bidi="hi-IN"/>
        </w:rPr>
        <w:t>च्या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शासकीय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वार्षिक मूल्यदर तक्त्यानुसार संपादित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जमीन</w:t>
      </w:r>
      <w:r w:rsidRPr="00FD0B03">
        <w:rPr>
          <w:rFonts w:ascii="DVOT-SurekhMR" w:hAnsi="DVOT-SurekhMR" w:cs="DVOT-SurekhMR" w:hint="cs"/>
          <w:color w:val="000000" w:themeColor="text1"/>
          <w:sz w:val="24"/>
          <w:szCs w:val="24"/>
          <w:cs/>
          <w:lang w:bidi="mr-IN"/>
        </w:rPr>
        <w:t xml:space="preserve"> </w:t>
      </w:r>
      <w:r w:rsidRPr="00FD0B03">
        <w:rPr>
          <w:rFonts w:ascii="DVOT-SurekhMR" w:eastAsia="DVOT-SurekhMR" w:hAnsi="DVOT-SurekhMR" w:cs="DVOT-SurekhMR" w:hint="cs"/>
          <w:color w:val="000000" w:themeColor="text1"/>
          <w:sz w:val="24"/>
          <w:szCs w:val="24"/>
          <w:cs/>
          <w:lang w:bidi="mr-IN"/>
        </w:rPr>
        <w:t>(स.नं.</w:t>
      </w:r>
      <w:r w:rsidRPr="00FD0B03">
        <w:rPr>
          <w:rFonts w:ascii="DVOT-SurekhMR" w:eastAsia="DVOT-SurekhMR" w:hAnsi="DVOT-SurekhMR" w:cs="DVOT-SurekhMR"/>
          <w:color w:val="000000" w:themeColor="text1"/>
          <w:sz w:val="24"/>
          <w:szCs w:val="24"/>
          <w:cs/>
          <w:lang w:bidi="mr-IN"/>
        </w:rPr>
        <w:t>128/1 व 129/2</w:t>
      </w:r>
      <w:r w:rsidRPr="00FD0B03">
        <w:rPr>
          <w:rFonts w:ascii="DVOT-SurekhMR" w:eastAsia="DVOT-SurekhMR" w:hAnsi="DVOT-SurekhMR" w:cs="DVOT-SurekhMR" w:hint="cs"/>
          <w:color w:val="000000" w:themeColor="text1"/>
          <w:sz w:val="24"/>
          <w:szCs w:val="24"/>
          <w:cs/>
          <w:lang w:bidi="mr-IN"/>
        </w:rPr>
        <w:t xml:space="preserve">) ही </w:t>
      </w:r>
      <w:r w:rsidRPr="00FD0B03">
        <w:rPr>
          <w:rFonts w:ascii="DVOT-SurekhMR" w:eastAsia="DVOT-SurekhMR" w:hAnsi="DVOT-SurekhMR" w:cs="DVOT-SurekhMR"/>
          <w:color w:val="000000" w:themeColor="text1"/>
          <w:sz w:val="24"/>
          <w:szCs w:val="24"/>
          <w:u w:val="single"/>
          <w:cs/>
          <w:lang w:bidi="mr-IN"/>
        </w:rPr>
        <w:t xml:space="preserve">8/34 यु-2, </w:t>
      </w:r>
      <w:r w:rsidRPr="00FD0B03">
        <w:rPr>
          <w:rFonts w:ascii="DVOT-SurekhMR" w:eastAsia="DVOT-SurekhMR" w:hAnsi="DVOT-SurekhMR" w:cs="DVOT-SurekhMR" w:hint="cs"/>
          <w:color w:val="000000" w:themeColor="text1"/>
          <w:sz w:val="24"/>
          <w:szCs w:val="24"/>
          <w:u w:val="single"/>
          <w:cs/>
          <w:lang w:bidi="mr-IN"/>
        </w:rPr>
        <w:t xml:space="preserve">भु-विभाग घोडबंदर गावातील </w:t>
      </w:r>
      <w:r w:rsidRPr="00FD0B03">
        <w:rPr>
          <w:rFonts w:ascii="DVOT-SurekhMR" w:eastAsia="DVOT-SurekhMR" w:hAnsi="DVOT-SurekhMR" w:cs="DVOT-SurekhMR"/>
          <w:color w:val="000000" w:themeColor="text1"/>
          <w:sz w:val="24"/>
          <w:szCs w:val="24"/>
          <w:u w:val="single"/>
          <w:cs/>
          <w:lang w:bidi="mr-IN"/>
        </w:rPr>
        <w:t xml:space="preserve">भूभाग यु-1 वगळता गावातील </w:t>
      </w:r>
      <w:r w:rsidRPr="00FD0B03">
        <w:rPr>
          <w:rFonts w:ascii="DVOT-SurekhMR" w:eastAsia="DVOT-SurekhMR" w:hAnsi="DVOT-SurekhMR" w:cs="DVOT-SurekhMR" w:hint="cs"/>
          <w:color w:val="000000" w:themeColor="text1"/>
          <w:sz w:val="24"/>
          <w:szCs w:val="24"/>
          <w:u w:val="single"/>
          <w:cs/>
          <w:lang w:bidi="mr-IN"/>
        </w:rPr>
        <w:t xml:space="preserve">सर्व मिळकती </w:t>
      </w:r>
      <w:r w:rsidRPr="00FD0B03">
        <w:rPr>
          <w:rFonts w:ascii="DVOT-SurekhMR" w:eastAsia="DVOT-SurekhMR" w:hAnsi="DVOT-SurekhMR" w:cs="DVOT-SurekhMR" w:hint="cs"/>
          <w:color w:val="000000" w:themeColor="text1"/>
          <w:sz w:val="24"/>
          <w:szCs w:val="24"/>
          <w:cs/>
          <w:lang w:bidi="mr-IN"/>
        </w:rPr>
        <w:t xml:space="preserve">या उपविभागामध्ये समाविष्ट </w:t>
      </w:r>
      <w:r w:rsidRPr="00FD0B03">
        <w:rPr>
          <w:rFonts w:ascii="DVOT-SurekhMR" w:hAnsi="DVOT-SurekhMR" w:cs="DVOT-SurekhMR"/>
          <w:color w:val="000000" w:themeColor="text1"/>
          <w:sz w:val="24"/>
          <w:szCs w:val="24"/>
          <w:cs/>
          <w:lang w:bidi="hi-IN"/>
        </w:rPr>
        <w:t>असून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विभागातील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खुल्या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जमिनीकरीता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रु</w:t>
      </w:r>
      <w:r w:rsidRPr="00FD0B03">
        <w:rPr>
          <w:rFonts w:ascii="DVOT-SurekhMR" w:hAnsi="DVOT-SurekhMR" w:cs="DVOT-SurekhMR"/>
          <w:color w:val="000000" w:themeColor="text1"/>
          <w:sz w:val="24"/>
          <w:szCs w:val="24"/>
        </w:rPr>
        <w:t xml:space="preserve">. 27,700/-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एवढा</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नमूद आहे</w:t>
      </w:r>
      <w:r w:rsidRPr="00FD0B03">
        <w:rPr>
          <w:rFonts w:ascii="DVOT-SurekhMR" w:hAnsi="DVOT-SurekhMR" w:cs="DVOT-SurekhMR"/>
          <w:color w:val="000000" w:themeColor="text1"/>
          <w:sz w:val="24"/>
          <w:szCs w:val="24"/>
        </w:rPr>
        <w:t>.</w:t>
      </w:r>
    </w:p>
    <w:p w:rsidR="00781F50" w:rsidRDefault="00781F50" w:rsidP="00781F50">
      <w:pPr>
        <w:pStyle w:val="ListParagraph"/>
        <w:numPr>
          <w:ilvl w:val="0"/>
          <w:numId w:val="43"/>
        </w:numPr>
        <w:spacing w:after="0"/>
        <w:jc w:val="both"/>
        <w:rPr>
          <w:rFonts w:ascii="DVOT-SurekhMR" w:hAnsi="DVOT-SurekhMR" w:cs="DVOT-SurekhMR"/>
          <w:color w:val="000000" w:themeColor="text1"/>
          <w:sz w:val="24"/>
          <w:szCs w:val="24"/>
        </w:rPr>
      </w:pPr>
      <w:r>
        <w:rPr>
          <w:rFonts w:ascii="DVOT-SurekhMR" w:hAnsi="DVOT-SurekhMR" w:cs="DVOT-SurekhMR"/>
          <w:color w:val="000000" w:themeColor="text1"/>
          <w:sz w:val="24"/>
          <w:szCs w:val="24"/>
        </w:rPr>
        <w:t>Website-</w:t>
      </w:r>
      <w:r w:rsidRPr="00781F50">
        <w:t xml:space="preserve"> </w:t>
      </w:r>
      <w:hyperlink r:id="rId5" w:history="1">
        <w:r w:rsidRPr="00B31DC3">
          <w:rPr>
            <w:rStyle w:val="Hyperlink"/>
            <w:rFonts w:ascii="DVOT-SurekhMR" w:hAnsi="DVOT-SurekhMR" w:cs="DVOT-SurekhMR"/>
            <w:sz w:val="24"/>
            <w:szCs w:val="24"/>
          </w:rPr>
          <w:t>https://igrmaharashtra.gov.in/Home</w:t>
        </w:r>
      </w:hyperlink>
    </w:p>
    <w:p w:rsidR="00781F50" w:rsidRDefault="00224850" w:rsidP="00781F50">
      <w:pPr>
        <w:pStyle w:val="ListParagraph"/>
        <w:numPr>
          <w:ilvl w:val="0"/>
          <w:numId w:val="43"/>
        </w:numPr>
        <w:spacing w:after="0"/>
        <w:jc w:val="both"/>
        <w:rPr>
          <w:rFonts w:ascii="DVOT-SurekhMR" w:hAnsi="DVOT-SurekhMR" w:cs="DVOT-SurekhMR"/>
          <w:color w:val="000000" w:themeColor="text1"/>
          <w:sz w:val="24"/>
          <w:szCs w:val="24"/>
        </w:rPr>
      </w:pPr>
      <w:r>
        <w:rPr>
          <w:rFonts w:ascii="DVOT-SurekhMR" w:hAnsi="DVOT-SurekhMR" w:cs="DVOT-SurekhMR"/>
          <w:color w:val="000000" w:themeColor="text1"/>
          <w:sz w:val="24"/>
          <w:szCs w:val="24"/>
        </w:rPr>
        <w:t>(Click )</w:t>
      </w:r>
      <w:r w:rsidR="00781F50">
        <w:rPr>
          <w:rFonts w:ascii="DVOT-SurekhMR" w:hAnsi="DVOT-SurekhMR" w:cs="DVOT-SurekhMR"/>
          <w:color w:val="000000" w:themeColor="text1"/>
          <w:sz w:val="24"/>
          <w:szCs w:val="24"/>
        </w:rPr>
        <w:t>e-ASR (2.0 beta )</w:t>
      </w:r>
      <w:r>
        <w:rPr>
          <w:rFonts w:ascii="DVOT-SurekhMR" w:hAnsi="DVOT-SurekhMR" w:cs="DVOT-SurekhMR"/>
          <w:color w:val="000000" w:themeColor="text1"/>
          <w:sz w:val="24"/>
          <w:szCs w:val="24"/>
        </w:rPr>
        <w:t xml:space="preserve"> </w:t>
      </w:r>
    </w:p>
    <w:p w:rsidR="00781F50" w:rsidRDefault="00224850" w:rsidP="00781F50">
      <w:pPr>
        <w:pStyle w:val="ListParagraph"/>
        <w:numPr>
          <w:ilvl w:val="0"/>
          <w:numId w:val="43"/>
        </w:numPr>
        <w:spacing w:after="0"/>
        <w:jc w:val="both"/>
        <w:rPr>
          <w:rFonts w:ascii="DVOT-SurekhMR" w:hAnsi="DVOT-SurekhMR" w:cs="DVOT-SurekhMR"/>
          <w:color w:val="000000" w:themeColor="text1"/>
          <w:sz w:val="24"/>
          <w:szCs w:val="24"/>
        </w:rPr>
      </w:pPr>
      <w:r>
        <w:rPr>
          <w:rFonts w:ascii="DVOT-SurekhMR" w:hAnsi="DVOT-SurekhMR" w:cs="DVOT-SurekhMR"/>
          <w:color w:val="000000" w:themeColor="text1"/>
          <w:sz w:val="24"/>
          <w:szCs w:val="24"/>
        </w:rPr>
        <w:t>C</w:t>
      </w:r>
      <w:r w:rsidR="00781F50">
        <w:rPr>
          <w:rFonts w:ascii="DVOT-SurekhMR" w:hAnsi="DVOT-SurekhMR" w:cs="DVOT-SurekhMR"/>
          <w:color w:val="000000" w:themeColor="text1"/>
          <w:sz w:val="24"/>
          <w:szCs w:val="24"/>
        </w:rPr>
        <w:t>lick on district.</w:t>
      </w:r>
    </w:p>
    <w:p w:rsidR="00781F50" w:rsidRPr="00781F50" w:rsidRDefault="00781F50" w:rsidP="00781F50">
      <w:pPr>
        <w:pStyle w:val="ListParagraph"/>
        <w:numPr>
          <w:ilvl w:val="0"/>
          <w:numId w:val="43"/>
        </w:numPr>
        <w:spacing w:after="0"/>
        <w:jc w:val="both"/>
        <w:rPr>
          <w:rFonts w:ascii="DVOT-SurekhMR" w:hAnsi="DVOT-SurekhMR" w:cs="DVOT-SurekhMR"/>
          <w:color w:val="000000" w:themeColor="text1"/>
          <w:sz w:val="24"/>
          <w:szCs w:val="24"/>
        </w:rPr>
      </w:pPr>
      <w:r>
        <w:rPr>
          <w:rFonts w:ascii="DVOT-SurekhMR" w:hAnsi="DVOT-SurekhMR" w:cs="DVOT-SurekhMR"/>
          <w:color w:val="000000" w:themeColor="text1"/>
          <w:sz w:val="24"/>
          <w:szCs w:val="24"/>
        </w:rPr>
        <w:t>Fill details of property.</w:t>
      </w:r>
    </w:p>
    <w:p w:rsidR="00781F50" w:rsidRDefault="00781F50" w:rsidP="00781F50">
      <w:pPr>
        <w:spacing w:after="0"/>
        <w:ind w:firstLine="450"/>
        <w:contextualSpacing/>
        <w:jc w:val="both"/>
        <w:rPr>
          <w:rFonts w:ascii="DVOT-SurekhMR" w:hAnsi="DVOT-SurekhMR" w:cs="DVOT-SurekhMR"/>
          <w:color w:val="000000" w:themeColor="text1"/>
          <w:sz w:val="24"/>
          <w:szCs w:val="24"/>
        </w:rPr>
      </w:pPr>
    </w:p>
    <w:p w:rsidR="00781F50" w:rsidRPr="00FD0B03" w:rsidRDefault="00781F50" w:rsidP="00781F50">
      <w:pPr>
        <w:spacing w:after="0" w:line="360" w:lineRule="auto"/>
        <w:jc w:val="both"/>
        <w:rPr>
          <w:rFonts w:ascii="DVOT-SurekhMR" w:hAnsi="DVOT-SurekhMR" w:cs="DVOT-SurekhMR"/>
          <w:b/>
          <w:bCs/>
          <w:color w:val="000000" w:themeColor="text1"/>
          <w:sz w:val="2"/>
          <w:szCs w:val="2"/>
        </w:rPr>
      </w:pPr>
    </w:p>
    <w:p w:rsidR="00781F50" w:rsidRPr="00FD0B03" w:rsidRDefault="00781F50" w:rsidP="00781F50">
      <w:pPr>
        <w:autoSpaceDE w:val="0"/>
        <w:autoSpaceDN w:val="0"/>
        <w:adjustRightInd w:val="0"/>
        <w:spacing w:after="0" w:line="240" w:lineRule="auto"/>
        <w:rPr>
          <w:rFonts w:ascii="DVOT-SurekhMR" w:hAnsi="DVOT-SurekhMR" w:cs="DVOT-SurekhMR"/>
          <w:b/>
          <w:bCs/>
          <w:color w:val="000000" w:themeColor="text1"/>
          <w:sz w:val="24"/>
          <w:szCs w:val="24"/>
          <w:cs/>
          <w:lang w:bidi="mr-IN"/>
        </w:rPr>
      </w:pPr>
      <w:r w:rsidRPr="00FD0B03">
        <w:rPr>
          <w:rFonts w:ascii="DVOT-SurekhMR" w:hAnsi="DVOT-SurekhMR" w:cs="DVOT-SurekhMR"/>
          <w:b/>
          <w:bCs/>
          <w:color w:val="000000" w:themeColor="text1"/>
          <w:sz w:val="24"/>
          <w:szCs w:val="24"/>
          <w:cs/>
          <w:lang w:bidi="hi-IN"/>
        </w:rPr>
        <w:t>ब</w:t>
      </w:r>
      <w:r w:rsidRPr="00FD0B03">
        <w:rPr>
          <w:rFonts w:ascii="DVOT-SurekhMR" w:hAnsi="DVOT-SurekhMR" w:cs="DVOT-SurekhMR" w:hint="cs"/>
          <w:b/>
          <w:bCs/>
          <w:color w:val="000000" w:themeColor="text1"/>
          <w:sz w:val="24"/>
          <w:szCs w:val="24"/>
          <w:cs/>
          <w:lang w:bidi="mr-IN"/>
        </w:rPr>
        <w:t>)</w:t>
      </w:r>
      <w:r w:rsidRPr="00FD0B03">
        <w:rPr>
          <w:rFonts w:ascii="DVOT-SurekhMR" w:hAnsi="DVOT-SurekhMR" w:cs="DVOT-SurekhMR"/>
          <w:b/>
          <w:bCs/>
          <w:color w:val="000000" w:themeColor="text1"/>
          <w:sz w:val="24"/>
          <w:szCs w:val="24"/>
          <w:lang w:bidi="mr-IN"/>
        </w:rPr>
        <w:t xml:space="preserve"> </w:t>
      </w:r>
      <w:r w:rsidRPr="00FD0B03">
        <w:rPr>
          <w:rFonts w:ascii="DVOT-SurekhMR" w:hAnsi="DVOT-SurekhMR" w:cs="DVOT-SurekhMR"/>
          <w:b/>
          <w:bCs/>
          <w:color w:val="000000" w:themeColor="text1"/>
          <w:sz w:val="24"/>
          <w:szCs w:val="24"/>
          <w:cs/>
          <w:lang w:bidi="hi-IN"/>
        </w:rPr>
        <w:t xml:space="preserve">कलम </w:t>
      </w:r>
      <w:r w:rsidRPr="00FD0B03">
        <w:rPr>
          <w:rFonts w:ascii="DVOT-SurekhMR" w:hAnsi="DVOT-SurekhMR" w:cs="DVOT-SurekhMR"/>
          <w:b/>
          <w:bCs/>
          <w:color w:val="000000" w:themeColor="text1"/>
          <w:sz w:val="24"/>
          <w:szCs w:val="24"/>
          <w:rtl/>
          <w:cs/>
        </w:rPr>
        <w:t>26</w:t>
      </w:r>
      <w:r w:rsidRPr="00FD0B03">
        <w:rPr>
          <w:rFonts w:ascii="DVOT-SurekhMR" w:hAnsi="DVOT-SurekhMR" w:cs="DVOT-SurekhMR"/>
          <w:b/>
          <w:bCs/>
          <w:color w:val="000000" w:themeColor="text1"/>
          <w:sz w:val="24"/>
          <w:szCs w:val="24"/>
          <w:cs/>
          <w:lang w:bidi="mr-IN"/>
        </w:rPr>
        <w:t>(1) ‘ख</w:t>
      </w:r>
      <w:r w:rsidRPr="00FD0B03">
        <w:rPr>
          <w:rFonts w:ascii="DVOT-SurekhMR" w:hAnsi="DVOT-SurekhMR" w:cs="DVOT-SurekhMR" w:hint="cs"/>
          <w:b/>
          <w:bCs/>
          <w:color w:val="000000" w:themeColor="text1"/>
          <w:sz w:val="24"/>
          <w:szCs w:val="24"/>
          <w:cs/>
          <w:lang w:bidi="mr-IN"/>
        </w:rPr>
        <w:t>’</w:t>
      </w:r>
      <w:r w:rsidRPr="00FD0B03">
        <w:rPr>
          <w:rFonts w:ascii="DVOT-SurekhMR" w:hAnsi="DVOT-SurekhMR" w:cs="DVOT-SurekhMR"/>
          <w:b/>
          <w:bCs/>
          <w:color w:val="000000" w:themeColor="text1"/>
          <w:sz w:val="24"/>
          <w:szCs w:val="24"/>
          <w:lang w:bidi="mr-IN"/>
        </w:rPr>
        <w:t xml:space="preserve"> </w:t>
      </w:r>
      <w:r w:rsidRPr="00FD0B03">
        <w:rPr>
          <w:rFonts w:ascii="DVOT-SurekhMR" w:hAnsi="DVOT-SurekhMR" w:cs="DVOT-SurekhMR"/>
          <w:b/>
          <w:bCs/>
          <w:color w:val="000000" w:themeColor="text1"/>
          <w:sz w:val="24"/>
          <w:szCs w:val="24"/>
          <w:cs/>
          <w:lang w:bidi="hi-IN"/>
        </w:rPr>
        <w:t>प्रमाणे खरेदी विक्री व्यवहार पध्दतीने मुल्यांकन</w:t>
      </w:r>
      <w:r w:rsidRPr="00FD0B03">
        <w:rPr>
          <w:rFonts w:ascii="DVOT-SurekhMR" w:hAnsi="DVOT-SurekhMR" w:cs="DVOT-SurekhMR"/>
          <w:b/>
          <w:bCs/>
          <w:color w:val="000000" w:themeColor="text1"/>
          <w:sz w:val="24"/>
          <w:szCs w:val="24"/>
          <w:rtl/>
          <w:cs/>
        </w:rPr>
        <w:t xml:space="preserve"> </w:t>
      </w:r>
      <w:r w:rsidRPr="00FD0B03">
        <w:rPr>
          <w:rFonts w:ascii="DVOT-SurekhMR" w:hAnsi="DVOT-SurekhMR" w:cs="DVOT-SurekhMR" w:hint="cs"/>
          <w:b/>
          <w:bCs/>
          <w:color w:val="000000" w:themeColor="text1"/>
          <w:sz w:val="24"/>
          <w:szCs w:val="24"/>
          <w:cs/>
          <w:lang w:bidi="mr-IN"/>
        </w:rPr>
        <w:t>-</w:t>
      </w:r>
    </w:p>
    <w:p w:rsidR="00781F50" w:rsidRPr="00FD0B03" w:rsidRDefault="00781F50" w:rsidP="00781F50">
      <w:pPr>
        <w:spacing w:after="0"/>
        <w:ind w:firstLine="990"/>
        <w:jc w:val="both"/>
        <w:rPr>
          <w:rFonts w:ascii="DVOT-SurekhMR" w:hAnsi="DVOT-SurekhMR" w:cs="DVOT-SurekhMR"/>
          <w:color w:val="000000" w:themeColor="text1"/>
          <w:sz w:val="24"/>
          <w:szCs w:val="24"/>
        </w:rPr>
      </w:pPr>
      <w:r w:rsidRPr="00FD0B03">
        <w:rPr>
          <w:rFonts w:ascii="DVOT-Surekh" w:eastAsia="Calibri" w:hAnsi="DVOT-Surekh" w:cs="DVOT-Surekh"/>
          <w:color w:val="000000" w:themeColor="text1"/>
          <w:sz w:val="24"/>
          <w:szCs w:val="24"/>
          <w:cs/>
          <w:lang w:val="en-IN" w:bidi="hi-IN"/>
        </w:rPr>
        <w:t>महाराष्‍ट्र शासन</w:t>
      </w:r>
      <w:r w:rsidRPr="00FD0B03">
        <w:rPr>
          <w:rFonts w:ascii="DVOT-Surekh" w:eastAsia="Calibri" w:hAnsi="DVOT-Surekh" w:cs="DVOT-Surekh"/>
          <w:color w:val="000000" w:themeColor="text1"/>
          <w:sz w:val="24"/>
          <w:szCs w:val="24"/>
          <w:lang w:val="en-IN"/>
        </w:rPr>
        <w:t xml:space="preserve">, </w:t>
      </w:r>
      <w:r w:rsidRPr="00FD0B03">
        <w:rPr>
          <w:rFonts w:ascii="DVOT-Surekh" w:eastAsia="Calibri" w:hAnsi="DVOT-Surekh" w:cs="DVOT-Surekh"/>
          <w:color w:val="000000" w:themeColor="text1"/>
          <w:sz w:val="24"/>
          <w:szCs w:val="24"/>
          <w:cs/>
          <w:lang w:val="en-IN" w:bidi="hi-IN"/>
        </w:rPr>
        <w:t>महसूल व वन विभाग</w:t>
      </w:r>
      <w:r w:rsidRPr="00FD0B03">
        <w:rPr>
          <w:rFonts w:ascii="DVOT-Surekh" w:eastAsia="Calibri" w:hAnsi="DVOT-Surekh" w:cs="DVOT-Surekh"/>
          <w:color w:val="000000" w:themeColor="text1"/>
          <w:sz w:val="24"/>
          <w:szCs w:val="24"/>
          <w:lang w:val="en-IN"/>
        </w:rPr>
        <w:t xml:space="preserve">, </w:t>
      </w:r>
      <w:r w:rsidRPr="00FD0B03">
        <w:rPr>
          <w:rFonts w:ascii="DVOT-Surekh" w:eastAsia="Calibri" w:hAnsi="DVOT-Surekh" w:cs="DVOT-Surekh"/>
          <w:color w:val="000000" w:themeColor="text1"/>
          <w:sz w:val="24"/>
          <w:szCs w:val="24"/>
          <w:cs/>
          <w:lang w:val="en-IN" w:bidi="hi-IN"/>
        </w:rPr>
        <w:t xml:space="preserve">यांचेकडील शासन </w:t>
      </w:r>
      <w:r w:rsidRPr="00FD0B03">
        <w:rPr>
          <w:rFonts w:ascii="DVOT-SurekhMR" w:eastAsia="Calibri" w:hAnsi="DVOT-SurekhMR" w:cs="DVOT-SurekhMR"/>
          <w:color w:val="000000" w:themeColor="text1"/>
          <w:sz w:val="24"/>
          <w:szCs w:val="24"/>
          <w:cs/>
          <w:lang w:val="en-IN" w:bidi="hi-IN"/>
        </w:rPr>
        <w:t xml:space="preserve">परिपत्रक </w:t>
      </w:r>
      <w:r w:rsidRPr="00FD0B03">
        <w:rPr>
          <w:rFonts w:ascii="DVOT-SurekhMR" w:eastAsia="Times New Roman" w:hAnsi="DVOT-SurekhMR" w:cs="DVOT-SurekhMR"/>
          <w:color w:val="000000" w:themeColor="text1"/>
          <w:sz w:val="24"/>
          <w:szCs w:val="24"/>
          <w:cs/>
          <w:lang w:bidi="hi-IN"/>
        </w:rPr>
        <w:t>क्र</w:t>
      </w:r>
      <w:r w:rsidRPr="00FD0B03">
        <w:rPr>
          <w:rFonts w:ascii="DVOT-SurekhMR" w:eastAsia="Times New Roman" w:hAnsi="DVOT-SurekhMR" w:cs="DVOT-SurekhMR"/>
          <w:b/>
          <w:bCs/>
          <w:color w:val="000000" w:themeColor="text1"/>
          <w:sz w:val="24"/>
          <w:szCs w:val="24"/>
        </w:rPr>
        <w:t>.</w:t>
      </w:r>
      <w:r w:rsidRPr="00FD0B03">
        <w:rPr>
          <w:rFonts w:ascii="DVOT-SurekhMR" w:eastAsia="Calibri" w:hAnsi="DVOT-SurekhMR" w:cs="DVOT-SurekhMR"/>
          <w:color w:val="000000" w:themeColor="text1"/>
          <w:sz w:val="24"/>
          <w:szCs w:val="24"/>
          <w:cs/>
          <w:lang w:val="en-IN" w:bidi="hi-IN"/>
        </w:rPr>
        <w:t>संकिर्ण</w:t>
      </w:r>
      <w:r w:rsidRPr="00FD0B03">
        <w:rPr>
          <w:rFonts w:ascii="DVOT-SurekhMR" w:eastAsia="Calibri" w:hAnsi="DVOT-SurekhMR" w:cs="DVOT-SurekhMR"/>
          <w:color w:val="000000" w:themeColor="text1"/>
          <w:sz w:val="24"/>
          <w:szCs w:val="24"/>
          <w:lang w:val="en-IN"/>
        </w:rPr>
        <w:t xml:space="preserve"> -2023 /</w:t>
      </w:r>
      <w:r w:rsidRPr="00FD0B03">
        <w:rPr>
          <w:rFonts w:ascii="DVOT-SurekhMR" w:eastAsia="Calibri" w:hAnsi="DVOT-SurekhMR" w:cs="DVOT-SurekhMR"/>
          <w:color w:val="000000" w:themeColor="text1"/>
          <w:sz w:val="24"/>
          <w:szCs w:val="24"/>
          <w:cs/>
          <w:lang w:val="en-IN" w:bidi="mr-IN"/>
        </w:rPr>
        <w:t>प्र</w:t>
      </w:r>
      <w:r w:rsidRPr="00FD0B03">
        <w:rPr>
          <w:rFonts w:ascii="DVOT-SurekhMR" w:eastAsia="Calibri" w:hAnsi="DVOT-SurekhMR" w:cs="DVOT-SurekhMR"/>
          <w:color w:val="000000" w:themeColor="text1"/>
          <w:sz w:val="24"/>
          <w:szCs w:val="24"/>
          <w:lang w:val="en-IN"/>
        </w:rPr>
        <w:t>.</w:t>
      </w:r>
      <w:r w:rsidRPr="00FD0B03">
        <w:rPr>
          <w:rFonts w:ascii="DVOT-SurekhMR" w:eastAsia="Times New Roman" w:hAnsi="DVOT-SurekhMR" w:cs="DVOT-SurekhMR"/>
          <w:color w:val="000000" w:themeColor="text1"/>
          <w:sz w:val="24"/>
          <w:szCs w:val="24"/>
          <w:cs/>
          <w:lang w:bidi="hi-IN"/>
        </w:rPr>
        <w:t>क्र</w:t>
      </w:r>
      <w:r w:rsidRPr="00FD0B03">
        <w:rPr>
          <w:rFonts w:ascii="DVOT-SurekhMR" w:eastAsia="Times New Roman" w:hAnsi="DVOT-SurekhMR" w:cs="DVOT-SurekhMR"/>
          <w:color w:val="000000" w:themeColor="text1"/>
          <w:sz w:val="24"/>
          <w:szCs w:val="24"/>
        </w:rPr>
        <w:t>.</w:t>
      </w:r>
      <w:r w:rsidRPr="00FD0B03">
        <w:rPr>
          <w:rFonts w:ascii="DVOT-SurekhMR" w:eastAsia="Calibri" w:hAnsi="DVOT-SurekhMR" w:cs="DVOT-SurekhMR"/>
          <w:color w:val="000000" w:themeColor="text1"/>
          <w:sz w:val="24"/>
          <w:szCs w:val="24"/>
          <w:lang w:val="en-IN"/>
        </w:rPr>
        <w:t xml:space="preserve">02/ </w:t>
      </w:r>
      <w:r w:rsidRPr="00FD0B03">
        <w:rPr>
          <w:rFonts w:ascii="DVOT-SurekhMR" w:eastAsia="Calibri" w:hAnsi="DVOT-SurekhMR" w:cs="DVOT-SurekhMR"/>
          <w:color w:val="000000" w:themeColor="text1"/>
          <w:sz w:val="24"/>
          <w:szCs w:val="24"/>
          <w:cs/>
          <w:lang w:val="en-IN" w:bidi="hi-IN"/>
        </w:rPr>
        <w:t>अ</w:t>
      </w:r>
      <w:r w:rsidRPr="00FD0B03">
        <w:rPr>
          <w:rFonts w:ascii="DVOT-SurekhMR" w:eastAsia="Calibri" w:hAnsi="DVOT-SurekhMR" w:cs="DVOT-SurekhMR"/>
          <w:color w:val="000000" w:themeColor="text1"/>
          <w:sz w:val="24"/>
          <w:szCs w:val="24"/>
          <w:lang w:val="en-IN"/>
        </w:rPr>
        <w:t xml:space="preserve">-2, </w:t>
      </w:r>
      <w:r w:rsidRPr="00FD0B03">
        <w:rPr>
          <w:rFonts w:ascii="DVOT-SurekhMR" w:eastAsia="Calibri" w:hAnsi="DVOT-SurekhMR" w:cs="DVOT-SurekhMR"/>
          <w:color w:val="000000" w:themeColor="text1"/>
          <w:sz w:val="24"/>
          <w:szCs w:val="24"/>
          <w:cs/>
          <w:lang w:val="en-IN" w:bidi="hi-IN"/>
        </w:rPr>
        <w:t>दि</w:t>
      </w:r>
      <w:r w:rsidRPr="00FD0B03">
        <w:rPr>
          <w:rFonts w:ascii="DVOT-SurekhMR" w:eastAsia="Calibri" w:hAnsi="DVOT-SurekhMR" w:cs="DVOT-SurekhMR"/>
          <w:color w:val="000000" w:themeColor="text1"/>
          <w:sz w:val="24"/>
          <w:szCs w:val="24"/>
          <w:lang w:val="en-IN"/>
        </w:rPr>
        <w:t>.24/01/2023</w:t>
      </w:r>
      <w:r w:rsidRPr="00FD0B03">
        <w:rPr>
          <w:rFonts w:ascii="DVOT-Surekh" w:eastAsia="Calibri" w:hAnsi="DVOT-Surekh" w:cs="DVOT-Surekh"/>
          <w:color w:val="000000" w:themeColor="text1"/>
          <w:sz w:val="24"/>
          <w:szCs w:val="24"/>
          <w:lang w:val="en-IN"/>
        </w:rPr>
        <w:t xml:space="preserve"> </w:t>
      </w:r>
      <w:r w:rsidRPr="00FD0B03">
        <w:rPr>
          <w:rFonts w:ascii="DVOT-Surekh" w:eastAsia="Calibri" w:hAnsi="DVOT-Surekh" w:cs="DVOT-Surekh"/>
          <w:color w:val="000000" w:themeColor="text1"/>
          <w:sz w:val="24"/>
          <w:szCs w:val="24"/>
          <w:cs/>
          <w:lang w:val="en-IN" w:bidi="hi-IN"/>
        </w:rPr>
        <w:t>नुसार भूसंपादनाची अधिसूचना</w:t>
      </w:r>
      <w:r w:rsidR="00334648">
        <w:rPr>
          <w:rFonts w:ascii="DVOT-Surekh" w:eastAsia="Calibri" w:hAnsi="DVOT-Surekh" w:cs="DVOT-Surekh"/>
          <w:color w:val="000000" w:themeColor="text1"/>
          <w:sz w:val="24"/>
          <w:szCs w:val="24"/>
          <w:lang w:val="en-IN" w:bidi="hi-IN"/>
        </w:rPr>
        <w:t xml:space="preserve"> </w:t>
      </w:r>
      <w:r w:rsidR="00334648" w:rsidRPr="00334648">
        <w:rPr>
          <w:rFonts w:ascii="DVOT-Surekh" w:eastAsia="Calibri" w:hAnsi="DVOT-Surekh" w:cs="DVOT-Surekh"/>
          <w:color w:val="000000" w:themeColor="text1"/>
          <w:sz w:val="24"/>
          <w:szCs w:val="24"/>
          <w:highlight w:val="yellow"/>
          <w:u w:val="single"/>
          <w:lang w:val="en-IN" w:bidi="hi-IN"/>
        </w:rPr>
        <w:t>(Date of Notification U/s 11(1) )</w:t>
      </w:r>
      <w:r w:rsidRPr="00FD0B03">
        <w:rPr>
          <w:rFonts w:ascii="DVOT-Surekh" w:eastAsia="Calibri" w:hAnsi="DVOT-Surekh" w:cs="DVOT-Surekh"/>
          <w:color w:val="000000" w:themeColor="text1"/>
          <w:sz w:val="24"/>
          <w:szCs w:val="24"/>
          <w:cs/>
          <w:lang w:val="en-IN" w:bidi="hi-IN"/>
        </w:rPr>
        <w:t xml:space="preserve"> निर्गमित झालेल्या दिनांकाच्या </w:t>
      </w:r>
      <w:r w:rsidR="000B4B88">
        <w:rPr>
          <w:rFonts w:ascii="DVOT-Surekh" w:eastAsia="Calibri" w:hAnsi="DVOT-Surekh" w:cs="DVOT-Surekh" w:hint="cs"/>
          <w:color w:val="000000" w:themeColor="text1"/>
          <w:sz w:val="24"/>
          <w:szCs w:val="24"/>
          <w:cs/>
          <w:lang w:val="en-IN" w:bidi="mr-IN"/>
        </w:rPr>
        <w:t xml:space="preserve">मागील </w:t>
      </w:r>
      <w:r w:rsidRPr="00FD0B03">
        <w:rPr>
          <w:rFonts w:ascii="DVOT-Surekh" w:eastAsia="Calibri" w:hAnsi="DVOT-Surekh" w:cs="DVOT-Surekh"/>
          <w:color w:val="000000" w:themeColor="text1"/>
          <w:sz w:val="24"/>
          <w:szCs w:val="24"/>
          <w:cs/>
          <w:lang w:val="en-IN" w:bidi="hi-IN"/>
        </w:rPr>
        <w:t xml:space="preserve">एका वर्षातील खरेदी विक्री व्यवहार वगळून </w:t>
      </w:r>
      <w:r w:rsidRPr="00FD0B03">
        <w:rPr>
          <w:rFonts w:ascii="DVOT-SurekhMR" w:hAnsi="DVOT-SurekhMR" w:cs="DVOT-SurekhMR" w:hint="cs"/>
          <w:color w:val="000000" w:themeColor="text1"/>
          <w:sz w:val="24"/>
          <w:szCs w:val="24"/>
          <w:cs/>
          <w:lang w:bidi="hi-IN"/>
        </w:rPr>
        <w:t>त्यालगतच्या तीन वर्षातील म्हणजेच दि</w:t>
      </w:r>
      <w:r w:rsidRPr="00FD0B03">
        <w:rPr>
          <w:rFonts w:ascii="DVOT-SurekhMR" w:hAnsi="DVOT-SurekhMR" w:cs="DVOT-SurekhMR" w:hint="cs"/>
          <w:color w:val="000000" w:themeColor="text1"/>
          <w:sz w:val="24"/>
          <w:szCs w:val="24"/>
          <w:rtl/>
          <w:cs/>
        </w:rPr>
        <w:t>.</w:t>
      </w:r>
      <w:r w:rsidRPr="00FD0B03">
        <w:rPr>
          <w:rFonts w:ascii="DVOT-SurekhMR" w:hAnsi="DVOT-SurekhMR" w:cs="DVOT-SurekhMR"/>
          <w:color w:val="000000" w:themeColor="text1"/>
          <w:sz w:val="24"/>
          <w:szCs w:val="24"/>
        </w:rPr>
        <w:t>02</w:t>
      </w:r>
      <w:r w:rsidRPr="00FD0B03">
        <w:rPr>
          <w:rFonts w:ascii="DVOT-SurekhMR" w:hAnsi="DVOT-SurekhMR" w:cs="DVOT-SurekhMR" w:hint="cs"/>
          <w:color w:val="000000" w:themeColor="text1"/>
          <w:sz w:val="24"/>
          <w:szCs w:val="24"/>
          <w:cs/>
          <w:lang w:bidi="mr-IN"/>
        </w:rPr>
        <w:t xml:space="preserve">/05/2020 </w:t>
      </w:r>
      <w:r w:rsidRPr="00FD0B03">
        <w:rPr>
          <w:rFonts w:ascii="DVOT-SurekhMR" w:hAnsi="DVOT-SurekhMR" w:cs="DVOT-SurekhMR" w:hint="cs"/>
          <w:color w:val="000000" w:themeColor="text1"/>
          <w:sz w:val="24"/>
          <w:szCs w:val="24"/>
          <w:cs/>
          <w:lang w:bidi="hi-IN"/>
        </w:rPr>
        <w:t>ते दि</w:t>
      </w:r>
      <w:r w:rsidRPr="00FD0B03">
        <w:rPr>
          <w:rFonts w:ascii="DVOT-SurekhMR" w:hAnsi="DVOT-SurekhMR" w:cs="DVOT-SurekhMR" w:hint="cs"/>
          <w:color w:val="000000" w:themeColor="text1"/>
          <w:sz w:val="24"/>
          <w:szCs w:val="24"/>
          <w:rtl/>
          <w:cs/>
        </w:rPr>
        <w:t>.</w:t>
      </w:r>
      <w:r w:rsidRPr="00FD0B03">
        <w:rPr>
          <w:rFonts w:ascii="DVOT-SurekhMR" w:hAnsi="DVOT-SurekhMR" w:cs="DVOT-SurekhMR" w:hint="cs"/>
          <w:color w:val="000000" w:themeColor="text1"/>
          <w:sz w:val="24"/>
          <w:szCs w:val="24"/>
        </w:rPr>
        <w:t>02</w:t>
      </w:r>
      <w:r w:rsidRPr="00FD0B03">
        <w:rPr>
          <w:rFonts w:ascii="DVOT-SurekhMR" w:hAnsi="DVOT-SurekhMR" w:cs="DVOT-SurekhMR" w:hint="cs"/>
          <w:color w:val="000000" w:themeColor="text1"/>
          <w:sz w:val="24"/>
          <w:szCs w:val="24"/>
          <w:cs/>
          <w:lang w:bidi="mr-IN"/>
        </w:rPr>
        <w:t xml:space="preserve">/05/2023 </w:t>
      </w:r>
      <w:r w:rsidRPr="00FD0B03">
        <w:rPr>
          <w:rFonts w:ascii="DVOT-SurekhMR" w:hAnsi="DVOT-SurekhMR" w:cs="DVOT-SurekhMR" w:hint="cs"/>
          <w:color w:val="000000" w:themeColor="text1"/>
          <w:sz w:val="24"/>
          <w:szCs w:val="24"/>
          <w:cs/>
          <w:lang w:bidi="hi-IN"/>
        </w:rPr>
        <w:t>या तीन वर्षाच्या कालावधीतील नोंदणीकृत खरेदी</w:t>
      </w:r>
      <w:r w:rsidRPr="00FD0B03">
        <w:rPr>
          <w:rFonts w:ascii="DVOT-SurekhMR" w:hAnsi="DVOT-SurekhMR" w:cs="DVOT-SurekhMR" w:hint="cs"/>
          <w:color w:val="000000" w:themeColor="text1"/>
          <w:sz w:val="24"/>
          <w:szCs w:val="24"/>
          <w:rtl/>
          <w:cs/>
        </w:rPr>
        <w:t>-</w:t>
      </w:r>
      <w:r w:rsidRPr="00FD0B03">
        <w:rPr>
          <w:rFonts w:ascii="DVOT-SurekhMR" w:hAnsi="DVOT-SurekhMR" w:cs="DVOT-SurekhMR" w:hint="cs"/>
          <w:color w:val="000000" w:themeColor="text1"/>
          <w:sz w:val="24"/>
          <w:szCs w:val="24"/>
          <w:rtl/>
          <w:cs/>
          <w:lang w:bidi="hi-IN"/>
        </w:rPr>
        <w:t>विक्री व्यवहार</w:t>
      </w:r>
      <w:r w:rsidRPr="00FD0B03">
        <w:rPr>
          <w:rFonts w:ascii="DVOT-SurekhMR" w:hAnsi="DVOT-SurekhMR" w:cs="DVOT-SurekhMR" w:hint="cs"/>
          <w:color w:val="000000" w:themeColor="text1"/>
          <w:sz w:val="24"/>
          <w:szCs w:val="24"/>
          <w:cs/>
          <w:lang w:bidi="mr-IN"/>
        </w:rPr>
        <w:t xml:space="preserve"> ग्राह्य धरून मूल्यांकन करणे अपेक्षित आहे. </w:t>
      </w:r>
      <w:r w:rsidRPr="00FD0B03">
        <w:rPr>
          <w:rFonts w:ascii="DVOT-SurekhMR" w:hAnsi="DVOT-SurekhMR" w:cs="DVOT-SurekhMR" w:hint="cs"/>
          <w:color w:val="000000" w:themeColor="text1"/>
          <w:sz w:val="24"/>
          <w:szCs w:val="24"/>
          <w:rtl/>
          <w:cs/>
        </w:rPr>
        <w:t xml:space="preserve"> </w:t>
      </w:r>
      <w:r w:rsidR="00850609">
        <w:rPr>
          <w:rFonts w:ascii="DVOT-SurekhMR" w:hAnsi="DVOT-SurekhMR" w:cs="DVOT-SurekhMR"/>
          <w:color w:val="000000" w:themeColor="text1"/>
          <w:sz w:val="24"/>
          <w:szCs w:val="24"/>
        </w:rPr>
        <w:t xml:space="preserve">Suppose </w:t>
      </w:r>
      <w:r w:rsidR="00850609" w:rsidRPr="00850609">
        <w:rPr>
          <w:rFonts w:ascii="DVOT-Surekh" w:eastAsia="Calibri" w:hAnsi="DVOT-Surekh" w:cs="DVOT-Surekh"/>
          <w:color w:val="000000" w:themeColor="text1"/>
          <w:sz w:val="24"/>
          <w:szCs w:val="24"/>
          <w:lang w:val="en-IN" w:bidi="hi-IN"/>
        </w:rPr>
        <w:t xml:space="preserve">Date of Notification U/s 11(1) </w:t>
      </w:r>
      <w:r w:rsidR="00850609">
        <w:rPr>
          <w:rFonts w:ascii="DVOT-Surekh" w:eastAsia="Calibri" w:hAnsi="DVOT-Surekh" w:cs="DVOT-Surekh"/>
          <w:color w:val="000000" w:themeColor="text1"/>
          <w:sz w:val="24"/>
          <w:szCs w:val="24"/>
          <w:lang w:val="en-IN" w:bidi="hi-IN"/>
        </w:rPr>
        <w:t xml:space="preserve">is 02/05/2024 then skip 1 year transaction and consider preceding 3 year transactions. </w:t>
      </w:r>
    </w:p>
    <w:p w:rsidR="00781F50" w:rsidRDefault="00781F50" w:rsidP="00781F50">
      <w:pPr>
        <w:spacing w:after="0"/>
        <w:ind w:firstLine="990"/>
        <w:jc w:val="both"/>
        <w:rPr>
          <w:rFonts w:ascii="DVOT-SurekhMR" w:hAnsi="DVOT-SurekhMR" w:cs="DVOT-SurekhMR"/>
          <w:color w:val="000000" w:themeColor="text1"/>
          <w:sz w:val="24"/>
          <w:szCs w:val="24"/>
          <w:lang w:bidi="hi-IN"/>
        </w:rPr>
      </w:pPr>
      <w:r w:rsidRPr="00FD0B03">
        <w:rPr>
          <w:rFonts w:ascii="DVOT-SurekhMR" w:hAnsi="DVOT-SurekhMR" w:cs="DVOT-SurekhMR"/>
          <w:color w:val="000000" w:themeColor="text1"/>
          <w:sz w:val="24"/>
          <w:szCs w:val="24"/>
          <w:cs/>
          <w:lang w:bidi="hi-IN"/>
        </w:rPr>
        <w:t xml:space="preserve">सदर प्रकरणात  </w:t>
      </w:r>
      <w:r w:rsidRPr="00FD0B03">
        <w:rPr>
          <w:rFonts w:ascii="DVOT-SurekhMR" w:hAnsi="DVOT-SurekhMR" w:cs="DVOT-SurekhMR" w:hint="cs"/>
          <w:color w:val="000000" w:themeColor="text1"/>
          <w:sz w:val="24"/>
          <w:szCs w:val="24"/>
          <w:cs/>
          <w:lang w:bidi="hi-IN"/>
        </w:rPr>
        <w:t>दुय्यम</w:t>
      </w:r>
      <w:r w:rsidRPr="00FD0B03">
        <w:rPr>
          <w:rFonts w:ascii="DVOT-SurekhMR" w:hAnsi="DVOT-SurekhMR" w:cs="DVOT-SurekhMR"/>
          <w:color w:val="000000" w:themeColor="text1"/>
          <w:sz w:val="24"/>
          <w:szCs w:val="24"/>
        </w:rPr>
        <w:t xml:space="preserve"> </w:t>
      </w:r>
      <w:r w:rsidRPr="00FD0B03">
        <w:rPr>
          <w:rFonts w:ascii="DVOT-SurekhMR" w:hAnsi="DVOT-SurekhMR" w:cs="DVOT-SurekhMR" w:hint="cs"/>
          <w:color w:val="000000" w:themeColor="text1"/>
          <w:sz w:val="24"/>
          <w:szCs w:val="24"/>
          <w:cs/>
          <w:lang w:bidi="hi-IN"/>
        </w:rPr>
        <w:t>निबंधक</w:t>
      </w:r>
      <w:r w:rsidRPr="00FD0B03">
        <w:rPr>
          <w:rFonts w:ascii="DVOT-SurekhMR" w:hAnsi="DVOT-SurekhMR" w:cs="DVOT-SurekhMR" w:hint="cs"/>
          <w:color w:val="000000" w:themeColor="text1"/>
          <w:sz w:val="24"/>
          <w:szCs w:val="24"/>
          <w:cs/>
          <w:lang w:bidi="mr-IN"/>
        </w:rPr>
        <w:t xml:space="preserve">,वर्ग-2 क्र. 1 ते  12 यांचे </w:t>
      </w:r>
      <w:r w:rsidRPr="00FD0B03">
        <w:rPr>
          <w:rFonts w:ascii="DVOT-SurekhMR" w:hAnsi="DVOT-SurekhMR" w:cs="DVOT-SurekhMR" w:hint="cs"/>
          <w:color w:val="000000" w:themeColor="text1"/>
          <w:sz w:val="24"/>
          <w:szCs w:val="24"/>
          <w:cs/>
          <w:lang w:bidi="hi-IN"/>
        </w:rPr>
        <w:t xml:space="preserve"> कार्यालयाकडून</w:t>
      </w:r>
      <w:r w:rsidRPr="00FD0B03">
        <w:rPr>
          <w:rFonts w:ascii="DVOT-SurekhMR" w:hAnsi="DVOT-SurekhMR" w:cs="DVOT-SurekhMR" w:hint="cs"/>
          <w:color w:val="000000" w:themeColor="text1"/>
          <w:sz w:val="24"/>
          <w:szCs w:val="24"/>
          <w:cs/>
          <w:lang w:bidi="mr-IN"/>
        </w:rPr>
        <w:t xml:space="preserve"> </w:t>
      </w:r>
      <w:r w:rsidRPr="00FD0B03">
        <w:rPr>
          <w:rFonts w:ascii="DVOT-SurekhMR" w:hAnsi="DVOT-SurekhMR" w:cs="DVOT-SurekhMR"/>
          <w:color w:val="000000" w:themeColor="text1"/>
          <w:sz w:val="24"/>
          <w:szCs w:val="24"/>
          <w:cs/>
          <w:lang w:bidi="mr-IN"/>
        </w:rPr>
        <w:t>येथील</w:t>
      </w:r>
      <w:r w:rsidRPr="00FD0B03">
        <w:rPr>
          <w:rFonts w:ascii="DVOT-SurekhMR" w:hAnsi="DVOT-SurekhMR" w:cs="DVOT-SurekhMR" w:hint="cs"/>
          <w:color w:val="000000" w:themeColor="text1"/>
          <w:sz w:val="24"/>
          <w:szCs w:val="24"/>
          <w:cs/>
          <w:lang w:bidi="hi-IN"/>
        </w:rPr>
        <w:t xml:space="preserve"> एकूण 128 </w:t>
      </w:r>
      <w:r w:rsidRPr="00FD0B03">
        <w:rPr>
          <w:rFonts w:ascii="DVOT-SurekhMR" w:hAnsi="DVOT-SurekhMR" w:cs="DVOT-SurekhMR"/>
          <w:color w:val="000000" w:themeColor="text1"/>
          <w:sz w:val="24"/>
          <w:szCs w:val="24"/>
          <w:cs/>
          <w:lang w:bidi="hi-IN"/>
        </w:rPr>
        <w:t>खरेदी</w:t>
      </w:r>
      <w:r w:rsidRPr="00FD0B03">
        <w:rPr>
          <w:rFonts w:ascii="DVOT-SurekhMR" w:hAnsi="DVOT-SurekhMR" w:cs="DVOT-SurekhMR" w:hint="cs"/>
          <w:color w:val="000000" w:themeColor="text1"/>
          <w:sz w:val="24"/>
          <w:szCs w:val="24"/>
          <w:cs/>
          <w:lang w:bidi="mr-IN"/>
        </w:rPr>
        <w:t>-</w:t>
      </w:r>
      <w:r w:rsidRPr="00FD0B03">
        <w:rPr>
          <w:rFonts w:ascii="DVOT-SurekhMR" w:hAnsi="DVOT-SurekhMR" w:cs="DVOT-SurekhMR"/>
          <w:color w:val="000000" w:themeColor="text1"/>
          <w:sz w:val="24"/>
          <w:szCs w:val="24"/>
          <w:cs/>
          <w:lang w:bidi="hi-IN"/>
        </w:rPr>
        <w:t>विक्री</w:t>
      </w:r>
      <w:r w:rsidRPr="00FD0B03">
        <w:rPr>
          <w:rFonts w:ascii="DVOT-SurekhMR" w:hAnsi="DVOT-SurekhMR" w:cs="DVOT-SurekhMR" w:hint="cs"/>
          <w:color w:val="000000" w:themeColor="text1"/>
          <w:sz w:val="24"/>
          <w:szCs w:val="24"/>
          <w:cs/>
          <w:lang w:bidi="hi-IN"/>
        </w:rPr>
        <w:t xml:space="preserve"> </w:t>
      </w:r>
      <w:r w:rsidRPr="00FD0B03">
        <w:rPr>
          <w:rFonts w:ascii="DVOT-SurekhMR" w:hAnsi="DVOT-SurekhMR" w:cs="DVOT-SurekhMR"/>
          <w:color w:val="000000" w:themeColor="text1"/>
          <w:sz w:val="24"/>
          <w:szCs w:val="24"/>
          <w:cs/>
          <w:lang w:bidi="hi-IN"/>
        </w:rPr>
        <w:t>व्यवहार</w:t>
      </w:r>
      <w:r w:rsidRPr="00FD0B03">
        <w:rPr>
          <w:rFonts w:ascii="DVOT-SurekhMR" w:hAnsi="DVOT-SurekhMR" w:cs="DVOT-SurekhMR" w:hint="cs"/>
          <w:color w:val="000000" w:themeColor="text1"/>
          <w:sz w:val="24"/>
          <w:szCs w:val="24"/>
          <w:cs/>
          <w:lang w:bidi="hi-IN"/>
        </w:rPr>
        <w:t xml:space="preserve"> उपलब्ध </w:t>
      </w:r>
      <w:r w:rsidRPr="00FD0B03">
        <w:rPr>
          <w:rFonts w:ascii="DVOT-SurekhMR" w:hAnsi="DVOT-SurekhMR" w:cs="DVOT-SurekhMR"/>
          <w:color w:val="000000" w:themeColor="text1"/>
          <w:sz w:val="24"/>
          <w:szCs w:val="24"/>
          <w:cs/>
          <w:lang w:bidi="hi-IN"/>
        </w:rPr>
        <w:t>झाले</w:t>
      </w:r>
      <w:r w:rsidRPr="00FD0B03">
        <w:rPr>
          <w:rFonts w:ascii="DVOT-SurekhMR" w:hAnsi="DVOT-SurekhMR" w:cs="DVOT-SurekhMR"/>
          <w:color w:val="000000" w:themeColor="text1"/>
          <w:sz w:val="24"/>
          <w:szCs w:val="24"/>
        </w:rPr>
        <w:t xml:space="preserve"> </w:t>
      </w:r>
      <w:r w:rsidRPr="00FD0B03">
        <w:rPr>
          <w:rFonts w:ascii="DVOT-SurekhMR" w:hAnsi="DVOT-SurekhMR" w:cs="DVOT-SurekhMR" w:hint="cs"/>
          <w:color w:val="000000" w:themeColor="text1"/>
          <w:sz w:val="24"/>
          <w:szCs w:val="24"/>
          <w:cs/>
          <w:lang w:bidi="hi-IN"/>
        </w:rPr>
        <w:t>आहेत</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त्याचा तपशील खालीलप्रमाणे आहे. संपदनाखालील  जमिनी ह्या वार्षिक मूल्यदर तक्त्यानुसार एकच मूल्य विभाग विभागात समाविष्ट होत असल्याने सदर विभाग विचारात घेऊन त्या विभागातील तुलना योग्य खरेदी विक्री व्यवहार विचारात घेणे आवश्यक आहे.</w:t>
      </w:r>
    </w:p>
    <w:p w:rsidR="00781F50" w:rsidRPr="00FD0B03" w:rsidRDefault="00781F50" w:rsidP="00781F50">
      <w:pPr>
        <w:spacing w:after="0"/>
        <w:ind w:firstLine="990"/>
        <w:jc w:val="both"/>
        <w:rPr>
          <w:rFonts w:ascii="DVOT-SurekhMR" w:hAnsi="DVOT-SurekhMR" w:cs="DVOT-SurekhMR"/>
          <w:color w:val="000000" w:themeColor="text1"/>
          <w:sz w:val="24"/>
          <w:szCs w:val="24"/>
          <w:cs/>
          <w:lang w:bidi="hi-IN"/>
        </w:rPr>
        <w:sectPr w:rsidR="00781F50" w:rsidRPr="00FD0B03" w:rsidSect="000B4B88">
          <w:footerReference w:type="default" r:id="rId6"/>
          <w:pgSz w:w="12240" w:h="15840"/>
          <w:pgMar w:top="900" w:right="810" w:bottom="720" w:left="1440" w:header="432" w:footer="0" w:gutter="0"/>
          <w:cols w:space="720"/>
          <w:docGrid w:linePitch="360"/>
        </w:sectPr>
      </w:pPr>
    </w:p>
    <w:tbl>
      <w:tblPr>
        <w:tblW w:w="15655" w:type="dxa"/>
        <w:tblLayout w:type="fixed"/>
        <w:tblLook w:val="04A0" w:firstRow="1" w:lastRow="0" w:firstColumn="1" w:lastColumn="0" w:noHBand="0" w:noVBand="1"/>
      </w:tblPr>
      <w:tblGrid>
        <w:gridCol w:w="625"/>
        <w:gridCol w:w="720"/>
        <w:gridCol w:w="912"/>
        <w:gridCol w:w="1428"/>
        <w:gridCol w:w="1350"/>
        <w:gridCol w:w="1170"/>
        <w:gridCol w:w="1800"/>
        <w:gridCol w:w="1080"/>
        <w:gridCol w:w="990"/>
        <w:gridCol w:w="1350"/>
        <w:gridCol w:w="1260"/>
        <w:gridCol w:w="1530"/>
        <w:gridCol w:w="1440"/>
      </w:tblGrid>
      <w:tr w:rsidR="00781F50" w:rsidRPr="00FD0B03" w:rsidTr="000B4B88">
        <w:trPr>
          <w:trHeight w:val="710"/>
        </w:trPr>
        <w:tc>
          <w:tcPr>
            <w:tcW w:w="15655" w:type="dxa"/>
            <w:gridSpan w:val="13"/>
            <w:tcBorders>
              <w:top w:val="single" w:sz="4" w:space="0" w:color="auto"/>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100" w:afterAutospacing="1"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lastRenderedPageBreak/>
              <w:t>दि.</w:t>
            </w:r>
            <w:r w:rsidRPr="00FD0B03">
              <w:rPr>
                <w:rFonts w:ascii="DVOT-SurekhMR" w:eastAsia="Times New Roman" w:hAnsi="DVOT-SurekhMR" w:cs="DVOT-SurekhMR"/>
                <w:b/>
                <w:bCs/>
                <w:color w:val="000000" w:themeColor="text1"/>
                <w:sz w:val="21"/>
                <w:szCs w:val="21"/>
                <w:lang w:val="en-IN" w:eastAsia="en-IN" w:bidi="mr-IN"/>
              </w:rPr>
              <w:t xml:space="preserve">02/05/2020 </w:t>
            </w:r>
            <w:r w:rsidRPr="00FD0B03">
              <w:rPr>
                <w:rFonts w:ascii="DVOT-SurekhMR" w:eastAsia="Times New Roman" w:hAnsi="DVOT-SurekhMR" w:cs="DVOT-SurekhMR"/>
                <w:b/>
                <w:bCs/>
                <w:color w:val="000000" w:themeColor="text1"/>
                <w:sz w:val="21"/>
                <w:szCs w:val="21"/>
                <w:cs/>
                <w:lang w:val="en-IN" w:eastAsia="en-IN" w:bidi="mr-IN"/>
              </w:rPr>
              <w:t>ते दि.</w:t>
            </w:r>
            <w:r w:rsidRPr="00FD0B03">
              <w:rPr>
                <w:rFonts w:ascii="DVOT-SurekhMR" w:eastAsia="Times New Roman" w:hAnsi="DVOT-SurekhMR" w:cs="DVOT-SurekhMR"/>
                <w:b/>
                <w:bCs/>
                <w:color w:val="000000" w:themeColor="text1"/>
                <w:sz w:val="21"/>
                <w:szCs w:val="21"/>
                <w:lang w:val="en-IN" w:eastAsia="en-IN" w:bidi="mr-IN"/>
              </w:rPr>
              <w:t xml:space="preserve">02/05/2023 </w:t>
            </w:r>
            <w:r w:rsidRPr="00FD0B03">
              <w:rPr>
                <w:rFonts w:ascii="DVOT-SurekhMR" w:eastAsia="Times New Roman" w:hAnsi="DVOT-SurekhMR" w:cs="DVOT-SurekhMR"/>
                <w:b/>
                <w:bCs/>
                <w:color w:val="000000" w:themeColor="text1"/>
                <w:sz w:val="21"/>
                <w:szCs w:val="21"/>
                <w:cs/>
                <w:lang w:val="en-IN" w:eastAsia="en-IN" w:bidi="mr-IN"/>
              </w:rPr>
              <w:t>या कालावधीतील सह दुय्यम निबंधक वर्ग-</w:t>
            </w:r>
            <w:r w:rsidRPr="00FD0B03">
              <w:rPr>
                <w:rFonts w:ascii="DVOT-SurekhMR" w:eastAsia="Times New Roman" w:hAnsi="DVOT-SurekhMR" w:cs="DVOT-SurekhMR"/>
                <w:b/>
                <w:bCs/>
                <w:color w:val="000000" w:themeColor="text1"/>
                <w:sz w:val="21"/>
                <w:szCs w:val="21"/>
                <w:lang w:val="en-IN" w:eastAsia="en-IN" w:bidi="mr-IN"/>
              </w:rPr>
              <w:t xml:space="preserve">2 </w:t>
            </w:r>
            <w:r w:rsidRPr="00FD0B03">
              <w:rPr>
                <w:rFonts w:ascii="DVOT-SurekhMR" w:eastAsia="Times New Roman" w:hAnsi="DVOT-SurekhMR" w:cs="DVOT-SurekhMR"/>
                <w:b/>
                <w:bCs/>
                <w:color w:val="000000" w:themeColor="text1"/>
                <w:sz w:val="21"/>
                <w:szCs w:val="21"/>
                <w:cs/>
                <w:lang w:val="en-IN" w:eastAsia="en-IN" w:bidi="mr-IN"/>
              </w:rPr>
              <w:t>ठाणे क्र.</w:t>
            </w:r>
            <w:r w:rsidRPr="00FD0B03">
              <w:rPr>
                <w:rFonts w:ascii="DVOT-SurekhMR" w:eastAsia="Times New Roman" w:hAnsi="DVOT-SurekhMR" w:cs="DVOT-SurekhMR"/>
                <w:b/>
                <w:bCs/>
                <w:color w:val="000000" w:themeColor="text1"/>
                <w:sz w:val="21"/>
                <w:szCs w:val="21"/>
                <w:lang w:val="en-IN" w:eastAsia="en-IN" w:bidi="mr-IN"/>
              </w:rPr>
              <w:t xml:space="preserve">1 </w:t>
            </w:r>
            <w:r w:rsidRPr="00FD0B03">
              <w:rPr>
                <w:rFonts w:ascii="DVOT-SurekhMR" w:eastAsia="Times New Roman" w:hAnsi="DVOT-SurekhMR" w:cs="DVOT-SurekhMR"/>
                <w:b/>
                <w:bCs/>
                <w:color w:val="000000" w:themeColor="text1"/>
                <w:sz w:val="21"/>
                <w:szCs w:val="21"/>
                <w:cs/>
                <w:lang w:val="en-IN" w:eastAsia="en-IN" w:bidi="mr-IN"/>
              </w:rPr>
              <w:t xml:space="preserve">ते </w:t>
            </w:r>
            <w:r w:rsidRPr="00FD0B03">
              <w:rPr>
                <w:rFonts w:ascii="DVOT-SurekhMR" w:eastAsia="Times New Roman" w:hAnsi="DVOT-SurekhMR" w:cs="DVOT-SurekhMR"/>
                <w:b/>
                <w:bCs/>
                <w:color w:val="000000" w:themeColor="text1"/>
                <w:sz w:val="21"/>
                <w:szCs w:val="21"/>
                <w:lang w:val="en-IN" w:eastAsia="en-IN" w:bidi="mr-IN"/>
              </w:rPr>
              <w:t xml:space="preserve">12 </w:t>
            </w:r>
            <w:r w:rsidRPr="00FD0B03">
              <w:rPr>
                <w:rFonts w:ascii="DVOT-SurekhMR" w:eastAsia="Times New Roman" w:hAnsi="DVOT-SurekhMR" w:cs="DVOT-SurekhMR"/>
                <w:b/>
                <w:bCs/>
                <w:color w:val="000000" w:themeColor="text1"/>
                <w:sz w:val="21"/>
                <w:szCs w:val="21"/>
                <w:cs/>
                <w:lang w:val="en-IN" w:eastAsia="en-IN" w:bidi="mr-IN"/>
              </w:rPr>
              <w:t>यांचे कार्यालयाकडुन</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प्राप्त झालेले एकुण खरेदी-विक्रीचे व्यवहार (</w:t>
            </w:r>
            <w:r w:rsidRPr="00FD0B03">
              <w:rPr>
                <w:rFonts w:ascii="DVOT-SurekhMR" w:eastAsia="Times New Roman" w:hAnsi="DVOT-SurekhMR" w:cs="DVOT-SurekhMR"/>
                <w:b/>
                <w:bCs/>
                <w:color w:val="000000" w:themeColor="text1"/>
                <w:sz w:val="21"/>
                <w:szCs w:val="21"/>
                <w:lang w:val="en-IN" w:eastAsia="en-IN" w:bidi="mr-IN"/>
              </w:rPr>
              <w:t xml:space="preserve">128). </w:t>
            </w:r>
            <w:r w:rsidRPr="00FD0B03">
              <w:rPr>
                <w:rFonts w:ascii="DVOT-SurekhMR" w:eastAsia="Times New Roman" w:hAnsi="DVOT-SurekhMR" w:cs="DVOT-SurekhMR"/>
                <w:b/>
                <w:bCs/>
                <w:color w:val="000000" w:themeColor="text1"/>
                <w:sz w:val="21"/>
                <w:szCs w:val="21"/>
                <w:cs/>
                <w:lang w:val="en-IN" w:eastAsia="en-IN" w:bidi="mr-IN"/>
              </w:rPr>
              <w:t xml:space="preserve"> तक्ता क्र. 1</w:t>
            </w:r>
          </w:p>
        </w:tc>
      </w:tr>
      <w:tr w:rsidR="00781F50" w:rsidRPr="00FD0B03" w:rsidTr="000B4B88">
        <w:trPr>
          <w:trHeight w:val="143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 xml:space="preserve">व्यवहार </w:t>
            </w:r>
          </w:p>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 xml:space="preserve">क्र. </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सन</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सह</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दुय्यम निबंधक वर्ग-</w:t>
            </w:r>
            <w:r w:rsidRPr="00FD0B03">
              <w:rPr>
                <w:rFonts w:ascii="DVOT-SurekhMR" w:eastAsia="Times New Roman" w:hAnsi="DVOT-SurekhMR" w:cs="DVOT-SurekhMR"/>
                <w:b/>
                <w:bCs/>
                <w:color w:val="000000" w:themeColor="text1"/>
                <w:sz w:val="21"/>
                <w:szCs w:val="21"/>
                <w:lang w:val="en-IN" w:eastAsia="en-IN" w:bidi="mr-IN"/>
              </w:rPr>
              <w:t xml:space="preserve">2 </w:t>
            </w:r>
            <w:r w:rsidRPr="00FD0B03">
              <w:rPr>
                <w:rFonts w:ascii="DVOT-SurekhMR" w:eastAsia="Times New Roman" w:hAnsi="DVOT-SurekhMR" w:cs="DVOT-SurekhMR"/>
                <w:b/>
                <w:bCs/>
                <w:color w:val="000000" w:themeColor="text1"/>
                <w:sz w:val="21"/>
                <w:szCs w:val="21"/>
                <w:cs/>
                <w:lang w:val="en-IN" w:eastAsia="en-IN" w:bidi="mr-IN"/>
              </w:rPr>
              <w:t>ठाणे क्र.</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दस्त</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क्रमांक</w:t>
            </w:r>
            <w:r w:rsidRPr="00FD0B03">
              <w:rPr>
                <w:rFonts w:ascii="DVOT-SurekhMR" w:eastAsia="Times New Roman" w:hAnsi="DVOT-SurekhMR" w:cs="DVOT-SurekhMR"/>
                <w:b/>
                <w:bCs/>
                <w:color w:val="000000" w:themeColor="text1"/>
                <w:sz w:val="21"/>
                <w:szCs w:val="21"/>
                <w:lang w:val="en-IN" w:eastAsia="en-IN" w:bidi="mr-IN"/>
              </w:rPr>
              <w:t xml:space="preserve"> </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दिनांक</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दस्ताचा</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सर्व्हे</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नं.</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क्षेत्र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चौ.मी.)</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क्षेत्र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हे.आर)</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खरेदी</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किंमत</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प्रती</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चौ.मी.</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प्रति गुंठा</w:t>
            </w:r>
            <w:r w:rsidRPr="00FD0B03">
              <w:rPr>
                <w:rFonts w:ascii="DVOT-SurekhMR" w:eastAsia="Times New Roman" w:hAnsi="DVOT-SurekhMR" w:cs="DVOT-SurekhMR"/>
                <w:b/>
                <w:bCs/>
                <w:color w:val="000000" w:themeColor="text1"/>
                <w:sz w:val="21"/>
                <w:szCs w:val="21"/>
                <w:lang w:val="en-IN" w:eastAsia="en-IN" w:bidi="mr-IN"/>
              </w:rPr>
              <w:t xml:space="preserve"> </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प्रति हेक्टरी</w:t>
            </w:r>
          </w:p>
        </w:tc>
      </w:tr>
      <w:tr w:rsidR="00781F50" w:rsidRPr="00FD0B03" w:rsidTr="000B4B88">
        <w:trPr>
          <w:trHeight w:val="224"/>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3</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4</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5</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6</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7</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8</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11</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13</w:t>
            </w:r>
          </w:p>
        </w:tc>
      </w:tr>
      <w:tr w:rsidR="00781F50" w:rsidRPr="00FD0B03" w:rsidTr="000B4B88">
        <w:trPr>
          <w:trHeight w:val="64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2007</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7594/2007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10/19/2007</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122/4 122/5 138/3 204/8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0.3810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1259.84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125984.25</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12598425</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2015</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3666/2015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5/20/2015</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6253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0.6253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180100000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28802.17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2880217.50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288021750</w:t>
            </w:r>
          </w:p>
        </w:tc>
      </w:tr>
      <w:tr w:rsidR="00781F50" w:rsidRPr="00FD0B03" w:rsidTr="000B4B88">
        <w:trPr>
          <w:trHeight w:val="55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2016</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5149/2016</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11/18/2016</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128/5</w:t>
            </w:r>
            <w:r w:rsidRPr="00FD0B03">
              <w:rPr>
                <w:rFonts w:ascii="DVOT-SurekhMR" w:eastAsia="Times New Roman" w:hAnsi="DVOT-SurekhMR" w:cs="DVOT-SurekhMR"/>
                <w:color w:val="000000" w:themeColor="text1"/>
                <w:sz w:val="21"/>
                <w:szCs w:val="21"/>
                <w:cs/>
                <w:lang w:val="en-IN" w:eastAsia="en-IN" w:bidi="mr-IN"/>
              </w:rPr>
              <w:t>अ</w:t>
            </w:r>
            <w:r w:rsidRPr="00FD0B03">
              <w:rPr>
                <w:rFonts w:ascii="DVOT-SurekhMR" w:eastAsia="Times New Roman" w:hAnsi="DVOT-SurekhMR" w:cs="DVOT-SurekhMR"/>
                <w:color w:val="000000" w:themeColor="text1"/>
                <w:sz w:val="21"/>
                <w:szCs w:val="21"/>
                <w:lang w:val="en-IN" w:eastAsia="en-IN" w:bidi="mr-IN"/>
              </w:rPr>
              <w:t>,133/2, 134/8,148/2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2870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0.2870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72530000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25271.78</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2527177.70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252717770</w:t>
            </w:r>
          </w:p>
        </w:tc>
      </w:tr>
      <w:tr w:rsidR="00781F50" w:rsidRPr="00FD0B03" w:rsidTr="000B4B88">
        <w:trPr>
          <w:trHeight w:val="278"/>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2017</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3160/2017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3/17/2017</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106, 109/8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3741</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0.3741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94586000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25283.61</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2528361.40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252836140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2017</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2375/2017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8/18/2017</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25357.14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2535714.29</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253571429</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2017</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14465/2017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10/12/2017</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183/1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0.0355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2816.90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281690.14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28169014</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1587/2018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1/23/2018</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0.0453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25367.27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2536727.4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253672740</w:t>
            </w:r>
          </w:p>
        </w:tc>
      </w:tr>
      <w:tr w:rsidR="00781F50" w:rsidRPr="00FD0B03" w:rsidTr="000B4B88">
        <w:trPr>
          <w:trHeight w:val="413"/>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3146/2018</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2/28/2018</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137/8 143/1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0.0660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26060.61</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2606060.61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260606061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3870/2018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3/21/2018</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0.0463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2913.69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291369.00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29136900</w:t>
            </w:r>
          </w:p>
        </w:tc>
      </w:tr>
      <w:tr w:rsidR="00781F50" w:rsidRPr="00FD0B03" w:rsidTr="000B4B88">
        <w:trPr>
          <w:trHeight w:val="413"/>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6920/2018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6/7/2018</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विकसन</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0.0369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12726898</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3449023.85</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344902385</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6936/2018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6/7/2018</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130373102</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3449023.86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344902386</w:t>
            </w:r>
          </w:p>
        </w:tc>
      </w:tr>
      <w:tr w:rsidR="00781F50" w:rsidRPr="00FD0B03" w:rsidTr="000B4B88">
        <w:trPr>
          <w:trHeight w:val="64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2018</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13032/2018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12/21/2018</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157/2, 4, 6, 159/3, 182/10,13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0.2100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4892662</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2329.84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232983.90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23298390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3374/2019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कन्व्हेन्स</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डीड</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193/7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0.1060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46800000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44140.12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4414011.66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441401166</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3995/2019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133/4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10866100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252700000</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15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10163/2019</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6/29/2019</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11/4, 11/5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0.5000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45100000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8838/2019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8/9/2019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0.2320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13793.10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1379310.34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137931034</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10967/2019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9/23/2019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6440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0.6440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20962.73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2096273.29</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209627329</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12488/2019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12/17/2019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9.44</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0.0009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426770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45208.69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4520868.64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452086864</w:t>
            </w:r>
          </w:p>
        </w:tc>
      </w:tr>
      <w:tr w:rsidR="00781F50" w:rsidRPr="00FD0B03" w:rsidTr="000B4B88">
        <w:trPr>
          <w:trHeight w:val="278"/>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9975/2019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12/18/2019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111/8 111/9 121/3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5336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0.5336</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139800000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26199.40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2619940.03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261994003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12582/2019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12/20/2019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148/2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817.6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0.0818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12586/2019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12/20/2019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w:t>
            </w:r>
          </w:p>
        </w:tc>
      </w:tr>
      <w:tr w:rsidR="00781F50" w:rsidRPr="00FD0B03" w:rsidTr="000B4B88">
        <w:trPr>
          <w:trHeight w:val="251"/>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12585/2019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12/20/2019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 109/8</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3741</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0.3741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12655/2019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12/21/2019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121/6 </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w:t>
            </w:r>
          </w:p>
        </w:tc>
      </w:tr>
      <w:tr w:rsidR="00781F50" w:rsidRPr="00FD0B03" w:rsidTr="000B4B88">
        <w:trPr>
          <w:trHeight w:val="899"/>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14267/2019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12/23/2019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w:t>
            </w:r>
            <w:r w:rsidRPr="00FD0B03">
              <w:rPr>
                <w:rFonts w:ascii="DVOT-SurekhMR" w:eastAsia="Times New Roman" w:hAnsi="DVOT-SurekhMR" w:cs="DVOT-SurekhMR"/>
                <w:color w:val="000000" w:themeColor="text1"/>
                <w:sz w:val="21"/>
                <w:szCs w:val="21"/>
                <w:cs/>
                <w:lang w:val="en-IN" w:eastAsia="en-IN" w:bidi="mr-IN"/>
              </w:rPr>
              <w:t>चुक</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दुरुस्ती पत्र</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157/2, 4, 6, 159/3, 182/10, 13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2045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0.2045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872"/>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12984/2019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170/10, 169/1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3200.00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0.3200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7968.75</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796875.00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79687500</w:t>
            </w:r>
          </w:p>
        </w:tc>
      </w:tr>
      <w:tr w:rsidR="00781F50" w:rsidRPr="00FD0B03" w:rsidTr="000B4B88">
        <w:trPr>
          <w:trHeight w:val="5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12548/2019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193/3 193/4 193/8 193/10 </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3740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0.3740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10695.19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1069518.72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106951872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2019</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19067/2019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12/24/2019</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69/2</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 xml:space="preserve">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0.0170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8235.29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823529.41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82352941</w:t>
            </w:r>
          </w:p>
        </w:tc>
      </w:tr>
      <w:tr w:rsidR="00781F50" w:rsidRPr="00FD0B03" w:rsidTr="000B4B88">
        <w:trPr>
          <w:trHeight w:val="55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185/2020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w:t>
            </w:r>
            <w:r w:rsidRPr="00FD0B03">
              <w:rPr>
                <w:rFonts w:ascii="DVOT-SurekhMR" w:eastAsia="Times New Roman" w:hAnsi="DVOT-SurekhMR" w:cs="DVOT-SurekhMR"/>
                <w:color w:val="000000" w:themeColor="text1"/>
                <w:sz w:val="21"/>
                <w:szCs w:val="21"/>
                <w:cs/>
                <w:lang w:val="en-IN" w:eastAsia="en-IN" w:bidi="mr-IN"/>
              </w:rPr>
              <w:t>चुक</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दुरुस्ती 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193/7, 193/2 193/1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1048.00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0.1048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566"/>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1383/2020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2/10/2020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21/2/</w:t>
            </w:r>
            <w:r w:rsidRPr="00FD0B03">
              <w:rPr>
                <w:rFonts w:ascii="DVOT-SurekhMR" w:eastAsia="Times New Roman" w:hAnsi="DVOT-SurekhMR" w:cs="DVOT-SurekhMR"/>
                <w:color w:val="000000" w:themeColor="text1"/>
                <w:sz w:val="21"/>
                <w:szCs w:val="21"/>
                <w:cs/>
                <w:lang w:val="en-IN" w:eastAsia="en-IN" w:bidi="mr-IN"/>
              </w:rPr>
              <w:t>ए</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पै</w:t>
            </w:r>
            <w:r w:rsidRPr="00FD0B03">
              <w:rPr>
                <w:rFonts w:ascii="DVOT-SurekhMR" w:eastAsia="Times New Roman" w:hAnsi="DVOT-SurekhMR" w:cs="DVOT-SurekhMR"/>
                <w:color w:val="000000" w:themeColor="text1"/>
                <w:sz w:val="21"/>
                <w:szCs w:val="21"/>
                <w:lang w:val="en-IN" w:eastAsia="en-IN" w:bidi="mr-IN"/>
              </w:rPr>
              <w:t>, 21/2</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 113/2</w:t>
            </w:r>
            <w:r w:rsidRPr="00FD0B03">
              <w:rPr>
                <w:rFonts w:ascii="DVOT-SurekhMR" w:eastAsia="Times New Roman" w:hAnsi="DVOT-SurekhMR" w:cs="DVOT-SurekhMR"/>
                <w:color w:val="000000" w:themeColor="text1"/>
                <w:sz w:val="21"/>
                <w:szCs w:val="21"/>
                <w:cs/>
                <w:lang w:val="en-IN" w:eastAsia="en-IN" w:bidi="mr-IN"/>
              </w:rPr>
              <w:t>पै</w:t>
            </w:r>
            <w:r w:rsidRPr="00FD0B03">
              <w:rPr>
                <w:rFonts w:ascii="DVOT-SurekhMR" w:eastAsia="Times New Roman" w:hAnsi="DVOT-SurekhMR" w:cs="DVOT-SurekhMR"/>
                <w:color w:val="000000" w:themeColor="text1"/>
                <w:sz w:val="21"/>
                <w:szCs w:val="21"/>
                <w:lang w:val="en-IN" w:eastAsia="en-IN" w:bidi="mr-IN"/>
              </w:rPr>
              <w:t>, 116/1</w:t>
            </w:r>
            <w:r w:rsidRPr="00FD0B03">
              <w:rPr>
                <w:rFonts w:ascii="DVOT-SurekhMR" w:eastAsia="Times New Roman" w:hAnsi="DVOT-SurekhMR" w:cs="DVOT-SurekhMR"/>
                <w:color w:val="000000" w:themeColor="text1"/>
                <w:sz w:val="21"/>
                <w:szCs w:val="21"/>
                <w:cs/>
                <w:lang w:val="en-IN" w:eastAsia="en-IN" w:bidi="mr-IN"/>
              </w:rPr>
              <w:t>पै</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654.9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0.0655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62660608</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95676.74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9567673.61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956767361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2827/2020</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2/20/2020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मान्यतापत्र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0.1390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5179.86</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517985.61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51798561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2831/2020</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2/20/2020</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 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0.1390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2236/2020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1465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0.1465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3412.97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341296.93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34129693</w:t>
            </w:r>
          </w:p>
        </w:tc>
      </w:tr>
      <w:tr w:rsidR="00781F50" w:rsidRPr="00FD0B03" w:rsidTr="000B4B88">
        <w:trPr>
          <w:trHeight w:val="7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33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3886/2020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3/11/2020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कन्व्हेन्स</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डीड</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133 </w:t>
            </w:r>
            <w:r w:rsidRPr="00FD0B03">
              <w:rPr>
                <w:rFonts w:ascii="DVOT-SurekhMR" w:eastAsia="Times New Roman" w:hAnsi="DVOT-SurekhMR" w:cs="DVOT-SurekhMR"/>
                <w:color w:val="000000" w:themeColor="text1"/>
                <w:sz w:val="21"/>
                <w:szCs w:val="21"/>
                <w:cs/>
                <w:lang w:val="en-IN" w:eastAsia="en-IN" w:bidi="mr-IN"/>
              </w:rPr>
              <w:t>हिस्सा क्र.</w:t>
            </w:r>
            <w:r w:rsidRPr="00FD0B03">
              <w:rPr>
                <w:rFonts w:ascii="DVOT-SurekhMR" w:eastAsia="Times New Roman" w:hAnsi="DVOT-SurekhMR" w:cs="DVOT-SurekhMR"/>
                <w:color w:val="000000" w:themeColor="text1"/>
                <w:sz w:val="21"/>
                <w:szCs w:val="21"/>
                <w:lang w:val="en-IN" w:eastAsia="en-IN" w:bidi="mr-IN"/>
              </w:rPr>
              <w:t>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593"/>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2350/2020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137/4, 140/5, 6, 141/1</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 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6460.00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0.6460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130700000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20232.20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2023219.81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202321981</w:t>
            </w:r>
          </w:p>
        </w:tc>
      </w:tr>
      <w:tr w:rsidR="00781F50" w:rsidRPr="00FD0B03" w:rsidTr="000B4B88">
        <w:trPr>
          <w:trHeight w:val="872"/>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2353/2020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137/4 140/5  141/5,6  141/1</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 xml:space="preserve">  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6460.00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0.6460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3482/2020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0.2320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3529/2020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7/30/2020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  5/6</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2823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0.2823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3545/2020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7/31/2020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193/11 193/12/</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0.0236</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3806/2020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8/17/2020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 11/4      11/5</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0.5000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5823/2020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196/1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833333.33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83333333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5820/2020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196/1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833333.33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83333333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6730/2020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10/29/2020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6731/2020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10/29/2020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6727/2020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10/29/2020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r>
      <w:tr w:rsidR="00781F50" w:rsidRPr="00FD0B03" w:rsidTr="000B4B88">
        <w:trPr>
          <w:trHeight w:val="64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4366/2020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122/4 122/5 138/3 204/8</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0.3810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4421/2020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0.2250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7739/2020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0.0500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8100/2020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8086/2020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8093/2020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11/27/2020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51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8424/2020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170/15</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6666.67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666666.67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66666667</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8436/2020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170/8</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0.0900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5444.44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544444.44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54444444</w:t>
            </w:r>
          </w:p>
        </w:tc>
      </w:tr>
      <w:tr w:rsidR="00781F50" w:rsidRPr="00FD0B03" w:rsidTr="000B4B88">
        <w:trPr>
          <w:trHeight w:val="314"/>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8768/2020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12/8/2020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134/1, 134/4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0.0453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9034/2020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125, 133/5, </w:t>
            </w:r>
            <w:r w:rsidRPr="00FD0B03">
              <w:rPr>
                <w:rFonts w:ascii="DVOT-SurekhMR" w:eastAsia="Times New Roman" w:hAnsi="DVOT-SurekhMR" w:cs="DVOT-SurekhMR"/>
                <w:color w:val="000000" w:themeColor="text1"/>
                <w:sz w:val="21"/>
                <w:szCs w:val="21"/>
                <w:cs/>
                <w:lang w:val="en-IN" w:eastAsia="en-IN" w:bidi="mr-IN"/>
              </w:rPr>
              <w:t xml:space="preserve">पार्ट </w:t>
            </w:r>
            <w:r w:rsidRPr="00FD0B03">
              <w:rPr>
                <w:rFonts w:ascii="DVOT-SurekhMR" w:eastAsia="Times New Roman" w:hAnsi="DVOT-SurekhMR" w:cs="DVOT-SurekhMR"/>
                <w:color w:val="000000" w:themeColor="text1"/>
                <w:sz w:val="21"/>
                <w:szCs w:val="21"/>
                <w:lang w:val="en-IN" w:eastAsia="en-IN" w:bidi="mr-IN"/>
              </w:rPr>
              <w:t>1</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1382</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0.1382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9075/2020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12/11/2020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203/21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732.5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0.0733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4095.56</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409556.31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40955631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9310/2020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12/16/2020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41/4A</w:t>
            </w:r>
            <w:r w:rsidRPr="00FD0B03">
              <w:rPr>
                <w:rFonts w:ascii="DVOT-SurekhMR" w:eastAsia="Times New Roman" w:hAnsi="DVOT-SurekhMR" w:cs="DVOT-SurekhMR"/>
                <w:color w:val="000000" w:themeColor="text1"/>
                <w:sz w:val="21"/>
                <w:szCs w:val="21"/>
                <w:cs/>
                <w:lang w:val="en-IN" w:eastAsia="en-IN" w:bidi="mr-IN"/>
              </w:rPr>
              <w:t>पै</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3857</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0.3857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36430000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9445.16</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944516.46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94451646</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9317/2020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12/16/2020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5/5 </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 xml:space="preserve"> </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307.1</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6511.69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651168.85</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65116885</w:t>
            </w:r>
          </w:p>
        </w:tc>
      </w:tr>
      <w:tr w:rsidR="00781F50" w:rsidRPr="00FD0B03" w:rsidTr="000B4B88">
        <w:trPr>
          <w:trHeight w:val="30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10002/2020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193/11,193/12A</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0.0236</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r>
      <w:tr w:rsidR="00781F50" w:rsidRPr="00FD0B03" w:rsidTr="000B4B88">
        <w:trPr>
          <w:trHeight w:val="629"/>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10126/2020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12/28/2020</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98/4, 98/7, 100/1/</w:t>
            </w:r>
            <w:r w:rsidRPr="00FD0B03">
              <w:rPr>
                <w:rFonts w:ascii="DVOT-SurekhMR" w:eastAsia="Times New Roman" w:hAnsi="DVOT-SurekhMR" w:cs="DVOT-SurekhMR"/>
                <w:color w:val="000000" w:themeColor="text1"/>
                <w:sz w:val="21"/>
                <w:szCs w:val="21"/>
                <w:cs/>
                <w:lang w:val="en-IN" w:eastAsia="en-IN" w:bidi="mr-IN"/>
              </w:rPr>
              <w:t>क</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1086.66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0.1087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2300.63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230062.76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23006276</w:t>
            </w:r>
          </w:p>
        </w:tc>
      </w:tr>
      <w:tr w:rsidR="00781F50" w:rsidRPr="00FD0B03" w:rsidTr="000B4B88">
        <w:trPr>
          <w:trHeight w:val="341"/>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150/2</w:t>
            </w:r>
            <w:r w:rsidRPr="00FD0B03">
              <w:rPr>
                <w:rFonts w:ascii="DVOT-SurekhMR" w:eastAsia="Times New Roman" w:hAnsi="DVOT-SurekhMR" w:cs="DVOT-SurekhMR"/>
                <w:color w:val="000000" w:themeColor="text1"/>
                <w:sz w:val="21"/>
                <w:szCs w:val="21"/>
                <w:cs/>
                <w:lang w:val="en-IN" w:eastAsia="en-IN" w:bidi="mr-IN"/>
              </w:rPr>
              <w:t>क</w:t>
            </w:r>
            <w:r w:rsidRPr="00FD0B03">
              <w:rPr>
                <w:rFonts w:ascii="DVOT-SurekhMR" w:eastAsia="Times New Roman" w:hAnsi="DVOT-SurekhMR" w:cs="DVOT-SurekhMR"/>
                <w:color w:val="000000" w:themeColor="text1"/>
                <w:sz w:val="21"/>
                <w:szCs w:val="21"/>
                <w:lang w:val="en-IN" w:eastAsia="en-IN" w:bidi="mr-IN"/>
              </w:rPr>
              <w:t>,150/3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228.5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0.0229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r>
      <w:tr w:rsidR="00781F50" w:rsidRPr="00FD0B03" w:rsidTr="000B4B88">
        <w:trPr>
          <w:trHeight w:val="26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295/2021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150/2</w:t>
            </w:r>
            <w:r w:rsidRPr="00FD0B03">
              <w:rPr>
                <w:rFonts w:ascii="DVOT-SurekhMR" w:eastAsia="Times New Roman" w:hAnsi="DVOT-SurekhMR" w:cs="DVOT-SurekhMR"/>
                <w:color w:val="000000" w:themeColor="text1"/>
                <w:sz w:val="21"/>
                <w:szCs w:val="21"/>
                <w:cs/>
                <w:lang w:val="en-IN" w:eastAsia="en-IN" w:bidi="mr-IN"/>
              </w:rPr>
              <w:t>क</w:t>
            </w:r>
            <w:r w:rsidRPr="00FD0B03">
              <w:rPr>
                <w:rFonts w:ascii="DVOT-SurekhMR" w:eastAsia="Times New Roman" w:hAnsi="DVOT-SurekhMR" w:cs="DVOT-SurekhMR"/>
                <w:color w:val="000000" w:themeColor="text1"/>
                <w:sz w:val="21"/>
                <w:szCs w:val="21"/>
                <w:lang w:val="en-IN" w:eastAsia="en-IN" w:bidi="mr-IN"/>
              </w:rPr>
              <w:t>, 150/3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228.5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0.0229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r>
      <w:tr w:rsidR="00781F50" w:rsidRPr="00FD0B03" w:rsidTr="000B4B88">
        <w:trPr>
          <w:trHeight w:val="30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150/1</w:t>
            </w:r>
            <w:r w:rsidRPr="00FD0B03">
              <w:rPr>
                <w:rFonts w:ascii="DVOT-SurekhMR" w:eastAsia="Times New Roman" w:hAnsi="DVOT-SurekhMR" w:cs="DVOT-SurekhMR"/>
                <w:color w:val="000000" w:themeColor="text1"/>
                <w:sz w:val="21"/>
                <w:szCs w:val="21"/>
                <w:cs/>
                <w:lang w:val="en-IN" w:eastAsia="en-IN" w:bidi="mr-IN"/>
              </w:rPr>
              <w:t>क</w:t>
            </w:r>
            <w:r w:rsidRPr="00FD0B03">
              <w:rPr>
                <w:rFonts w:ascii="DVOT-SurekhMR" w:eastAsia="Times New Roman" w:hAnsi="DVOT-SurekhMR" w:cs="DVOT-SurekhMR"/>
                <w:color w:val="000000" w:themeColor="text1"/>
                <w:sz w:val="21"/>
                <w:szCs w:val="21"/>
                <w:lang w:val="en-IN" w:eastAsia="en-IN" w:bidi="mr-IN"/>
              </w:rPr>
              <w:t>, 150/3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228.5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0.0229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35886214</w:t>
            </w:r>
          </w:p>
        </w:tc>
      </w:tr>
      <w:tr w:rsidR="00781F50" w:rsidRPr="00FD0B03" w:rsidTr="000B4B88">
        <w:trPr>
          <w:trHeight w:val="53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406/2021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187/17 187/13  189/3</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0.0635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6338000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997372.02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99737202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783.3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0.0783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1148.94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114894.11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11489411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989/2021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159/2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0.3600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28746000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7985.00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798500.00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79850000</w:t>
            </w:r>
          </w:p>
        </w:tc>
      </w:tr>
      <w:tr w:rsidR="00781F50" w:rsidRPr="00FD0B03" w:rsidTr="000B4B88">
        <w:trPr>
          <w:trHeight w:val="98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3026/2021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2/24/2021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11/1/2p, 111/1/2p,111/8p, 119/2p</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2488</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0.2488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32151.50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3215149.79</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321514979</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3188/2021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187/23 187/22</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0.3010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4983.39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498338.87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49833887</w:t>
            </w:r>
          </w:p>
        </w:tc>
      </w:tr>
      <w:tr w:rsidR="00781F50" w:rsidRPr="00FD0B03" w:rsidTr="000B4B88">
        <w:trPr>
          <w:trHeight w:val="62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3626/2021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181/5, 181/6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1025.64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102564.10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10256410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6231/2021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कन्व्हेअन्स</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डीड</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64,64/2</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0.2000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4311000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2155.50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215550.00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21555000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6718/2021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4/22/2021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170889264 </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45208.80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4520880.00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452088000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71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6724/2021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4/22/2021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0.0369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16682047</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45208.80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4520879.95</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452087995</w:t>
            </w:r>
          </w:p>
        </w:tc>
      </w:tr>
      <w:tr w:rsidR="00781F50" w:rsidRPr="00FD0B03" w:rsidTr="000B4B88">
        <w:trPr>
          <w:trHeight w:val="422"/>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6985/2021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4/28/2021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137/8 143/1 </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660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0.0660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7099/2021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4/30/2021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0.0369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27</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7100/2021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4/30/2021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6964/2021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 11/5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0.1250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108000000</w:t>
            </w:r>
          </w:p>
        </w:tc>
      </w:tr>
      <w:tr w:rsidR="00781F50" w:rsidRPr="00FD0B03" w:rsidTr="000B4B88">
        <w:trPr>
          <w:trHeight w:val="818"/>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7994/2021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20/7.</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2170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0.2170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2304147.47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230414747</w:t>
            </w:r>
          </w:p>
        </w:tc>
      </w:tr>
      <w:tr w:rsidR="00781F50" w:rsidRPr="00FD0B03" w:rsidTr="000B4B88">
        <w:trPr>
          <w:trHeight w:val="881"/>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7991/2021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0.2050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2439024.39</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243902439</w:t>
            </w:r>
          </w:p>
        </w:tc>
      </w:tr>
      <w:tr w:rsidR="00781F50" w:rsidRPr="00FD0B03" w:rsidTr="000B4B88">
        <w:trPr>
          <w:trHeight w:val="62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8078/2021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187/17 187/13 189/3</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52</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0.0052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8528/2021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22.06.2021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0.3780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0.02645503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2.645502646</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8529/2021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0.0369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27</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8578/2021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6/23/2021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156/3</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0.0240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405000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1687.50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168750.00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16875000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8690/2021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6/24/2021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167/1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13043.48</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1304347.83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130434783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10259/2021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204/12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7810000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2603333.33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260333333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11514/2021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65 </w:t>
            </w:r>
            <w:r w:rsidRPr="00FD0B03">
              <w:rPr>
                <w:rFonts w:ascii="DVOT-SurekhMR" w:eastAsia="Times New Roman" w:hAnsi="DVOT-SurekhMR" w:cs="DVOT-SurekhMR"/>
                <w:color w:val="000000" w:themeColor="text1"/>
                <w:sz w:val="21"/>
                <w:szCs w:val="21"/>
                <w:cs/>
                <w:lang w:val="en-IN" w:eastAsia="en-IN" w:bidi="mr-IN"/>
              </w:rPr>
              <w:t>चुक दुरुस्ती 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20/7</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0.1769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62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11574/2021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 111/1/2, 111/8, 119/2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2665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0.2665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11668/2021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8/27/2021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150/2/</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530000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3533.33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353333.33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35333333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11949/2021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 16/6</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34.38</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0.0034</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481000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1399069.23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139906923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12983/2021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चुक</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दुरुस्ती 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80/3 </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2250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0.2250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89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11940/2021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167/1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6521.74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652173.91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65217391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12708/2021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17.09.2021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26.11</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0.0026</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3.82995021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382.9950211</w:t>
            </w:r>
          </w:p>
        </w:tc>
      </w:tr>
      <w:tr w:rsidR="00781F50" w:rsidRPr="00FD0B03" w:rsidTr="000B4B88">
        <w:trPr>
          <w:trHeight w:val="377"/>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12921/2021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9/23/2021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93/1, 97/3, 98/3 </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6170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0.6170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10859.00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1085899.51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108589951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13536/2021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9/24/2021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6253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0.6253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w:t>
            </w:r>
          </w:p>
        </w:tc>
      </w:tr>
      <w:tr w:rsidR="00781F50" w:rsidRPr="00FD0B03" w:rsidTr="000B4B88">
        <w:trPr>
          <w:trHeight w:val="7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15073/2021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10/28/2021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111/2,111/3,111/4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27.59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0.0028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3125304</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113276.69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11327669.45</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1132766945</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15129/2021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10/29/2021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167/1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13695.65</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1369565.22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136956522</w:t>
            </w:r>
          </w:p>
        </w:tc>
      </w:tr>
      <w:tr w:rsidR="00781F50" w:rsidRPr="00FD0B03" w:rsidTr="000B4B88">
        <w:trPr>
          <w:trHeight w:val="7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15712/2021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11/10/2021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190/7, 190/8</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0.0034</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17647.06</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1764705.88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176470588</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16056/2021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11/15/2021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628</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0.0628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18447000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2937420.38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293742038</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16662/2021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3/6,5/5</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5806.45</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580645.16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58064516</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18063/2021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156.66</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0.0157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1276.7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127665.01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12766500.7</w:t>
            </w:r>
          </w:p>
        </w:tc>
      </w:tr>
      <w:tr w:rsidR="00781F50" w:rsidRPr="00FD0B03" w:rsidTr="000B4B88">
        <w:trPr>
          <w:trHeight w:val="112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17692/2021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12/16/2021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अंशत: 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41/4/</w:t>
            </w:r>
            <w:r w:rsidRPr="00FD0B03">
              <w:rPr>
                <w:rFonts w:ascii="DVOT-SurekhMR" w:eastAsia="Times New Roman" w:hAnsi="DVOT-SurekhMR" w:cs="DVOT-SurekhMR"/>
                <w:color w:val="000000" w:themeColor="text1"/>
                <w:sz w:val="21"/>
                <w:szCs w:val="21"/>
                <w:cs/>
                <w:lang w:val="en-IN" w:eastAsia="en-IN" w:bidi="mr-IN"/>
              </w:rPr>
              <w:t>अ</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0.0643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16733650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2602433.90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260243390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18017/2021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119/1</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157.42</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0.0157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4006277</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25449.61</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2544960.61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254496061</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w:t>
            </w:r>
          </w:p>
        </w:tc>
        <w:tc>
          <w:tcPr>
            <w:tcW w:w="72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18892/2021</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12/24/2021</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चुक दुरुस्ती</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पत्र</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203/5</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0.1310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18240/2021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12/29/2021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156.7</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0.0157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0.64</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w:t>
            </w:r>
          </w:p>
        </w:tc>
      </w:tr>
      <w:tr w:rsidR="00781F50" w:rsidRPr="00FD0B03" w:rsidTr="000B4B88">
        <w:trPr>
          <w:trHeight w:val="629"/>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18570/2021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29.12.2021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116/6, 140/7, 140/4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496.75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0.0497</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0.20130851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20.13085053</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18692/2021</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12/30/2021</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196/1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21250.00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2125000.00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212500000</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208/2022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0.0463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106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1095/2022</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1/20/2022</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कन्‍व्हेन्स डीड</w:t>
            </w:r>
          </w:p>
        </w:tc>
        <w:tc>
          <w:tcPr>
            <w:tcW w:w="180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193/7</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468</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0.0468</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28205.13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2820512.82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282051282</w:t>
            </w:r>
          </w:p>
        </w:tc>
      </w:tr>
      <w:tr w:rsidR="00781F50" w:rsidRPr="00FD0B03" w:rsidTr="000B4B88">
        <w:trPr>
          <w:trHeight w:val="3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1077/2022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0.0033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303</w:t>
            </w:r>
          </w:p>
        </w:tc>
      </w:tr>
      <w:tr w:rsidR="00781F50" w:rsidRPr="00FD0B03" w:rsidTr="000B4B88">
        <w:trPr>
          <w:trHeight w:val="7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2326/2022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2/10/2022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w:t>
            </w:r>
            <w:r w:rsidRPr="00FD0B03">
              <w:rPr>
                <w:rFonts w:ascii="DVOT-SurekhMR" w:eastAsia="Times New Roman" w:hAnsi="DVOT-SurekhMR" w:cs="DVOT-SurekhMR"/>
                <w:color w:val="000000" w:themeColor="text1"/>
                <w:sz w:val="21"/>
                <w:szCs w:val="21"/>
                <w:cs/>
                <w:lang w:val="en-IN" w:eastAsia="en-IN" w:bidi="mr-IN"/>
              </w:rPr>
              <w:t>चुक</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दुरुस्ती 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#DIV/0!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#DIV/0!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#DIV/0!</w:t>
            </w:r>
          </w:p>
        </w:tc>
      </w:tr>
      <w:tr w:rsidR="00781F50" w:rsidRPr="00FD0B03" w:rsidTr="000B4B88">
        <w:trPr>
          <w:trHeight w:val="49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2892/2022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3/9/2022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45.07</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0.0045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222</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2889/2022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3/9/2022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करारनामा</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130/1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45.07</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0.0045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1174000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26048.37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2604836.92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260483692</w:t>
            </w:r>
          </w:p>
        </w:tc>
      </w:tr>
      <w:tr w:rsidR="00781F50" w:rsidRPr="00FD0B03" w:rsidTr="000B4B88">
        <w:trPr>
          <w:trHeight w:val="30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4677/2022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3/16/2022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9027.78</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902777.78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90277778</w:t>
            </w:r>
          </w:p>
        </w:tc>
      </w:tr>
      <w:tr w:rsidR="00781F50" w:rsidRPr="00FD0B03" w:rsidTr="000B4B88">
        <w:trPr>
          <w:trHeight w:val="49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5591/2022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3/31/2022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187/4</w:t>
            </w:r>
            <w:r w:rsidRPr="00FD0B03">
              <w:rPr>
                <w:rFonts w:ascii="DVOT-SurekhMR" w:eastAsia="Times New Roman" w:hAnsi="DVOT-SurekhMR" w:cs="DVOT-SurekhMR"/>
                <w:color w:val="000000" w:themeColor="text1"/>
                <w:sz w:val="21"/>
                <w:szCs w:val="21"/>
                <w:cs/>
                <w:lang w:val="en-IN" w:eastAsia="en-IN" w:bidi="mr-IN"/>
              </w:rPr>
              <w:t>ए</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9312</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0.9312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26.85</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2684.71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268471</w:t>
            </w:r>
          </w:p>
        </w:tc>
      </w:tr>
      <w:tr w:rsidR="00781F50" w:rsidRPr="00FD0B03" w:rsidTr="000B4B88">
        <w:trPr>
          <w:trHeight w:val="359"/>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10976/2022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6/29/2022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0.0720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49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10977/2022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0.4500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96000000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2133333.33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213333333</w:t>
            </w:r>
          </w:p>
        </w:tc>
      </w:tr>
      <w:tr w:rsidR="00781F50" w:rsidRPr="00FD0B03" w:rsidTr="000B4B88">
        <w:trPr>
          <w:trHeight w:val="296"/>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12094/2022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7/18/2022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137/9</w:t>
            </w:r>
            <w:r w:rsidRPr="00FD0B03">
              <w:rPr>
                <w:rFonts w:ascii="DVOT-SurekhMR" w:eastAsia="Times New Roman" w:hAnsi="DVOT-SurekhMR" w:cs="DVOT-SurekhMR"/>
                <w:color w:val="000000" w:themeColor="text1"/>
                <w:sz w:val="21"/>
                <w:szCs w:val="21"/>
                <w:cs/>
                <w:lang w:val="en-IN" w:eastAsia="en-IN" w:bidi="mr-IN"/>
              </w:rPr>
              <w:t>अ</w:t>
            </w:r>
            <w:r w:rsidRPr="00FD0B03">
              <w:rPr>
                <w:rFonts w:ascii="DVOT-SurekhMR" w:eastAsia="Times New Roman" w:hAnsi="DVOT-SurekhMR" w:cs="DVOT-SurekhMR"/>
                <w:color w:val="000000" w:themeColor="text1"/>
                <w:sz w:val="21"/>
                <w:szCs w:val="21"/>
                <w:lang w:val="en-IN" w:eastAsia="en-IN" w:bidi="mr-IN"/>
              </w:rPr>
              <w:t>, 137/9</w:t>
            </w:r>
            <w:r w:rsidRPr="00FD0B03">
              <w:rPr>
                <w:rFonts w:ascii="DVOT-SurekhMR" w:eastAsia="Times New Roman" w:hAnsi="DVOT-SurekhMR" w:cs="DVOT-SurekhMR"/>
                <w:color w:val="000000" w:themeColor="text1"/>
                <w:sz w:val="21"/>
                <w:szCs w:val="21"/>
                <w:cs/>
                <w:lang w:val="en-IN" w:eastAsia="en-IN" w:bidi="mr-IN"/>
              </w:rPr>
              <w:t>ब</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1345000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5847.83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584782.61</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58478261</w:t>
            </w:r>
          </w:p>
        </w:tc>
      </w:tr>
      <w:tr w:rsidR="00781F50" w:rsidRPr="00FD0B03" w:rsidTr="000B4B88">
        <w:trPr>
          <w:trHeight w:val="341"/>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12591/2022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7/27/2022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54/04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1408.45</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140845.07</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14084507</w:t>
            </w:r>
          </w:p>
        </w:tc>
      </w:tr>
      <w:tr w:rsidR="00781F50" w:rsidRPr="00FD0B03" w:rsidTr="000B4B88">
        <w:trPr>
          <w:trHeight w:val="35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12596/2022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7/29/2022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197/5</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20000000</w:t>
            </w:r>
          </w:p>
        </w:tc>
      </w:tr>
      <w:tr w:rsidR="00781F50" w:rsidRPr="00FD0B03" w:rsidTr="000B4B88">
        <w:trPr>
          <w:trHeight w:val="62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118</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13938/2022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8/22/2022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65-</w:t>
            </w:r>
            <w:r w:rsidRPr="00FD0B03">
              <w:rPr>
                <w:rFonts w:ascii="DVOT-SurekhMR" w:eastAsia="Times New Roman" w:hAnsi="DVOT-SurekhMR" w:cs="DVOT-SurekhMR"/>
                <w:color w:val="000000" w:themeColor="text1"/>
                <w:sz w:val="21"/>
                <w:szCs w:val="21"/>
                <w:cs/>
                <w:lang w:val="en-IN" w:eastAsia="en-IN" w:bidi="mr-IN"/>
              </w:rPr>
              <w:t>चुक</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दुरुस्ती पत्र</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183/1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0.0355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w:t>
            </w:r>
          </w:p>
        </w:tc>
      </w:tr>
      <w:tr w:rsidR="00781F50" w:rsidRPr="00FD0B03" w:rsidTr="000B4B88">
        <w:trPr>
          <w:trHeight w:val="26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14143/2022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22.08.2022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मान्यतापत्र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36/6</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940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0.0940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0.10638298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both"/>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10.63829787</w:t>
            </w:r>
          </w:p>
        </w:tc>
      </w:tr>
      <w:tr w:rsidR="00781F50" w:rsidRPr="00FD0B03" w:rsidTr="000B4B88">
        <w:trPr>
          <w:trHeight w:val="93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120</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16363/2022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9/29/2022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89/2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333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0.0333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w:t>
            </w:r>
          </w:p>
        </w:tc>
      </w:tr>
      <w:tr w:rsidR="00781F50" w:rsidRPr="00FD0B03" w:rsidTr="000B4B88">
        <w:trPr>
          <w:trHeight w:val="89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16989/2022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76/</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25.09</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0.0025</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w:t>
            </w:r>
          </w:p>
        </w:tc>
      </w:tr>
      <w:tr w:rsidR="00781F50" w:rsidRPr="00FD0B03" w:rsidTr="000B4B88">
        <w:trPr>
          <w:trHeight w:val="84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122</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16987/2022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76/</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2</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0.3180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24371.07</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2437106.92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243710692</w:t>
            </w:r>
          </w:p>
        </w:tc>
      </w:tr>
      <w:tr w:rsidR="00781F50" w:rsidRPr="00FD0B03" w:rsidTr="000B4B88">
        <w:trPr>
          <w:trHeight w:val="675"/>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17015/2022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10/12/2022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0.0710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17500000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24647.89</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2464788.73</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246478873</w:t>
            </w:r>
          </w:p>
        </w:tc>
      </w:tr>
      <w:tr w:rsidR="00781F50" w:rsidRPr="00FD0B03" w:rsidTr="000B4B88">
        <w:trPr>
          <w:trHeight w:val="278"/>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124</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17762/2022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10/21/2022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196/1</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0.0600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10500.00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1050000.00</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105000000</w:t>
            </w:r>
          </w:p>
        </w:tc>
      </w:tr>
      <w:tr w:rsidR="00781F50" w:rsidRPr="00FD0B03" w:rsidTr="000B4B88">
        <w:trPr>
          <w:trHeight w:val="242"/>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15392/2022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11/15/2022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98/3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3523</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0.3523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7000000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1986.94</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198694.29</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19869429</w:t>
            </w:r>
          </w:p>
        </w:tc>
      </w:tr>
      <w:tr w:rsidR="00781F50" w:rsidRPr="00FD0B03" w:rsidTr="000B4B88">
        <w:trPr>
          <w:trHeight w:val="278"/>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126</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18339/2022</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11/16/2022</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5/2, 3/4</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8470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0.8470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133609000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1577438.02</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157743802</w:t>
            </w:r>
          </w:p>
        </w:tc>
      </w:tr>
      <w:tr w:rsidR="00781F50" w:rsidRPr="00FD0B03" w:rsidTr="000B4B88">
        <w:trPr>
          <w:trHeight w:val="510"/>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127</w:t>
            </w:r>
          </w:p>
        </w:tc>
        <w:tc>
          <w:tcPr>
            <w:tcW w:w="72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2023</w:t>
            </w:r>
          </w:p>
        </w:tc>
        <w:tc>
          <w:tcPr>
            <w:tcW w:w="912"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428"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1127/2023</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20.01.2023</w:t>
            </w:r>
          </w:p>
        </w:tc>
        <w:tc>
          <w:tcPr>
            <w:tcW w:w="117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65 </w:t>
            </w:r>
            <w:r w:rsidRPr="00FD0B03">
              <w:rPr>
                <w:rFonts w:ascii="DVOT-SurekhMR" w:eastAsia="Times New Roman" w:hAnsi="DVOT-SurekhMR" w:cs="DVOT-SurekhMR"/>
                <w:color w:val="000000" w:themeColor="text1"/>
                <w:sz w:val="21"/>
                <w:szCs w:val="21"/>
                <w:cs/>
                <w:lang w:val="en-IN" w:eastAsia="en-IN" w:bidi="mr-IN"/>
              </w:rPr>
              <w:t>चुक दुरुस्ती पत्र</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150/2</w:t>
            </w:r>
            <w:r w:rsidRPr="00FD0B03">
              <w:rPr>
                <w:rFonts w:ascii="DVOT-SurekhMR" w:eastAsia="Times New Roman" w:hAnsi="DVOT-SurekhMR" w:cs="DVOT-SurekhMR"/>
                <w:color w:val="000000" w:themeColor="text1"/>
                <w:sz w:val="21"/>
                <w:szCs w:val="21"/>
                <w:cs/>
                <w:lang w:val="en-IN" w:eastAsia="en-IN" w:bidi="mr-IN"/>
              </w:rPr>
              <w:t>क</w:t>
            </w:r>
            <w:r w:rsidRPr="00FD0B03">
              <w:rPr>
                <w:rFonts w:ascii="DVOT-SurekhMR" w:eastAsia="Times New Roman" w:hAnsi="DVOT-SurekhMR" w:cs="DVOT-SurekhMR"/>
                <w:color w:val="000000" w:themeColor="text1"/>
                <w:sz w:val="21"/>
                <w:szCs w:val="21"/>
                <w:lang w:val="en-IN" w:eastAsia="en-IN" w:bidi="mr-IN"/>
              </w:rPr>
              <w:t>, 3</w:t>
            </w:r>
          </w:p>
        </w:tc>
        <w:tc>
          <w:tcPr>
            <w:tcW w:w="108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228.5</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0.0229</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0.438</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43.7637</w:t>
            </w:r>
          </w:p>
        </w:tc>
      </w:tr>
      <w:tr w:rsidR="00781F50" w:rsidRPr="00FD0B03" w:rsidTr="000B4B88">
        <w:trPr>
          <w:trHeight w:val="332"/>
        </w:trPr>
        <w:tc>
          <w:tcPr>
            <w:tcW w:w="625" w:type="dxa"/>
            <w:tcBorders>
              <w:top w:val="nil"/>
              <w:left w:val="single" w:sz="4" w:space="0" w:color="auto"/>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128</w:t>
            </w:r>
          </w:p>
        </w:tc>
        <w:tc>
          <w:tcPr>
            <w:tcW w:w="72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2023</w:t>
            </w:r>
          </w:p>
        </w:tc>
        <w:tc>
          <w:tcPr>
            <w:tcW w:w="912"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428"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1355/2023</w:t>
            </w:r>
          </w:p>
        </w:tc>
        <w:tc>
          <w:tcPr>
            <w:tcW w:w="135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1/23/2023</w:t>
            </w:r>
          </w:p>
        </w:tc>
        <w:tc>
          <w:tcPr>
            <w:tcW w:w="117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80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182/12, 197/2</w:t>
            </w:r>
          </w:p>
        </w:tc>
        <w:tc>
          <w:tcPr>
            <w:tcW w:w="1080" w:type="dxa"/>
            <w:tcBorders>
              <w:top w:val="nil"/>
              <w:left w:val="nil"/>
              <w:bottom w:val="single" w:sz="4" w:space="0" w:color="auto"/>
              <w:right w:val="single" w:sz="4" w:space="0" w:color="auto"/>
            </w:tcBorders>
            <w:shd w:val="clear" w:color="auto" w:fill="auto"/>
            <w:noWrap/>
            <w:hideMark/>
          </w:tcPr>
          <w:p w:rsidR="00781F50" w:rsidRPr="00FD0B03" w:rsidRDefault="00781F50" w:rsidP="000B4B88">
            <w:pPr>
              <w:spacing w:after="0" w:line="240" w:lineRule="auto"/>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280</w:t>
            </w:r>
          </w:p>
        </w:tc>
        <w:tc>
          <w:tcPr>
            <w:tcW w:w="99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0.0280</w:t>
            </w:r>
          </w:p>
        </w:tc>
        <w:tc>
          <w:tcPr>
            <w:tcW w:w="135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300000</w:t>
            </w:r>
          </w:p>
        </w:tc>
        <w:tc>
          <w:tcPr>
            <w:tcW w:w="126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1071.43</w:t>
            </w:r>
          </w:p>
        </w:tc>
        <w:tc>
          <w:tcPr>
            <w:tcW w:w="153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107142.86</w:t>
            </w:r>
          </w:p>
        </w:tc>
        <w:tc>
          <w:tcPr>
            <w:tcW w:w="1440" w:type="dxa"/>
            <w:tcBorders>
              <w:top w:val="nil"/>
              <w:left w:val="nil"/>
              <w:bottom w:val="single" w:sz="4" w:space="0" w:color="auto"/>
              <w:right w:val="single" w:sz="4" w:space="0" w:color="auto"/>
            </w:tcBorders>
            <w:shd w:val="clear" w:color="auto" w:fill="auto"/>
            <w:hideMark/>
          </w:tcPr>
          <w:p w:rsidR="00781F50" w:rsidRPr="00FD0B03" w:rsidRDefault="00781F50" w:rsidP="000B4B88">
            <w:pPr>
              <w:spacing w:after="0" w:line="240" w:lineRule="auto"/>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10714286</w:t>
            </w:r>
          </w:p>
        </w:tc>
      </w:tr>
    </w:tbl>
    <w:p w:rsidR="00781F50" w:rsidRPr="00FD0B03" w:rsidRDefault="00781F50" w:rsidP="00781F50">
      <w:pPr>
        <w:spacing w:after="0"/>
        <w:ind w:firstLine="990"/>
        <w:jc w:val="both"/>
        <w:rPr>
          <w:rFonts w:ascii="DVOT-SurekhMR" w:hAnsi="DVOT-SurekhMR" w:cs="DVOT-SurekhMR"/>
          <w:color w:val="000000" w:themeColor="text1"/>
          <w:sz w:val="24"/>
          <w:szCs w:val="24"/>
        </w:rPr>
      </w:pPr>
    </w:p>
    <w:p w:rsidR="00781F50" w:rsidRPr="00FD0B03" w:rsidRDefault="00781F50" w:rsidP="00781F50">
      <w:pPr>
        <w:ind w:left="540" w:firstLine="720"/>
        <w:jc w:val="both"/>
        <w:rPr>
          <w:rFonts w:ascii="DVOT-SurekhMR" w:hAnsi="DVOT-SurekhMR" w:cs="DVOT-SurekhMR"/>
          <w:b/>
          <w:color w:val="000000" w:themeColor="text1"/>
          <w:sz w:val="24"/>
          <w:szCs w:val="24"/>
          <w:lang w:bidi="mr-IN"/>
        </w:rPr>
      </w:pPr>
      <w:r w:rsidRPr="00FD0B03">
        <w:rPr>
          <w:rFonts w:ascii="DVOT-SurekhMR" w:hAnsi="DVOT-SurekhMR" w:cs="DVOT-SurekhMR" w:hint="cs"/>
          <w:b/>
          <w:color w:val="000000" w:themeColor="text1"/>
          <w:sz w:val="24"/>
          <w:szCs w:val="24"/>
          <w:cs/>
          <w:lang w:bidi="mr-IN"/>
        </w:rPr>
        <w:t>वरील खरेदी विक्री व्यवहारापैकी</w:t>
      </w:r>
      <w:r w:rsidRPr="00FD0B03">
        <w:rPr>
          <w:rFonts w:ascii="DVOT-SurekhMR" w:hAnsi="DVOT-SurekhMR" w:cs="DVOT-SurekhMR"/>
          <w:b/>
          <w:color w:val="000000" w:themeColor="text1"/>
          <w:sz w:val="24"/>
          <w:szCs w:val="24"/>
          <w:cs/>
          <w:lang w:bidi="mr-IN"/>
        </w:rPr>
        <w:t xml:space="preserve">  व्यवहार </w:t>
      </w:r>
      <w:r w:rsidRPr="00FD0B03">
        <w:rPr>
          <w:rFonts w:ascii="DVOT-SurekhMR" w:hAnsi="DVOT-SurekhMR" w:cs="DVOT-SurekhMR" w:hint="cs"/>
          <w:b/>
          <w:color w:val="000000" w:themeColor="text1"/>
          <w:sz w:val="24"/>
          <w:szCs w:val="24"/>
          <w:cs/>
          <w:lang w:bidi="mr-IN"/>
        </w:rPr>
        <w:t xml:space="preserve">क्र.1 ते 33 हे कालबाह्य आहेत.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क्र. 69 व 106 हे  कनव्हेन्‍स डिडचे   आहेत.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क्र. 34,66,70,71,98,110 एकूण  06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हे खरेदी विक्री करारनामेचे आहेत.</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क्र.35,36,37,39,45, 46,53,54,72,73, 74,78, 79,80,85,90, 92,102,103, 105,107, 109,113, 119,120,121 एकूण 26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हे रु.1/- विना मोबदला नोंदविल्याचे असल्याने वगळण्‍यात आले आहे. व्यवहार क्र.84,88,101,108,118,127 एकूण  06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हे चुक दुरुस्ती पत्राचे आहेत.</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क्र.93 हा सदनिकेचा व्यवहार असल्याने वगळण्यात आलेला आहे. असे एकूण 74 खरेदी विक्री व्यवहार वगळण्यात आलेले आहेत.</w:t>
      </w:r>
    </w:p>
    <w:p w:rsidR="00781F50" w:rsidRPr="00FD0B03" w:rsidRDefault="00781F50" w:rsidP="00781F50">
      <w:pPr>
        <w:ind w:left="540" w:firstLine="720"/>
        <w:jc w:val="both"/>
        <w:rPr>
          <w:rFonts w:ascii="DVOT-SurekhMR" w:eastAsia="Times New Roman" w:hAnsi="DVOT-SurekhMR" w:cs="DVOT-SurekhMR"/>
          <w:color w:val="000000" w:themeColor="text1"/>
          <w:sz w:val="24"/>
          <w:szCs w:val="24"/>
          <w:lang w:bidi="mr-IN"/>
        </w:rPr>
      </w:pPr>
      <w:r w:rsidRPr="00FD0B03">
        <w:rPr>
          <w:rFonts w:ascii="DVOT-SurekhMR" w:eastAsia="Times New Roman" w:hAnsi="DVOT-SurekhMR" w:cs="DVOT-SurekhMR" w:hint="cs"/>
          <w:color w:val="000000" w:themeColor="text1"/>
          <w:sz w:val="24"/>
          <w:szCs w:val="24"/>
          <w:cs/>
          <w:lang w:bidi="mr-IN"/>
        </w:rPr>
        <w:t xml:space="preserve">उर्वरित 54 खरेदी विक्री व्यवहारापैकी </w:t>
      </w:r>
      <w:r w:rsidRPr="00FD0B03">
        <w:rPr>
          <w:rFonts w:ascii="DVOT-SurekhMR" w:hAnsi="DVOT-SurekhMR" w:cs="DVOT-SurekhMR"/>
          <w:b/>
          <w:color w:val="000000" w:themeColor="text1"/>
          <w:sz w:val="24"/>
          <w:szCs w:val="24"/>
          <w:cs/>
          <w:lang w:bidi="mr-IN"/>
        </w:rPr>
        <w:t>व्यवहार</w:t>
      </w:r>
      <w:r w:rsidRPr="00FD0B03">
        <w:rPr>
          <w:rFonts w:ascii="DVOT-SurekhMR" w:hAnsi="DVOT-SurekhMR" w:cs="DVOT-SurekhMR" w:hint="cs"/>
          <w:b/>
          <w:color w:val="000000" w:themeColor="text1"/>
          <w:sz w:val="24"/>
          <w:szCs w:val="24"/>
          <w:cs/>
          <w:lang w:bidi="mr-IN"/>
        </w:rPr>
        <w:t xml:space="preserve"> क्र</w:t>
      </w:r>
      <w:r w:rsidRPr="00FD0B03">
        <w:rPr>
          <w:rFonts w:ascii="DVOT-SurekhMR" w:eastAsia="Times New Roman" w:hAnsi="DVOT-SurekhMR" w:cs="DVOT-SurekhMR" w:hint="cs"/>
          <w:color w:val="000000" w:themeColor="text1"/>
          <w:sz w:val="24"/>
          <w:szCs w:val="24"/>
          <w:cs/>
          <w:lang w:bidi="mr-IN"/>
        </w:rPr>
        <w:t>.40,41,42,43,44,47,48,49,50,51,52,55,65,68,82,89,94,104,117,124,128, असे एकूण 21 खरेदी विक्री  व्यवहार ‍हे  वार्षिक मूल्यदर तक्त्यामधील विभाग क्रमांक 8/34 मध्ये नमूद नसल्याने वगळण्यात आले आहे. उर्वरित 33 खरेदी विक्री व्यवहारांपैकी उच्चतम 50टक्के म्हणजे 17 खरेदी विक्री व्यवहारांचा तपशील पुढील प्रमाणे-</w:t>
      </w:r>
    </w:p>
    <w:p w:rsidR="00781F50" w:rsidRPr="00FD0B03" w:rsidRDefault="00781F50" w:rsidP="00781F50">
      <w:pPr>
        <w:ind w:firstLine="720"/>
        <w:jc w:val="both"/>
        <w:rPr>
          <w:rFonts w:ascii="DVOT-SurekhMR" w:eastAsia="Times New Roman" w:hAnsi="DVOT-SurekhMR" w:cs="DVOT-SurekhMR"/>
          <w:color w:val="000000" w:themeColor="text1"/>
          <w:sz w:val="24"/>
          <w:szCs w:val="24"/>
          <w:lang w:bidi="mr-IN"/>
        </w:rPr>
      </w:pPr>
    </w:p>
    <w:p w:rsidR="00781F50" w:rsidRPr="00FD0B03" w:rsidRDefault="00781F50" w:rsidP="00781F50">
      <w:pPr>
        <w:ind w:firstLine="720"/>
        <w:jc w:val="both"/>
        <w:rPr>
          <w:rFonts w:ascii="DVOT-SurekhMR" w:eastAsia="Times New Roman" w:hAnsi="DVOT-SurekhMR" w:cs="DVOT-SurekhMR"/>
          <w:color w:val="000000" w:themeColor="text1"/>
          <w:sz w:val="24"/>
          <w:szCs w:val="24"/>
          <w:lang w:bidi="mr-IN"/>
        </w:rPr>
      </w:pPr>
    </w:p>
    <w:p w:rsidR="00781F50" w:rsidRPr="00FD0B03" w:rsidRDefault="00781F50" w:rsidP="00781F50">
      <w:pPr>
        <w:ind w:firstLine="720"/>
        <w:jc w:val="both"/>
        <w:rPr>
          <w:rFonts w:ascii="DVOT-SurekhMR" w:eastAsia="Times New Roman" w:hAnsi="DVOT-SurekhMR" w:cs="DVOT-SurekhMR"/>
          <w:color w:val="000000" w:themeColor="text1"/>
          <w:sz w:val="24"/>
          <w:szCs w:val="24"/>
          <w:lang w:bidi="mr-IN"/>
        </w:rPr>
      </w:pPr>
    </w:p>
    <w:tbl>
      <w:tblPr>
        <w:tblStyle w:val="TableGrid"/>
        <w:tblW w:w="15295" w:type="dxa"/>
        <w:tblLayout w:type="fixed"/>
        <w:tblLook w:val="04A0" w:firstRow="1" w:lastRow="0" w:firstColumn="1" w:lastColumn="0" w:noHBand="0" w:noVBand="1"/>
      </w:tblPr>
      <w:tblGrid>
        <w:gridCol w:w="535"/>
        <w:gridCol w:w="523"/>
        <w:gridCol w:w="737"/>
        <w:gridCol w:w="720"/>
        <w:gridCol w:w="1350"/>
        <w:gridCol w:w="1268"/>
        <w:gridCol w:w="1432"/>
        <w:gridCol w:w="1641"/>
        <w:gridCol w:w="894"/>
        <w:gridCol w:w="901"/>
        <w:gridCol w:w="1154"/>
        <w:gridCol w:w="44"/>
        <w:gridCol w:w="1126"/>
        <w:gridCol w:w="46"/>
        <w:gridCol w:w="1442"/>
        <w:gridCol w:w="42"/>
        <w:gridCol w:w="1440"/>
      </w:tblGrid>
      <w:tr w:rsidR="00781F50" w:rsidRPr="00FD0B03" w:rsidTr="000B4B88">
        <w:trPr>
          <w:trHeight w:val="886"/>
        </w:trPr>
        <w:tc>
          <w:tcPr>
            <w:tcW w:w="15295" w:type="dxa"/>
            <w:gridSpan w:val="17"/>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lastRenderedPageBreak/>
              <w:t>दि.</w:t>
            </w:r>
            <w:r w:rsidRPr="00FD0B03">
              <w:rPr>
                <w:rFonts w:ascii="DVOT-SurekhMR" w:eastAsia="Times New Roman" w:hAnsi="DVOT-SurekhMR" w:cs="DVOT-SurekhMR"/>
                <w:b/>
                <w:bCs/>
                <w:color w:val="000000" w:themeColor="text1"/>
                <w:sz w:val="21"/>
                <w:szCs w:val="21"/>
                <w:lang w:val="en-IN" w:eastAsia="en-IN" w:bidi="mr-IN"/>
              </w:rPr>
              <w:t xml:space="preserve">02/05/2020 </w:t>
            </w:r>
            <w:r w:rsidRPr="00FD0B03">
              <w:rPr>
                <w:rFonts w:ascii="DVOT-SurekhMR" w:eastAsia="Times New Roman" w:hAnsi="DVOT-SurekhMR" w:cs="DVOT-SurekhMR"/>
                <w:b/>
                <w:bCs/>
                <w:color w:val="000000" w:themeColor="text1"/>
                <w:sz w:val="21"/>
                <w:szCs w:val="21"/>
                <w:cs/>
                <w:lang w:val="en-IN" w:eastAsia="en-IN" w:bidi="mr-IN"/>
              </w:rPr>
              <w:t>ते दि.</w:t>
            </w:r>
            <w:r w:rsidRPr="00FD0B03">
              <w:rPr>
                <w:rFonts w:ascii="DVOT-SurekhMR" w:eastAsia="Times New Roman" w:hAnsi="DVOT-SurekhMR" w:cs="DVOT-SurekhMR"/>
                <w:b/>
                <w:bCs/>
                <w:color w:val="000000" w:themeColor="text1"/>
                <w:sz w:val="21"/>
                <w:szCs w:val="21"/>
                <w:lang w:val="en-IN" w:eastAsia="en-IN" w:bidi="mr-IN"/>
              </w:rPr>
              <w:t xml:space="preserve">02/05/2023 </w:t>
            </w:r>
            <w:r w:rsidRPr="00FD0B03">
              <w:rPr>
                <w:rFonts w:ascii="DVOT-SurekhMR" w:eastAsia="Times New Roman" w:hAnsi="DVOT-SurekhMR" w:cs="DVOT-SurekhMR"/>
                <w:b/>
                <w:bCs/>
                <w:color w:val="000000" w:themeColor="text1"/>
                <w:sz w:val="21"/>
                <w:szCs w:val="21"/>
                <w:cs/>
                <w:lang w:val="en-IN" w:eastAsia="en-IN" w:bidi="mr-IN"/>
              </w:rPr>
              <w:t xml:space="preserve">या कालावधीतील मधील उतरत्या क्रमाने विचारात घेतलेले </w:t>
            </w:r>
            <w:r w:rsidRPr="00FD0B03">
              <w:rPr>
                <w:rFonts w:ascii="DVOT-SurekhMR" w:eastAsia="Times New Roman" w:hAnsi="DVOT-SurekhMR" w:cs="DVOT-SurekhMR"/>
                <w:b/>
                <w:bCs/>
                <w:color w:val="000000" w:themeColor="text1"/>
                <w:sz w:val="21"/>
                <w:szCs w:val="21"/>
                <w:lang w:val="en-IN" w:eastAsia="en-IN" w:bidi="mr-IN"/>
              </w:rPr>
              <w:t xml:space="preserve">50% </w:t>
            </w:r>
            <w:r w:rsidRPr="00FD0B03">
              <w:rPr>
                <w:rFonts w:ascii="DVOT-SurekhMR" w:eastAsia="Times New Roman" w:hAnsi="DVOT-SurekhMR" w:cs="DVOT-SurekhMR"/>
                <w:b/>
                <w:bCs/>
                <w:color w:val="000000" w:themeColor="text1"/>
                <w:sz w:val="21"/>
                <w:szCs w:val="21"/>
                <w:cs/>
                <w:lang w:val="en-IN" w:eastAsia="en-IN" w:bidi="mr-IN"/>
              </w:rPr>
              <w:t>उच्चतम</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खरेदी-विक्री व्यवहार (</w:t>
            </w:r>
            <w:r w:rsidRPr="00FD0B03">
              <w:rPr>
                <w:rFonts w:ascii="DVOT-SurekhMR" w:eastAsia="Times New Roman" w:hAnsi="DVOT-SurekhMR" w:cs="DVOT-SurekhMR"/>
                <w:b/>
                <w:bCs/>
                <w:color w:val="000000" w:themeColor="text1"/>
                <w:sz w:val="21"/>
                <w:szCs w:val="21"/>
                <w:lang w:val="en-IN" w:eastAsia="en-IN" w:bidi="mr-IN"/>
              </w:rPr>
              <w:t>17)</w:t>
            </w:r>
          </w:p>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तक्ता क्र. 2</w:t>
            </w:r>
          </w:p>
        </w:tc>
      </w:tr>
      <w:tr w:rsidR="00781F50" w:rsidRPr="00FD0B03" w:rsidTr="000B4B88">
        <w:trPr>
          <w:trHeight w:val="2150"/>
        </w:trPr>
        <w:tc>
          <w:tcPr>
            <w:tcW w:w="535"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Cambria" w:eastAsia="Times New Roman" w:hAnsi="Cambria" w:cs="Cambria"/>
                <w:b/>
                <w:bCs/>
                <w:color w:val="000000" w:themeColor="text1"/>
                <w:sz w:val="21"/>
                <w:szCs w:val="21"/>
                <w:lang w:val="en-IN" w:eastAsia="en-IN" w:bidi="mr-IN"/>
              </w:rPr>
              <w:t> </w:t>
            </w:r>
            <w:r w:rsidRPr="00FD0B03">
              <w:rPr>
                <w:rFonts w:ascii="DVOT-SurekhMR" w:eastAsia="Times New Roman" w:hAnsi="DVOT-SurekhMR" w:cs="DVOT-SurekhMR"/>
                <w:b/>
                <w:bCs/>
                <w:color w:val="000000" w:themeColor="text1"/>
                <w:sz w:val="21"/>
                <w:szCs w:val="21"/>
                <w:cs/>
                <w:lang w:val="en-IN" w:eastAsia="en-IN" w:bidi="mr-IN"/>
              </w:rPr>
              <w:t>अ.क्र</w:t>
            </w:r>
          </w:p>
        </w:tc>
        <w:tc>
          <w:tcPr>
            <w:tcW w:w="523"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व्यव हार क्र</w:t>
            </w:r>
          </w:p>
        </w:tc>
        <w:tc>
          <w:tcPr>
            <w:tcW w:w="737"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सन</w:t>
            </w:r>
          </w:p>
        </w:tc>
        <w:tc>
          <w:tcPr>
            <w:tcW w:w="720"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सह</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दुय्यम निबंधक वर्ग-</w:t>
            </w:r>
            <w:r w:rsidRPr="00FD0B03">
              <w:rPr>
                <w:rFonts w:ascii="DVOT-SurekhMR" w:eastAsia="Times New Roman" w:hAnsi="DVOT-SurekhMR" w:cs="DVOT-SurekhMR"/>
                <w:b/>
                <w:bCs/>
                <w:color w:val="000000" w:themeColor="text1"/>
                <w:sz w:val="21"/>
                <w:szCs w:val="21"/>
                <w:lang w:val="en-IN" w:eastAsia="en-IN" w:bidi="mr-IN"/>
              </w:rPr>
              <w:t xml:space="preserve">2 </w:t>
            </w:r>
            <w:r w:rsidRPr="00FD0B03">
              <w:rPr>
                <w:rFonts w:ascii="DVOT-SurekhMR" w:eastAsia="Times New Roman" w:hAnsi="DVOT-SurekhMR" w:cs="DVOT-SurekhMR"/>
                <w:b/>
                <w:bCs/>
                <w:color w:val="000000" w:themeColor="text1"/>
                <w:sz w:val="21"/>
                <w:szCs w:val="21"/>
                <w:cs/>
                <w:lang w:val="en-IN" w:eastAsia="en-IN" w:bidi="mr-IN"/>
              </w:rPr>
              <w:t>ठाणे क्र.</w:t>
            </w:r>
          </w:p>
        </w:tc>
        <w:tc>
          <w:tcPr>
            <w:tcW w:w="1350"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दस्त</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क्रमांक</w:t>
            </w:r>
            <w:r w:rsidRPr="00FD0B03">
              <w:rPr>
                <w:rFonts w:ascii="DVOT-SurekhMR" w:eastAsia="Times New Roman" w:hAnsi="DVOT-SurekhMR" w:cs="DVOT-SurekhMR"/>
                <w:b/>
                <w:bCs/>
                <w:color w:val="000000" w:themeColor="text1"/>
                <w:sz w:val="21"/>
                <w:szCs w:val="21"/>
                <w:lang w:val="en-IN" w:eastAsia="en-IN" w:bidi="mr-IN"/>
              </w:rPr>
              <w:t xml:space="preserve"> </w:t>
            </w:r>
          </w:p>
        </w:tc>
        <w:tc>
          <w:tcPr>
            <w:tcW w:w="1268"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दिनांक</w:t>
            </w:r>
          </w:p>
        </w:tc>
        <w:tc>
          <w:tcPr>
            <w:tcW w:w="1432"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दस्ताचा</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प्रकार</w:t>
            </w:r>
          </w:p>
        </w:tc>
        <w:tc>
          <w:tcPr>
            <w:tcW w:w="1641"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सर्व्हे</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नं.</w:t>
            </w:r>
          </w:p>
        </w:tc>
        <w:tc>
          <w:tcPr>
            <w:tcW w:w="894"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क्षेत्र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चौ.मी.)</w:t>
            </w:r>
          </w:p>
        </w:tc>
        <w:tc>
          <w:tcPr>
            <w:tcW w:w="901"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क्षेत्र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हे.आर)</w:t>
            </w:r>
          </w:p>
        </w:tc>
        <w:tc>
          <w:tcPr>
            <w:tcW w:w="1198"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खरेदी</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किंमत</w:t>
            </w:r>
          </w:p>
        </w:tc>
        <w:tc>
          <w:tcPr>
            <w:tcW w:w="1172"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प्रती</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चौ.मी.</w:t>
            </w:r>
          </w:p>
        </w:tc>
        <w:tc>
          <w:tcPr>
            <w:tcW w:w="1442"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प्रति गुंठा</w:t>
            </w:r>
            <w:r w:rsidRPr="00FD0B03">
              <w:rPr>
                <w:rFonts w:ascii="DVOT-SurekhMR" w:eastAsia="Times New Roman" w:hAnsi="DVOT-SurekhMR" w:cs="DVOT-SurekhMR"/>
                <w:b/>
                <w:bCs/>
                <w:color w:val="000000" w:themeColor="text1"/>
                <w:sz w:val="21"/>
                <w:szCs w:val="21"/>
                <w:lang w:val="en-IN" w:eastAsia="en-IN" w:bidi="mr-IN"/>
              </w:rPr>
              <w:t xml:space="preserve"> </w:t>
            </w:r>
          </w:p>
        </w:tc>
        <w:tc>
          <w:tcPr>
            <w:tcW w:w="1482"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cs/>
                <w:lang w:val="en-IN" w:eastAsia="en-IN" w:bidi="mr-IN"/>
              </w:rPr>
              <w:t>दर</w:t>
            </w:r>
            <w:r w:rsidRPr="00FD0B03">
              <w:rPr>
                <w:rFonts w:ascii="DVOT-SurekhMR" w:eastAsia="Times New Roman" w:hAnsi="DVOT-SurekhMR" w:cs="DVOT-SurekhMR"/>
                <w:b/>
                <w:bCs/>
                <w:color w:val="000000" w:themeColor="text1"/>
                <w:sz w:val="21"/>
                <w:szCs w:val="21"/>
                <w:lang w:val="en-IN" w:eastAsia="en-IN" w:bidi="mr-IN"/>
              </w:rPr>
              <w:t xml:space="preserve"> </w:t>
            </w:r>
            <w:r w:rsidRPr="00FD0B03">
              <w:rPr>
                <w:rFonts w:ascii="DVOT-SurekhMR" w:eastAsia="Times New Roman" w:hAnsi="DVOT-SurekhMR" w:cs="DVOT-SurekhMR"/>
                <w:b/>
                <w:bCs/>
                <w:color w:val="000000" w:themeColor="text1"/>
                <w:sz w:val="21"/>
                <w:szCs w:val="21"/>
                <w:cs/>
                <w:lang w:val="en-IN" w:eastAsia="en-IN" w:bidi="mr-IN"/>
              </w:rPr>
              <w:t>प्रति हेक्टरी</w:t>
            </w:r>
          </w:p>
        </w:tc>
      </w:tr>
      <w:tr w:rsidR="00781F50" w:rsidRPr="00FD0B03" w:rsidTr="000B4B88">
        <w:trPr>
          <w:trHeight w:val="420"/>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Cambria" w:eastAsia="Times New Roman" w:hAnsi="Cambria" w:cs="Cambria"/>
                <w:color w:val="000000" w:themeColor="text1"/>
                <w:sz w:val="21"/>
                <w:szCs w:val="21"/>
                <w:lang w:val="en-IN" w:eastAsia="en-IN" w:bidi="mr-IN"/>
              </w:rPr>
              <w:t> </w:t>
            </w:r>
          </w:p>
        </w:tc>
        <w:tc>
          <w:tcPr>
            <w:tcW w:w="523"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w:t>
            </w:r>
          </w:p>
        </w:tc>
        <w:tc>
          <w:tcPr>
            <w:tcW w:w="737"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2</w:t>
            </w:r>
          </w:p>
        </w:tc>
        <w:tc>
          <w:tcPr>
            <w:tcW w:w="720"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3</w:t>
            </w:r>
          </w:p>
        </w:tc>
        <w:tc>
          <w:tcPr>
            <w:tcW w:w="1350"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4</w:t>
            </w:r>
          </w:p>
        </w:tc>
        <w:tc>
          <w:tcPr>
            <w:tcW w:w="1268"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5</w:t>
            </w:r>
          </w:p>
        </w:tc>
        <w:tc>
          <w:tcPr>
            <w:tcW w:w="1432"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6</w:t>
            </w:r>
          </w:p>
        </w:tc>
        <w:tc>
          <w:tcPr>
            <w:tcW w:w="1641"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7</w:t>
            </w:r>
          </w:p>
        </w:tc>
        <w:tc>
          <w:tcPr>
            <w:tcW w:w="894"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8</w:t>
            </w:r>
          </w:p>
        </w:tc>
        <w:tc>
          <w:tcPr>
            <w:tcW w:w="901"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9</w:t>
            </w:r>
          </w:p>
        </w:tc>
        <w:tc>
          <w:tcPr>
            <w:tcW w:w="1198"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10</w:t>
            </w:r>
          </w:p>
        </w:tc>
        <w:tc>
          <w:tcPr>
            <w:tcW w:w="1172"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11</w:t>
            </w:r>
          </w:p>
        </w:tc>
        <w:tc>
          <w:tcPr>
            <w:tcW w:w="1442" w:type="dxa"/>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12</w:t>
            </w:r>
          </w:p>
        </w:tc>
        <w:tc>
          <w:tcPr>
            <w:tcW w:w="1482" w:type="dxa"/>
            <w:gridSpan w:val="2"/>
            <w:hideMark/>
          </w:tcPr>
          <w:p w:rsidR="00781F50" w:rsidRPr="00FD0B03" w:rsidRDefault="00781F50" w:rsidP="000B4B88">
            <w:pPr>
              <w:jc w:val="center"/>
              <w:rPr>
                <w:rFonts w:ascii="DVOT-SurekhMR" w:eastAsia="Times New Roman" w:hAnsi="DVOT-SurekhMR" w:cs="DVOT-SurekhMR"/>
                <w:b/>
                <w:bCs/>
                <w:color w:val="000000" w:themeColor="text1"/>
                <w:sz w:val="21"/>
                <w:szCs w:val="21"/>
                <w:lang w:val="en-IN" w:eastAsia="en-IN" w:bidi="mr-IN"/>
              </w:rPr>
            </w:pPr>
            <w:r w:rsidRPr="00FD0B03">
              <w:rPr>
                <w:rFonts w:ascii="DVOT-SurekhMR" w:eastAsia="Times New Roman" w:hAnsi="DVOT-SurekhMR" w:cs="DVOT-SurekhMR"/>
                <w:b/>
                <w:bCs/>
                <w:color w:val="000000" w:themeColor="text1"/>
                <w:sz w:val="21"/>
                <w:szCs w:val="21"/>
                <w:lang w:val="en-IN" w:eastAsia="en-IN" w:bidi="mr-IN"/>
              </w:rPr>
              <w:t>13</w:t>
            </w:r>
          </w:p>
        </w:tc>
      </w:tr>
      <w:tr w:rsidR="00781F50" w:rsidRPr="00FD0B03" w:rsidTr="000B4B88">
        <w:trPr>
          <w:trHeight w:val="593"/>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3545/2020</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7/31/2020</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193/11 193/12/</w:t>
            </w:r>
            <w:r w:rsidRPr="00FD0B03">
              <w:rPr>
                <w:rFonts w:ascii="DVOT-SurekhMR" w:eastAsia="Times New Roman" w:hAnsi="DVOT-SurekhMR" w:cs="DVOT-SurekhMR"/>
                <w:color w:val="000000" w:themeColor="text1"/>
                <w:sz w:val="21"/>
                <w:szCs w:val="21"/>
                <w:cs/>
                <w:lang w:val="en-IN" w:eastAsia="en-IN" w:bidi="mr-IN"/>
              </w:rPr>
              <w:t>अ</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236</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0.0236</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43220.34</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r>
      <w:tr w:rsidR="00781F50" w:rsidRPr="00FD0B03" w:rsidTr="000B4B88">
        <w:trPr>
          <w:trHeight w:val="332"/>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2020</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10002/2020</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12/24/2020</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193/11,193/12A</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236</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0.0236</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43220.34</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432203390</w:t>
            </w:r>
          </w:p>
        </w:tc>
      </w:tr>
      <w:tr w:rsidR="00781F50" w:rsidRPr="00FD0B03" w:rsidTr="000B4B88">
        <w:trPr>
          <w:trHeight w:val="375"/>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38</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16056/2021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11/15/2021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26/2.</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628</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0.0628</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18447000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2937420.38</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293742038</w:t>
            </w:r>
          </w:p>
        </w:tc>
      </w:tr>
      <w:tr w:rsidR="00781F50" w:rsidRPr="00FD0B03" w:rsidTr="000B4B88">
        <w:trPr>
          <w:trHeight w:val="375"/>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10259/2021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7/26/2021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204/12</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300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0.0300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7810000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2603333.33</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260333333</w:t>
            </w:r>
          </w:p>
        </w:tc>
      </w:tr>
      <w:tr w:rsidR="00781F50" w:rsidRPr="00FD0B03" w:rsidTr="000B4B88">
        <w:trPr>
          <w:trHeight w:val="962"/>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17692/2021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12/16/2021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अंशत: विक्री</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41/4/</w:t>
            </w:r>
            <w:r w:rsidRPr="00FD0B03">
              <w:rPr>
                <w:rFonts w:ascii="DVOT-SurekhMR" w:eastAsia="Times New Roman" w:hAnsi="DVOT-SurekhMR" w:cs="DVOT-SurekhMR"/>
                <w:color w:val="000000" w:themeColor="text1"/>
                <w:sz w:val="21"/>
                <w:szCs w:val="21"/>
                <w:cs/>
                <w:lang w:val="en-IN" w:eastAsia="en-IN" w:bidi="mr-IN"/>
              </w:rPr>
              <w:t>अ</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643</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0.0643</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16733650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26024.34</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2602433.90</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260243390</w:t>
            </w:r>
          </w:p>
        </w:tc>
      </w:tr>
      <w:tr w:rsidR="00781F50" w:rsidRPr="00FD0B03" w:rsidTr="000B4B88">
        <w:trPr>
          <w:trHeight w:val="375"/>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6</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41</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18017/2021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12/22/2021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119/1</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157.42</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0.0157</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4006277</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25449.61</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2544960.61</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254496061</w:t>
            </w:r>
          </w:p>
        </w:tc>
      </w:tr>
      <w:tr w:rsidR="00781F50" w:rsidRPr="00FD0B03" w:rsidTr="000B4B88">
        <w:trPr>
          <w:trHeight w:val="375"/>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17015/2022</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10/12/2022</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54/4</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0.0710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17500000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24647.89</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2464788.73</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246478873</w:t>
            </w:r>
          </w:p>
        </w:tc>
      </w:tr>
      <w:tr w:rsidR="00781F50" w:rsidRPr="00FD0B03" w:rsidTr="000B4B88">
        <w:trPr>
          <w:trHeight w:val="751"/>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28</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7991/2021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r w:rsidRPr="00FD0B03">
              <w:rPr>
                <w:rFonts w:ascii="DVOT-SurekhMR" w:eastAsia="Times New Roman" w:hAnsi="DVOT-SurekhMR" w:cs="DVOT-SurekhMR"/>
                <w:color w:val="000000" w:themeColor="text1"/>
                <w:sz w:val="21"/>
                <w:szCs w:val="21"/>
                <w:lang w:val="en-IN" w:eastAsia="en-IN" w:bidi="mr-IN"/>
              </w:rPr>
              <w:t xml:space="preserve"> </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20/5.</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2050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0.2050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2439024.39</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243902439</w:t>
            </w:r>
          </w:p>
        </w:tc>
      </w:tr>
      <w:tr w:rsidR="00781F50" w:rsidRPr="00FD0B03" w:rsidTr="000B4B88">
        <w:trPr>
          <w:trHeight w:val="751"/>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49</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16987/2022</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10/11/2022</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76/</w:t>
            </w:r>
            <w:r w:rsidRPr="00FD0B03">
              <w:rPr>
                <w:rFonts w:ascii="DVOT-SurekhMR" w:eastAsia="Times New Roman" w:hAnsi="DVOT-SurekhMR" w:cs="DVOT-SurekhMR"/>
                <w:color w:val="000000" w:themeColor="text1"/>
                <w:sz w:val="21"/>
                <w:szCs w:val="21"/>
                <w:cs/>
                <w:lang w:val="en-IN" w:eastAsia="en-IN" w:bidi="mr-IN"/>
              </w:rPr>
              <w:t>ब/</w:t>
            </w:r>
            <w:r w:rsidRPr="00FD0B03">
              <w:rPr>
                <w:rFonts w:ascii="DVOT-SurekhMR" w:eastAsia="Times New Roman" w:hAnsi="DVOT-SurekhMR" w:cs="DVOT-SurekhMR"/>
                <w:color w:val="000000" w:themeColor="text1"/>
                <w:sz w:val="21"/>
                <w:szCs w:val="21"/>
                <w:lang w:val="en-IN" w:eastAsia="en-IN" w:bidi="mr-IN"/>
              </w:rPr>
              <w:t>2</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3180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0.3180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77500000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24371.07</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2437106.92</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243710692</w:t>
            </w:r>
          </w:p>
        </w:tc>
      </w:tr>
      <w:tr w:rsidR="00781F50" w:rsidRPr="00FD0B03" w:rsidTr="000B4B88">
        <w:trPr>
          <w:trHeight w:val="751"/>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27</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7994/2021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अविभाज्य</w:t>
            </w:r>
            <w:r w:rsidRPr="00FD0B03">
              <w:rPr>
                <w:rFonts w:ascii="DVOT-SurekhMR" w:eastAsia="Times New Roman" w:hAnsi="DVOT-SurekhMR" w:cs="DVOT-SurekhMR"/>
                <w:color w:val="000000" w:themeColor="text1"/>
                <w:sz w:val="21"/>
                <w:szCs w:val="21"/>
                <w:lang w:val="en-IN" w:eastAsia="en-IN" w:bidi="mr-IN"/>
              </w:rPr>
              <w:t xml:space="preserve"> </w:t>
            </w:r>
            <w:r w:rsidRPr="00FD0B03">
              <w:rPr>
                <w:rFonts w:ascii="DVOT-SurekhMR" w:eastAsia="Times New Roman" w:hAnsi="DVOT-SurekhMR" w:cs="DVOT-SurekhMR"/>
                <w:color w:val="000000" w:themeColor="text1"/>
                <w:sz w:val="21"/>
                <w:szCs w:val="21"/>
                <w:cs/>
                <w:lang w:val="en-IN" w:eastAsia="en-IN" w:bidi="mr-IN"/>
              </w:rPr>
              <w:t>हिश्याची पूर्ण विक्री</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20/7.</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2170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0.2170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50000000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2304147.47</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230414747</w:t>
            </w:r>
          </w:p>
        </w:tc>
      </w:tr>
      <w:tr w:rsidR="00781F50" w:rsidRPr="00FD0B03" w:rsidTr="000B4B88">
        <w:trPr>
          <w:trHeight w:val="751"/>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10977/2022</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7/1/2022</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18/1.</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4500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0.4500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96000000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2133333.33</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213333333</w:t>
            </w:r>
          </w:p>
        </w:tc>
      </w:tr>
      <w:tr w:rsidR="00781F50" w:rsidRPr="00FD0B03" w:rsidTr="000B4B88">
        <w:trPr>
          <w:trHeight w:val="751"/>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r w:rsidRPr="00FD0B03">
              <w:rPr>
                <w:rFonts w:ascii="DVOT-SurekhMR" w:eastAsia="Times New Roman" w:hAnsi="DVOT-SurekhMR" w:cs="DVOT-SurekhMR" w:hint="cs"/>
                <w:color w:val="000000" w:themeColor="text1"/>
                <w:sz w:val="21"/>
                <w:szCs w:val="21"/>
                <w:cs/>
                <w:lang w:val="en-IN" w:eastAsia="en-IN" w:bidi="mr-IN"/>
              </w:rPr>
              <w:t>2</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37</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15712/2021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11/10/2021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अभिहस्तांतरणपत्र</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190/7, 190/8</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0.0034</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17647.06</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1764705.88</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176470588</w:t>
            </w:r>
          </w:p>
        </w:tc>
      </w:tr>
      <w:tr w:rsidR="00781F50" w:rsidRPr="00FD0B03" w:rsidTr="000B4B88">
        <w:trPr>
          <w:trHeight w:val="375"/>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r w:rsidRPr="00FD0B03">
              <w:rPr>
                <w:rFonts w:ascii="DVOT-SurekhMR" w:eastAsia="Times New Roman" w:hAnsi="DVOT-SurekhMR" w:cs="DVOT-SurekhMR" w:hint="cs"/>
                <w:color w:val="000000" w:themeColor="text1"/>
                <w:sz w:val="21"/>
                <w:szCs w:val="21"/>
                <w:cs/>
                <w:lang w:val="en-IN" w:eastAsia="en-IN" w:bidi="mr-IN"/>
              </w:rPr>
              <w:t>3</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53</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2022</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18339/2022</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11/16/2022</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r w:rsidRPr="00FD0B03">
              <w:rPr>
                <w:rFonts w:ascii="DVOT-SurekhMR" w:eastAsia="Times New Roman" w:hAnsi="DVOT-SurekhMR" w:cs="DVOT-SurekhMR"/>
                <w:color w:val="000000" w:themeColor="text1"/>
                <w:sz w:val="21"/>
                <w:szCs w:val="21"/>
                <w:lang w:val="en-IN" w:eastAsia="en-IN" w:bidi="mr-IN"/>
              </w:rPr>
              <w:t xml:space="preserve"> </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5/2, 3/4</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8470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0.8470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133609000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1577438.02</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157743802</w:t>
            </w:r>
          </w:p>
        </w:tc>
      </w:tr>
      <w:tr w:rsidR="00781F50" w:rsidRPr="00FD0B03" w:rsidTr="000B4B88">
        <w:trPr>
          <w:trHeight w:val="323"/>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r w:rsidRPr="00FD0B03">
              <w:rPr>
                <w:rFonts w:ascii="DVOT-SurekhMR" w:eastAsia="Times New Roman" w:hAnsi="DVOT-SurekhMR" w:cs="DVOT-SurekhMR" w:hint="cs"/>
                <w:color w:val="000000" w:themeColor="text1"/>
                <w:sz w:val="21"/>
                <w:szCs w:val="21"/>
                <w:cs/>
                <w:lang w:val="en-IN" w:eastAsia="en-IN" w:bidi="mr-IN"/>
              </w:rPr>
              <w:t>4</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33</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11949/2021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9/3/2021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 16/6</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34.38</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0.0034</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481000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1399069.23</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139906923</w:t>
            </w:r>
          </w:p>
        </w:tc>
      </w:tr>
      <w:tr w:rsidR="00781F50" w:rsidRPr="00FD0B03" w:rsidTr="000B4B88">
        <w:trPr>
          <w:trHeight w:val="674"/>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lastRenderedPageBreak/>
              <w:t>1</w:t>
            </w:r>
            <w:r w:rsidRPr="00FD0B03">
              <w:rPr>
                <w:rFonts w:ascii="DVOT-SurekhMR" w:eastAsia="Times New Roman" w:hAnsi="DVOT-SurekhMR" w:cs="DVOT-SurekhMR" w:hint="cs"/>
                <w:color w:val="000000" w:themeColor="text1"/>
                <w:sz w:val="21"/>
                <w:szCs w:val="21"/>
                <w:cs/>
                <w:lang w:val="en-IN" w:eastAsia="en-IN" w:bidi="mr-IN"/>
              </w:rPr>
              <w:t>5</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35</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12921/2021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9/23/2021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 xml:space="preserve">93/1, 97/3,       98/3 </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6170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0.6170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67000000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10859.00</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1085899.51</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108589951</w:t>
            </w:r>
          </w:p>
        </w:tc>
      </w:tr>
      <w:tr w:rsidR="00781F50" w:rsidRPr="00FD0B03" w:rsidTr="000B4B88">
        <w:trPr>
          <w:trHeight w:val="386"/>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r w:rsidRPr="00FD0B03">
              <w:rPr>
                <w:rFonts w:ascii="DVOT-SurekhMR" w:eastAsia="Times New Roman" w:hAnsi="DVOT-SurekhMR" w:cs="DVOT-SurekhMR" w:hint="cs"/>
                <w:color w:val="000000" w:themeColor="text1"/>
                <w:sz w:val="21"/>
                <w:szCs w:val="21"/>
                <w:cs/>
                <w:lang w:val="en-IN" w:eastAsia="en-IN" w:bidi="mr-IN"/>
              </w:rPr>
              <w:t>6</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26</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6964/2021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5/11/2021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11/4, 11/5</w:t>
            </w:r>
          </w:p>
        </w:tc>
        <w:tc>
          <w:tcPr>
            <w:tcW w:w="894"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1250</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0.1250</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13500000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1080000.00</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108000000</w:t>
            </w:r>
          </w:p>
        </w:tc>
      </w:tr>
      <w:tr w:rsidR="00781F50" w:rsidRPr="00FD0B03" w:rsidTr="000B4B88">
        <w:trPr>
          <w:trHeight w:val="647"/>
        </w:trPr>
        <w:tc>
          <w:tcPr>
            <w:tcW w:w="535"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hint="cs"/>
                <w:color w:val="000000" w:themeColor="text1"/>
                <w:sz w:val="21"/>
                <w:szCs w:val="21"/>
                <w:cs/>
                <w:lang w:val="en-IN" w:eastAsia="en-IN" w:bidi="mr-IN"/>
              </w:rPr>
              <w:t>17</w:t>
            </w:r>
          </w:p>
        </w:tc>
        <w:tc>
          <w:tcPr>
            <w:tcW w:w="523"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21</w:t>
            </w:r>
          </w:p>
        </w:tc>
        <w:tc>
          <w:tcPr>
            <w:tcW w:w="737"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2021</w:t>
            </w:r>
          </w:p>
        </w:tc>
        <w:tc>
          <w:tcPr>
            <w:tcW w:w="72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w:t>
            </w:r>
          </w:p>
        </w:tc>
        <w:tc>
          <w:tcPr>
            <w:tcW w:w="1350"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406/2021</w:t>
            </w:r>
          </w:p>
        </w:tc>
        <w:tc>
          <w:tcPr>
            <w:tcW w:w="1268"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1/12/2021</w:t>
            </w:r>
          </w:p>
        </w:tc>
        <w:tc>
          <w:tcPr>
            <w:tcW w:w="1432"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cs/>
                <w:lang w:val="en-IN" w:eastAsia="en-IN" w:bidi="mr-IN"/>
              </w:rPr>
              <w:t>खरेदीखत</w:t>
            </w:r>
          </w:p>
        </w:tc>
        <w:tc>
          <w:tcPr>
            <w:tcW w:w="1641" w:type="dxa"/>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187/17 187/13  189/3</w:t>
            </w:r>
            <w:r w:rsidRPr="00FD0B03">
              <w:rPr>
                <w:rFonts w:ascii="DVOT-SurekhMR" w:eastAsia="Times New Roman" w:hAnsi="DVOT-SurekhMR" w:cs="DVOT-SurekhMR"/>
                <w:color w:val="000000" w:themeColor="text1"/>
                <w:sz w:val="21"/>
                <w:szCs w:val="21"/>
                <w:cs/>
                <w:lang w:val="en-IN" w:eastAsia="en-IN" w:bidi="mr-IN"/>
              </w:rPr>
              <w:t>अ</w:t>
            </w:r>
          </w:p>
        </w:tc>
        <w:tc>
          <w:tcPr>
            <w:tcW w:w="894" w:type="dxa"/>
            <w:noWrap/>
            <w:hideMark/>
          </w:tcPr>
          <w:p w:rsidR="00781F50" w:rsidRPr="00FD0B03" w:rsidRDefault="00781F50" w:rsidP="000B4B88">
            <w:pPr>
              <w:jc w:val="center"/>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635</w:t>
            </w:r>
          </w:p>
        </w:tc>
        <w:tc>
          <w:tcPr>
            <w:tcW w:w="901"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0.0635</w:t>
            </w:r>
          </w:p>
        </w:tc>
        <w:tc>
          <w:tcPr>
            <w:tcW w:w="1198"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6338000</w:t>
            </w:r>
          </w:p>
        </w:tc>
        <w:tc>
          <w:tcPr>
            <w:tcW w:w="117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w:t>
            </w:r>
          </w:p>
        </w:tc>
        <w:tc>
          <w:tcPr>
            <w:tcW w:w="1442" w:type="dxa"/>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997372.02</w:t>
            </w:r>
          </w:p>
        </w:tc>
        <w:tc>
          <w:tcPr>
            <w:tcW w:w="1482" w:type="dxa"/>
            <w:gridSpan w:val="2"/>
            <w:hideMark/>
          </w:tcPr>
          <w:p w:rsidR="00781F50" w:rsidRPr="00FD0B03" w:rsidRDefault="00781F50" w:rsidP="000B4B88">
            <w:pPr>
              <w:jc w:val="right"/>
              <w:rPr>
                <w:rFonts w:ascii="DVOT-SurekhMR" w:eastAsia="Times New Roman" w:hAnsi="DVOT-SurekhMR" w:cs="DVOT-SurekhMR"/>
                <w:color w:val="000000" w:themeColor="text1"/>
                <w:sz w:val="21"/>
                <w:szCs w:val="21"/>
                <w:lang w:val="en-IN" w:eastAsia="en-IN" w:bidi="mr-IN"/>
              </w:rPr>
            </w:pPr>
            <w:r w:rsidRPr="00FD0B03">
              <w:rPr>
                <w:rFonts w:ascii="DVOT-SurekhMR" w:eastAsia="Times New Roman" w:hAnsi="DVOT-SurekhMR" w:cs="DVOT-SurekhMR"/>
                <w:color w:val="000000" w:themeColor="text1"/>
                <w:sz w:val="21"/>
                <w:szCs w:val="21"/>
                <w:lang w:val="en-IN" w:eastAsia="en-IN" w:bidi="mr-IN"/>
              </w:rPr>
              <w:t>99737202</w:t>
            </w:r>
          </w:p>
        </w:tc>
      </w:tr>
      <w:tr w:rsidR="00781F50" w:rsidRPr="00FD0B03" w:rsidTr="000B4B88">
        <w:tc>
          <w:tcPr>
            <w:tcW w:w="11155" w:type="dxa"/>
            <w:gridSpan w:val="11"/>
          </w:tcPr>
          <w:p w:rsidR="00781F50" w:rsidRPr="00FD0B03" w:rsidRDefault="00781F50" w:rsidP="000B4B88">
            <w:pPr>
              <w:jc w:val="center"/>
              <w:rPr>
                <w:rFonts w:ascii="DVOT-SurekhMR" w:eastAsia="Times New Roman" w:hAnsi="DVOT-SurekhMR" w:cs="DVOT-SurekhMR"/>
                <w:b/>
                <w:bCs/>
                <w:color w:val="000000" w:themeColor="text1"/>
                <w:sz w:val="20"/>
                <w:szCs w:val="20"/>
                <w:lang w:val="en-IN" w:eastAsia="en-IN" w:bidi="mr-IN"/>
              </w:rPr>
            </w:pPr>
            <w:r w:rsidRPr="00FD0B03">
              <w:rPr>
                <w:rFonts w:ascii="DVOT-SurekhMR" w:eastAsia="Times New Roman" w:hAnsi="DVOT-SurekhMR" w:cs="DVOT-SurekhMR"/>
                <w:b/>
                <w:bCs/>
                <w:color w:val="000000" w:themeColor="text1"/>
                <w:sz w:val="20"/>
                <w:szCs w:val="20"/>
                <w:cs/>
                <w:lang w:val="en-IN" w:eastAsia="en-IN" w:bidi="mr-IN"/>
              </w:rPr>
              <w:t xml:space="preserve">एकूण </w:t>
            </w:r>
          </w:p>
        </w:tc>
        <w:tc>
          <w:tcPr>
            <w:tcW w:w="1170" w:type="dxa"/>
            <w:gridSpan w:val="2"/>
          </w:tcPr>
          <w:p w:rsidR="00781F50" w:rsidRPr="00FD0B03" w:rsidRDefault="00781F50" w:rsidP="000B4B88">
            <w:pPr>
              <w:jc w:val="center"/>
              <w:rPr>
                <w:rFonts w:ascii="DVOT-SurekhMR" w:eastAsia="Times New Roman" w:hAnsi="DVOT-SurekhMR" w:cs="DVOT-SurekhMR"/>
                <w:b/>
                <w:bCs/>
                <w:color w:val="000000" w:themeColor="text1"/>
                <w:sz w:val="20"/>
                <w:szCs w:val="20"/>
                <w:lang w:val="en-IN" w:eastAsia="en-IN" w:bidi="mr-IN"/>
              </w:rPr>
            </w:pPr>
            <w:r w:rsidRPr="00FD0B03">
              <w:rPr>
                <w:rFonts w:ascii="DVOT-SurekhMR" w:eastAsia="Times New Roman" w:hAnsi="DVOT-SurekhMR" w:cs="DVOT-SurekhMR"/>
                <w:b/>
                <w:bCs/>
                <w:color w:val="000000" w:themeColor="text1"/>
                <w:sz w:val="20"/>
                <w:szCs w:val="20"/>
                <w:cs/>
                <w:lang w:val="en-IN" w:eastAsia="en-IN" w:bidi="mr-IN"/>
              </w:rPr>
              <w:t>390151</w:t>
            </w:r>
          </w:p>
        </w:tc>
        <w:tc>
          <w:tcPr>
            <w:tcW w:w="1530" w:type="dxa"/>
            <w:gridSpan w:val="3"/>
          </w:tcPr>
          <w:p w:rsidR="00781F50" w:rsidRPr="00FD0B03" w:rsidRDefault="00781F50" w:rsidP="000B4B88">
            <w:pPr>
              <w:jc w:val="center"/>
              <w:rPr>
                <w:rFonts w:ascii="DVOT-SurekhMR" w:eastAsia="Times New Roman" w:hAnsi="DVOT-SurekhMR" w:cs="DVOT-SurekhMR"/>
                <w:b/>
                <w:bCs/>
                <w:color w:val="000000" w:themeColor="text1"/>
                <w:sz w:val="20"/>
                <w:szCs w:val="20"/>
                <w:lang w:val="en-IN" w:eastAsia="en-IN" w:bidi="mr-IN"/>
              </w:rPr>
            </w:pPr>
            <w:r w:rsidRPr="00FD0B03">
              <w:rPr>
                <w:rFonts w:ascii="DVOT-SurekhMR" w:eastAsia="Times New Roman" w:hAnsi="DVOT-SurekhMR" w:cs="DVOT-SurekhMR"/>
                <w:b/>
                <w:bCs/>
                <w:color w:val="000000" w:themeColor="text1"/>
                <w:sz w:val="20"/>
                <w:szCs w:val="20"/>
                <w:cs/>
                <w:lang w:val="en-IN" w:eastAsia="en-IN" w:bidi="mr-IN"/>
              </w:rPr>
              <w:t>39015101.53</w:t>
            </w:r>
          </w:p>
        </w:tc>
        <w:tc>
          <w:tcPr>
            <w:tcW w:w="1440" w:type="dxa"/>
          </w:tcPr>
          <w:p w:rsidR="00781F50" w:rsidRPr="00FD0B03" w:rsidRDefault="00781F50" w:rsidP="000B4B88">
            <w:pPr>
              <w:jc w:val="both"/>
              <w:rPr>
                <w:rFonts w:ascii="DVOT-SurekhMR" w:eastAsia="Times New Roman" w:hAnsi="DVOT-SurekhMR" w:cs="DVOT-SurekhMR"/>
                <w:b/>
                <w:bCs/>
                <w:color w:val="000000" w:themeColor="text1"/>
                <w:sz w:val="20"/>
                <w:szCs w:val="20"/>
                <w:lang w:bidi="mr-IN"/>
              </w:rPr>
            </w:pPr>
            <w:r w:rsidRPr="00FD0B03">
              <w:rPr>
                <w:rFonts w:ascii="DVOT-SurekhMR" w:eastAsia="Times New Roman" w:hAnsi="DVOT-SurekhMR" w:cs="DVOT-SurekhMR"/>
                <w:b/>
                <w:bCs/>
                <w:color w:val="000000" w:themeColor="text1"/>
                <w:sz w:val="20"/>
                <w:szCs w:val="20"/>
                <w:cs/>
                <w:lang w:val="en-IN" w:eastAsia="en-IN" w:bidi="mr-IN"/>
              </w:rPr>
              <w:t>3901510153</w:t>
            </w:r>
          </w:p>
        </w:tc>
      </w:tr>
    </w:tbl>
    <w:p w:rsidR="00781F50" w:rsidRDefault="00781F50" w:rsidP="00781F50">
      <w:pPr>
        <w:ind w:firstLine="720"/>
        <w:jc w:val="both"/>
        <w:rPr>
          <w:rFonts w:ascii="DVOT-SurekhMR" w:eastAsia="Times New Roman" w:hAnsi="DVOT-SurekhMR" w:cs="DVOT-SurekhMR"/>
          <w:color w:val="000000" w:themeColor="text1"/>
          <w:sz w:val="24"/>
          <w:szCs w:val="24"/>
          <w:lang w:bidi="mr-IN"/>
        </w:rPr>
      </w:pPr>
      <w:r w:rsidRPr="00FD0B03">
        <w:rPr>
          <w:rFonts w:ascii="DVOT-SurekhMR" w:eastAsia="Times New Roman" w:hAnsi="DVOT-SurekhMR" w:cs="DVOT-SurekhMR" w:hint="cs"/>
          <w:color w:val="000000" w:themeColor="text1"/>
          <w:sz w:val="24"/>
          <w:szCs w:val="24"/>
          <w:cs/>
          <w:lang w:bidi="mr-IN"/>
        </w:rPr>
        <w:t xml:space="preserve">सदर 17 खरेदी विक्री व्यवहारांची सरासरी रु.22,950.10/-  प्रती </w:t>
      </w:r>
      <w:r w:rsidRPr="00FD0B03">
        <w:rPr>
          <w:rFonts w:ascii="DVOT-SurekhMR" w:eastAsia="Times New Roman" w:hAnsi="DVOT-SurekhMR" w:cs="DVOT-SurekhMR"/>
          <w:color w:val="000000" w:themeColor="text1"/>
          <w:sz w:val="24"/>
          <w:szCs w:val="24"/>
          <w:cs/>
          <w:lang w:bidi="mr-IN"/>
        </w:rPr>
        <w:t xml:space="preserve">चौ. मी. </w:t>
      </w:r>
      <w:r w:rsidRPr="00FD0B03">
        <w:rPr>
          <w:rFonts w:ascii="DVOT-SurekhMR" w:eastAsia="Times New Roman" w:hAnsi="DVOT-SurekhMR" w:cs="DVOT-SurekhMR" w:hint="cs"/>
          <w:color w:val="000000" w:themeColor="text1"/>
          <w:sz w:val="24"/>
          <w:szCs w:val="24"/>
          <w:cs/>
          <w:lang w:bidi="mr-IN"/>
        </w:rPr>
        <w:t>(समजा रु. 23000/- ) निर्धारित होत आहे.</w:t>
      </w:r>
    </w:p>
    <w:p w:rsidR="00B80E78" w:rsidRDefault="00B80E78" w:rsidP="00781F50">
      <w:pPr>
        <w:ind w:firstLine="720"/>
        <w:jc w:val="both"/>
        <w:rPr>
          <w:rFonts w:ascii="DVOT-SurekhMR" w:eastAsia="Times New Roman" w:hAnsi="DVOT-SurekhMR" w:cs="DVOT-SurekhMR"/>
          <w:color w:val="000000" w:themeColor="text1"/>
          <w:sz w:val="24"/>
          <w:szCs w:val="24"/>
          <w:lang w:bidi="mr-IN"/>
        </w:rPr>
      </w:pPr>
    </w:p>
    <w:p w:rsidR="00B80E78" w:rsidRPr="00FD0B03" w:rsidRDefault="00B80E78" w:rsidP="00781F50">
      <w:pPr>
        <w:ind w:firstLine="720"/>
        <w:jc w:val="both"/>
        <w:rPr>
          <w:rFonts w:ascii="DVOT-SurekhMR" w:eastAsia="Times New Roman" w:hAnsi="DVOT-SurekhMR" w:cs="DVOT-SurekhMR"/>
          <w:color w:val="000000" w:themeColor="text1"/>
          <w:sz w:val="24"/>
          <w:szCs w:val="24"/>
          <w:cs/>
          <w:lang w:bidi="mr-IN"/>
        </w:rPr>
        <w:sectPr w:rsidR="00B80E78" w:rsidRPr="00FD0B03" w:rsidSect="000B4B88">
          <w:pgSz w:w="16839" w:h="11907" w:orient="landscape" w:code="9"/>
          <w:pgMar w:top="1440" w:right="907" w:bottom="806" w:left="720" w:header="432" w:footer="0" w:gutter="0"/>
          <w:cols w:space="720"/>
          <w:docGrid w:linePitch="360"/>
        </w:sectPr>
      </w:pPr>
    </w:p>
    <w:p w:rsidR="00781F50" w:rsidRPr="00FD0B03" w:rsidRDefault="00781F50" w:rsidP="00781F50">
      <w:pPr>
        <w:spacing w:after="0"/>
        <w:jc w:val="both"/>
        <w:rPr>
          <w:rFonts w:ascii="DVOT-SurekhMR" w:eastAsia="Calibri" w:hAnsi="DVOT-SurekhMR" w:cs="DVOT-SurekhMR"/>
          <w:color w:val="000000" w:themeColor="text1"/>
          <w:szCs w:val="24"/>
        </w:rPr>
      </w:pPr>
      <w:r w:rsidRPr="00FD0B03">
        <w:rPr>
          <w:rFonts w:ascii="DVOT-SurekhMR" w:hAnsi="DVOT-SurekhMR" w:cs="DVOT-SurekhMR"/>
          <w:b/>
          <w:bCs/>
          <w:color w:val="000000" w:themeColor="text1"/>
          <w:sz w:val="24"/>
          <w:szCs w:val="24"/>
          <w:cs/>
          <w:lang w:bidi="hi-IN"/>
        </w:rPr>
        <w:lastRenderedPageBreak/>
        <w:t>क</w:t>
      </w:r>
      <w:r w:rsidRPr="00FD0B03">
        <w:rPr>
          <w:rFonts w:ascii="DVOT-SurekhMR" w:hAnsi="DVOT-SurekhMR" w:cs="DVOT-SurekhMR" w:hint="cs"/>
          <w:b/>
          <w:bCs/>
          <w:color w:val="000000" w:themeColor="text1"/>
          <w:sz w:val="24"/>
          <w:szCs w:val="24"/>
          <w:cs/>
          <w:lang w:bidi="mr-IN"/>
        </w:rPr>
        <w:t xml:space="preserve">) </w:t>
      </w:r>
      <w:r w:rsidRPr="00FD0B03">
        <w:rPr>
          <w:rFonts w:ascii="DVOT-SurekhMR" w:hAnsi="DVOT-SurekhMR" w:cs="DVOT-SurekhMR"/>
          <w:b/>
          <w:bCs/>
          <w:color w:val="000000" w:themeColor="text1"/>
          <w:sz w:val="24"/>
          <w:szCs w:val="24"/>
          <w:cs/>
          <w:lang w:bidi="hi-IN"/>
        </w:rPr>
        <w:t xml:space="preserve">कलम </w:t>
      </w:r>
      <w:r w:rsidRPr="00FD0B03">
        <w:rPr>
          <w:rFonts w:ascii="DVOT-SurekhMR" w:hAnsi="DVOT-SurekhMR" w:cs="DVOT-SurekhMR"/>
          <w:b/>
          <w:bCs/>
          <w:color w:val="000000" w:themeColor="text1"/>
          <w:sz w:val="24"/>
          <w:szCs w:val="24"/>
          <w:rtl/>
          <w:cs/>
        </w:rPr>
        <w:t>26</w:t>
      </w:r>
      <w:r w:rsidRPr="00FD0B03">
        <w:rPr>
          <w:rFonts w:ascii="DVOT-SurekhMR" w:hAnsi="DVOT-SurekhMR" w:cs="DVOT-SurekhMR"/>
          <w:b/>
          <w:bCs/>
          <w:color w:val="000000" w:themeColor="text1"/>
          <w:sz w:val="24"/>
          <w:szCs w:val="24"/>
          <w:cs/>
          <w:lang w:bidi="mr-IN"/>
        </w:rPr>
        <w:t>(1) ‘ग</w:t>
      </w:r>
      <w:r w:rsidRPr="00FD0B03">
        <w:rPr>
          <w:rFonts w:ascii="DVOT-SurekhMR" w:hAnsi="DVOT-SurekhMR" w:cs="DVOT-SurekhMR" w:hint="cs"/>
          <w:b/>
          <w:bCs/>
          <w:color w:val="000000" w:themeColor="text1"/>
          <w:sz w:val="24"/>
          <w:szCs w:val="24"/>
          <w:cs/>
          <w:lang w:bidi="mr-IN"/>
        </w:rPr>
        <w:t>’</w:t>
      </w:r>
      <w:r w:rsidRPr="00FD0B03">
        <w:rPr>
          <w:rFonts w:ascii="DVOT-SurekhMR" w:hAnsi="DVOT-SurekhMR" w:cs="DVOT-SurekhMR"/>
          <w:b/>
          <w:bCs/>
          <w:color w:val="000000" w:themeColor="text1"/>
          <w:sz w:val="24"/>
          <w:szCs w:val="24"/>
          <w:rtl/>
          <w:cs/>
        </w:rPr>
        <w:t xml:space="preserve">  </w:t>
      </w:r>
      <w:r w:rsidRPr="00FD0B03">
        <w:rPr>
          <w:rFonts w:ascii="DVOT-SurekhMR" w:hAnsi="DVOT-SurekhMR" w:cs="DVOT-SurekhMR"/>
          <w:b/>
          <w:bCs/>
          <w:color w:val="000000" w:themeColor="text1"/>
          <w:sz w:val="24"/>
          <w:szCs w:val="24"/>
          <w:cs/>
          <w:lang w:bidi="hi-IN"/>
        </w:rPr>
        <w:t xml:space="preserve">प्रमाणे </w:t>
      </w:r>
      <w:r w:rsidRPr="00FD0B03">
        <w:rPr>
          <w:rFonts w:ascii="DVOT-SurekhMR" w:eastAsia="Calibri" w:hAnsi="DVOT-SurekhMR" w:cs="DVOT-SurekhMR"/>
          <w:b/>
          <w:bCs/>
          <w:color w:val="000000" w:themeColor="text1"/>
          <w:szCs w:val="24"/>
          <w:cs/>
          <w:lang w:bidi="hi-IN"/>
        </w:rPr>
        <w:t>संमतीदर्शक निवाडयानुसार मुल्यांकन</w:t>
      </w:r>
      <w:r w:rsidRPr="00FD0B03">
        <w:rPr>
          <w:rFonts w:ascii="DVOT-SurekhMR" w:eastAsia="Calibri" w:hAnsi="DVOT-SurekhMR" w:cs="DVOT-SurekhMR"/>
          <w:b/>
          <w:bCs/>
          <w:color w:val="000000" w:themeColor="text1"/>
          <w:szCs w:val="24"/>
          <w:rtl/>
          <w:cs/>
        </w:rPr>
        <w:t xml:space="preserve"> :-</w:t>
      </w:r>
    </w:p>
    <w:p w:rsidR="00781F50" w:rsidRPr="00FD0B03" w:rsidRDefault="00781F50" w:rsidP="00781F50">
      <w:pPr>
        <w:spacing w:after="0"/>
        <w:ind w:firstLine="720"/>
        <w:jc w:val="both"/>
        <w:rPr>
          <w:rFonts w:ascii="DVOT-SurekhMR" w:eastAsia="Calibri" w:hAnsi="DVOT-SurekhMR" w:cs="DVOT-SurekhMR"/>
          <w:color w:val="000000" w:themeColor="text1"/>
          <w:szCs w:val="24"/>
        </w:rPr>
      </w:pPr>
      <w:r w:rsidRPr="00FD0B03">
        <w:rPr>
          <w:rFonts w:ascii="DVOT-SurekhMR" w:eastAsia="Calibri" w:hAnsi="DVOT-SurekhMR" w:cs="DVOT-SurekhMR"/>
          <w:color w:val="000000" w:themeColor="text1"/>
          <w:szCs w:val="24"/>
          <w:cs/>
          <w:lang w:bidi="hi-IN"/>
        </w:rPr>
        <w:t xml:space="preserve">उपरोक्त पध्दतीनुसारचे मुल्यांकन </w:t>
      </w:r>
      <w:r w:rsidRPr="00FD0B03">
        <w:rPr>
          <w:rFonts w:ascii="DVOT-SurekhMR" w:eastAsia="Calibri" w:hAnsi="DVOT-SurekhMR" w:cs="DVOT-SurekhMR"/>
          <w:color w:val="000000" w:themeColor="text1"/>
          <w:szCs w:val="24"/>
          <w:u w:val="single"/>
          <w:cs/>
          <w:lang w:bidi="hi-IN"/>
        </w:rPr>
        <w:t>निरंक</w:t>
      </w:r>
      <w:r w:rsidRPr="00FD0B03">
        <w:rPr>
          <w:rFonts w:ascii="DVOT-SurekhMR" w:eastAsia="Calibri" w:hAnsi="DVOT-SurekhMR" w:cs="DVOT-SurekhMR"/>
          <w:color w:val="000000" w:themeColor="text1"/>
          <w:szCs w:val="24"/>
          <w:rtl/>
          <w:cs/>
        </w:rPr>
        <w:t xml:space="preserve"> </w:t>
      </w:r>
      <w:r w:rsidRPr="00FD0B03">
        <w:rPr>
          <w:rFonts w:ascii="DVOT-SurekhMR" w:eastAsia="Calibri" w:hAnsi="DVOT-SurekhMR" w:cs="DVOT-SurekhMR"/>
          <w:color w:val="000000" w:themeColor="text1"/>
          <w:szCs w:val="24"/>
          <w:cs/>
          <w:lang w:bidi="hi-IN"/>
        </w:rPr>
        <w:t>आहे</w:t>
      </w:r>
      <w:r w:rsidRPr="00FD0B03">
        <w:rPr>
          <w:rFonts w:ascii="DVOT-SurekhMR" w:eastAsia="Calibri" w:hAnsi="DVOT-SurekhMR" w:cs="DVOT-SurekhMR"/>
          <w:color w:val="000000" w:themeColor="text1"/>
          <w:szCs w:val="24"/>
          <w:rtl/>
          <w:cs/>
        </w:rPr>
        <w:t>.</w:t>
      </w:r>
    </w:p>
    <w:p w:rsidR="00781F50" w:rsidRPr="00FD0B03" w:rsidRDefault="00781F50" w:rsidP="00781F50">
      <w:pPr>
        <w:jc w:val="both"/>
        <w:rPr>
          <w:rFonts w:ascii="DVOT-SurekhMR" w:hAnsi="DVOT-SurekhMR" w:cs="DVOT-SurekhMR"/>
          <w:b/>
          <w:bCs/>
          <w:color w:val="000000" w:themeColor="text1"/>
          <w:sz w:val="24"/>
          <w:szCs w:val="24"/>
        </w:rPr>
      </w:pPr>
      <w:r>
        <w:rPr>
          <w:rFonts w:ascii="DVOT-SurekhMR" w:hAnsi="DVOT-SurekhMR" w:cs="DVOT-SurekhMR" w:hint="cs"/>
          <w:b/>
          <w:bCs/>
          <w:color w:val="000000" w:themeColor="text1"/>
          <w:sz w:val="24"/>
          <w:szCs w:val="24"/>
          <w:cs/>
          <w:lang w:bidi="mr-IN"/>
        </w:rPr>
        <w:t xml:space="preserve">   </w:t>
      </w:r>
      <w:r w:rsidRPr="00FD0B03">
        <w:rPr>
          <w:rFonts w:ascii="DVOT-SurekhMR" w:hAnsi="DVOT-SurekhMR" w:cs="DVOT-SurekhMR"/>
          <w:b/>
          <w:bCs/>
          <w:color w:val="000000" w:themeColor="text1"/>
          <w:sz w:val="24"/>
          <w:szCs w:val="24"/>
          <w:cs/>
          <w:lang w:bidi="hi-IN"/>
        </w:rPr>
        <w:t>अंतिम मुल्यांकन</w:t>
      </w:r>
      <w:r w:rsidRPr="00FD0B03">
        <w:rPr>
          <w:rFonts w:ascii="DVOT-SurekhMR" w:hAnsi="DVOT-SurekhMR" w:cs="DVOT-SurekhMR" w:hint="cs"/>
          <w:b/>
          <w:bCs/>
          <w:color w:val="000000" w:themeColor="text1"/>
          <w:sz w:val="24"/>
          <w:szCs w:val="24"/>
          <w:cs/>
          <w:lang w:bidi="mr-IN"/>
        </w:rPr>
        <w:t xml:space="preserve"> </w:t>
      </w:r>
      <w:r w:rsidRPr="00FD0B03">
        <w:rPr>
          <w:rFonts w:ascii="DVOT-SurekhMR" w:hAnsi="DVOT-SurekhMR" w:cs="DVOT-SurekhMR"/>
          <w:b/>
          <w:bCs/>
          <w:color w:val="000000" w:themeColor="text1"/>
          <w:sz w:val="24"/>
          <w:szCs w:val="24"/>
          <w:cs/>
          <w:lang w:bidi="hi-IN"/>
        </w:rPr>
        <w:t>दर</w:t>
      </w:r>
      <w:r w:rsidRPr="00FD0B03">
        <w:rPr>
          <w:rFonts w:ascii="DVOT-SurekhMR" w:hAnsi="DVOT-SurekhMR" w:cs="DVOT-SurekhMR" w:hint="cs"/>
          <w:b/>
          <w:bCs/>
          <w:color w:val="000000" w:themeColor="text1"/>
          <w:sz w:val="24"/>
          <w:szCs w:val="24"/>
          <w:cs/>
          <w:lang w:bidi="mr-IN"/>
        </w:rPr>
        <w:t>-</w:t>
      </w:r>
      <w:r w:rsidRPr="00FD0B03">
        <w:rPr>
          <w:rFonts w:ascii="DVOT-SurekhMR" w:hAnsi="DVOT-SurekhMR" w:cs="DVOT-SurekhMR"/>
          <w:b/>
          <w:bCs/>
          <w:color w:val="000000" w:themeColor="text1"/>
          <w:sz w:val="24"/>
          <w:szCs w:val="24"/>
          <w:cs/>
          <w:lang w:bidi="hi-IN"/>
        </w:rPr>
        <w:t xml:space="preserve"> </w:t>
      </w:r>
      <w:r w:rsidRPr="00FD0B03">
        <w:rPr>
          <w:rFonts w:ascii="DVOT-SurekhMR" w:hAnsi="DVOT-SurekhMR" w:cs="DVOT-SurekhMR"/>
          <w:b/>
          <w:bCs/>
          <w:color w:val="000000" w:themeColor="text1"/>
          <w:sz w:val="24"/>
          <w:szCs w:val="24"/>
          <w:rtl/>
          <w:cs/>
        </w:rPr>
        <w:t xml:space="preserve"> </w:t>
      </w:r>
    </w:p>
    <w:p w:rsidR="00781F50" w:rsidRPr="00FD0B03" w:rsidRDefault="00781F50" w:rsidP="00781F50">
      <w:pPr>
        <w:pStyle w:val="ListParagraph"/>
        <w:spacing w:after="0"/>
        <w:ind w:left="0" w:right="-279" w:firstLine="810"/>
        <w:jc w:val="both"/>
        <w:rPr>
          <w:rFonts w:ascii="DVOT-SurekhMR" w:hAnsi="DVOT-SurekhMR" w:cs="DVOT-SurekhMR"/>
          <w:color w:val="000000" w:themeColor="text1"/>
        </w:rPr>
      </w:pPr>
      <w:r w:rsidRPr="00FD0B03">
        <w:rPr>
          <w:rFonts w:ascii="DVOT-SurekhMR" w:hAnsi="DVOT-SurekhMR" w:cs="DVOT-SurekhMR"/>
          <w:color w:val="000000" w:themeColor="text1"/>
          <w:sz w:val="24"/>
          <w:szCs w:val="24"/>
          <w:cs/>
          <w:lang w:bidi="hi-IN"/>
        </w:rPr>
        <w:t>भूमी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संपादन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पुनर्वसन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आणि</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पुनर्स्थापना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करतांना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वाजवी</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नुकसान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भरपाई</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मिळण्याचा</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पारदर्शकतेचा</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हक्क</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अधिनियम</w:t>
      </w:r>
      <w:r w:rsidRPr="00FD0B03">
        <w:rPr>
          <w:rFonts w:ascii="DVOT-SurekhMR" w:hAnsi="DVOT-SurekhMR" w:cs="DVOT-SurekhMR"/>
          <w:color w:val="000000" w:themeColor="text1"/>
          <w:sz w:val="24"/>
          <w:szCs w:val="24"/>
        </w:rPr>
        <w:t xml:space="preserve">, 2013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कलम</w:t>
      </w:r>
      <w:r w:rsidRPr="00FD0B03">
        <w:rPr>
          <w:rFonts w:ascii="DVOT-SurekhMR" w:hAnsi="DVOT-SurekhMR" w:cs="DVOT-SurekhMR"/>
          <w:color w:val="000000" w:themeColor="text1"/>
          <w:sz w:val="24"/>
          <w:szCs w:val="24"/>
        </w:rPr>
        <w:t xml:space="preserve"> 26(1) </w:t>
      </w:r>
      <w:r w:rsidRPr="00FD0B03">
        <w:rPr>
          <w:rFonts w:ascii="DVOT-SurekhMR" w:hAnsi="DVOT-SurekhMR" w:cs="DVOT-SurekhMR"/>
          <w:color w:val="000000" w:themeColor="text1"/>
          <w:sz w:val="24"/>
          <w:szCs w:val="24"/>
          <w:cs/>
          <w:lang w:bidi="hi-IN"/>
        </w:rPr>
        <w:t>मधील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तरतुदी</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विचारात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घेता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खरेदी</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विक्री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व्यवहारांनुसार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येणारा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सरासरी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आणि</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शिघ्रसिध्द</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गणकानुसार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अनुज्ञेय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असलेला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यापैकी</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जास्त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असेल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संपादित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जमिनीचे</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बाजारमुल्य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निश्चित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करणेसाठी</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विचारात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घेणे</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आवश्यक</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आहे</w:t>
      </w:r>
      <w:r w:rsidRPr="00FD0B03">
        <w:rPr>
          <w:rFonts w:ascii="DVOT-SurekhMR" w:hAnsi="DVOT-SurekhMR" w:cs="DVOT-SurekhMR"/>
          <w:color w:val="000000" w:themeColor="text1"/>
        </w:rPr>
        <w:t xml:space="preserve">.  </w:t>
      </w:r>
    </w:p>
    <w:tbl>
      <w:tblPr>
        <w:tblW w:w="8005" w:type="dxa"/>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0"/>
        <w:gridCol w:w="2419"/>
        <w:gridCol w:w="2335"/>
        <w:gridCol w:w="2251"/>
      </w:tblGrid>
      <w:tr w:rsidR="00781F50" w:rsidRPr="00FD0B03" w:rsidTr="000B4B88">
        <w:trPr>
          <w:trHeight w:val="1175"/>
        </w:trPr>
        <w:tc>
          <w:tcPr>
            <w:tcW w:w="1000" w:type="dxa"/>
            <w:tcBorders>
              <w:top w:val="single" w:sz="4" w:space="0" w:color="auto"/>
              <w:left w:val="single" w:sz="4" w:space="0" w:color="auto"/>
              <w:bottom w:val="single" w:sz="4" w:space="0" w:color="auto"/>
            </w:tcBorders>
            <w:shd w:val="clear" w:color="auto" w:fill="auto"/>
            <w:vAlign w:val="center"/>
          </w:tcPr>
          <w:p w:rsidR="00781F50" w:rsidRPr="00FD0B03" w:rsidRDefault="00781F50" w:rsidP="000B4B88">
            <w:pPr>
              <w:pStyle w:val="ListParagraph"/>
              <w:spacing w:after="0" w:line="240" w:lineRule="auto"/>
              <w:ind w:left="0" w:right="-65"/>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गाव</w:t>
            </w:r>
          </w:p>
        </w:tc>
        <w:tc>
          <w:tcPr>
            <w:tcW w:w="2419" w:type="dxa"/>
            <w:tcBorders>
              <w:top w:val="single" w:sz="4" w:space="0" w:color="auto"/>
              <w:bottom w:val="single" w:sz="4" w:space="0" w:color="auto"/>
            </w:tcBorders>
            <w:shd w:val="clear" w:color="auto" w:fill="auto"/>
            <w:vAlign w:val="center"/>
          </w:tcPr>
          <w:p w:rsidR="00781F50" w:rsidRPr="00FD0B03" w:rsidRDefault="00781F50" w:rsidP="000B4B88">
            <w:pPr>
              <w:pStyle w:val="ListParagraph"/>
              <w:spacing w:after="0" w:line="240" w:lineRule="auto"/>
              <w:ind w:left="0" w:right="-94"/>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अधिनियमातील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कलम</w:t>
            </w:r>
            <w:r w:rsidRPr="00FD0B03">
              <w:rPr>
                <w:rFonts w:ascii="DVOT-SurekhMR" w:hAnsi="DVOT-SurekhMR" w:cs="DVOT-SurekhMR"/>
                <w:color w:val="000000" w:themeColor="text1"/>
                <w:sz w:val="24"/>
                <w:szCs w:val="24"/>
              </w:rPr>
              <w:t xml:space="preserve"> 26 (1) (</w:t>
            </w:r>
            <w:r w:rsidRPr="00FD0B03">
              <w:rPr>
                <w:rFonts w:ascii="DVOT-SurekhMR" w:hAnsi="DVOT-SurekhMR" w:cs="DVOT-SurekhMR" w:hint="cs"/>
                <w:color w:val="000000" w:themeColor="text1"/>
                <w:sz w:val="24"/>
                <w:szCs w:val="24"/>
                <w:cs/>
                <w:lang w:bidi="mr-IN"/>
              </w:rPr>
              <w:t xml:space="preserve"> क </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अन्वये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सन</w:t>
            </w:r>
            <w:r w:rsidRPr="00FD0B03">
              <w:rPr>
                <w:rFonts w:ascii="DVOT-SurekhMR" w:hAnsi="DVOT-SurekhMR" w:cs="DVOT-SurekhMR"/>
                <w:color w:val="000000" w:themeColor="text1"/>
                <w:sz w:val="24"/>
                <w:szCs w:val="24"/>
              </w:rPr>
              <w:t xml:space="preserve"> 2024-25 </w:t>
            </w:r>
            <w:r w:rsidRPr="00FD0B03">
              <w:rPr>
                <w:rFonts w:ascii="DVOT-SurekhMR" w:hAnsi="DVOT-SurekhMR" w:cs="DVOT-SurekhMR"/>
                <w:color w:val="000000" w:themeColor="text1"/>
                <w:sz w:val="24"/>
                <w:szCs w:val="24"/>
                <w:cs/>
                <w:lang w:bidi="hi-IN"/>
              </w:rPr>
              <w:t>च्या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शिघ्रसिध्द</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गणकानुसार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शेतजमिनीकरिता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p>
        </w:tc>
        <w:tc>
          <w:tcPr>
            <w:tcW w:w="2335" w:type="dxa"/>
            <w:tcBorders>
              <w:top w:val="single" w:sz="4" w:space="0" w:color="auto"/>
              <w:bottom w:val="single" w:sz="4" w:space="0" w:color="auto"/>
            </w:tcBorders>
            <w:shd w:val="clear" w:color="auto" w:fill="auto"/>
            <w:vAlign w:val="center"/>
          </w:tcPr>
          <w:p w:rsidR="00781F50" w:rsidRPr="00FD0B03" w:rsidRDefault="00781F50" w:rsidP="000B4B88">
            <w:pPr>
              <w:pStyle w:val="ListParagraph"/>
              <w:spacing w:after="0" w:line="240" w:lineRule="auto"/>
              <w:ind w:left="0" w:right="-33"/>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अधिनियमातील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कलम</w:t>
            </w:r>
            <w:r w:rsidRPr="00FD0B03">
              <w:rPr>
                <w:rFonts w:ascii="DVOT-SurekhMR" w:hAnsi="DVOT-SurekhMR" w:cs="DVOT-SurekhMR"/>
                <w:color w:val="000000" w:themeColor="text1"/>
                <w:sz w:val="24"/>
                <w:szCs w:val="24"/>
              </w:rPr>
              <w:t xml:space="preserve"> 26 (1) (</w:t>
            </w:r>
            <w:r w:rsidRPr="00FD0B03">
              <w:rPr>
                <w:rFonts w:ascii="DVOT-SurekhMR" w:hAnsi="DVOT-SurekhMR" w:cs="DVOT-SurekhMR"/>
                <w:color w:val="000000" w:themeColor="text1"/>
                <w:sz w:val="24"/>
                <w:szCs w:val="24"/>
                <w:cs/>
                <w:lang w:bidi="hi-IN"/>
              </w:rPr>
              <w:t xml:space="preserve">ख </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अन्वये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खरेदी</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विक्री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व्यवहारांनुसार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शेतजमिनीकरिता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येणारा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सरासरी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 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p>
        </w:tc>
        <w:tc>
          <w:tcPr>
            <w:tcW w:w="2251" w:type="dxa"/>
            <w:tcBorders>
              <w:top w:val="single" w:sz="4" w:space="0" w:color="auto"/>
              <w:bottom w:val="single" w:sz="4" w:space="0" w:color="auto"/>
            </w:tcBorders>
            <w:shd w:val="clear" w:color="auto" w:fill="auto"/>
            <w:vAlign w:val="center"/>
          </w:tcPr>
          <w:p w:rsidR="00781F50" w:rsidRPr="00FD0B03" w:rsidRDefault="00781F50" w:rsidP="000B4B88">
            <w:pPr>
              <w:pStyle w:val="ListParagraph"/>
              <w:spacing w:after="0" w:line="240" w:lineRule="auto"/>
              <w:ind w:left="0" w:right="-62"/>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अधिनियमातील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कलम</w:t>
            </w:r>
            <w:r w:rsidRPr="00FD0B03">
              <w:rPr>
                <w:rFonts w:ascii="DVOT-SurekhMR" w:hAnsi="DVOT-SurekhMR" w:cs="DVOT-SurekhMR"/>
                <w:color w:val="000000" w:themeColor="text1"/>
                <w:sz w:val="24"/>
                <w:szCs w:val="24"/>
              </w:rPr>
              <w:t xml:space="preserve"> 26 (1) </w:t>
            </w:r>
            <w:r w:rsidRPr="00FD0B03">
              <w:rPr>
                <w:rFonts w:ascii="DVOT-SurekhMR" w:hAnsi="DVOT-SurekhMR" w:cs="DVOT-SurekhMR" w:hint="cs"/>
                <w:color w:val="000000" w:themeColor="text1"/>
                <w:sz w:val="24"/>
                <w:szCs w:val="24"/>
                <w:cs/>
                <w:lang w:bidi="mr-IN"/>
              </w:rPr>
              <w:t xml:space="preserve"> (ग ) </w:t>
            </w:r>
            <w:r w:rsidRPr="00FD0B03">
              <w:rPr>
                <w:rFonts w:ascii="DVOT-SurekhMR" w:hAnsi="DVOT-SurekhMR" w:cs="DVOT-SurekhMR"/>
                <w:color w:val="000000" w:themeColor="text1"/>
                <w:sz w:val="24"/>
                <w:szCs w:val="24"/>
                <w:cs/>
                <w:lang w:bidi="hi-IN"/>
              </w:rPr>
              <w:t>अन्वये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निश्चित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करण्यात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आलेला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महत्तम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p>
        </w:tc>
      </w:tr>
      <w:tr w:rsidR="00781F50" w:rsidRPr="00FD0B03" w:rsidTr="000B4B88">
        <w:trPr>
          <w:trHeight w:val="308"/>
        </w:trPr>
        <w:tc>
          <w:tcPr>
            <w:tcW w:w="1000" w:type="dxa"/>
            <w:tcBorders>
              <w:top w:val="single" w:sz="4" w:space="0" w:color="auto"/>
            </w:tcBorders>
            <w:shd w:val="clear" w:color="auto" w:fill="auto"/>
          </w:tcPr>
          <w:p w:rsidR="00781F50" w:rsidRPr="00FD0B03" w:rsidRDefault="00781F50" w:rsidP="000B4B88">
            <w:pPr>
              <w:pStyle w:val="ListParagraph"/>
              <w:spacing w:after="0" w:line="240" w:lineRule="auto"/>
              <w:ind w:left="0" w:right="-65"/>
              <w:jc w:val="center"/>
              <w:rPr>
                <w:rFonts w:ascii="DVOT-SurekhMR" w:hAnsi="DVOT-SurekhMR" w:cs="DVOT-SurekhMR"/>
                <w:color w:val="000000" w:themeColor="text1"/>
                <w:sz w:val="24"/>
                <w:szCs w:val="24"/>
              </w:rPr>
            </w:pPr>
          </w:p>
        </w:tc>
        <w:tc>
          <w:tcPr>
            <w:tcW w:w="2419" w:type="dxa"/>
            <w:tcBorders>
              <w:top w:val="single" w:sz="4" w:space="0" w:color="auto"/>
            </w:tcBorders>
            <w:shd w:val="clear" w:color="auto" w:fill="auto"/>
          </w:tcPr>
          <w:p w:rsidR="00781F50" w:rsidRPr="00FD0B03" w:rsidRDefault="00781F50" w:rsidP="000B4B88">
            <w:pPr>
              <w:pStyle w:val="ListParagraph"/>
              <w:spacing w:after="0" w:line="240" w:lineRule="auto"/>
              <w:ind w:left="0" w:right="-94"/>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रु</w:t>
            </w:r>
            <w:r w:rsidRPr="00FD0B03">
              <w:rPr>
                <w:rFonts w:ascii="DVOT-SurekhMR" w:hAnsi="DVOT-SurekhMR" w:cs="DVOT-SurekhMR"/>
                <w:color w:val="000000" w:themeColor="text1"/>
                <w:sz w:val="24"/>
                <w:szCs w:val="24"/>
              </w:rPr>
              <w:t>. 27</w:t>
            </w:r>
            <w:r w:rsidRPr="00FD0B03">
              <w:rPr>
                <w:rFonts w:ascii="DVOT-SurekhMR" w:hAnsi="DVOT-SurekhMR" w:cs="DVOT-SurekhMR" w:hint="cs"/>
                <w:color w:val="000000" w:themeColor="text1"/>
                <w:sz w:val="24"/>
                <w:szCs w:val="24"/>
                <w:cs/>
                <w:lang w:bidi="mr-IN"/>
              </w:rPr>
              <w:t>,700</w:t>
            </w:r>
            <w:r w:rsidRPr="00FD0B03">
              <w:rPr>
                <w:rFonts w:ascii="DVOT-SurekhMR" w:hAnsi="DVOT-SurekhMR" w:cs="DVOT-SurekhMR"/>
                <w:color w:val="000000" w:themeColor="text1"/>
                <w:sz w:val="24"/>
                <w:szCs w:val="24"/>
              </w:rPr>
              <w:t>/-</w:t>
            </w:r>
          </w:p>
        </w:tc>
        <w:tc>
          <w:tcPr>
            <w:tcW w:w="2335" w:type="dxa"/>
            <w:tcBorders>
              <w:top w:val="single" w:sz="4" w:space="0" w:color="auto"/>
            </w:tcBorders>
            <w:shd w:val="clear" w:color="auto" w:fill="auto"/>
          </w:tcPr>
          <w:p w:rsidR="00781F50" w:rsidRPr="00FD0B03" w:rsidRDefault="00781F50" w:rsidP="000B4B88">
            <w:pPr>
              <w:pStyle w:val="ListParagraph"/>
              <w:spacing w:after="0" w:line="240" w:lineRule="auto"/>
              <w:ind w:left="0" w:right="-33"/>
              <w:jc w:val="center"/>
              <w:rPr>
                <w:rFonts w:ascii="DVOT-SurekhMR" w:hAnsi="DVOT-SurekhMR" w:cs="DVOT-SurekhMR"/>
                <w:color w:val="000000" w:themeColor="text1"/>
                <w:sz w:val="24"/>
                <w:szCs w:val="24"/>
              </w:rPr>
            </w:pPr>
            <w:r w:rsidRPr="00FD0B03">
              <w:rPr>
                <w:rFonts w:ascii="DVOT-SurekhMR" w:hAnsi="DVOT-SurekhMR" w:cs="DVOT-SurekhMR"/>
                <w:color w:val="000000" w:themeColor="text1"/>
                <w:sz w:val="24"/>
                <w:szCs w:val="24"/>
                <w:cs/>
                <w:lang w:bidi="hi-IN"/>
              </w:rPr>
              <w:t>रु</w:t>
            </w:r>
            <w:r w:rsidRPr="00FD0B03">
              <w:rPr>
                <w:rFonts w:ascii="DVOT-SurekhMR" w:hAnsi="DVOT-SurekhMR" w:cs="DVOT-SurekhMR"/>
                <w:color w:val="000000" w:themeColor="text1"/>
                <w:sz w:val="24"/>
                <w:szCs w:val="24"/>
              </w:rPr>
              <w:t>.23</w:t>
            </w:r>
            <w:r w:rsidRPr="00FD0B03">
              <w:rPr>
                <w:rFonts w:ascii="DVOT-SurekhMR" w:hAnsi="DVOT-SurekhMR" w:cs="DVOT-SurekhMR" w:hint="cs"/>
                <w:color w:val="000000" w:themeColor="text1"/>
                <w:sz w:val="24"/>
                <w:szCs w:val="24"/>
                <w:cs/>
                <w:lang w:bidi="mr-IN"/>
              </w:rPr>
              <w:t>,000</w:t>
            </w:r>
            <w:r w:rsidRPr="00FD0B03">
              <w:rPr>
                <w:rFonts w:ascii="DVOT-SurekhMR" w:hAnsi="DVOT-SurekhMR" w:cs="DVOT-SurekhMR"/>
                <w:color w:val="000000" w:themeColor="text1"/>
                <w:sz w:val="24"/>
                <w:szCs w:val="24"/>
              </w:rPr>
              <w:t>/-</w:t>
            </w:r>
          </w:p>
        </w:tc>
        <w:tc>
          <w:tcPr>
            <w:tcW w:w="2251" w:type="dxa"/>
            <w:tcBorders>
              <w:top w:val="single" w:sz="4" w:space="0" w:color="auto"/>
            </w:tcBorders>
            <w:shd w:val="clear" w:color="auto" w:fill="auto"/>
          </w:tcPr>
          <w:p w:rsidR="00781F50" w:rsidRPr="00FD0B03" w:rsidRDefault="00781F50" w:rsidP="000B4B88">
            <w:pPr>
              <w:pStyle w:val="ListParagraph"/>
              <w:spacing w:after="0" w:line="240" w:lineRule="auto"/>
              <w:ind w:left="0" w:right="-62"/>
              <w:jc w:val="center"/>
              <w:rPr>
                <w:rFonts w:ascii="DVOT-SurekhMR" w:hAnsi="DVOT-SurekhMR" w:cs="DVOT-SurekhMR"/>
                <w:b/>
                <w:color w:val="000000" w:themeColor="text1"/>
                <w:sz w:val="24"/>
                <w:szCs w:val="24"/>
                <w:lang w:bidi="mr-IN"/>
              </w:rPr>
            </w:pPr>
            <w:r w:rsidRPr="00FD0B03">
              <w:rPr>
                <w:rFonts w:ascii="DVOT-SurekhMR" w:hAnsi="DVOT-SurekhMR" w:cs="DVOT-SurekhMR" w:hint="cs"/>
                <w:b/>
                <w:color w:val="000000" w:themeColor="text1"/>
                <w:sz w:val="24"/>
                <w:szCs w:val="24"/>
                <w:cs/>
                <w:lang w:bidi="mr-IN"/>
              </w:rPr>
              <w:t>-------</w:t>
            </w:r>
          </w:p>
        </w:tc>
      </w:tr>
    </w:tbl>
    <w:p w:rsidR="00781F50" w:rsidRPr="00FD0B03" w:rsidRDefault="00781F50" w:rsidP="00781F50">
      <w:pPr>
        <w:pStyle w:val="ListParagraph"/>
        <w:spacing w:after="0"/>
        <w:ind w:left="0" w:right="-279" w:firstLine="810"/>
        <w:jc w:val="both"/>
        <w:rPr>
          <w:rFonts w:ascii="DVOT-SurekhMR" w:hAnsi="DVOT-SurekhMR" w:cs="DVOT-SurekhMR"/>
          <w:color w:val="000000" w:themeColor="text1"/>
        </w:rPr>
      </w:pPr>
    </w:p>
    <w:p w:rsidR="00781F50" w:rsidRPr="00FD0B03" w:rsidRDefault="00781F50" w:rsidP="00781F50">
      <w:pPr>
        <w:ind w:firstLine="810"/>
        <w:contextualSpacing/>
        <w:jc w:val="both"/>
        <w:rPr>
          <w:rFonts w:ascii="DVOT-SurekhMR" w:hAnsi="DVOT-SurekhMR" w:cs="DVOT-SurekhMR"/>
          <w:b/>
          <w:bCs/>
          <w:color w:val="000000" w:themeColor="text1"/>
          <w:sz w:val="24"/>
          <w:szCs w:val="24"/>
          <w:lang w:bidi="mr-IN"/>
        </w:rPr>
      </w:pPr>
      <w:r w:rsidRPr="00FD0B03">
        <w:rPr>
          <w:rFonts w:ascii="DVOT-SurekhMR" w:eastAsia="DVOT-SurekhMR" w:hAnsi="DVOT-SurekhMR" w:cs="DVOT-SurekhMR" w:hint="cs"/>
          <w:color w:val="000000" w:themeColor="text1"/>
          <w:sz w:val="24"/>
          <w:szCs w:val="24"/>
          <w:cs/>
          <w:lang w:bidi="mr-IN"/>
        </w:rPr>
        <w:t xml:space="preserve">   </w:t>
      </w:r>
      <w:r w:rsidRPr="00FD0B03">
        <w:rPr>
          <w:rFonts w:ascii="DVOT-SurekhMR" w:hAnsi="DVOT-SurekhMR" w:cs="DVOT-SurekhMR"/>
          <w:color w:val="000000" w:themeColor="text1"/>
          <w:sz w:val="24"/>
          <w:szCs w:val="24"/>
          <w:cs/>
          <w:lang w:bidi="hi-IN"/>
        </w:rPr>
        <w:t>त्यानुसार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सन</w:t>
      </w:r>
      <w:r w:rsidRPr="00FD0B03">
        <w:rPr>
          <w:rFonts w:ascii="DVOT-SurekhMR" w:hAnsi="DVOT-SurekhMR" w:cs="DVOT-SurekhMR"/>
          <w:color w:val="000000" w:themeColor="text1"/>
          <w:sz w:val="24"/>
          <w:szCs w:val="24"/>
        </w:rPr>
        <w:t xml:space="preserve"> 2024-25  </w:t>
      </w:r>
      <w:r w:rsidRPr="00FD0B03">
        <w:rPr>
          <w:rFonts w:ascii="DVOT-SurekhMR" w:hAnsi="DVOT-SurekhMR" w:cs="DVOT-SurekhMR"/>
          <w:color w:val="000000" w:themeColor="text1"/>
          <w:sz w:val="24"/>
          <w:szCs w:val="24"/>
          <w:cs/>
          <w:lang w:bidi="hi-IN"/>
        </w:rPr>
        <w:t>च्या</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शिघ्रसिध्द</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गणकातील</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रुपये</w:t>
      </w:r>
      <w:r w:rsidRPr="00FD0B03">
        <w:rPr>
          <w:rFonts w:ascii="DVOT-SurekhMR" w:hAnsi="DVOT-SurekhMR" w:cs="DVOT-SurekhMR"/>
          <w:color w:val="000000" w:themeColor="text1"/>
          <w:sz w:val="24"/>
          <w:szCs w:val="24"/>
        </w:rPr>
        <w:t xml:space="preserve"> 27</w:t>
      </w:r>
      <w:r w:rsidRPr="00FD0B03">
        <w:rPr>
          <w:rFonts w:ascii="DVOT-SurekhMR" w:hAnsi="DVOT-SurekhMR" w:cs="DVOT-SurekhMR" w:hint="cs"/>
          <w:color w:val="000000" w:themeColor="text1"/>
          <w:sz w:val="24"/>
          <w:szCs w:val="24"/>
          <w:cs/>
          <w:lang w:bidi="mr-IN"/>
        </w:rPr>
        <w:t>,700</w:t>
      </w:r>
      <w:r w:rsidRPr="00FD0B03">
        <w:rPr>
          <w:rFonts w:ascii="DVOT-SurekhMR" w:hAnsi="DVOT-SurekhMR" w:cs="DVOT-SurekhMR"/>
          <w:b/>
          <w:color w:val="000000" w:themeColor="text1"/>
          <w:sz w:val="24"/>
          <w:szCs w:val="24"/>
        </w:rPr>
        <w:t xml:space="preserve">/- </w:t>
      </w:r>
      <w:r w:rsidRPr="00FD0B03">
        <w:rPr>
          <w:rFonts w:ascii="DVOT-SurekhMR" w:hAnsi="DVOT-SurekhMR" w:cs="DVOT-SurekhMR"/>
          <w:color w:val="000000" w:themeColor="text1"/>
          <w:sz w:val="24"/>
          <w:szCs w:val="24"/>
          <w:cs/>
          <w:lang w:bidi="hi-IN"/>
        </w:rPr>
        <w:t>हा</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खरेदी</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विक्री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व्यवहारांनुसार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येणारा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रुपये</w:t>
      </w:r>
      <w:r w:rsidRPr="00FD0B03">
        <w:rPr>
          <w:rFonts w:ascii="DVOT-SurekhMR" w:hAnsi="DVOT-SurekhMR" w:cs="DVOT-SurekhMR"/>
          <w:color w:val="000000" w:themeColor="text1"/>
          <w:sz w:val="24"/>
          <w:szCs w:val="24"/>
        </w:rPr>
        <w:t xml:space="preserve"> 23</w:t>
      </w:r>
      <w:r w:rsidRPr="00FD0B03">
        <w:rPr>
          <w:rFonts w:ascii="DVOT-SurekhMR" w:hAnsi="DVOT-SurekhMR" w:cs="DVOT-SurekhMR" w:hint="cs"/>
          <w:color w:val="000000" w:themeColor="text1"/>
          <w:sz w:val="24"/>
          <w:szCs w:val="24"/>
          <w:cs/>
          <w:lang w:bidi="mr-IN"/>
        </w:rPr>
        <w:t>,000</w:t>
      </w:r>
      <w:r w:rsidRPr="00FD0B03">
        <w:rPr>
          <w:rFonts w:ascii="DVOT-SurekhMR" w:hAnsi="DVOT-SurekhMR" w:cs="DVOT-SurekhMR"/>
          <w:b/>
          <w:color w:val="000000" w:themeColor="text1"/>
          <w:sz w:val="24"/>
          <w:szCs w:val="24"/>
        </w:rPr>
        <w:t xml:space="preserve">/- </w:t>
      </w:r>
      <w:r w:rsidRPr="00FD0B03">
        <w:rPr>
          <w:rFonts w:ascii="DVOT-SurekhMR" w:hAnsi="DVOT-SurekhMR" w:cs="DVOT-SurekhMR"/>
          <w:color w:val="000000" w:themeColor="text1"/>
          <w:sz w:val="24"/>
          <w:szCs w:val="24"/>
          <w:cs/>
          <w:lang w:bidi="hi-IN"/>
        </w:rPr>
        <w:t>पेक्षा</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जास्त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असल्याने</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रुपये</w:t>
      </w:r>
      <w:r w:rsidRPr="00FD0B03">
        <w:rPr>
          <w:rFonts w:ascii="DVOT-SurekhMR" w:hAnsi="DVOT-SurekhMR" w:cs="DVOT-SurekhMR"/>
          <w:color w:val="000000" w:themeColor="text1"/>
          <w:sz w:val="24"/>
          <w:szCs w:val="24"/>
        </w:rPr>
        <w:t xml:space="preserve"> </w:t>
      </w:r>
      <w:r w:rsidRPr="00FD0B03">
        <w:rPr>
          <w:rFonts w:ascii="DVOT-SurekhMR" w:hAnsi="DVOT-SurekhMR" w:cs="DVOT-SurekhMR"/>
          <w:b/>
          <w:bCs/>
          <w:color w:val="000000" w:themeColor="text1"/>
          <w:sz w:val="24"/>
          <w:szCs w:val="24"/>
        </w:rPr>
        <w:t>27</w:t>
      </w:r>
      <w:r w:rsidRPr="00FD0B03">
        <w:rPr>
          <w:rFonts w:ascii="DVOT-SurekhMR" w:hAnsi="DVOT-SurekhMR" w:cs="DVOT-SurekhMR" w:hint="cs"/>
          <w:b/>
          <w:bCs/>
          <w:color w:val="000000" w:themeColor="text1"/>
          <w:sz w:val="24"/>
          <w:szCs w:val="24"/>
          <w:cs/>
          <w:lang w:bidi="mr-IN"/>
        </w:rPr>
        <w:t>,700</w:t>
      </w:r>
      <w:r w:rsidRPr="00FD0B03">
        <w:rPr>
          <w:rFonts w:ascii="DVOT-SurekhMR" w:hAnsi="DVOT-SurekhMR" w:cs="DVOT-SurekhMR"/>
          <w:b/>
          <w:bCs/>
          <w:color w:val="000000" w:themeColor="text1"/>
          <w:sz w:val="24"/>
          <w:szCs w:val="24"/>
        </w:rPr>
        <w:t>/-</w:t>
      </w:r>
      <w:r w:rsidRPr="00FD0B03">
        <w:rPr>
          <w:rFonts w:ascii="DVOT-SurekhMR" w:hAnsi="DVOT-SurekhMR" w:cs="DVOT-SurekhMR"/>
          <w:b/>
          <w:color w:val="000000" w:themeColor="text1"/>
          <w:sz w:val="24"/>
          <w:szCs w:val="24"/>
        </w:rPr>
        <w:t xml:space="preserve"> </w:t>
      </w:r>
      <w:r w:rsidRPr="00FD0B03">
        <w:rPr>
          <w:rFonts w:ascii="DVOT-SurekhMR" w:hAnsi="DVOT-SurekhMR" w:cs="DVOT-SurekhMR"/>
          <w:color w:val="000000" w:themeColor="text1"/>
          <w:sz w:val="24"/>
          <w:szCs w:val="24"/>
          <w:cs/>
          <w:lang w:bidi="hi-IN"/>
        </w:rPr>
        <w:t>प्रती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चौ</w:t>
      </w:r>
      <w:r w:rsidRPr="00FD0B03">
        <w:rPr>
          <w:rFonts w:ascii="DVOT-SurekhMR" w:hAnsi="DVOT-SurekhMR" w:cs="DVOT-SurekhMR"/>
          <w:color w:val="000000" w:themeColor="text1"/>
          <w:sz w:val="24"/>
          <w:szCs w:val="24"/>
        </w:rPr>
        <w:t>.</w:t>
      </w:r>
      <w:r w:rsidRPr="00FD0B03">
        <w:rPr>
          <w:rFonts w:ascii="DVOT-SurekhMR" w:hAnsi="DVOT-SurekhMR" w:cs="DVOT-SurekhMR"/>
          <w:color w:val="000000" w:themeColor="text1"/>
          <w:sz w:val="24"/>
          <w:szCs w:val="24"/>
          <w:cs/>
          <w:lang w:bidi="hi-IN"/>
        </w:rPr>
        <w:t>मी</w:t>
      </w:r>
      <w:r w:rsidRPr="00FD0B03">
        <w:rPr>
          <w:rFonts w:ascii="DVOT-SurekhMR" w:hAnsi="DVOT-SurekhMR" w:cs="DVOT-SurekhMR"/>
          <w:color w:val="000000" w:themeColor="text1"/>
          <w:sz w:val="24"/>
          <w:szCs w:val="24"/>
        </w:rPr>
        <w:t xml:space="preserve">. </w:t>
      </w:r>
      <w:r w:rsidRPr="00FD0B03">
        <w:rPr>
          <w:rFonts w:ascii="DVOT-SurekhMR" w:hAnsi="DVOT-SurekhMR" w:cs="DVOT-SurekhMR"/>
          <w:b/>
          <w:color w:val="000000" w:themeColor="text1"/>
          <w:sz w:val="24"/>
          <w:szCs w:val="24"/>
        </w:rPr>
        <w:t xml:space="preserve"> </w:t>
      </w:r>
      <w:r w:rsidRPr="00FD0B03">
        <w:rPr>
          <w:rFonts w:ascii="DVOT-SurekhMR" w:hAnsi="DVOT-SurekhMR" w:cs="DVOT-SurekhMR"/>
          <w:color w:val="000000" w:themeColor="text1"/>
          <w:sz w:val="24"/>
          <w:szCs w:val="24"/>
          <w:cs/>
          <w:lang w:bidi="hi-IN"/>
        </w:rPr>
        <w:t>हा</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सदर</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संपादनाकरिता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निश्चित</w:t>
      </w:r>
      <w:r w:rsidRPr="00FD0B03">
        <w:rPr>
          <w:rFonts w:ascii="DVOT-SurekhMR" w:hAnsi="DVOT-SurekhMR" w:cs="DVOT-SurekhMR"/>
          <w:color w:val="000000" w:themeColor="text1"/>
          <w:sz w:val="24"/>
          <w:szCs w:val="24"/>
        </w:rPr>
        <w:t xml:space="preserve"> </w:t>
      </w:r>
      <w:r w:rsidRPr="00FD0B03">
        <w:rPr>
          <w:rFonts w:ascii="DVOT-SurekhMR" w:hAnsi="DVOT-SurekhMR" w:cs="DVOT-SurekhMR"/>
          <w:color w:val="000000" w:themeColor="text1"/>
          <w:sz w:val="24"/>
          <w:szCs w:val="24"/>
          <w:cs/>
          <w:lang w:bidi="hi-IN"/>
        </w:rPr>
        <w:t>करण्यात येत आहे.</w:t>
      </w:r>
      <w:bookmarkStart w:id="0" w:name="_GoBack"/>
      <w:bookmarkEnd w:id="0"/>
    </w:p>
    <w:p w:rsidR="00AE5C7C" w:rsidRDefault="00AE5C7C"/>
    <w:sectPr w:rsidR="00AE5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VOT-SurekhMR">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VOT-Surekh">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81248"/>
      <w:docPartObj>
        <w:docPartGallery w:val="Page Numbers (Bottom of Page)"/>
        <w:docPartUnique/>
      </w:docPartObj>
    </w:sdtPr>
    <w:sdtEndPr>
      <w:rPr>
        <w:rFonts w:ascii="DVOT-SurekhMR" w:hAnsi="DVOT-SurekhMR" w:cs="DVOT-SurekhMR"/>
        <w:noProof/>
        <w:sz w:val="18"/>
        <w:szCs w:val="18"/>
      </w:rPr>
    </w:sdtEndPr>
    <w:sdtContent>
      <w:p w:rsidR="000B4B88" w:rsidRPr="00DF0BBF" w:rsidRDefault="000B4B88">
        <w:pPr>
          <w:pStyle w:val="Footer"/>
          <w:jc w:val="right"/>
          <w:rPr>
            <w:rFonts w:ascii="DVOT-SurekhMR" w:hAnsi="DVOT-SurekhMR" w:cs="DVOT-SurekhMR"/>
            <w:sz w:val="18"/>
            <w:szCs w:val="18"/>
          </w:rPr>
        </w:pPr>
        <w:r w:rsidRPr="00DF0BBF">
          <w:rPr>
            <w:rFonts w:ascii="DVOT-SurekhMR" w:hAnsi="DVOT-SurekhMR" w:cs="DVOT-SurekhMR"/>
            <w:sz w:val="18"/>
            <w:szCs w:val="18"/>
          </w:rPr>
          <w:fldChar w:fldCharType="begin"/>
        </w:r>
        <w:r w:rsidRPr="00DF0BBF">
          <w:rPr>
            <w:rFonts w:ascii="DVOT-SurekhMR" w:hAnsi="DVOT-SurekhMR" w:cs="DVOT-SurekhMR"/>
            <w:sz w:val="18"/>
            <w:szCs w:val="18"/>
          </w:rPr>
          <w:instrText xml:space="preserve"> PAGE   \* MERGEFORMAT </w:instrText>
        </w:r>
        <w:r w:rsidRPr="00DF0BBF">
          <w:rPr>
            <w:rFonts w:ascii="DVOT-SurekhMR" w:hAnsi="DVOT-SurekhMR" w:cs="DVOT-SurekhMR"/>
            <w:sz w:val="18"/>
            <w:szCs w:val="18"/>
          </w:rPr>
          <w:fldChar w:fldCharType="separate"/>
        </w:r>
        <w:r w:rsidR="00B80E78">
          <w:rPr>
            <w:rFonts w:ascii="DVOT-SurekhMR" w:hAnsi="DVOT-SurekhMR" w:cs="DVOT-SurekhMR"/>
            <w:noProof/>
            <w:sz w:val="18"/>
            <w:szCs w:val="18"/>
          </w:rPr>
          <w:t>13</w:t>
        </w:r>
        <w:r w:rsidRPr="00DF0BBF">
          <w:rPr>
            <w:rFonts w:ascii="DVOT-SurekhMR" w:hAnsi="DVOT-SurekhMR" w:cs="DVOT-SurekhMR"/>
            <w:noProof/>
            <w:sz w:val="18"/>
            <w:szCs w:val="18"/>
          </w:rPr>
          <w:fldChar w:fldCharType="end"/>
        </w:r>
      </w:p>
    </w:sdtContent>
  </w:sdt>
  <w:p w:rsidR="000B4B88" w:rsidRDefault="000B4B8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1DB8"/>
    <w:multiLevelType w:val="hybridMultilevel"/>
    <w:tmpl w:val="6FFA2F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59B2328"/>
    <w:multiLevelType w:val="multilevel"/>
    <w:tmpl w:val="8DC2D0E6"/>
    <w:lvl w:ilvl="0">
      <w:start w:val="1"/>
      <w:numFmt w:val="decimal"/>
      <w:lvlText w:val="%1)"/>
      <w:lvlJc w:val="left"/>
      <w:pPr>
        <w:tabs>
          <w:tab w:val="num" w:pos="2520"/>
        </w:tabs>
        <w:ind w:left="2520" w:hanging="360"/>
      </w:pPr>
      <w:rPr>
        <w:rFonts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 w15:restartNumberingAfterBreak="0">
    <w:nsid w:val="169D49B9"/>
    <w:multiLevelType w:val="hybridMultilevel"/>
    <w:tmpl w:val="B8DC6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2373F"/>
    <w:multiLevelType w:val="hybridMultilevel"/>
    <w:tmpl w:val="3EC2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8A8"/>
    <w:multiLevelType w:val="hybridMultilevel"/>
    <w:tmpl w:val="BD726888"/>
    <w:lvl w:ilvl="0" w:tplc="88581BA0">
      <w:start w:val="1"/>
      <w:numFmt w:val="decimal"/>
      <w:lvlText w:val="%1)"/>
      <w:lvlJc w:val="left"/>
      <w:pPr>
        <w:tabs>
          <w:tab w:val="num" w:pos="612"/>
        </w:tabs>
        <w:ind w:left="54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A044A27"/>
    <w:multiLevelType w:val="hybridMultilevel"/>
    <w:tmpl w:val="EC18170E"/>
    <w:lvl w:ilvl="0" w:tplc="15560AA0">
      <w:start w:val="4"/>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791B04"/>
    <w:multiLevelType w:val="multilevel"/>
    <w:tmpl w:val="A0C4EA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E20799E"/>
    <w:multiLevelType w:val="hybridMultilevel"/>
    <w:tmpl w:val="284A2A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C04A04"/>
    <w:multiLevelType w:val="hybridMultilevel"/>
    <w:tmpl w:val="49663234"/>
    <w:lvl w:ilvl="0" w:tplc="553083C6">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F93148"/>
    <w:multiLevelType w:val="hybridMultilevel"/>
    <w:tmpl w:val="BBF089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EB66EC"/>
    <w:multiLevelType w:val="hybridMultilevel"/>
    <w:tmpl w:val="59BC0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B1FBE"/>
    <w:multiLevelType w:val="hybridMultilevel"/>
    <w:tmpl w:val="FFD2D9A2"/>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0662B3"/>
    <w:multiLevelType w:val="hybridMultilevel"/>
    <w:tmpl w:val="7C9E15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3126A10"/>
    <w:multiLevelType w:val="hybridMultilevel"/>
    <w:tmpl w:val="351A78A8"/>
    <w:lvl w:ilvl="0" w:tplc="91388FFC">
      <w:start w:val="3"/>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8767B7"/>
    <w:multiLevelType w:val="hybridMultilevel"/>
    <w:tmpl w:val="6EA888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10683"/>
    <w:multiLevelType w:val="hybridMultilevel"/>
    <w:tmpl w:val="D9564A50"/>
    <w:lvl w:ilvl="0" w:tplc="4C78EAC2">
      <w:start w:val="2"/>
      <w:numFmt w:val="upp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381D7BDF"/>
    <w:multiLevelType w:val="hybridMultilevel"/>
    <w:tmpl w:val="56CC48BA"/>
    <w:lvl w:ilvl="0" w:tplc="B2A29C0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143DBA"/>
    <w:multiLevelType w:val="hybridMultilevel"/>
    <w:tmpl w:val="12EC39D8"/>
    <w:lvl w:ilvl="0" w:tplc="97D2DB00">
      <w:start w:val="4"/>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35276D"/>
    <w:multiLevelType w:val="hybridMultilevel"/>
    <w:tmpl w:val="AF22341C"/>
    <w:lvl w:ilvl="0" w:tplc="603654C2">
      <w:start w:val="1"/>
      <w:numFmt w:val="decimal"/>
      <w:lvlText w:val="%1."/>
      <w:lvlJc w:val="left"/>
      <w:pPr>
        <w:ind w:left="770" w:hanging="360"/>
      </w:pPr>
      <w:rPr>
        <w:rFonts w:ascii="DVOT-SurekhMR" w:hAnsi="DVOT-SurekhMR" w:cs="DVOT-SurekhMR"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3FE91EA4"/>
    <w:multiLevelType w:val="hybridMultilevel"/>
    <w:tmpl w:val="7C9E15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9C71333"/>
    <w:multiLevelType w:val="hybridMultilevel"/>
    <w:tmpl w:val="2B1E832E"/>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734677"/>
    <w:multiLevelType w:val="hybridMultilevel"/>
    <w:tmpl w:val="35DA5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972120"/>
    <w:multiLevelType w:val="hybridMultilevel"/>
    <w:tmpl w:val="0EA636D6"/>
    <w:lvl w:ilvl="0" w:tplc="38A443F2">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BE7738"/>
    <w:multiLevelType w:val="hybridMultilevel"/>
    <w:tmpl w:val="5C049B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D80811"/>
    <w:multiLevelType w:val="hybridMultilevel"/>
    <w:tmpl w:val="240065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2743A4"/>
    <w:multiLevelType w:val="hybridMultilevel"/>
    <w:tmpl w:val="68B692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1558C"/>
    <w:multiLevelType w:val="hybridMultilevel"/>
    <w:tmpl w:val="F0A8EE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2B5620"/>
    <w:multiLevelType w:val="hybridMultilevel"/>
    <w:tmpl w:val="C93A60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B244E7"/>
    <w:multiLevelType w:val="hybridMultilevel"/>
    <w:tmpl w:val="C48E1350"/>
    <w:lvl w:ilvl="0" w:tplc="390E2AF6">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E621C4C"/>
    <w:multiLevelType w:val="hybridMultilevel"/>
    <w:tmpl w:val="4AA62A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B71CE6"/>
    <w:multiLevelType w:val="hybridMultilevel"/>
    <w:tmpl w:val="6BC04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B35DE6"/>
    <w:multiLevelType w:val="hybridMultilevel"/>
    <w:tmpl w:val="587C1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026AA4"/>
    <w:multiLevelType w:val="hybridMultilevel"/>
    <w:tmpl w:val="15C447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795C17"/>
    <w:multiLevelType w:val="hybridMultilevel"/>
    <w:tmpl w:val="FFD2D9A2"/>
    <w:lvl w:ilvl="0" w:tplc="BB4011A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C47AC"/>
    <w:multiLevelType w:val="hybridMultilevel"/>
    <w:tmpl w:val="7C9E15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FBC4E9E"/>
    <w:multiLevelType w:val="hybridMultilevel"/>
    <w:tmpl w:val="EC74CA62"/>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15:restartNumberingAfterBreak="0">
    <w:nsid w:val="70996887"/>
    <w:multiLevelType w:val="hybridMultilevel"/>
    <w:tmpl w:val="D436BE56"/>
    <w:lvl w:ilvl="0" w:tplc="41E45492">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7" w15:restartNumberingAfterBreak="0">
    <w:nsid w:val="759F2928"/>
    <w:multiLevelType w:val="hybridMultilevel"/>
    <w:tmpl w:val="4178FC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F75140"/>
    <w:multiLevelType w:val="hybridMultilevel"/>
    <w:tmpl w:val="14C669F4"/>
    <w:lvl w:ilvl="0" w:tplc="A20E9D6E">
      <w:start w:val="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42016A"/>
    <w:multiLevelType w:val="hybridMultilevel"/>
    <w:tmpl w:val="A0C4E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FE420E"/>
    <w:multiLevelType w:val="hybridMultilevel"/>
    <w:tmpl w:val="053E79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592BF9"/>
    <w:multiLevelType w:val="hybridMultilevel"/>
    <w:tmpl w:val="2F9C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1"/>
  </w:num>
  <w:num w:numId="3">
    <w:abstractNumId w:val="34"/>
  </w:num>
  <w:num w:numId="4">
    <w:abstractNumId w:val="27"/>
  </w:num>
  <w:num w:numId="5">
    <w:abstractNumId w:val="28"/>
  </w:num>
  <w:num w:numId="6">
    <w:abstractNumId w:val="18"/>
  </w:num>
  <w:num w:numId="7">
    <w:abstractNumId w:val="12"/>
  </w:num>
  <w:num w:numId="8">
    <w:abstractNumId w:val="0"/>
  </w:num>
  <w:num w:numId="9">
    <w:abstractNumId w:val="19"/>
  </w:num>
  <w:num w:numId="10">
    <w:abstractNumId w:val="8"/>
  </w:num>
  <w:num w:numId="11">
    <w:abstractNumId w:val="14"/>
  </w:num>
  <w:num w:numId="12">
    <w:abstractNumId w:val="33"/>
  </w:num>
  <w:num w:numId="13">
    <w:abstractNumId w:val="23"/>
  </w:num>
  <w:num w:numId="14">
    <w:abstractNumId w:val="24"/>
  </w:num>
  <w:num w:numId="15">
    <w:abstractNumId w:val="32"/>
  </w:num>
  <w:num w:numId="16">
    <w:abstractNumId w:val="30"/>
  </w:num>
  <w:num w:numId="17">
    <w:abstractNumId w:val="11"/>
  </w:num>
  <w:num w:numId="18">
    <w:abstractNumId w:val="31"/>
  </w:num>
  <w:num w:numId="19">
    <w:abstractNumId w:val="21"/>
  </w:num>
  <w:num w:numId="20">
    <w:abstractNumId w:val="35"/>
  </w:num>
  <w:num w:numId="21">
    <w:abstractNumId w:val="16"/>
  </w:num>
  <w:num w:numId="22">
    <w:abstractNumId w:val="15"/>
  </w:num>
  <w:num w:numId="23">
    <w:abstractNumId w:val="38"/>
  </w:num>
  <w:num w:numId="24">
    <w:abstractNumId w:val="29"/>
  </w:num>
  <w:num w:numId="25">
    <w:abstractNumId w:val="20"/>
  </w:num>
  <w:num w:numId="26">
    <w:abstractNumId w:val="37"/>
  </w:num>
  <w:num w:numId="27">
    <w:abstractNumId w:val="4"/>
  </w:num>
  <w:num w:numId="28">
    <w:abstractNumId w:val="1"/>
  </w:num>
  <w:num w:numId="29">
    <w:abstractNumId w:val="39"/>
  </w:num>
  <w:num w:numId="30">
    <w:abstractNumId w:val="6"/>
  </w:num>
  <w:num w:numId="31">
    <w:abstractNumId w:val="9"/>
  </w:num>
  <w:num w:numId="32">
    <w:abstractNumId w:val="25"/>
  </w:num>
  <w:num w:numId="33">
    <w:abstractNumId w:val="40"/>
  </w:num>
  <w:num w:numId="34">
    <w:abstractNumId w:val="7"/>
  </w:num>
  <w:num w:numId="35">
    <w:abstractNumId w:val="10"/>
  </w:num>
  <w:num w:numId="36">
    <w:abstractNumId w:val="2"/>
  </w:num>
  <w:num w:numId="37">
    <w:abstractNumId w:val="5"/>
  </w:num>
  <w:num w:numId="38">
    <w:abstractNumId w:val="13"/>
  </w:num>
  <w:num w:numId="39">
    <w:abstractNumId w:val="26"/>
  </w:num>
  <w:num w:numId="40">
    <w:abstractNumId w:val="17"/>
  </w:num>
  <w:num w:numId="41">
    <w:abstractNumId w:val="22"/>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78"/>
    <w:rsid w:val="000B4B88"/>
    <w:rsid w:val="000D35E9"/>
    <w:rsid w:val="001A1C78"/>
    <w:rsid w:val="00224850"/>
    <w:rsid w:val="00334648"/>
    <w:rsid w:val="005D59D4"/>
    <w:rsid w:val="00781F50"/>
    <w:rsid w:val="00850609"/>
    <w:rsid w:val="009A05B6"/>
    <w:rsid w:val="00AE5C7C"/>
    <w:rsid w:val="00B80E78"/>
    <w:rsid w:val="00E10C90"/>
    <w:rsid w:val="00E42F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335BC-F144-458D-A53E-8B81826B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DVOT-SurekhMR"/>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F50"/>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
    <w:basedOn w:val="Normal"/>
    <w:link w:val="HeaderChar"/>
    <w:uiPriority w:val="99"/>
    <w:unhideWhenUsed/>
    <w:rsid w:val="00781F5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781F50"/>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781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50"/>
    <w:rPr>
      <w:rFonts w:asciiTheme="minorHAnsi" w:eastAsiaTheme="minorEastAsia" w:hAnsiTheme="minorHAnsi" w:cstheme="minorBidi"/>
      <w:sz w:val="22"/>
      <w:szCs w:val="22"/>
      <w:lang w:val="en-US"/>
    </w:rPr>
  </w:style>
  <w:style w:type="table" w:styleId="TableGrid">
    <w:name w:val="Table Grid"/>
    <w:basedOn w:val="TableNormal"/>
    <w:uiPriority w:val="59"/>
    <w:rsid w:val="00781F50"/>
    <w:pPr>
      <w:spacing w:after="0" w:line="240" w:lineRule="auto"/>
    </w:pPr>
    <w:rPr>
      <w:rFonts w:asciiTheme="minorHAnsi" w:eastAsiaTheme="minorEastAsia"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781F50"/>
    <w:pPr>
      <w:ind w:left="720"/>
      <w:contextualSpacing/>
    </w:pPr>
  </w:style>
  <w:style w:type="character" w:customStyle="1" w:styleId="ListParagraphChar">
    <w:name w:val="List Paragraph Char"/>
    <w:link w:val="ListParagraph"/>
    <w:uiPriority w:val="34"/>
    <w:locked/>
    <w:rsid w:val="00781F50"/>
    <w:rPr>
      <w:rFonts w:asciiTheme="minorHAnsi" w:eastAsiaTheme="minorEastAsia" w:hAnsiTheme="minorHAnsi" w:cstheme="minorBidi"/>
      <w:sz w:val="22"/>
      <w:szCs w:val="22"/>
      <w:lang w:val="en-US"/>
    </w:rPr>
  </w:style>
  <w:style w:type="paragraph" w:styleId="BalloonText">
    <w:name w:val="Balloon Text"/>
    <w:basedOn w:val="Normal"/>
    <w:link w:val="BalloonTextChar"/>
    <w:uiPriority w:val="99"/>
    <w:semiHidden/>
    <w:unhideWhenUsed/>
    <w:rsid w:val="00781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50"/>
    <w:rPr>
      <w:rFonts w:ascii="Tahoma" w:eastAsiaTheme="minorEastAsia" w:hAnsi="Tahoma" w:cs="Tahoma"/>
      <w:sz w:val="16"/>
      <w:szCs w:val="16"/>
      <w:lang w:val="en-US"/>
    </w:rPr>
  </w:style>
  <w:style w:type="character" w:styleId="Hyperlink">
    <w:name w:val="Hyperlink"/>
    <w:basedOn w:val="DefaultParagraphFont"/>
    <w:uiPriority w:val="99"/>
    <w:unhideWhenUsed/>
    <w:rsid w:val="00781F50"/>
    <w:rPr>
      <w:color w:val="0563C1" w:themeColor="hyperlink"/>
      <w:u w:val="single"/>
    </w:rPr>
  </w:style>
  <w:style w:type="character" w:customStyle="1" w:styleId="UnresolvedMention1">
    <w:name w:val="Unresolved Mention1"/>
    <w:basedOn w:val="DefaultParagraphFont"/>
    <w:uiPriority w:val="99"/>
    <w:semiHidden/>
    <w:unhideWhenUsed/>
    <w:rsid w:val="00781F50"/>
    <w:rPr>
      <w:color w:val="605E5C"/>
      <w:shd w:val="clear" w:color="auto" w:fill="E1DFDD"/>
    </w:rPr>
  </w:style>
  <w:style w:type="paragraph" w:styleId="NoSpacing">
    <w:name w:val="No Spacing"/>
    <w:link w:val="NoSpacingChar"/>
    <w:qFormat/>
    <w:rsid w:val="00781F50"/>
    <w:pPr>
      <w:spacing w:after="0" w:line="240" w:lineRule="auto"/>
    </w:pPr>
    <w:rPr>
      <w:rFonts w:ascii="Calibri" w:eastAsia="Times New Roman" w:hAnsi="Calibri" w:cs="Times New Roman"/>
      <w:sz w:val="22"/>
      <w:szCs w:val="22"/>
      <w:lang w:val="en-US"/>
    </w:rPr>
  </w:style>
  <w:style w:type="character" w:customStyle="1" w:styleId="NoSpacingChar">
    <w:name w:val="No Spacing Char"/>
    <w:basedOn w:val="DefaultParagraphFont"/>
    <w:link w:val="NoSpacing"/>
    <w:rsid w:val="00781F50"/>
    <w:rPr>
      <w:rFonts w:ascii="Calibri" w:eastAsia="Times New Roman" w:hAnsi="Calibri" w:cs="Times New Roman"/>
      <w:sz w:val="22"/>
      <w:szCs w:val="22"/>
      <w:lang w:val="en-US"/>
    </w:rPr>
  </w:style>
  <w:style w:type="paragraph" w:customStyle="1" w:styleId="DefaultText">
    <w:name w:val="Default Text"/>
    <w:basedOn w:val="Normal"/>
    <w:rsid w:val="00781F5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xl63">
    <w:name w:val="xl63"/>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DVOT-Surekh" w:eastAsia="Times New Roman" w:hAnsi="DVOT-Surekh" w:cs="DVOT-Surekh"/>
      <w:sz w:val="24"/>
      <w:szCs w:val="24"/>
      <w:lang w:bidi="hi-IN"/>
    </w:rPr>
  </w:style>
  <w:style w:type="paragraph" w:customStyle="1" w:styleId="xl64">
    <w:name w:val="xl64"/>
    <w:basedOn w:val="Normal"/>
    <w:rsid w:val="00781F50"/>
    <w:pPr>
      <w:spacing w:before="100" w:beforeAutospacing="1" w:after="100" w:afterAutospacing="1" w:line="240" w:lineRule="auto"/>
      <w:jc w:val="center"/>
    </w:pPr>
    <w:rPr>
      <w:rFonts w:ascii="Times New Roman" w:eastAsia="Times New Roman" w:hAnsi="Times New Roman" w:cs="Times New Roman"/>
      <w:sz w:val="24"/>
      <w:szCs w:val="24"/>
      <w:lang w:bidi="hi-IN"/>
    </w:rPr>
  </w:style>
  <w:style w:type="paragraph" w:customStyle="1" w:styleId="xl65">
    <w:name w:val="xl65"/>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DVOT-Surekh" w:eastAsia="Times New Roman" w:hAnsi="DVOT-Surekh" w:cs="DVOT-Surekh"/>
      <w:b/>
      <w:bCs/>
      <w:sz w:val="24"/>
      <w:szCs w:val="24"/>
      <w:lang w:bidi="hi-IN"/>
    </w:rPr>
  </w:style>
  <w:style w:type="paragraph" w:customStyle="1" w:styleId="xl66">
    <w:name w:val="xl66"/>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DVOT-Surekh" w:eastAsia="Times New Roman" w:hAnsi="DVOT-Surekh" w:cs="DVOT-Surekh"/>
      <w:b/>
      <w:bCs/>
      <w:sz w:val="24"/>
      <w:szCs w:val="24"/>
      <w:lang w:bidi="hi-IN"/>
    </w:rPr>
  </w:style>
  <w:style w:type="paragraph" w:customStyle="1" w:styleId="xl67">
    <w:name w:val="xl67"/>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sz w:val="24"/>
      <w:szCs w:val="24"/>
      <w:lang w:bidi="hi-IN"/>
    </w:rPr>
  </w:style>
  <w:style w:type="paragraph" w:customStyle="1" w:styleId="xl68">
    <w:name w:val="xl68"/>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sz w:val="24"/>
      <w:szCs w:val="24"/>
      <w:lang w:bidi="hi-IN"/>
    </w:rPr>
  </w:style>
  <w:style w:type="paragraph" w:customStyle="1" w:styleId="xl69">
    <w:name w:val="xl69"/>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b/>
      <w:bCs/>
      <w:sz w:val="24"/>
      <w:szCs w:val="24"/>
      <w:lang w:bidi="hi-IN"/>
    </w:rPr>
  </w:style>
  <w:style w:type="paragraph" w:customStyle="1" w:styleId="xl70">
    <w:name w:val="xl70"/>
    <w:basedOn w:val="Normal"/>
    <w:rsid w:val="00781F50"/>
    <w:pPr>
      <w:pBdr>
        <w:top w:val="single" w:sz="4" w:space="0" w:color="auto"/>
        <w:left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sz w:val="24"/>
      <w:szCs w:val="24"/>
      <w:lang w:bidi="hi-IN"/>
    </w:rPr>
  </w:style>
  <w:style w:type="paragraph" w:customStyle="1" w:styleId="xl71">
    <w:name w:val="xl71"/>
    <w:basedOn w:val="Normal"/>
    <w:rsid w:val="00781F50"/>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DVOT-Surekh" w:eastAsia="Times New Roman" w:hAnsi="DVOT-Surekh" w:cs="DVOT-Surekh"/>
      <w:sz w:val="24"/>
      <w:szCs w:val="24"/>
      <w:lang w:bidi="hi-IN"/>
    </w:rPr>
  </w:style>
  <w:style w:type="paragraph" w:customStyle="1" w:styleId="xl72">
    <w:name w:val="xl72"/>
    <w:basedOn w:val="Normal"/>
    <w:rsid w:val="00781F50"/>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DVOT-Surekh" w:eastAsia="Times New Roman" w:hAnsi="DVOT-Surekh" w:cs="DVOT-Surekh"/>
      <w:sz w:val="24"/>
      <w:szCs w:val="24"/>
      <w:lang w:bidi="hi-IN"/>
    </w:rPr>
  </w:style>
  <w:style w:type="paragraph" w:customStyle="1" w:styleId="xl73">
    <w:name w:val="xl73"/>
    <w:basedOn w:val="Normal"/>
    <w:rsid w:val="00781F50"/>
    <w:pPr>
      <w:pBdr>
        <w:left w:val="single" w:sz="4" w:space="0" w:color="auto"/>
        <w:right w:val="single" w:sz="4" w:space="0" w:color="auto"/>
      </w:pBdr>
      <w:spacing w:before="100" w:beforeAutospacing="1" w:after="100" w:afterAutospacing="1" w:line="240" w:lineRule="auto"/>
      <w:jc w:val="center"/>
      <w:textAlignment w:val="top"/>
    </w:pPr>
    <w:rPr>
      <w:rFonts w:ascii="DVOT-Surekh" w:eastAsia="Times New Roman" w:hAnsi="DVOT-Surekh" w:cs="DVOT-Surekh"/>
      <w:sz w:val="24"/>
      <w:szCs w:val="24"/>
      <w:lang w:bidi="hi-IN"/>
    </w:rPr>
  </w:style>
  <w:style w:type="paragraph" w:customStyle="1" w:styleId="xl74">
    <w:name w:val="xl74"/>
    <w:basedOn w:val="Normal"/>
    <w:rsid w:val="00781F50"/>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DVOT-Surekh" w:eastAsia="Times New Roman" w:hAnsi="DVOT-Surekh" w:cs="DVOT-Surekh"/>
      <w:sz w:val="24"/>
      <w:szCs w:val="24"/>
      <w:lang w:bidi="hi-IN"/>
    </w:rPr>
  </w:style>
  <w:style w:type="paragraph" w:customStyle="1" w:styleId="xl75">
    <w:name w:val="xl75"/>
    <w:basedOn w:val="Normal"/>
    <w:rsid w:val="00781F50"/>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DVOT-Surekh" w:eastAsia="Times New Roman" w:hAnsi="DVOT-Surekh" w:cs="DVOT-Surekh"/>
      <w:sz w:val="24"/>
      <w:szCs w:val="24"/>
      <w:lang w:bidi="hi-IN"/>
    </w:rPr>
  </w:style>
  <w:style w:type="paragraph" w:customStyle="1" w:styleId="xl76">
    <w:name w:val="xl76"/>
    <w:basedOn w:val="Normal"/>
    <w:rsid w:val="00781F50"/>
    <w:pPr>
      <w:pBdr>
        <w:left w:val="single" w:sz="4" w:space="0" w:color="auto"/>
        <w:right w:val="single" w:sz="4" w:space="0" w:color="auto"/>
      </w:pBdr>
      <w:spacing w:before="100" w:beforeAutospacing="1" w:after="100" w:afterAutospacing="1" w:line="240" w:lineRule="auto"/>
      <w:jc w:val="center"/>
      <w:textAlignment w:val="center"/>
    </w:pPr>
    <w:rPr>
      <w:rFonts w:ascii="DVOT-Surekh" w:eastAsia="Times New Roman" w:hAnsi="DVOT-Surekh" w:cs="DVOT-Surekh"/>
      <w:sz w:val="24"/>
      <w:szCs w:val="24"/>
      <w:lang w:bidi="hi-IN"/>
    </w:rPr>
  </w:style>
  <w:style w:type="paragraph" w:customStyle="1" w:styleId="xl77">
    <w:name w:val="xl77"/>
    <w:basedOn w:val="Normal"/>
    <w:rsid w:val="00781F50"/>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DVOT-Surekh" w:eastAsia="Times New Roman" w:hAnsi="DVOT-Surekh" w:cs="DVOT-Surekh"/>
      <w:b/>
      <w:bCs/>
      <w:sz w:val="24"/>
      <w:szCs w:val="24"/>
      <w:lang w:bidi="hi-IN"/>
    </w:rPr>
  </w:style>
  <w:style w:type="paragraph" w:customStyle="1" w:styleId="xl78">
    <w:name w:val="xl78"/>
    <w:basedOn w:val="Normal"/>
    <w:rsid w:val="00781F50"/>
    <w:pPr>
      <w:pBdr>
        <w:top w:val="single" w:sz="4" w:space="0" w:color="auto"/>
        <w:bottom w:val="single" w:sz="4" w:space="0" w:color="auto"/>
      </w:pBdr>
      <w:spacing w:before="100" w:beforeAutospacing="1" w:after="100" w:afterAutospacing="1" w:line="240" w:lineRule="auto"/>
      <w:jc w:val="right"/>
      <w:textAlignment w:val="top"/>
    </w:pPr>
    <w:rPr>
      <w:rFonts w:ascii="DVOT-Surekh" w:eastAsia="Times New Roman" w:hAnsi="DVOT-Surekh" w:cs="DVOT-Surekh"/>
      <w:b/>
      <w:bCs/>
      <w:sz w:val="24"/>
      <w:szCs w:val="24"/>
      <w:lang w:bidi="hi-IN"/>
    </w:rPr>
  </w:style>
  <w:style w:type="paragraph" w:customStyle="1" w:styleId="xl79">
    <w:name w:val="xl79"/>
    <w:basedOn w:val="Normal"/>
    <w:rsid w:val="00781F50"/>
    <w:pPr>
      <w:pBdr>
        <w:top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DVOT-Surekh" w:eastAsia="Times New Roman" w:hAnsi="DVOT-Surekh" w:cs="DVOT-Surekh"/>
      <w:b/>
      <w:bCs/>
      <w:sz w:val="24"/>
      <w:szCs w:val="24"/>
      <w:lang w:bidi="hi-IN"/>
    </w:rPr>
  </w:style>
  <w:style w:type="paragraph" w:customStyle="1" w:styleId="xl80">
    <w:name w:val="xl80"/>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b/>
      <w:bCs/>
      <w:sz w:val="24"/>
      <w:szCs w:val="24"/>
      <w:lang w:bidi="hi-IN"/>
    </w:rPr>
  </w:style>
  <w:style w:type="paragraph" w:customStyle="1" w:styleId="xl81">
    <w:name w:val="xl81"/>
    <w:basedOn w:val="Normal"/>
    <w:rsid w:val="00781F5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DVOT-Surekh" w:eastAsia="Times New Roman" w:hAnsi="DVOT-Surekh" w:cs="DVOT-Surekh"/>
      <w:b/>
      <w:bCs/>
      <w:sz w:val="24"/>
      <w:szCs w:val="24"/>
      <w:u w:val="single"/>
      <w:lang w:bidi="hi-IN"/>
    </w:rPr>
  </w:style>
  <w:style w:type="paragraph" w:customStyle="1" w:styleId="xl82">
    <w:name w:val="xl82"/>
    <w:basedOn w:val="Normal"/>
    <w:rsid w:val="00781F50"/>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DVOT-Surekh" w:eastAsia="Times New Roman" w:hAnsi="DVOT-Surekh" w:cs="DVOT-Surekh"/>
      <w:sz w:val="24"/>
      <w:szCs w:val="24"/>
      <w:lang w:bidi="hi-IN"/>
    </w:rPr>
  </w:style>
  <w:style w:type="paragraph" w:customStyle="1" w:styleId="xl83">
    <w:name w:val="xl83"/>
    <w:basedOn w:val="Normal"/>
    <w:rsid w:val="00781F5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xl84">
    <w:name w:val="xl84"/>
    <w:basedOn w:val="Normal"/>
    <w:rsid w:val="00781F5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xl85">
    <w:name w:val="xl85"/>
    <w:basedOn w:val="Normal"/>
    <w:rsid w:val="00781F5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bidi="hi-IN"/>
    </w:rPr>
  </w:style>
  <w:style w:type="paragraph" w:customStyle="1" w:styleId="xl86">
    <w:name w:val="xl86"/>
    <w:basedOn w:val="Normal"/>
    <w:rsid w:val="00781F5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bidi="hi-IN"/>
    </w:rPr>
  </w:style>
  <w:style w:type="table" w:customStyle="1" w:styleId="TableGrid1">
    <w:name w:val="Table Grid1"/>
    <w:basedOn w:val="TableNormal"/>
    <w:next w:val="TableGrid"/>
    <w:uiPriority w:val="59"/>
    <w:rsid w:val="00781F50"/>
    <w:pPr>
      <w:spacing w:after="0" w:line="240" w:lineRule="auto"/>
    </w:pPr>
    <w:rPr>
      <w:rFonts w:asciiTheme="minorHAnsi" w:hAnsiTheme="minorHAnsi" w:cstheme="minorBid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igrmaharashtra.gov.in/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2025-04-07T11:50:00Z</dcterms:created>
  <dcterms:modified xsi:type="dcterms:W3CDTF">2025-04-07T12:05:00Z</dcterms:modified>
</cp:coreProperties>
</file>