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0DAA" w:rsidRDefault="00A80DAA" w:rsidP="00A80DAA">
      <w:pPr>
        <w:spacing w:after="0"/>
        <w:jc w:val="center"/>
        <w:rPr>
          <w:noProof/>
          <w:szCs w:val="24"/>
          <w:lang w:eastAsia="ru-RU"/>
        </w:rPr>
      </w:pPr>
      <w:r>
        <w:rPr>
          <w:noProof/>
          <w:szCs w:val="24"/>
          <w:lang w:eastAsia="ru-RU"/>
        </w:rPr>
        <w:t xml:space="preserve">Тема диссертационой работы: </w:t>
      </w:r>
    </w:p>
    <w:p w:rsidR="00A80DAA" w:rsidRDefault="00A80DAA" w:rsidP="00A80DAA">
      <w:pPr>
        <w:spacing w:after="0"/>
        <w:jc w:val="center"/>
        <w:rPr>
          <w:noProof/>
          <w:szCs w:val="24"/>
          <w:lang w:eastAsia="ru-RU"/>
        </w:rPr>
      </w:pPr>
      <w:r w:rsidRPr="00A80DAA">
        <w:rPr>
          <w:noProof/>
          <w:szCs w:val="24"/>
          <w:lang w:eastAsia="ru-RU"/>
        </w:rPr>
        <w:t xml:space="preserve">Методы и алгоритмы нейросетевого управления балансом газа </w:t>
      </w:r>
      <w:r w:rsidRPr="00A80DAA">
        <w:rPr>
          <w:noProof/>
          <w:szCs w:val="24"/>
          <w:lang w:eastAsia="ru-RU"/>
        </w:rPr>
        <w:br/>
        <w:t>в газотранспортной сети</w:t>
      </w:r>
    </w:p>
    <w:p w:rsidR="00A80DAA" w:rsidRPr="00A80DAA" w:rsidRDefault="00A80DAA" w:rsidP="00A80DAA">
      <w:pPr>
        <w:spacing w:after="0"/>
        <w:jc w:val="center"/>
        <w:rPr>
          <w:noProof/>
          <w:szCs w:val="24"/>
          <w:lang w:eastAsia="ru-RU"/>
        </w:rPr>
      </w:pPr>
    </w:p>
    <w:p w:rsidR="003A17D4" w:rsidRDefault="00B972CA" w:rsidP="00A80DAA">
      <w:pPr>
        <w:spacing w:after="0"/>
        <w:jc w:val="center"/>
        <w:rPr>
          <w:szCs w:val="24"/>
        </w:rPr>
      </w:pPr>
      <w:r w:rsidRPr="00B972CA">
        <w:rPr>
          <w:noProof/>
          <w:szCs w:val="24"/>
          <w:lang w:eastAsia="ru-RU"/>
        </w:rPr>
        <w:t xml:space="preserve">Описание модели </w:t>
      </w:r>
      <w:r w:rsidRPr="00B972CA">
        <w:rPr>
          <w:szCs w:val="24"/>
        </w:rPr>
        <w:t>системы управления балансом газа</w:t>
      </w:r>
    </w:p>
    <w:bookmarkStart w:id="0" w:name="_GoBack"/>
    <w:bookmarkStart w:id="1" w:name="_MON_1748112008"/>
    <w:bookmarkEnd w:id="1"/>
    <w:p w:rsidR="00B972CA" w:rsidRPr="00B972CA" w:rsidRDefault="00D06849" w:rsidP="00A876A3">
      <w:pPr>
        <w:spacing w:after="0"/>
        <w:jc w:val="center"/>
        <w:rPr>
          <w:sz w:val="24"/>
          <w:szCs w:val="24"/>
        </w:rPr>
      </w:pPr>
      <w:r>
        <w:object w:dxaOrig="10279" w:dyaOrig="58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513.9pt;height:291.6pt" o:ole="">
            <v:imagedata r:id="rId7" o:title=""/>
          </v:shape>
          <o:OLEObject Type="Embed" ProgID="Word.Document.12" ShapeID="_x0000_i1038" DrawAspect="Content" ObjectID="_1755858374" r:id="rId8">
            <o:FieldCodes>\s</o:FieldCodes>
          </o:OLEObject>
        </w:object>
      </w:r>
      <w:bookmarkEnd w:id="0"/>
    </w:p>
    <w:p w:rsidR="00B972CA" w:rsidRDefault="00B972CA" w:rsidP="00A876A3">
      <w:pPr>
        <w:spacing w:after="0"/>
        <w:jc w:val="both"/>
        <w:rPr>
          <w:sz w:val="24"/>
          <w:szCs w:val="24"/>
        </w:rPr>
      </w:pPr>
    </w:p>
    <w:p w:rsidR="00B972CA" w:rsidRDefault="00B972CA" w:rsidP="00A876A3">
      <w:pPr>
        <w:pStyle w:val="figurecaption"/>
        <w:spacing w:line="240" w:lineRule="auto"/>
        <w:rPr>
          <w:szCs w:val="24"/>
        </w:rPr>
      </w:pPr>
      <w:r w:rsidRPr="00B972CA">
        <w:rPr>
          <w:szCs w:val="24"/>
        </w:rPr>
        <w:t>Модель системы управления балансом газа</w:t>
      </w:r>
    </w:p>
    <w:p w:rsidR="004B2051" w:rsidRDefault="00D550D0" w:rsidP="00D550D0">
      <w:pPr>
        <w:pStyle w:val="figurecaption"/>
        <w:numPr>
          <w:ilvl w:val="0"/>
          <w:numId w:val="0"/>
        </w:numPr>
        <w:spacing w:line="240" w:lineRule="auto"/>
        <w:ind w:left="1637"/>
        <w:rPr>
          <w:szCs w:val="24"/>
        </w:rPr>
      </w:pPr>
      <w:r>
        <w:rPr>
          <w:szCs w:val="24"/>
        </w:rPr>
        <w:t>План</w:t>
      </w:r>
    </w:p>
    <w:p w:rsidR="00D12A2B" w:rsidRPr="004B2051" w:rsidRDefault="00A80DAA" w:rsidP="004B2051">
      <w:pPr>
        <w:pStyle w:val="a"/>
        <w:spacing w:line="276" w:lineRule="auto"/>
        <w:rPr>
          <w:sz w:val="24"/>
        </w:rPr>
      </w:pPr>
      <w:r>
        <w:rPr>
          <w:sz w:val="24"/>
        </w:rPr>
        <w:t>Обучить</w:t>
      </w:r>
      <w:r w:rsidR="00D12A2B" w:rsidRPr="004B2051">
        <w:rPr>
          <w:sz w:val="24"/>
        </w:rPr>
        <w:t xml:space="preserve"> на всех ГРС регрессионну</w:t>
      </w:r>
      <w:r>
        <w:rPr>
          <w:sz w:val="24"/>
        </w:rPr>
        <w:t xml:space="preserve">ю нейросеть </w:t>
      </w:r>
    </w:p>
    <w:p w:rsidR="00D12A2B" w:rsidRPr="004B2051" w:rsidRDefault="00A80DAA" w:rsidP="004B2051">
      <w:pPr>
        <w:pStyle w:val="a"/>
        <w:spacing w:line="276" w:lineRule="auto"/>
        <w:rPr>
          <w:sz w:val="24"/>
        </w:rPr>
      </w:pPr>
      <w:r>
        <w:rPr>
          <w:sz w:val="24"/>
        </w:rPr>
        <w:t>Обучить</w:t>
      </w:r>
      <w:r w:rsidRPr="004B2051">
        <w:rPr>
          <w:sz w:val="24"/>
        </w:rPr>
        <w:t xml:space="preserve"> </w:t>
      </w:r>
      <w:r w:rsidR="00D12A2B" w:rsidRPr="004B2051">
        <w:rPr>
          <w:sz w:val="24"/>
        </w:rPr>
        <w:t>классификационную нейросеть для всех ГРС (сейчас есть для одной, Светлогорска, которая оказалась в тестовой выборке)</w:t>
      </w:r>
      <w:r>
        <w:rPr>
          <w:sz w:val="24"/>
        </w:rPr>
        <w:t xml:space="preserve"> </w:t>
      </w:r>
    </w:p>
    <w:p w:rsidR="00C811CA" w:rsidRPr="004B2051" w:rsidRDefault="00A80DAA" w:rsidP="004B2051">
      <w:pPr>
        <w:pStyle w:val="a"/>
        <w:spacing w:line="276" w:lineRule="auto"/>
        <w:rPr>
          <w:sz w:val="24"/>
        </w:rPr>
      </w:pPr>
      <w:r>
        <w:rPr>
          <w:sz w:val="24"/>
        </w:rPr>
        <w:t>И</w:t>
      </w:r>
      <w:r w:rsidR="00D12A2B" w:rsidRPr="004B2051">
        <w:rPr>
          <w:sz w:val="24"/>
        </w:rPr>
        <w:t xml:space="preserve">дентифицировать и классифицировать отклонения: </w:t>
      </w:r>
    </w:p>
    <w:p w:rsidR="00C811CA" w:rsidRPr="004B2051" w:rsidRDefault="00A80DAA" w:rsidP="004B2051">
      <w:pPr>
        <w:pStyle w:val="a"/>
        <w:numPr>
          <w:ilvl w:val="1"/>
          <w:numId w:val="44"/>
        </w:numPr>
        <w:spacing w:line="276" w:lineRule="auto"/>
        <w:rPr>
          <w:sz w:val="24"/>
        </w:rPr>
      </w:pPr>
      <w:r>
        <w:rPr>
          <w:sz w:val="24"/>
        </w:rPr>
        <w:t xml:space="preserve">для регрессионной нейросети </w:t>
      </w:r>
      <w:r w:rsidR="00D12A2B" w:rsidRPr="004B2051">
        <w:rPr>
          <w:sz w:val="24"/>
        </w:rPr>
        <w:t xml:space="preserve">по трем уровням 3-х параметров (величина, длительность, скорость нарастания отклонения), </w:t>
      </w:r>
    </w:p>
    <w:p w:rsidR="00D12A2B" w:rsidRPr="004B2051" w:rsidRDefault="00A80DAA" w:rsidP="004B2051">
      <w:pPr>
        <w:pStyle w:val="a"/>
        <w:numPr>
          <w:ilvl w:val="1"/>
          <w:numId w:val="44"/>
        </w:numPr>
        <w:spacing w:line="276" w:lineRule="auto"/>
        <w:rPr>
          <w:sz w:val="24"/>
        </w:rPr>
      </w:pPr>
      <w:r>
        <w:rPr>
          <w:sz w:val="24"/>
        </w:rPr>
        <w:t>для классификационной</w:t>
      </w:r>
      <w:r w:rsidR="00D12A2B" w:rsidRPr="004B2051">
        <w:rPr>
          <w:sz w:val="24"/>
        </w:rPr>
        <w:t xml:space="preserve"> </w:t>
      </w:r>
      <w:r>
        <w:rPr>
          <w:sz w:val="24"/>
        </w:rPr>
        <w:t>нейросети по одному</w:t>
      </w:r>
      <w:r w:rsidR="00D12A2B" w:rsidRPr="004B2051">
        <w:rPr>
          <w:sz w:val="24"/>
        </w:rPr>
        <w:t xml:space="preserve"> уровня 4-х параметров (вероятность, длительность, скорость нарастания отклонения, и вероятная причина)</w:t>
      </w:r>
    </w:p>
    <w:p w:rsidR="00743076" w:rsidRPr="004B2051" w:rsidRDefault="00A80DAA" w:rsidP="00743076">
      <w:pPr>
        <w:pStyle w:val="a"/>
        <w:spacing w:line="276" w:lineRule="auto"/>
        <w:rPr>
          <w:sz w:val="24"/>
        </w:rPr>
      </w:pPr>
      <w:r>
        <w:rPr>
          <w:sz w:val="24"/>
        </w:rPr>
        <w:t>О</w:t>
      </w:r>
      <w:r w:rsidR="00743076" w:rsidRPr="004B2051">
        <w:rPr>
          <w:sz w:val="24"/>
        </w:rPr>
        <w:t>ценить вероятность</w:t>
      </w:r>
      <w:r>
        <w:rPr>
          <w:sz w:val="24"/>
        </w:rPr>
        <w:t xml:space="preserve"> принадлежности выявленных</w:t>
      </w:r>
      <w:r w:rsidR="00743076" w:rsidRPr="004B2051">
        <w:rPr>
          <w:sz w:val="24"/>
        </w:rPr>
        <w:t xml:space="preserve"> отклонений</w:t>
      </w:r>
      <w:r>
        <w:rPr>
          <w:sz w:val="24"/>
        </w:rPr>
        <w:t xml:space="preserve"> исходному закону распределения</w:t>
      </w:r>
    </w:p>
    <w:p w:rsidR="00A80DAA" w:rsidRPr="004B2051" w:rsidRDefault="00A80DAA" w:rsidP="00A80DAA">
      <w:pPr>
        <w:pStyle w:val="a"/>
        <w:spacing w:line="276" w:lineRule="auto"/>
        <w:rPr>
          <w:sz w:val="24"/>
        </w:rPr>
      </w:pPr>
      <w:r>
        <w:rPr>
          <w:sz w:val="24"/>
        </w:rPr>
        <w:t>П</w:t>
      </w:r>
      <w:r w:rsidRPr="004B2051">
        <w:rPr>
          <w:sz w:val="24"/>
        </w:rPr>
        <w:t xml:space="preserve">о </w:t>
      </w:r>
      <w:proofErr w:type="spellStart"/>
      <w:r w:rsidRPr="004B2051">
        <w:rPr>
          <w:sz w:val="24"/>
        </w:rPr>
        <w:t>анфису</w:t>
      </w:r>
      <w:proofErr w:type="spellEnd"/>
      <w:r w:rsidRPr="004B2051">
        <w:rPr>
          <w:sz w:val="24"/>
        </w:rPr>
        <w:t xml:space="preserve"> определить небаланс</w:t>
      </w:r>
      <w:r>
        <w:rPr>
          <w:sz w:val="24"/>
        </w:rPr>
        <w:t xml:space="preserve"> по отклонениям из п.3.</w:t>
      </w:r>
    </w:p>
    <w:p w:rsidR="00A80DAA" w:rsidRPr="004B2051" w:rsidRDefault="00A80DAA" w:rsidP="00A80DAA">
      <w:pPr>
        <w:pStyle w:val="a"/>
        <w:spacing w:line="276" w:lineRule="auto"/>
        <w:rPr>
          <w:sz w:val="24"/>
        </w:rPr>
      </w:pPr>
      <w:r>
        <w:rPr>
          <w:sz w:val="24"/>
        </w:rPr>
        <w:t>О</w:t>
      </w:r>
      <w:r w:rsidRPr="004B2051">
        <w:rPr>
          <w:sz w:val="24"/>
        </w:rPr>
        <w:t>пределить запас</w:t>
      </w:r>
      <w:r>
        <w:rPr>
          <w:sz w:val="24"/>
        </w:rPr>
        <w:t>, с учетом температуры грунта реальной и неизвестной в СТО температуры Т</w:t>
      </w:r>
    </w:p>
    <w:p w:rsidR="00172D12" w:rsidRDefault="00172D12" w:rsidP="00172D12">
      <w:pPr>
        <w:pStyle w:val="a"/>
        <w:spacing w:line="276" w:lineRule="auto"/>
        <w:rPr>
          <w:sz w:val="24"/>
        </w:rPr>
      </w:pPr>
      <w:r>
        <w:rPr>
          <w:sz w:val="24"/>
        </w:rPr>
        <w:t>Со</w:t>
      </w:r>
      <w:r w:rsidRPr="004B2051">
        <w:rPr>
          <w:sz w:val="24"/>
        </w:rPr>
        <w:t xml:space="preserve">здать виртуальные датчики </w:t>
      </w:r>
      <w:r>
        <w:rPr>
          <w:sz w:val="24"/>
        </w:rPr>
        <w:t>расходов на собственные нужды</w:t>
      </w:r>
      <w:r w:rsidRPr="004B2051">
        <w:rPr>
          <w:sz w:val="24"/>
        </w:rPr>
        <w:t xml:space="preserve">, </w:t>
      </w:r>
      <w:r>
        <w:rPr>
          <w:sz w:val="24"/>
        </w:rPr>
        <w:t xml:space="preserve">запаса, </w:t>
      </w:r>
      <w:r w:rsidRPr="004B2051">
        <w:rPr>
          <w:sz w:val="24"/>
        </w:rPr>
        <w:t>небаланса, расходов на устранение</w:t>
      </w:r>
      <w:r>
        <w:rPr>
          <w:sz w:val="24"/>
        </w:rPr>
        <w:t>.</w:t>
      </w:r>
    </w:p>
    <w:p w:rsidR="00A80DAA" w:rsidRPr="004B2051" w:rsidRDefault="00A80DAA" w:rsidP="00A80DAA">
      <w:pPr>
        <w:pStyle w:val="a"/>
        <w:spacing w:line="276" w:lineRule="auto"/>
        <w:rPr>
          <w:sz w:val="24"/>
        </w:rPr>
      </w:pPr>
      <w:r>
        <w:rPr>
          <w:sz w:val="24"/>
        </w:rPr>
        <w:t>Составить алгоритм</w:t>
      </w:r>
      <w:r w:rsidRPr="004B2051">
        <w:rPr>
          <w:sz w:val="24"/>
        </w:rPr>
        <w:t xml:space="preserve"> </w:t>
      </w:r>
      <w:r>
        <w:rPr>
          <w:sz w:val="24"/>
        </w:rPr>
        <w:t>принятия решения</w:t>
      </w:r>
      <w:r w:rsidRPr="004B2051">
        <w:rPr>
          <w:sz w:val="24"/>
        </w:rPr>
        <w:t xml:space="preserve"> о мерах устранения в зависимости от причин и оптимизационного фактора</w:t>
      </w:r>
    </w:p>
    <w:p w:rsidR="00A80DAA" w:rsidRPr="004B2051" w:rsidRDefault="00A80DAA" w:rsidP="00A80DAA">
      <w:pPr>
        <w:pStyle w:val="a"/>
        <w:spacing w:line="276" w:lineRule="auto"/>
        <w:rPr>
          <w:sz w:val="24"/>
        </w:rPr>
      </w:pPr>
      <w:r>
        <w:rPr>
          <w:sz w:val="24"/>
        </w:rPr>
        <w:t>О</w:t>
      </w:r>
      <w:r w:rsidRPr="004B2051">
        <w:rPr>
          <w:sz w:val="24"/>
        </w:rPr>
        <w:t>пределить баланс</w:t>
      </w:r>
      <w:r>
        <w:rPr>
          <w:sz w:val="24"/>
        </w:rPr>
        <w:t xml:space="preserve"> старым и новым методом</w:t>
      </w:r>
    </w:p>
    <w:p w:rsidR="00A80DAA" w:rsidRPr="00A80DAA" w:rsidRDefault="00A80DAA" w:rsidP="00A80DAA">
      <w:pPr>
        <w:pStyle w:val="a"/>
        <w:spacing w:line="276" w:lineRule="auto"/>
      </w:pPr>
      <w:r>
        <w:rPr>
          <w:sz w:val="24"/>
        </w:rPr>
        <w:t>П</w:t>
      </w:r>
      <w:r w:rsidRPr="004B2051">
        <w:rPr>
          <w:sz w:val="24"/>
        </w:rPr>
        <w:t>оказать эффективность метода сравнением как</w:t>
      </w:r>
      <w:r>
        <w:rPr>
          <w:sz w:val="24"/>
        </w:rPr>
        <w:t>ой был</w:t>
      </w:r>
      <w:r w:rsidRPr="004B2051">
        <w:rPr>
          <w:sz w:val="24"/>
        </w:rPr>
        <w:t xml:space="preserve"> бы</w:t>
      </w:r>
      <w:r>
        <w:rPr>
          <w:sz w:val="24"/>
        </w:rPr>
        <w:t xml:space="preserve"> баланс</w:t>
      </w:r>
      <w:r w:rsidR="00D550D0">
        <w:rPr>
          <w:sz w:val="24"/>
        </w:rPr>
        <w:t>(небаланс)</w:t>
      </w:r>
      <w:r w:rsidRPr="004B2051">
        <w:rPr>
          <w:sz w:val="24"/>
        </w:rPr>
        <w:t xml:space="preserve"> и как</w:t>
      </w:r>
      <w:r>
        <w:rPr>
          <w:sz w:val="24"/>
        </w:rPr>
        <w:t>ой стал</w:t>
      </w:r>
    </w:p>
    <w:p w:rsidR="00957FFA" w:rsidRPr="004B2051" w:rsidRDefault="00A80DAA" w:rsidP="004B2051">
      <w:pPr>
        <w:pStyle w:val="a"/>
        <w:spacing w:line="276" w:lineRule="auto"/>
        <w:rPr>
          <w:sz w:val="24"/>
        </w:rPr>
      </w:pPr>
      <w:r>
        <w:rPr>
          <w:sz w:val="24"/>
        </w:rPr>
        <w:t>П</w:t>
      </w:r>
      <w:r w:rsidR="00957FFA" w:rsidRPr="004B2051">
        <w:rPr>
          <w:sz w:val="24"/>
        </w:rPr>
        <w:t xml:space="preserve">одключить </w:t>
      </w:r>
      <w:r>
        <w:rPr>
          <w:sz w:val="24"/>
        </w:rPr>
        <w:t xml:space="preserve">нейросети в </w:t>
      </w:r>
      <w:r w:rsidR="00957FFA" w:rsidRPr="004B2051">
        <w:rPr>
          <w:sz w:val="24"/>
        </w:rPr>
        <w:t xml:space="preserve">газовую и </w:t>
      </w:r>
      <w:proofErr w:type="spellStart"/>
      <w:r w:rsidR="00957FFA" w:rsidRPr="004B2051">
        <w:rPr>
          <w:sz w:val="24"/>
        </w:rPr>
        <w:t>электромодель</w:t>
      </w:r>
      <w:proofErr w:type="spellEnd"/>
    </w:p>
    <w:p w:rsidR="0085719C" w:rsidRPr="004B2051" w:rsidRDefault="00A80DAA" w:rsidP="004B2051">
      <w:pPr>
        <w:pStyle w:val="a"/>
        <w:spacing w:line="276" w:lineRule="auto"/>
        <w:rPr>
          <w:sz w:val="24"/>
        </w:rPr>
      </w:pPr>
      <w:r>
        <w:rPr>
          <w:sz w:val="24"/>
        </w:rPr>
        <w:t>С</w:t>
      </w:r>
      <w:r w:rsidR="0085719C" w:rsidRPr="004B2051">
        <w:rPr>
          <w:sz w:val="24"/>
        </w:rPr>
        <w:t>оставить передаточные функции и матрицу состояний</w:t>
      </w:r>
    </w:p>
    <w:p w:rsidR="00172D12" w:rsidRDefault="00172D12" w:rsidP="00172D12">
      <w:pPr>
        <w:pStyle w:val="a"/>
        <w:spacing w:line="276" w:lineRule="auto"/>
        <w:rPr>
          <w:sz w:val="24"/>
        </w:rPr>
      </w:pPr>
      <w:r>
        <w:rPr>
          <w:sz w:val="24"/>
        </w:rPr>
        <w:t>С</w:t>
      </w:r>
      <w:r w:rsidRPr="004B2051">
        <w:rPr>
          <w:sz w:val="24"/>
        </w:rPr>
        <w:t>делать нейросетевой контроллер</w:t>
      </w:r>
    </w:p>
    <w:p w:rsidR="00A80DAA" w:rsidRPr="005B51AD" w:rsidRDefault="00A80DAA" w:rsidP="00D550D0">
      <w:pPr>
        <w:pStyle w:val="a"/>
        <w:numPr>
          <w:ilvl w:val="0"/>
          <w:numId w:val="0"/>
        </w:numPr>
        <w:spacing w:line="276" w:lineRule="auto"/>
        <w:ind w:left="720"/>
        <w:rPr>
          <w:sz w:val="22"/>
        </w:rPr>
      </w:pPr>
      <w:r w:rsidRPr="005B51AD">
        <w:rPr>
          <w:sz w:val="24"/>
        </w:rPr>
        <w:lastRenderedPageBreak/>
        <w:t>Дополнительно</w:t>
      </w:r>
      <w:r w:rsidR="00D550D0" w:rsidRPr="005B51AD">
        <w:rPr>
          <w:sz w:val="24"/>
        </w:rPr>
        <w:t xml:space="preserve"> (когда будет возможно)</w:t>
      </w:r>
    </w:p>
    <w:p w:rsidR="00A80DAA" w:rsidRDefault="00A80DAA" w:rsidP="00A80DAA">
      <w:pPr>
        <w:pStyle w:val="a"/>
        <w:numPr>
          <w:ilvl w:val="0"/>
          <w:numId w:val="45"/>
        </w:numPr>
        <w:spacing w:line="276" w:lineRule="auto"/>
        <w:rPr>
          <w:sz w:val="24"/>
        </w:rPr>
      </w:pPr>
      <w:proofErr w:type="spellStart"/>
      <w:r>
        <w:rPr>
          <w:sz w:val="24"/>
        </w:rPr>
        <w:t>В</w:t>
      </w:r>
      <w:r w:rsidRPr="00A80DAA">
        <w:rPr>
          <w:sz w:val="24"/>
        </w:rPr>
        <w:t>лючить</w:t>
      </w:r>
      <w:proofErr w:type="spellEnd"/>
      <w:r w:rsidRPr="00A80DAA">
        <w:rPr>
          <w:sz w:val="24"/>
        </w:rPr>
        <w:t xml:space="preserve"> обученную на всех ГРС регрессионную нейросеть в нейросеть с двумя выходами</w:t>
      </w:r>
    </w:p>
    <w:p w:rsidR="00A80DAA" w:rsidRPr="00A80DAA" w:rsidRDefault="00A80DAA" w:rsidP="00A80DAA">
      <w:pPr>
        <w:pStyle w:val="a"/>
        <w:numPr>
          <w:ilvl w:val="0"/>
          <w:numId w:val="45"/>
        </w:numPr>
        <w:spacing w:line="276" w:lineRule="auto"/>
        <w:rPr>
          <w:sz w:val="24"/>
        </w:rPr>
      </w:pPr>
      <w:r>
        <w:rPr>
          <w:sz w:val="24"/>
        </w:rPr>
        <w:t>Перевести на С++, запрограммировать контроллер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7"/>
        <w:gridCol w:w="715"/>
        <w:gridCol w:w="2927"/>
        <w:gridCol w:w="2511"/>
        <w:gridCol w:w="1648"/>
        <w:gridCol w:w="1147"/>
        <w:gridCol w:w="1154"/>
      </w:tblGrid>
      <w:tr w:rsidR="00AD72FE" w:rsidRPr="00D550D0" w:rsidTr="001E17E1">
        <w:trPr>
          <w:trHeight w:val="241"/>
        </w:trPr>
        <w:tc>
          <w:tcPr>
            <w:tcW w:w="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72FE" w:rsidRPr="00D550D0" w:rsidRDefault="00D12A2B" w:rsidP="00D550D0">
            <w:pPr>
              <w:tabs>
                <w:tab w:val="left" w:pos="288"/>
              </w:tabs>
              <w:spacing w:after="0"/>
              <w:jc w:val="both"/>
              <w:rPr>
                <w:rFonts w:ascii="Arial" w:eastAsia="Times New Roman" w:hAnsi="Arial" w:cs="Arial"/>
                <w:b/>
                <w:sz w:val="22"/>
                <w:lang w:eastAsia="ru-RU"/>
              </w:rPr>
            </w:pPr>
            <w:r w:rsidRPr="00D550D0">
              <w:rPr>
                <w:b/>
                <w:sz w:val="22"/>
              </w:rPr>
              <w:br w:type="page"/>
            </w:r>
            <w:r w:rsidR="00AD72FE" w:rsidRPr="00D550D0">
              <w:rPr>
                <w:rFonts w:eastAsia="Calibri" w:cs="Times New Roman"/>
                <w:b/>
                <w:color w:val="000000"/>
                <w:spacing w:val="-1"/>
                <w:kern w:val="24"/>
                <w:sz w:val="22"/>
                <w:lang w:val="x-none" w:eastAsia="ru-RU"/>
              </w:rPr>
              <w:t> </w:t>
            </w:r>
          </w:p>
        </w:tc>
        <w:tc>
          <w:tcPr>
            <w:tcW w:w="3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72FE" w:rsidRPr="00D550D0" w:rsidRDefault="00AD72FE" w:rsidP="00D550D0">
            <w:pPr>
              <w:tabs>
                <w:tab w:val="left" w:pos="288"/>
              </w:tabs>
              <w:spacing w:after="0"/>
              <w:jc w:val="both"/>
              <w:rPr>
                <w:rFonts w:ascii="Arial" w:eastAsia="Times New Roman" w:hAnsi="Arial" w:cs="Arial"/>
                <w:b/>
                <w:sz w:val="22"/>
                <w:lang w:eastAsia="ru-RU"/>
              </w:rPr>
            </w:pPr>
            <w:r w:rsidRPr="00D550D0">
              <w:rPr>
                <w:rFonts w:eastAsia="Calibri" w:cs="Times New Roman"/>
                <w:b/>
                <w:color w:val="000000"/>
                <w:spacing w:val="-1"/>
                <w:kern w:val="24"/>
                <w:sz w:val="22"/>
                <w:lang w:val="x-none" w:eastAsia="ru-RU"/>
              </w:rPr>
              <w:t> </w:t>
            </w:r>
          </w:p>
        </w:tc>
        <w:tc>
          <w:tcPr>
            <w:tcW w:w="4198" w:type="pct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72FE" w:rsidRPr="00D550D0" w:rsidRDefault="00AD72FE" w:rsidP="00D550D0">
            <w:pPr>
              <w:tabs>
                <w:tab w:val="left" w:pos="993"/>
              </w:tabs>
              <w:spacing w:after="0"/>
              <w:ind w:firstLine="144"/>
              <w:jc w:val="center"/>
              <w:rPr>
                <w:rFonts w:ascii="Arial" w:eastAsia="Times New Roman" w:hAnsi="Arial" w:cs="Arial"/>
                <w:b/>
                <w:sz w:val="22"/>
                <w:lang w:eastAsia="ru-RU"/>
              </w:rPr>
            </w:pPr>
            <w:r w:rsidRPr="00D550D0">
              <w:rPr>
                <w:rFonts w:eastAsia="Calibri" w:cs="Times New Roman"/>
                <w:b/>
                <w:bCs/>
                <w:color w:val="000000"/>
                <w:kern w:val="24"/>
                <w:sz w:val="22"/>
                <w:lang w:eastAsia="ru-RU"/>
              </w:rPr>
              <w:t>Вероятность возникновения причины небаланса</w:t>
            </w:r>
          </w:p>
        </w:tc>
      </w:tr>
      <w:tr w:rsidR="001E17E1" w:rsidRPr="00D550D0" w:rsidTr="001E17E1">
        <w:trPr>
          <w:trHeight w:val="63"/>
        </w:trPr>
        <w:tc>
          <w:tcPr>
            <w:tcW w:w="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17E1" w:rsidRPr="00D550D0" w:rsidRDefault="001E17E1" w:rsidP="00D550D0">
            <w:pPr>
              <w:tabs>
                <w:tab w:val="left" w:pos="288"/>
              </w:tabs>
              <w:spacing w:after="0"/>
              <w:jc w:val="both"/>
              <w:rPr>
                <w:rFonts w:ascii="Arial" w:eastAsia="Times New Roman" w:hAnsi="Arial" w:cs="Arial"/>
                <w:b/>
                <w:sz w:val="22"/>
                <w:lang w:eastAsia="ru-RU"/>
              </w:rPr>
            </w:pPr>
            <w:r w:rsidRPr="00D550D0">
              <w:rPr>
                <w:rFonts w:eastAsia="Calibri" w:cs="Times New Roman"/>
                <w:b/>
                <w:color w:val="000000"/>
                <w:spacing w:val="-1"/>
                <w:kern w:val="24"/>
                <w:sz w:val="22"/>
                <w:lang w:val="x-none" w:eastAsia="ru-RU"/>
              </w:rPr>
              <w:t> </w:t>
            </w:r>
          </w:p>
        </w:tc>
        <w:tc>
          <w:tcPr>
            <w:tcW w:w="3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17E1" w:rsidRPr="00D550D0" w:rsidRDefault="001E17E1" w:rsidP="00D550D0">
            <w:pPr>
              <w:tabs>
                <w:tab w:val="left" w:pos="288"/>
              </w:tabs>
              <w:spacing w:after="0"/>
              <w:jc w:val="both"/>
              <w:rPr>
                <w:rFonts w:ascii="Arial" w:eastAsia="Times New Roman" w:hAnsi="Arial" w:cs="Arial"/>
                <w:b/>
                <w:sz w:val="22"/>
                <w:lang w:eastAsia="ru-RU"/>
              </w:rPr>
            </w:pPr>
            <w:r w:rsidRPr="00D550D0">
              <w:rPr>
                <w:rFonts w:eastAsia="Calibri" w:cs="Times New Roman"/>
                <w:b/>
                <w:color w:val="000000"/>
                <w:spacing w:val="-1"/>
                <w:kern w:val="24"/>
                <w:sz w:val="22"/>
                <w:lang w:val="en-US" w:eastAsia="ru-RU"/>
              </w:rPr>
              <w:t> </w:t>
            </w:r>
          </w:p>
        </w:tc>
        <w:tc>
          <w:tcPr>
            <w:tcW w:w="13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17E1" w:rsidRPr="00D550D0" w:rsidRDefault="001E17E1" w:rsidP="00D550D0">
            <w:pPr>
              <w:tabs>
                <w:tab w:val="left" w:pos="288"/>
              </w:tabs>
              <w:spacing w:after="0"/>
              <w:jc w:val="center"/>
              <w:rPr>
                <w:rFonts w:ascii="Arial" w:eastAsia="Times New Roman" w:hAnsi="Arial" w:cs="Arial"/>
                <w:b/>
                <w:sz w:val="22"/>
                <w:lang w:eastAsia="ru-RU"/>
              </w:rPr>
            </w:pPr>
            <w:r w:rsidRPr="00D550D0">
              <w:rPr>
                <w:rFonts w:eastAsia="Calibri" w:cs="Times New Roman"/>
                <w:b/>
                <w:color w:val="000000"/>
                <w:spacing w:val="-1"/>
                <w:kern w:val="24"/>
                <w:sz w:val="22"/>
                <w:lang w:val="en-US" w:eastAsia="ru-RU"/>
              </w:rPr>
              <w:t>1</w:t>
            </w:r>
          </w:p>
        </w:tc>
        <w:tc>
          <w:tcPr>
            <w:tcW w:w="1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17E1" w:rsidRPr="00D550D0" w:rsidRDefault="001E17E1" w:rsidP="00D550D0">
            <w:pPr>
              <w:tabs>
                <w:tab w:val="left" w:pos="288"/>
              </w:tabs>
              <w:spacing w:after="0"/>
              <w:jc w:val="center"/>
              <w:rPr>
                <w:rFonts w:ascii="Arial" w:eastAsia="Times New Roman" w:hAnsi="Arial" w:cs="Arial"/>
                <w:b/>
                <w:sz w:val="22"/>
                <w:lang w:eastAsia="ru-RU"/>
              </w:rPr>
            </w:pPr>
            <w:r w:rsidRPr="00D550D0">
              <w:rPr>
                <w:rFonts w:eastAsia="Calibri" w:cs="Times New Roman"/>
                <w:b/>
                <w:color w:val="000000"/>
                <w:spacing w:val="-1"/>
                <w:kern w:val="24"/>
                <w:sz w:val="22"/>
                <w:lang w:val="en-US" w:eastAsia="ru-RU"/>
              </w:rPr>
              <w:t>2</w:t>
            </w:r>
          </w:p>
        </w:tc>
        <w:tc>
          <w:tcPr>
            <w:tcW w:w="7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17E1" w:rsidRPr="00D550D0" w:rsidRDefault="001E17E1" w:rsidP="00D550D0">
            <w:pPr>
              <w:tabs>
                <w:tab w:val="left" w:pos="288"/>
              </w:tabs>
              <w:spacing w:after="0"/>
              <w:jc w:val="center"/>
              <w:rPr>
                <w:rFonts w:ascii="Arial" w:eastAsia="Times New Roman" w:hAnsi="Arial" w:cs="Arial"/>
                <w:b/>
                <w:sz w:val="22"/>
                <w:lang w:eastAsia="ru-RU"/>
              </w:rPr>
            </w:pPr>
            <w:r w:rsidRPr="00D550D0">
              <w:rPr>
                <w:rFonts w:eastAsia="Calibri" w:cs="Times New Roman"/>
                <w:b/>
                <w:color w:val="000000"/>
                <w:spacing w:val="-1"/>
                <w:kern w:val="24"/>
                <w:sz w:val="22"/>
                <w:lang w:val="en-US" w:eastAsia="ru-RU"/>
              </w:rPr>
              <w:t>3</w:t>
            </w:r>
          </w:p>
        </w:tc>
        <w:tc>
          <w:tcPr>
            <w:tcW w:w="5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17E1" w:rsidRPr="00D550D0" w:rsidRDefault="001E17E1" w:rsidP="00D550D0">
            <w:pPr>
              <w:tabs>
                <w:tab w:val="left" w:pos="288"/>
              </w:tabs>
              <w:spacing w:after="0"/>
              <w:jc w:val="center"/>
              <w:rPr>
                <w:rFonts w:ascii="Arial" w:eastAsia="Times New Roman" w:hAnsi="Arial" w:cs="Arial"/>
                <w:b/>
                <w:sz w:val="22"/>
                <w:lang w:eastAsia="ru-RU"/>
              </w:rPr>
            </w:pPr>
            <w:r w:rsidRPr="00D550D0">
              <w:rPr>
                <w:rFonts w:eastAsia="Calibri" w:cs="Times New Roman"/>
                <w:b/>
                <w:color w:val="000000"/>
                <w:spacing w:val="-1"/>
                <w:kern w:val="24"/>
                <w:sz w:val="22"/>
                <w:lang w:val="en-US" w:eastAsia="ru-RU"/>
              </w:rPr>
              <w:t>4</w:t>
            </w:r>
          </w:p>
        </w:tc>
        <w:tc>
          <w:tcPr>
            <w:tcW w:w="5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17E1" w:rsidRPr="00D550D0" w:rsidRDefault="001E17E1" w:rsidP="00D550D0">
            <w:pPr>
              <w:tabs>
                <w:tab w:val="left" w:pos="288"/>
              </w:tabs>
              <w:spacing w:after="0"/>
              <w:jc w:val="center"/>
              <w:rPr>
                <w:rFonts w:ascii="Arial" w:eastAsia="Times New Roman" w:hAnsi="Arial" w:cs="Arial"/>
                <w:b/>
                <w:sz w:val="22"/>
                <w:lang w:eastAsia="ru-RU"/>
              </w:rPr>
            </w:pPr>
            <w:r w:rsidRPr="00D550D0">
              <w:rPr>
                <w:rFonts w:eastAsia="Calibri" w:cs="Times New Roman"/>
                <w:b/>
                <w:color w:val="000000"/>
                <w:spacing w:val="-1"/>
                <w:kern w:val="24"/>
                <w:sz w:val="22"/>
                <w:lang w:val="en-US" w:eastAsia="ru-RU"/>
              </w:rPr>
              <w:t>5</w:t>
            </w:r>
          </w:p>
        </w:tc>
      </w:tr>
      <w:tr w:rsidR="00C351CB" w:rsidRPr="00D550D0" w:rsidTr="001E17E1">
        <w:trPr>
          <w:trHeight w:val="453"/>
        </w:trPr>
        <w:tc>
          <w:tcPr>
            <w:tcW w:w="482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:rsidR="00AD72FE" w:rsidRPr="00D550D0" w:rsidRDefault="00AD72FE" w:rsidP="00D550D0">
            <w:pPr>
              <w:spacing w:after="0"/>
              <w:jc w:val="center"/>
              <w:rPr>
                <w:rFonts w:ascii="Arial" w:eastAsia="Times New Roman" w:hAnsi="Arial" w:cs="Arial"/>
                <w:b/>
                <w:sz w:val="22"/>
                <w:lang w:eastAsia="ru-RU"/>
              </w:rPr>
            </w:pPr>
            <w:r w:rsidRPr="00D550D0">
              <w:rPr>
                <w:rFonts w:eastAsia="Calibri" w:cs="Times New Roman"/>
                <w:b/>
                <w:bCs/>
                <w:color w:val="000000"/>
                <w:kern w:val="24"/>
                <w:sz w:val="22"/>
                <w:lang w:eastAsia="ru-RU"/>
              </w:rPr>
              <w:t>Значимость последствий</w:t>
            </w:r>
          </w:p>
        </w:tc>
        <w:tc>
          <w:tcPr>
            <w:tcW w:w="3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72FE" w:rsidRPr="00D550D0" w:rsidRDefault="00AD72FE" w:rsidP="00D550D0">
            <w:pPr>
              <w:tabs>
                <w:tab w:val="left" w:pos="288"/>
              </w:tabs>
              <w:spacing w:after="0"/>
              <w:jc w:val="center"/>
              <w:rPr>
                <w:rFonts w:ascii="Arial" w:eastAsia="Times New Roman" w:hAnsi="Arial" w:cs="Arial"/>
                <w:b/>
                <w:sz w:val="22"/>
                <w:lang w:eastAsia="ru-RU"/>
              </w:rPr>
            </w:pPr>
            <w:r w:rsidRPr="00D550D0">
              <w:rPr>
                <w:rFonts w:eastAsia="Calibri" w:cs="Times New Roman"/>
                <w:b/>
                <w:color w:val="000000"/>
                <w:spacing w:val="-1"/>
                <w:kern w:val="24"/>
                <w:sz w:val="22"/>
                <w:lang w:eastAsia="ru-RU"/>
              </w:rPr>
              <w:t>5</w:t>
            </w:r>
          </w:p>
        </w:tc>
        <w:tc>
          <w:tcPr>
            <w:tcW w:w="13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72FE" w:rsidRPr="00D550D0" w:rsidRDefault="00AD72FE" w:rsidP="00D550D0">
            <w:pPr>
              <w:tabs>
                <w:tab w:val="left" w:pos="288"/>
              </w:tabs>
              <w:spacing w:after="0"/>
              <w:jc w:val="center"/>
              <w:rPr>
                <w:rFonts w:ascii="Arial" w:eastAsia="Times New Roman" w:hAnsi="Arial" w:cs="Arial"/>
                <w:b/>
                <w:sz w:val="22"/>
                <w:lang w:eastAsia="ru-RU"/>
              </w:rPr>
            </w:pPr>
            <w:r w:rsidRPr="00D550D0">
              <w:rPr>
                <w:rFonts w:eastAsia="Calibri" w:cs="Times New Roman"/>
                <w:b/>
                <w:color w:val="000000"/>
                <w:spacing w:val="-1"/>
                <w:kern w:val="24"/>
                <w:sz w:val="22"/>
                <w:lang w:eastAsia="ru-RU"/>
              </w:rPr>
              <w:t> </w:t>
            </w:r>
          </w:p>
        </w:tc>
        <w:tc>
          <w:tcPr>
            <w:tcW w:w="1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72FE" w:rsidRPr="00D550D0" w:rsidRDefault="00AD72FE" w:rsidP="00D550D0">
            <w:pPr>
              <w:tabs>
                <w:tab w:val="left" w:pos="288"/>
              </w:tabs>
              <w:spacing w:after="0"/>
              <w:jc w:val="center"/>
              <w:rPr>
                <w:rFonts w:ascii="Arial" w:eastAsia="Times New Roman" w:hAnsi="Arial" w:cs="Arial"/>
                <w:b/>
                <w:sz w:val="22"/>
                <w:lang w:eastAsia="ru-RU"/>
              </w:rPr>
            </w:pPr>
            <w:r w:rsidRPr="00D550D0">
              <w:rPr>
                <w:rFonts w:eastAsia="Calibri" w:cs="Times New Roman"/>
                <w:b/>
                <w:color w:val="000000"/>
                <w:spacing w:val="-1"/>
                <w:kern w:val="24"/>
                <w:sz w:val="22"/>
                <w:lang w:val="x-none" w:eastAsia="ru-RU"/>
              </w:rPr>
              <w:t> </w:t>
            </w:r>
            <w:r w:rsidRPr="00D550D0">
              <w:rPr>
                <w:rFonts w:eastAsia="Calibri" w:cs="Times New Roman"/>
                <w:b/>
                <w:color w:val="000000"/>
                <w:spacing w:val="-1"/>
                <w:kern w:val="24"/>
                <w:sz w:val="22"/>
                <w:lang w:val="en-US" w:eastAsia="ru-RU"/>
              </w:rPr>
              <w:t>24,</w:t>
            </w:r>
            <w:r w:rsidR="001E17E1" w:rsidRPr="00D550D0">
              <w:rPr>
                <w:rFonts w:eastAsia="Calibri" w:cs="Times New Roman"/>
                <w:b/>
                <w:color w:val="000000"/>
                <w:spacing w:val="-1"/>
                <w:kern w:val="24"/>
                <w:sz w:val="22"/>
                <w:lang w:eastAsia="ru-RU"/>
              </w:rPr>
              <w:t xml:space="preserve"> </w:t>
            </w:r>
            <w:r w:rsidRPr="00D550D0">
              <w:rPr>
                <w:rFonts w:eastAsia="Calibri" w:cs="Times New Roman"/>
                <w:b/>
                <w:color w:val="000000"/>
                <w:spacing w:val="-1"/>
                <w:kern w:val="24"/>
                <w:sz w:val="22"/>
                <w:lang w:val="en-US" w:eastAsia="ru-RU"/>
              </w:rPr>
              <w:t>25</w:t>
            </w:r>
          </w:p>
        </w:tc>
        <w:tc>
          <w:tcPr>
            <w:tcW w:w="7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72FE" w:rsidRPr="00D550D0" w:rsidRDefault="00AD72FE" w:rsidP="00D550D0">
            <w:pPr>
              <w:tabs>
                <w:tab w:val="left" w:pos="288"/>
              </w:tabs>
              <w:spacing w:after="0"/>
              <w:jc w:val="center"/>
              <w:rPr>
                <w:rFonts w:ascii="Arial" w:eastAsia="Times New Roman" w:hAnsi="Arial" w:cs="Arial"/>
                <w:b/>
                <w:sz w:val="22"/>
                <w:lang w:eastAsia="ru-RU"/>
              </w:rPr>
            </w:pPr>
            <w:r w:rsidRPr="00D550D0">
              <w:rPr>
                <w:rFonts w:eastAsia="Calibri" w:cs="Times New Roman"/>
                <w:b/>
                <w:color w:val="000000"/>
                <w:spacing w:val="-1"/>
                <w:kern w:val="24"/>
                <w:sz w:val="22"/>
                <w:lang w:val="x-none" w:eastAsia="ru-RU"/>
              </w:rPr>
              <w:t> </w:t>
            </w:r>
          </w:p>
        </w:tc>
        <w:tc>
          <w:tcPr>
            <w:tcW w:w="5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72FE" w:rsidRPr="00D550D0" w:rsidRDefault="00AD72FE" w:rsidP="00D550D0">
            <w:pPr>
              <w:tabs>
                <w:tab w:val="left" w:pos="288"/>
              </w:tabs>
              <w:spacing w:after="0"/>
              <w:jc w:val="center"/>
              <w:rPr>
                <w:rFonts w:ascii="Arial" w:eastAsia="Times New Roman" w:hAnsi="Arial" w:cs="Arial"/>
                <w:b/>
                <w:sz w:val="22"/>
                <w:lang w:eastAsia="ru-RU"/>
              </w:rPr>
            </w:pPr>
            <w:r w:rsidRPr="00D550D0">
              <w:rPr>
                <w:rFonts w:eastAsia="Calibri" w:cs="Times New Roman"/>
                <w:b/>
                <w:color w:val="000000"/>
                <w:spacing w:val="-1"/>
                <w:kern w:val="24"/>
                <w:sz w:val="22"/>
                <w:lang w:val="x-none" w:eastAsia="ru-RU"/>
              </w:rPr>
              <w:t> </w:t>
            </w:r>
          </w:p>
        </w:tc>
        <w:tc>
          <w:tcPr>
            <w:tcW w:w="5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72FE" w:rsidRPr="00D550D0" w:rsidRDefault="00AD72FE" w:rsidP="00D550D0">
            <w:pPr>
              <w:tabs>
                <w:tab w:val="left" w:pos="288"/>
              </w:tabs>
              <w:spacing w:after="0"/>
              <w:jc w:val="center"/>
              <w:rPr>
                <w:rFonts w:ascii="Arial" w:eastAsia="Times New Roman" w:hAnsi="Arial" w:cs="Arial"/>
                <w:b/>
                <w:sz w:val="22"/>
                <w:lang w:eastAsia="ru-RU"/>
              </w:rPr>
            </w:pPr>
            <w:r w:rsidRPr="00D550D0">
              <w:rPr>
                <w:rFonts w:eastAsia="Calibri" w:cs="Times New Roman"/>
                <w:b/>
                <w:color w:val="000000"/>
                <w:spacing w:val="-1"/>
                <w:kern w:val="24"/>
                <w:sz w:val="22"/>
                <w:lang w:val="x-none" w:eastAsia="ru-RU"/>
              </w:rPr>
              <w:t> </w:t>
            </w:r>
          </w:p>
        </w:tc>
      </w:tr>
      <w:tr w:rsidR="00C351CB" w:rsidRPr="00D550D0" w:rsidTr="001E17E1">
        <w:trPr>
          <w:trHeight w:val="462"/>
        </w:trPr>
        <w:tc>
          <w:tcPr>
            <w:tcW w:w="482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D72FE" w:rsidRPr="00D550D0" w:rsidRDefault="00AD72FE" w:rsidP="00D550D0">
            <w:pPr>
              <w:spacing w:after="0"/>
              <w:rPr>
                <w:rFonts w:ascii="Arial" w:eastAsia="Times New Roman" w:hAnsi="Arial" w:cs="Arial"/>
                <w:b/>
                <w:sz w:val="22"/>
                <w:lang w:eastAsia="ru-RU"/>
              </w:rPr>
            </w:pPr>
          </w:p>
        </w:tc>
        <w:tc>
          <w:tcPr>
            <w:tcW w:w="3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72FE" w:rsidRPr="00D550D0" w:rsidRDefault="00AD72FE" w:rsidP="00D550D0">
            <w:pPr>
              <w:tabs>
                <w:tab w:val="left" w:pos="288"/>
              </w:tabs>
              <w:spacing w:after="0"/>
              <w:jc w:val="center"/>
              <w:rPr>
                <w:rFonts w:ascii="Arial" w:eastAsia="Times New Roman" w:hAnsi="Arial" w:cs="Arial"/>
                <w:b/>
                <w:sz w:val="22"/>
                <w:lang w:eastAsia="ru-RU"/>
              </w:rPr>
            </w:pPr>
            <w:r w:rsidRPr="00D550D0">
              <w:rPr>
                <w:rFonts w:eastAsia="Calibri" w:cs="Times New Roman"/>
                <w:b/>
                <w:color w:val="000000"/>
                <w:spacing w:val="-1"/>
                <w:kern w:val="24"/>
                <w:sz w:val="22"/>
                <w:lang w:eastAsia="ru-RU"/>
              </w:rPr>
              <w:t>4</w:t>
            </w:r>
          </w:p>
        </w:tc>
        <w:tc>
          <w:tcPr>
            <w:tcW w:w="13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72FE" w:rsidRPr="00D550D0" w:rsidRDefault="00A77787" w:rsidP="00D550D0">
            <w:pPr>
              <w:tabs>
                <w:tab w:val="left" w:pos="288"/>
              </w:tabs>
              <w:spacing w:after="0"/>
              <w:jc w:val="center"/>
              <w:rPr>
                <w:rFonts w:ascii="Arial" w:eastAsia="Times New Roman" w:hAnsi="Arial" w:cs="Arial"/>
                <w:b/>
                <w:sz w:val="22"/>
                <w:lang w:eastAsia="ru-RU"/>
              </w:rPr>
            </w:pPr>
            <w:r w:rsidRPr="00D550D0">
              <w:rPr>
                <w:rFonts w:eastAsia="Calibri" w:cs="Times New Roman"/>
                <w:b/>
                <w:color w:val="000000"/>
                <w:spacing w:val="-1"/>
                <w:kern w:val="24"/>
                <w:sz w:val="22"/>
                <w:lang w:eastAsia="ru-RU"/>
              </w:rPr>
              <w:t xml:space="preserve">5, 13, </w:t>
            </w:r>
            <w:r w:rsidR="001E17E1" w:rsidRPr="00D550D0">
              <w:rPr>
                <w:rFonts w:eastAsia="Calibri" w:cs="Times New Roman"/>
                <w:b/>
                <w:color w:val="000000"/>
                <w:spacing w:val="-1"/>
                <w:kern w:val="24"/>
                <w:sz w:val="22"/>
                <w:lang w:val="en-US" w:eastAsia="ru-RU"/>
              </w:rPr>
              <w:t>15</w:t>
            </w:r>
          </w:p>
        </w:tc>
        <w:tc>
          <w:tcPr>
            <w:tcW w:w="1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72FE" w:rsidRPr="00D550D0" w:rsidRDefault="00AD72FE" w:rsidP="00D550D0">
            <w:pPr>
              <w:tabs>
                <w:tab w:val="left" w:pos="288"/>
              </w:tabs>
              <w:spacing w:after="0"/>
              <w:jc w:val="center"/>
              <w:rPr>
                <w:rFonts w:ascii="Arial" w:eastAsia="Times New Roman" w:hAnsi="Arial" w:cs="Arial"/>
                <w:b/>
                <w:sz w:val="22"/>
                <w:lang w:eastAsia="ru-RU"/>
              </w:rPr>
            </w:pPr>
            <w:r w:rsidRPr="00D550D0">
              <w:rPr>
                <w:rFonts w:eastAsia="SimSun" w:cs="Times New Roman"/>
                <w:b/>
                <w:color w:val="000000"/>
                <w:spacing w:val="-1"/>
                <w:kern w:val="24"/>
                <w:sz w:val="22"/>
                <w:lang w:val="en-US" w:eastAsia="ru-RU"/>
              </w:rPr>
              <w:t>23</w:t>
            </w:r>
          </w:p>
        </w:tc>
        <w:tc>
          <w:tcPr>
            <w:tcW w:w="7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72FE" w:rsidRPr="00D550D0" w:rsidRDefault="00AD72FE" w:rsidP="00D550D0">
            <w:pPr>
              <w:tabs>
                <w:tab w:val="left" w:pos="288"/>
              </w:tabs>
              <w:spacing w:after="0"/>
              <w:jc w:val="center"/>
              <w:rPr>
                <w:rFonts w:ascii="Arial" w:eastAsia="Times New Roman" w:hAnsi="Arial" w:cs="Arial"/>
                <w:b/>
                <w:sz w:val="22"/>
                <w:lang w:eastAsia="ru-RU"/>
              </w:rPr>
            </w:pPr>
            <w:r w:rsidRPr="00D550D0">
              <w:rPr>
                <w:rFonts w:eastAsia="Calibri" w:cs="Times New Roman"/>
                <w:b/>
                <w:color w:val="000000"/>
                <w:spacing w:val="-1"/>
                <w:kern w:val="24"/>
                <w:sz w:val="22"/>
                <w:lang w:eastAsia="ru-RU"/>
              </w:rPr>
              <w:t>16</w:t>
            </w:r>
            <w:r w:rsidRPr="00D550D0">
              <w:rPr>
                <w:rFonts w:eastAsia="Calibri" w:cs="Times New Roman"/>
                <w:b/>
                <w:color w:val="000000"/>
                <w:spacing w:val="-1"/>
                <w:kern w:val="24"/>
                <w:sz w:val="22"/>
                <w:lang w:val="x-none" w:eastAsia="ru-RU"/>
              </w:rPr>
              <w:t> </w:t>
            </w:r>
            <w:r w:rsidR="00C351CB" w:rsidRPr="00D550D0">
              <w:rPr>
                <w:rFonts w:eastAsia="Calibri" w:cs="Times New Roman"/>
                <w:b/>
                <w:color w:val="000000"/>
                <w:spacing w:val="-1"/>
                <w:kern w:val="24"/>
                <w:sz w:val="22"/>
                <w:lang w:eastAsia="ru-RU"/>
              </w:rPr>
              <w:t>, 18</w:t>
            </w:r>
          </w:p>
        </w:tc>
        <w:tc>
          <w:tcPr>
            <w:tcW w:w="5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72FE" w:rsidRPr="00D550D0" w:rsidRDefault="00AD72FE" w:rsidP="00D550D0">
            <w:pPr>
              <w:tabs>
                <w:tab w:val="left" w:pos="288"/>
              </w:tabs>
              <w:spacing w:after="0"/>
              <w:jc w:val="center"/>
              <w:rPr>
                <w:rFonts w:ascii="Arial" w:eastAsia="Times New Roman" w:hAnsi="Arial" w:cs="Arial"/>
                <w:b/>
                <w:sz w:val="22"/>
                <w:lang w:eastAsia="ru-RU"/>
              </w:rPr>
            </w:pPr>
            <w:r w:rsidRPr="00D550D0">
              <w:rPr>
                <w:rFonts w:eastAsia="Calibri" w:cs="Times New Roman"/>
                <w:b/>
                <w:color w:val="000000"/>
                <w:spacing w:val="-1"/>
                <w:kern w:val="24"/>
                <w:sz w:val="22"/>
                <w:lang w:val="x-none" w:eastAsia="ru-RU"/>
              </w:rPr>
              <w:t> </w:t>
            </w:r>
          </w:p>
        </w:tc>
        <w:tc>
          <w:tcPr>
            <w:tcW w:w="5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72FE" w:rsidRPr="00D550D0" w:rsidRDefault="00AD72FE" w:rsidP="00D550D0">
            <w:pPr>
              <w:tabs>
                <w:tab w:val="left" w:pos="288"/>
              </w:tabs>
              <w:spacing w:after="0"/>
              <w:jc w:val="center"/>
              <w:rPr>
                <w:rFonts w:ascii="Arial" w:eastAsia="Times New Roman" w:hAnsi="Arial" w:cs="Arial"/>
                <w:b/>
                <w:sz w:val="22"/>
                <w:lang w:eastAsia="ru-RU"/>
              </w:rPr>
            </w:pPr>
            <w:r w:rsidRPr="00D550D0">
              <w:rPr>
                <w:rFonts w:eastAsia="Calibri" w:cs="Times New Roman"/>
                <w:b/>
                <w:color w:val="000000"/>
                <w:spacing w:val="-1"/>
                <w:kern w:val="24"/>
                <w:sz w:val="22"/>
                <w:lang w:val="x-none" w:eastAsia="ru-RU"/>
              </w:rPr>
              <w:t> </w:t>
            </w:r>
          </w:p>
        </w:tc>
      </w:tr>
      <w:tr w:rsidR="00AD72FE" w:rsidRPr="00D550D0" w:rsidTr="00D550D0">
        <w:trPr>
          <w:trHeight w:val="241"/>
        </w:trPr>
        <w:tc>
          <w:tcPr>
            <w:tcW w:w="482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D72FE" w:rsidRPr="00D550D0" w:rsidRDefault="00AD72FE" w:rsidP="00D550D0">
            <w:pPr>
              <w:spacing w:after="0"/>
              <w:rPr>
                <w:rFonts w:ascii="Arial" w:eastAsia="Times New Roman" w:hAnsi="Arial" w:cs="Arial"/>
                <w:b/>
                <w:sz w:val="22"/>
                <w:lang w:eastAsia="ru-RU"/>
              </w:rPr>
            </w:pPr>
          </w:p>
        </w:tc>
        <w:tc>
          <w:tcPr>
            <w:tcW w:w="3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72FE" w:rsidRPr="00D550D0" w:rsidRDefault="00AD72FE" w:rsidP="00D550D0">
            <w:pPr>
              <w:tabs>
                <w:tab w:val="left" w:pos="288"/>
              </w:tabs>
              <w:spacing w:after="0"/>
              <w:jc w:val="center"/>
              <w:rPr>
                <w:rFonts w:ascii="Arial" w:eastAsia="Times New Roman" w:hAnsi="Arial" w:cs="Arial"/>
                <w:b/>
                <w:sz w:val="22"/>
                <w:lang w:eastAsia="ru-RU"/>
              </w:rPr>
            </w:pPr>
            <w:r w:rsidRPr="00D550D0">
              <w:rPr>
                <w:rFonts w:eastAsia="Calibri" w:cs="Times New Roman"/>
                <w:b/>
                <w:color w:val="000000"/>
                <w:spacing w:val="-1"/>
                <w:kern w:val="24"/>
                <w:sz w:val="22"/>
                <w:lang w:eastAsia="ru-RU"/>
              </w:rPr>
              <w:t>3</w:t>
            </w:r>
          </w:p>
        </w:tc>
        <w:tc>
          <w:tcPr>
            <w:tcW w:w="13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72FE" w:rsidRPr="00D550D0" w:rsidRDefault="001E17E1" w:rsidP="00D550D0">
            <w:pPr>
              <w:tabs>
                <w:tab w:val="left" w:pos="288"/>
              </w:tabs>
              <w:spacing w:after="0"/>
              <w:jc w:val="center"/>
              <w:rPr>
                <w:rFonts w:ascii="Arial" w:eastAsia="Times New Roman" w:hAnsi="Arial" w:cs="Arial"/>
                <w:b/>
                <w:sz w:val="22"/>
                <w:lang w:eastAsia="ru-RU"/>
              </w:rPr>
            </w:pPr>
            <w:r w:rsidRPr="00D550D0">
              <w:rPr>
                <w:rFonts w:eastAsia="Calibri" w:cs="Times New Roman"/>
                <w:b/>
                <w:color w:val="000000"/>
                <w:spacing w:val="-1"/>
                <w:kern w:val="24"/>
                <w:sz w:val="22"/>
                <w:lang w:eastAsia="ru-RU"/>
              </w:rPr>
              <w:t>12, 14,</w:t>
            </w:r>
            <w:r w:rsidR="00AD72FE" w:rsidRPr="00D550D0">
              <w:rPr>
                <w:rFonts w:eastAsia="Calibri" w:cs="Times New Roman"/>
                <w:b/>
                <w:color w:val="000000"/>
                <w:spacing w:val="-1"/>
                <w:kern w:val="24"/>
                <w:sz w:val="22"/>
                <w:lang w:eastAsia="ru-RU"/>
              </w:rPr>
              <w:t xml:space="preserve"> 19</w:t>
            </w:r>
          </w:p>
        </w:tc>
        <w:tc>
          <w:tcPr>
            <w:tcW w:w="1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72FE" w:rsidRPr="00D550D0" w:rsidRDefault="00AD72FE" w:rsidP="00D550D0">
            <w:pPr>
              <w:tabs>
                <w:tab w:val="left" w:pos="288"/>
              </w:tabs>
              <w:spacing w:after="0"/>
              <w:jc w:val="center"/>
              <w:rPr>
                <w:rFonts w:ascii="Arial" w:eastAsia="Times New Roman" w:hAnsi="Arial" w:cs="Arial"/>
                <w:b/>
                <w:sz w:val="22"/>
                <w:lang w:eastAsia="ru-RU"/>
              </w:rPr>
            </w:pPr>
            <w:r w:rsidRPr="00D550D0">
              <w:rPr>
                <w:rFonts w:eastAsia="Calibri" w:cs="Times New Roman"/>
                <w:b/>
                <w:color w:val="000000"/>
                <w:spacing w:val="-1"/>
                <w:kern w:val="24"/>
                <w:sz w:val="22"/>
                <w:lang w:eastAsia="ru-RU"/>
              </w:rPr>
              <w:t>20, 21, 22</w:t>
            </w:r>
          </w:p>
        </w:tc>
        <w:tc>
          <w:tcPr>
            <w:tcW w:w="7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72FE" w:rsidRPr="00D550D0" w:rsidRDefault="00C351CB" w:rsidP="00D550D0">
            <w:pPr>
              <w:spacing w:after="0"/>
              <w:jc w:val="center"/>
              <w:rPr>
                <w:rFonts w:ascii="Arial" w:eastAsia="Times New Roman" w:hAnsi="Arial" w:cs="Arial"/>
                <w:b/>
                <w:sz w:val="22"/>
                <w:lang w:val="en-US" w:eastAsia="ru-RU"/>
              </w:rPr>
            </w:pPr>
            <w:r w:rsidRPr="00D550D0">
              <w:rPr>
                <w:rFonts w:eastAsia="Calibri" w:cs="Times New Roman"/>
                <w:b/>
                <w:color w:val="000000"/>
                <w:spacing w:val="-1"/>
                <w:kern w:val="24"/>
                <w:sz w:val="22"/>
                <w:lang w:eastAsia="ru-RU"/>
              </w:rPr>
              <w:t>1,</w:t>
            </w:r>
            <w:r w:rsidR="001E17E1" w:rsidRPr="00D550D0">
              <w:rPr>
                <w:rFonts w:eastAsia="Calibri" w:cs="Times New Roman"/>
                <w:b/>
                <w:color w:val="000000"/>
                <w:spacing w:val="-1"/>
                <w:kern w:val="24"/>
                <w:sz w:val="22"/>
                <w:lang w:eastAsia="ru-RU"/>
              </w:rPr>
              <w:t xml:space="preserve"> </w:t>
            </w:r>
            <w:r w:rsidRPr="00D550D0">
              <w:rPr>
                <w:rFonts w:eastAsia="Calibri" w:cs="Times New Roman"/>
                <w:b/>
                <w:color w:val="000000"/>
                <w:spacing w:val="-1"/>
                <w:kern w:val="24"/>
                <w:sz w:val="22"/>
                <w:lang w:eastAsia="ru-RU"/>
              </w:rPr>
              <w:t>2</w:t>
            </w:r>
          </w:p>
        </w:tc>
        <w:tc>
          <w:tcPr>
            <w:tcW w:w="5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72FE" w:rsidRPr="00D550D0" w:rsidRDefault="00AD72FE" w:rsidP="00D550D0">
            <w:pPr>
              <w:tabs>
                <w:tab w:val="left" w:pos="288"/>
              </w:tabs>
              <w:spacing w:after="0"/>
              <w:jc w:val="center"/>
              <w:rPr>
                <w:rFonts w:ascii="Arial" w:eastAsia="Times New Roman" w:hAnsi="Arial" w:cs="Arial"/>
                <w:b/>
                <w:sz w:val="22"/>
                <w:lang w:eastAsia="ru-RU"/>
              </w:rPr>
            </w:pPr>
            <w:r w:rsidRPr="00D550D0">
              <w:rPr>
                <w:rFonts w:eastAsia="SimSun" w:cs="Times New Roman"/>
                <w:b/>
                <w:color w:val="000000"/>
                <w:spacing w:val="-1"/>
                <w:kern w:val="24"/>
                <w:sz w:val="22"/>
                <w:lang w:val="en-US" w:eastAsia="ru-RU"/>
              </w:rPr>
              <w:t>17</w:t>
            </w:r>
          </w:p>
        </w:tc>
        <w:tc>
          <w:tcPr>
            <w:tcW w:w="5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72FE" w:rsidRPr="00D550D0" w:rsidRDefault="00AD72FE" w:rsidP="00D550D0">
            <w:pPr>
              <w:tabs>
                <w:tab w:val="left" w:pos="288"/>
              </w:tabs>
              <w:spacing w:after="0"/>
              <w:jc w:val="center"/>
              <w:rPr>
                <w:rFonts w:ascii="Arial" w:eastAsia="Times New Roman" w:hAnsi="Arial" w:cs="Arial"/>
                <w:b/>
                <w:sz w:val="22"/>
                <w:lang w:eastAsia="ru-RU"/>
              </w:rPr>
            </w:pPr>
            <w:r w:rsidRPr="00D550D0">
              <w:rPr>
                <w:rFonts w:eastAsia="Calibri" w:cs="Times New Roman"/>
                <w:b/>
                <w:color w:val="000000"/>
                <w:spacing w:val="-1"/>
                <w:kern w:val="24"/>
                <w:sz w:val="22"/>
                <w:lang w:val="x-none" w:eastAsia="ru-RU"/>
              </w:rPr>
              <w:t> </w:t>
            </w:r>
          </w:p>
        </w:tc>
      </w:tr>
      <w:tr w:rsidR="00AD72FE" w:rsidRPr="00D550D0" w:rsidTr="001E17E1">
        <w:trPr>
          <w:trHeight w:val="298"/>
        </w:trPr>
        <w:tc>
          <w:tcPr>
            <w:tcW w:w="482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D72FE" w:rsidRPr="00D550D0" w:rsidRDefault="00AD72FE" w:rsidP="00D550D0">
            <w:pPr>
              <w:spacing w:after="0"/>
              <w:rPr>
                <w:rFonts w:ascii="Arial" w:eastAsia="Times New Roman" w:hAnsi="Arial" w:cs="Arial"/>
                <w:b/>
                <w:sz w:val="22"/>
                <w:lang w:eastAsia="ru-RU"/>
              </w:rPr>
            </w:pPr>
          </w:p>
        </w:tc>
        <w:tc>
          <w:tcPr>
            <w:tcW w:w="3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72FE" w:rsidRPr="00D550D0" w:rsidRDefault="00AD72FE" w:rsidP="00D550D0">
            <w:pPr>
              <w:tabs>
                <w:tab w:val="left" w:pos="288"/>
              </w:tabs>
              <w:spacing w:after="0"/>
              <w:jc w:val="center"/>
              <w:rPr>
                <w:rFonts w:ascii="Arial" w:eastAsia="Times New Roman" w:hAnsi="Arial" w:cs="Arial"/>
                <w:b/>
                <w:sz w:val="22"/>
                <w:lang w:eastAsia="ru-RU"/>
              </w:rPr>
            </w:pPr>
            <w:r w:rsidRPr="00D550D0">
              <w:rPr>
                <w:rFonts w:eastAsia="Calibri" w:cs="Times New Roman"/>
                <w:b/>
                <w:color w:val="000000"/>
                <w:spacing w:val="-1"/>
                <w:kern w:val="24"/>
                <w:sz w:val="22"/>
                <w:lang w:eastAsia="ru-RU"/>
              </w:rPr>
              <w:t>2</w:t>
            </w:r>
          </w:p>
        </w:tc>
        <w:tc>
          <w:tcPr>
            <w:tcW w:w="13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72FE" w:rsidRPr="00D550D0" w:rsidRDefault="00AD72FE" w:rsidP="00D550D0">
            <w:pPr>
              <w:tabs>
                <w:tab w:val="left" w:pos="288"/>
              </w:tabs>
              <w:spacing w:after="0"/>
              <w:jc w:val="center"/>
              <w:rPr>
                <w:rFonts w:ascii="Arial" w:eastAsia="Times New Roman" w:hAnsi="Arial" w:cs="Arial"/>
                <w:b/>
                <w:sz w:val="22"/>
                <w:lang w:eastAsia="ru-RU"/>
              </w:rPr>
            </w:pPr>
            <w:r w:rsidRPr="00D550D0">
              <w:rPr>
                <w:rFonts w:eastAsia="Calibri" w:cs="Times New Roman"/>
                <w:b/>
                <w:color w:val="000000"/>
                <w:spacing w:val="-1"/>
                <w:kern w:val="24"/>
                <w:sz w:val="22"/>
                <w:lang w:eastAsia="ru-RU"/>
              </w:rPr>
              <w:t>6</w:t>
            </w:r>
          </w:p>
        </w:tc>
        <w:tc>
          <w:tcPr>
            <w:tcW w:w="1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72FE" w:rsidRPr="00D550D0" w:rsidRDefault="00AD72FE" w:rsidP="00D550D0">
            <w:pPr>
              <w:tabs>
                <w:tab w:val="left" w:pos="288"/>
              </w:tabs>
              <w:spacing w:after="0"/>
              <w:jc w:val="center"/>
              <w:rPr>
                <w:rFonts w:ascii="Arial" w:eastAsia="Times New Roman" w:hAnsi="Arial" w:cs="Arial"/>
                <w:b/>
                <w:sz w:val="22"/>
                <w:lang w:eastAsia="ru-RU"/>
              </w:rPr>
            </w:pPr>
            <w:r w:rsidRPr="00D550D0">
              <w:rPr>
                <w:rFonts w:eastAsia="Calibri" w:cs="Times New Roman"/>
                <w:b/>
                <w:color w:val="000000"/>
                <w:spacing w:val="-1"/>
                <w:kern w:val="24"/>
                <w:sz w:val="22"/>
                <w:lang w:eastAsia="ru-RU"/>
              </w:rPr>
              <w:t>10</w:t>
            </w:r>
          </w:p>
        </w:tc>
        <w:tc>
          <w:tcPr>
            <w:tcW w:w="7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72FE" w:rsidRPr="00D550D0" w:rsidRDefault="00A77787" w:rsidP="00D550D0">
            <w:pPr>
              <w:tabs>
                <w:tab w:val="left" w:pos="288"/>
              </w:tabs>
              <w:spacing w:after="0"/>
              <w:jc w:val="center"/>
              <w:rPr>
                <w:rFonts w:ascii="Arial" w:eastAsia="Times New Roman" w:hAnsi="Arial" w:cs="Arial"/>
                <w:b/>
                <w:sz w:val="22"/>
                <w:lang w:val="en-US" w:eastAsia="ru-RU"/>
              </w:rPr>
            </w:pPr>
            <w:r w:rsidRPr="00D550D0">
              <w:rPr>
                <w:rFonts w:eastAsia="Calibri" w:cs="Times New Roman"/>
                <w:b/>
                <w:color w:val="000000"/>
                <w:spacing w:val="-1"/>
                <w:kern w:val="24"/>
                <w:sz w:val="22"/>
                <w:lang w:eastAsia="ru-RU"/>
              </w:rPr>
              <w:t>4</w:t>
            </w:r>
          </w:p>
        </w:tc>
        <w:tc>
          <w:tcPr>
            <w:tcW w:w="5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72FE" w:rsidRPr="00D550D0" w:rsidRDefault="00AD72FE" w:rsidP="00D550D0">
            <w:pPr>
              <w:spacing w:after="0"/>
              <w:rPr>
                <w:rFonts w:ascii="Arial" w:eastAsia="Times New Roman" w:hAnsi="Arial" w:cs="Arial"/>
                <w:b/>
                <w:sz w:val="22"/>
                <w:lang w:eastAsia="ru-RU"/>
              </w:rPr>
            </w:pPr>
          </w:p>
        </w:tc>
        <w:tc>
          <w:tcPr>
            <w:tcW w:w="5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72FE" w:rsidRPr="00D550D0" w:rsidRDefault="00AD72FE" w:rsidP="00D550D0">
            <w:pPr>
              <w:tabs>
                <w:tab w:val="left" w:pos="288"/>
              </w:tabs>
              <w:spacing w:after="0"/>
              <w:jc w:val="center"/>
              <w:rPr>
                <w:rFonts w:ascii="Arial" w:eastAsia="Times New Roman" w:hAnsi="Arial" w:cs="Arial"/>
                <w:b/>
                <w:sz w:val="22"/>
                <w:lang w:eastAsia="ru-RU"/>
              </w:rPr>
            </w:pPr>
            <w:r w:rsidRPr="00D550D0">
              <w:rPr>
                <w:rFonts w:eastAsia="Calibri" w:cs="Times New Roman"/>
                <w:b/>
                <w:color w:val="000000"/>
                <w:spacing w:val="-1"/>
                <w:kern w:val="24"/>
                <w:sz w:val="22"/>
                <w:lang w:val="x-none" w:eastAsia="ru-RU"/>
              </w:rPr>
              <w:t> </w:t>
            </w:r>
          </w:p>
        </w:tc>
      </w:tr>
      <w:tr w:rsidR="00AD72FE" w:rsidRPr="00D550D0" w:rsidTr="001E17E1">
        <w:trPr>
          <w:trHeight w:val="453"/>
        </w:trPr>
        <w:tc>
          <w:tcPr>
            <w:tcW w:w="482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D72FE" w:rsidRPr="00D550D0" w:rsidRDefault="00AD72FE" w:rsidP="00D550D0">
            <w:pPr>
              <w:spacing w:after="0"/>
              <w:rPr>
                <w:rFonts w:ascii="Arial" w:eastAsia="Times New Roman" w:hAnsi="Arial" w:cs="Arial"/>
                <w:b/>
                <w:sz w:val="22"/>
                <w:lang w:eastAsia="ru-RU"/>
              </w:rPr>
            </w:pPr>
          </w:p>
        </w:tc>
        <w:tc>
          <w:tcPr>
            <w:tcW w:w="3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72FE" w:rsidRPr="00D550D0" w:rsidRDefault="00AD72FE" w:rsidP="00D550D0">
            <w:pPr>
              <w:tabs>
                <w:tab w:val="left" w:pos="288"/>
              </w:tabs>
              <w:spacing w:after="0"/>
              <w:jc w:val="center"/>
              <w:rPr>
                <w:rFonts w:ascii="Arial" w:eastAsia="Times New Roman" w:hAnsi="Arial" w:cs="Arial"/>
                <w:b/>
                <w:sz w:val="22"/>
                <w:lang w:eastAsia="ru-RU"/>
              </w:rPr>
            </w:pPr>
            <w:r w:rsidRPr="00D550D0">
              <w:rPr>
                <w:rFonts w:eastAsia="Calibri" w:cs="Times New Roman"/>
                <w:b/>
                <w:color w:val="000000"/>
                <w:spacing w:val="-1"/>
                <w:kern w:val="24"/>
                <w:sz w:val="22"/>
                <w:lang w:eastAsia="ru-RU"/>
              </w:rPr>
              <w:t>1</w:t>
            </w:r>
          </w:p>
        </w:tc>
        <w:tc>
          <w:tcPr>
            <w:tcW w:w="13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72FE" w:rsidRPr="00D550D0" w:rsidRDefault="00A77787" w:rsidP="00D550D0">
            <w:pPr>
              <w:tabs>
                <w:tab w:val="left" w:pos="288"/>
              </w:tabs>
              <w:spacing w:after="0"/>
              <w:jc w:val="center"/>
              <w:rPr>
                <w:rFonts w:ascii="Arial" w:eastAsia="Times New Roman" w:hAnsi="Arial" w:cs="Arial"/>
                <w:b/>
                <w:sz w:val="22"/>
                <w:lang w:eastAsia="ru-RU"/>
              </w:rPr>
            </w:pPr>
            <w:r w:rsidRPr="00D550D0">
              <w:rPr>
                <w:rFonts w:eastAsia="Calibri" w:cs="Times New Roman"/>
                <w:b/>
                <w:color w:val="000000"/>
                <w:spacing w:val="-1"/>
                <w:kern w:val="24"/>
                <w:sz w:val="22"/>
                <w:lang w:eastAsia="ru-RU"/>
              </w:rPr>
              <w:t>7, 8, 9</w:t>
            </w:r>
          </w:p>
        </w:tc>
        <w:tc>
          <w:tcPr>
            <w:tcW w:w="1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72FE" w:rsidRPr="00D550D0" w:rsidRDefault="00AD72FE" w:rsidP="00D550D0">
            <w:pPr>
              <w:tabs>
                <w:tab w:val="left" w:pos="288"/>
              </w:tabs>
              <w:spacing w:after="0"/>
              <w:jc w:val="center"/>
              <w:rPr>
                <w:rFonts w:eastAsia="Times New Roman" w:cs="Times New Roman"/>
                <w:b/>
                <w:sz w:val="22"/>
                <w:lang w:eastAsia="ru-RU"/>
              </w:rPr>
            </w:pPr>
            <w:r w:rsidRPr="00D550D0">
              <w:rPr>
                <w:rFonts w:eastAsia="Times New Roman" w:cs="Times New Roman"/>
                <w:b/>
                <w:sz w:val="22"/>
                <w:lang w:eastAsia="ru-RU"/>
              </w:rPr>
              <w:t>11</w:t>
            </w:r>
          </w:p>
        </w:tc>
        <w:tc>
          <w:tcPr>
            <w:tcW w:w="7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72FE" w:rsidRPr="00D550D0" w:rsidRDefault="00A77787" w:rsidP="00D550D0">
            <w:pPr>
              <w:tabs>
                <w:tab w:val="left" w:pos="288"/>
              </w:tabs>
              <w:spacing w:after="0"/>
              <w:jc w:val="center"/>
              <w:rPr>
                <w:rFonts w:eastAsia="Times New Roman" w:cs="Times New Roman"/>
                <w:b/>
                <w:sz w:val="22"/>
                <w:lang w:eastAsia="ru-RU"/>
              </w:rPr>
            </w:pPr>
            <w:r w:rsidRPr="00D550D0">
              <w:rPr>
                <w:rFonts w:eastAsia="Times New Roman" w:cs="Times New Roman"/>
                <w:b/>
                <w:sz w:val="22"/>
                <w:lang w:eastAsia="ru-RU"/>
              </w:rPr>
              <w:t>7</w:t>
            </w:r>
          </w:p>
        </w:tc>
        <w:tc>
          <w:tcPr>
            <w:tcW w:w="5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72FE" w:rsidRPr="00D550D0" w:rsidRDefault="00AD72FE" w:rsidP="00D550D0">
            <w:pPr>
              <w:tabs>
                <w:tab w:val="left" w:pos="288"/>
              </w:tabs>
              <w:spacing w:after="0"/>
              <w:jc w:val="center"/>
              <w:rPr>
                <w:rFonts w:ascii="Arial" w:eastAsia="Times New Roman" w:hAnsi="Arial" w:cs="Arial"/>
                <w:b/>
                <w:sz w:val="22"/>
                <w:lang w:eastAsia="ru-RU"/>
              </w:rPr>
            </w:pPr>
            <w:r w:rsidRPr="00D550D0">
              <w:rPr>
                <w:rFonts w:eastAsia="Calibri" w:cs="Times New Roman"/>
                <w:b/>
                <w:color w:val="000000"/>
                <w:spacing w:val="-1"/>
                <w:kern w:val="24"/>
                <w:sz w:val="22"/>
                <w:lang w:eastAsia="ru-RU"/>
              </w:rPr>
              <w:t> </w:t>
            </w:r>
          </w:p>
        </w:tc>
        <w:tc>
          <w:tcPr>
            <w:tcW w:w="5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72FE" w:rsidRPr="00D550D0" w:rsidRDefault="00AD72FE" w:rsidP="00D550D0">
            <w:pPr>
              <w:spacing w:after="0"/>
              <w:rPr>
                <w:rFonts w:ascii="Arial" w:eastAsia="Times New Roman" w:hAnsi="Arial" w:cs="Arial"/>
                <w:b/>
                <w:sz w:val="22"/>
                <w:lang w:eastAsia="ru-RU"/>
              </w:rPr>
            </w:pPr>
          </w:p>
        </w:tc>
      </w:tr>
    </w:tbl>
    <w:tbl>
      <w:tblPr>
        <w:tblStyle w:val="a4"/>
        <w:tblW w:w="5105" w:type="pct"/>
        <w:tblLook w:val="04A0" w:firstRow="1" w:lastRow="0" w:firstColumn="1" w:lastColumn="0" w:noHBand="0" w:noVBand="1"/>
      </w:tblPr>
      <w:tblGrid>
        <w:gridCol w:w="1696"/>
        <w:gridCol w:w="4535"/>
        <w:gridCol w:w="2696"/>
        <w:gridCol w:w="2497"/>
      </w:tblGrid>
      <w:tr w:rsidR="00E217A8" w:rsidTr="00D04C1B">
        <w:tc>
          <w:tcPr>
            <w:tcW w:w="742" w:type="pct"/>
          </w:tcPr>
          <w:p w:rsidR="00E217A8" w:rsidRDefault="00AD72FE" w:rsidP="00E217A8">
            <w:pPr>
              <w:tabs>
                <w:tab w:val="left" w:pos="177"/>
                <w:tab w:val="left" w:pos="436"/>
                <w:tab w:val="left" w:pos="993"/>
              </w:tabs>
              <w:contextualSpacing/>
              <w:jc w:val="center"/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</w:pPr>
            <w:r>
              <w:rPr>
                <w:szCs w:val="24"/>
              </w:rPr>
              <w:br w:type="page"/>
            </w:r>
          </w:p>
        </w:tc>
        <w:tc>
          <w:tcPr>
            <w:tcW w:w="1985" w:type="pct"/>
          </w:tcPr>
          <w:p w:rsidR="00E217A8" w:rsidRPr="001625C0" w:rsidRDefault="00E217A8" w:rsidP="00E217A8">
            <w:pPr>
              <w:tabs>
                <w:tab w:val="left" w:pos="177"/>
                <w:tab w:val="left" w:pos="436"/>
                <w:tab w:val="left" w:pos="993"/>
              </w:tabs>
              <w:contextualSpacing/>
              <w:jc w:val="center"/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val="en-US" w:eastAsia="ru-RU"/>
              </w:rPr>
            </w:pPr>
            <w:r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  <w:t>Причины</w:t>
            </w:r>
          </w:p>
        </w:tc>
        <w:tc>
          <w:tcPr>
            <w:tcW w:w="1180" w:type="pct"/>
          </w:tcPr>
          <w:p w:rsidR="00E217A8" w:rsidRPr="001625C0" w:rsidRDefault="00E217A8" w:rsidP="00E217A8">
            <w:pPr>
              <w:tabs>
                <w:tab w:val="left" w:pos="177"/>
                <w:tab w:val="left" w:pos="436"/>
                <w:tab w:val="left" w:pos="993"/>
              </w:tabs>
              <w:contextualSpacing/>
              <w:jc w:val="center"/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</w:pPr>
            <w:r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  <w:t>Мероприятия</w:t>
            </w:r>
          </w:p>
        </w:tc>
        <w:tc>
          <w:tcPr>
            <w:tcW w:w="1093" w:type="pct"/>
          </w:tcPr>
          <w:p w:rsidR="00E217A8" w:rsidRDefault="00E217A8" w:rsidP="00E217A8">
            <w:pPr>
              <w:tabs>
                <w:tab w:val="left" w:pos="177"/>
                <w:tab w:val="left" w:pos="436"/>
                <w:tab w:val="left" w:pos="993"/>
              </w:tabs>
              <w:contextualSpacing/>
              <w:jc w:val="center"/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</w:pPr>
            <w:r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  <w:t>Условия управления</w:t>
            </w:r>
          </w:p>
        </w:tc>
      </w:tr>
      <w:tr w:rsidR="00E217A8" w:rsidTr="00D04C1B">
        <w:tc>
          <w:tcPr>
            <w:tcW w:w="742" w:type="pct"/>
          </w:tcPr>
          <w:p w:rsidR="00E217A8" w:rsidRPr="007475C9" w:rsidRDefault="00E217A8" w:rsidP="00E217A8">
            <w:pPr>
              <w:tabs>
                <w:tab w:val="left" w:pos="177"/>
                <w:tab w:val="left" w:pos="436"/>
                <w:tab w:val="left" w:pos="993"/>
              </w:tabs>
              <w:contextualSpacing/>
              <w:jc w:val="both"/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</w:pPr>
            <w:r w:rsidRPr="00042817">
              <w:rPr>
                <w:rFonts w:eastAsia="Calibri" w:cs="Times New Roman"/>
                <w:b/>
                <w:color w:val="000000" w:themeColor="text1"/>
                <w:kern w:val="24"/>
                <w:sz w:val="20"/>
                <w:szCs w:val="28"/>
                <w:highlight w:val="green"/>
                <w:lang w:eastAsia="ru-RU"/>
              </w:rPr>
              <w:t>Маленькие</w:t>
            </w:r>
            <w:r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  <w:t xml:space="preserve"> величина, длительность или скорость нарастания отклонений предсказаний нейросети на </w:t>
            </w:r>
            <w:r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val="en-US" w:eastAsia="ru-RU"/>
              </w:rPr>
              <w:t>k</w:t>
            </w:r>
            <w:r w:rsidRPr="007475C9"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  <w:t xml:space="preserve">+1 </w:t>
            </w:r>
            <w:r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  <w:t xml:space="preserve">шаге от реальных данных на </w:t>
            </w:r>
            <w:r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val="en-US" w:eastAsia="ru-RU"/>
              </w:rPr>
              <w:t>k</w:t>
            </w:r>
            <w:r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  <w:t>-том шаге</w:t>
            </w:r>
          </w:p>
        </w:tc>
        <w:tc>
          <w:tcPr>
            <w:tcW w:w="1985" w:type="pct"/>
          </w:tcPr>
          <w:p w:rsidR="00E217A8" w:rsidRPr="001625C0" w:rsidRDefault="00E217A8" w:rsidP="00E217A8">
            <w:pPr>
              <w:tabs>
                <w:tab w:val="left" w:pos="177"/>
                <w:tab w:val="left" w:pos="436"/>
                <w:tab w:val="left" w:pos="993"/>
              </w:tabs>
              <w:contextualSpacing/>
              <w:jc w:val="both"/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</w:pPr>
            <w:r w:rsidRPr="001625C0"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  <w:t>1)</w:t>
            </w:r>
            <w:r w:rsidRPr="001625C0"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  <w:tab/>
              <w:t xml:space="preserve">Погрешность или отклонения в работе средств измерений (в </w:t>
            </w:r>
            <w:proofErr w:type="spellStart"/>
            <w:r w:rsidRPr="001625C0"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  <w:t>т.ч</w:t>
            </w:r>
            <w:proofErr w:type="spellEnd"/>
            <w:r w:rsidRPr="001625C0"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  <w:t>. притупление входной кромки диафрагмы в методе перепада давления).</w:t>
            </w:r>
          </w:p>
          <w:p w:rsidR="00E217A8" w:rsidRPr="001625C0" w:rsidRDefault="00E217A8" w:rsidP="00E217A8">
            <w:pPr>
              <w:tabs>
                <w:tab w:val="left" w:pos="177"/>
                <w:tab w:val="left" w:pos="436"/>
                <w:tab w:val="left" w:pos="993"/>
              </w:tabs>
              <w:contextualSpacing/>
              <w:jc w:val="both"/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</w:pPr>
            <w:r w:rsidRPr="001625C0"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  <w:t>2)</w:t>
            </w:r>
            <w:r w:rsidRPr="001625C0"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  <w:tab/>
              <w:t>Импульсный режим (для турбинных счетчиков)</w:t>
            </w:r>
          </w:p>
          <w:p w:rsidR="00E217A8" w:rsidRPr="001625C0" w:rsidRDefault="00E217A8" w:rsidP="00E217A8">
            <w:pPr>
              <w:tabs>
                <w:tab w:val="left" w:pos="177"/>
                <w:tab w:val="left" w:pos="436"/>
                <w:tab w:val="left" w:pos="993"/>
              </w:tabs>
              <w:contextualSpacing/>
              <w:jc w:val="both"/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</w:pPr>
            <w:r w:rsidRPr="001625C0"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  <w:t>3)</w:t>
            </w:r>
            <w:r w:rsidRPr="001625C0"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  <w:tab/>
              <w:t>Диапазон измерений не по паспорту СИ (для счётчиков)</w:t>
            </w:r>
          </w:p>
          <w:p w:rsidR="00E217A8" w:rsidRPr="001625C0" w:rsidRDefault="00E217A8" w:rsidP="00E217A8">
            <w:pPr>
              <w:tabs>
                <w:tab w:val="left" w:pos="177"/>
                <w:tab w:val="left" w:pos="436"/>
                <w:tab w:val="left" w:pos="993"/>
              </w:tabs>
              <w:contextualSpacing/>
              <w:jc w:val="both"/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</w:pPr>
            <w:r w:rsidRPr="001625C0"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  <w:t>4)</w:t>
            </w:r>
            <w:r w:rsidRPr="001625C0"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  <w:tab/>
              <w:t>Местонахождение СИ, улица или помещение</w:t>
            </w:r>
          </w:p>
          <w:p w:rsidR="00E217A8" w:rsidRPr="001625C0" w:rsidRDefault="00E217A8" w:rsidP="00E217A8">
            <w:pPr>
              <w:tabs>
                <w:tab w:val="left" w:pos="177"/>
                <w:tab w:val="left" w:pos="436"/>
                <w:tab w:val="left" w:pos="993"/>
              </w:tabs>
              <w:contextualSpacing/>
              <w:jc w:val="both"/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</w:pPr>
            <w:r w:rsidRPr="001625C0"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  <w:t>5)</w:t>
            </w:r>
            <w:r w:rsidRPr="001625C0"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  <w:tab/>
              <w:t>Скачок параметров в нестационарном режиме.</w:t>
            </w:r>
          </w:p>
          <w:p w:rsidR="00E217A8" w:rsidRPr="001625C0" w:rsidRDefault="00E217A8" w:rsidP="00E217A8">
            <w:pPr>
              <w:tabs>
                <w:tab w:val="left" w:pos="177"/>
                <w:tab w:val="left" w:pos="436"/>
                <w:tab w:val="left" w:pos="993"/>
              </w:tabs>
              <w:contextualSpacing/>
              <w:jc w:val="both"/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</w:pPr>
            <w:r w:rsidRPr="001625C0"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  <w:t>6)</w:t>
            </w:r>
            <w:r w:rsidRPr="001625C0"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  <w:tab/>
              <w:t>Отсутствие учета при продувках.</w:t>
            </w:r>
          </w:p>
          <w:p w:rsidR="00E217A8" w:rsidRPr="001625C0" w:rsidRDefault="00E217A8" w:rsidP="00E217A8">
            <w:pPr>
              <w:tabs>
                <w:tab w:val="left" w:pos="177"/>
                <w:tab w:val="left" w:pos="436"/>
                <w:tab w:val="left" w:pos="993"/>
              </w:tabs>
              <w:contextualSpacing/>
              <w:jc w:val="both"/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</w:pPr>
            <w:r w:rsidRPr="001625C0"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  <w:t>7)</w:t>
            </w:r>
            <w:r w:rsidRPr="001625C0"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  <w:tab/>
              <w:t>Упрощенная линеаризация аналитических выражений расчётных величин</w:t>
            </w:r>
          </w:p>
          <w:p w:rsidR="00E217A8" w:rsidRPr="001625C0" w:rsidRDefault="00E217A8" w:rsidP="00E217A8">
            <w:pPr>
              <w:tabs>
                <w:tab w:val="left" w:pos="177"/>
                <w:tab w:val="left" w:pos="436"/>
                <w:tab w:val="left" w:pos="993"/>
              </w:tabs>
              <w:contextualSpacing/>
              <w:jc w:val="both"/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</w:pPr>
            <w:r w:rsidRPr="001625C0"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  <w:t>8)</w:t>
            </w:r>
            <w:r w:rsidRPr="001625C0"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  <w:tab/>
              <w:t>Расчетно-методическая погрешность в расчетах запаса газа</w:t>
            </w:r>
          </w:p>
          <w:p w:rsidR="00E217A8" w:rsidRPr="001625C0" w:rsidRDefault="00E217A8" w:rsidP="00E217A8">
            <w:pPr>
              <w:tabs>
                <w:tab w:val="left" w:pos="177"/>
                <w:tab w:val="left" w:pos="436"/>
                <w:tab w:val="left" w:pos="993"/>
              </w:tabs>
              <w:contextualSpacing/>
              <w:jc w:val="both"/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</w:pPr>
            <w:r w:rsidRPr="001625C0"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  <w:t>9)</w:t>
            </w:r>
            <w:r w:rsidRPr="001625C0"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  <w:tab/>
              <w:t xml:space="preserve">Низкая квалификация персонала, ведущего учет </w:t>
            </w:r>
          </w:p>
          <w:p w:rsidR="00E217A8" w:rsidRDefault="00E217A8" w:rsidP="00E217A8">
            <w:pPr>
              <w:tabs>
                <w:tab w:val="left" w:pos="177"/>
                <w:tab w:val="left" w:pos="436"/>
                <w:tab w:val="left" w:pos="993"/>
              </w:tabs>
              <w:contextualSpacing/>
              <w:jc w:val="both"/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</w:pPr>
            <w:r w:rsidRPr="001625C0"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  <w:t>10)</w:t>
            </w:r>
            <w:r w:rsidRPr="001625C0"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  <w:tab/>
              <w:t>Наличие линий связей, влияющих на обмен данными</w:t>
            </w:r>
          </w:p>
        </w:tc>
        <w:tc>
          <w:tcPr>
            <w:tcW w:w="1180" w:type="pct"/>
          </w:tcPr>
          <w:p w:rsidR="00E217A8" w:rsidRPr="001625C0" w:rsidRDefault="00E217A8" w:rsidP="00E217A8">
            <w:pPr>
              <w:tabs>
                <w:tab w:val="left" w:pos="177"/>
                <w:tab w:val="left" w:pos="436"/>
                <w:tab w:val="left" w:pos="993"/>
              </w:tabs>
              <w:contextualSpacing/>
              <w:jc w:val="both"/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</w:pPr>
            <w:r w:rsidRPr="001625C0"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  <w:t>1.</w:t>
            </w:r>
            <w:r w:rsidRPr="001625C0"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  <w:tab/>
              <w:t>Компенсация за счет расчетно-методической погрешности вычисления запаса газа в магистральном газопроводе;</w:t>
            </w:r>
          </w:p>
          <w:p w:rsidR="00E217A8" w:rsidRPr="001625C0" w:rsidRDefault="00E217A8" w:rsidP="00E217A8">
            <w:pPr>
              <w:tabs>
                <w:tab w:val="left" w:pos="177"/>
                <w:tab w:val="left" w:pos="436"/>
                <w:tab w:val="left" w:pos="993"/>
              </w:tabs>
              <w:contextualSpacing/>
              <w:jc w:val="both"/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</w:pPr>
            <w:r w:rsidRPr="001625C0"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  <w:t>2.</w:t>
            </w:r>
            <w:r w:rsidRPr="001625C0"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  <w:tab/>
              <w:t>Плановая поверка средств измерений;</w:t>
            </w:r>
          </w:p>
          <w:p w:rsidR="00E217A8" w:rsidRPr="001625C0" w:rsidRDefault="00E217A8" w:rsidP="00E217A8">
            <w:pPr>
              <w:tabs>
                <w:tab w:val="left" w:pos="177"/>
                <w:tab w:val="left" w:pos="436"/>
                <w:tab w:val="left" w:pos="993"/>
              </w:tabs>
              <w:contextualSpacing/>
              <w:jc w:val="both"/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</w:pPr>
            <w:r w:rsidRPr="001625C0"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  <w:t>3.</w:t>
            </w:r>
            <w:r w:rsidRPr="001625C0"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  <w:tab/>
              <w:t>Внеплановая поверка средств измерений;</w:t>
            </w:r>
          </w:p>
          <w:p w:rsidR="00E217A8" w:rsidRPr="001625C0" w:rsidRDefault="00E217A8" w:rsidP="00E217A8">
            <w:pPr>
              <w:tabs>
                <w:tab w:val="left" w:pos="177"/>
                <w:tab w:val="left" w:pos="436"/>
                <w:tab w:val="left" w:pos="993"/>
              </w:tabs>
              <w:contextualSpacing/>
              <w:jc w:val="both"/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</w:pPr>
            <w:r w:rsidRPr="001625C0"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  <w:t>4.</w:t>
            </w:r>
            <w:r w:rsidRPr="001625C0"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  <w:tab/>
              <w:t>Проверка действий оператора по подаче давления потребителям;</w:t>
            </w:r>
          </w:p>
          <w:p w:rsidR="00E217A8" w:rsidRDefault="00E217A8" w:rsidP="00E217A8">
            <w:pPr>
              <w:tabs>
                <w:tab w:val="left" w:pos="177"/>
                <w:tab w:val="left" w:pos="436"/>
                <w:tab w:val="left" w:pos="993"/>
              </w:tabs>
              <w:contextualSpacing/>
              <w:jc w:val="both"/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</w:pPr>
            <w:r w:rsidRPr="001625C0"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  <w:t>5.</w:t>
            </w:r>
            <w:r w:rsidRPr="001625C0"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  <w:tab/>
              <w:t>Проверка и, при необходимости, корректировка расчетов с потребителями;</w:t>
            </w:r>
          </w:p>
        </w:tc>
        <w:tc>
          <w:tcPr>
            <w:tcW w:w="1093" w:type="pct"/>
            <w:vMerge w:val="restart"/>
            <w:vAlign w:val="center"/>
          </w:tcPr>
          <w:p w:rsidR="00E217A8" w:rsidRPr="00D04C1B" w:rsidRDefault="00E217A8" w:rsidP="00D04C1B">
            <w:pPr>
              <w:pStyle w:val="a"/>
              <w:numPr>
                <w:ilvl w:val="0"/>
                <w:numId w:val="42"/>
              </w:numPr>
              <w:tabs>
                <w:tab w:val="left" w:pos="366"/>
              </w:tabs>
              <w:spacing w:line="240" w:lineRule="auto"/>
              <w:ind w:left="0" w:firstLine="0"/>
              <w:rPr>
                <w:sz w:val="22"/>
                <w:lang w:eastAsia="ru-RU"/>
              </w:rPr>
            </w:pPr>
            <w:r w:rsidRPr="00D04C1B">
              <w:rPr>
                <w:sz w:val="22"/>
                <w:lang w:eastAsia="ru-RU"/>
              </w:rPr>
              <w:t>необходимость первоочередного устранения причин, которые могут создавать пожарную и взрывоопасность;</w:t>
            </w:r>
          </w:p>
          <w:p w:rsidR="00E217A8" w:rsidRPr="00D04C1B" w:rsidRDefault="00E217A8" w:rsidP="00D04C1B">
            <w:pPr>
              <w:pStyle w:val="a"/>
              <w:numPr>
                <w:ilvl w:val="0"/>
                <w:numId w:val="42"/>
              </w:numPr>
              <w:tabs>
                <w:tab w:val="left" w:pos="366"/>
              </w:tabs>
              <w:spacing w:line="240" w:lineRule="auto"/>
              <w:ind w:left="0" w:firstLine="0"/>
              <w:rPr>
                <w:sz w:val="22"/>
                <w:lang w:eastAsia="ru-RU"/>
              </w:rPr>
            </w:pPr>
            <w:r w:rsidRPr="00D04C1B">
              <w:rPr>
                <w:sz w:val="22"/>
                <w:lang w:eastAsia="ru-RU"/>
              </w:rPr>
              <w:t xml:space="preserve">необходимость выполнения договоров поставок; </w:t>
            </w:r>
          </w:p>
          <w:p w:rsidR="00E217A8" w:rsidRPr="00D04C1B" w:rsidRDefault="00E217A8" w:rsidP="00D04C1B">
            <w:pPr>
              <w:pStyle w:val="a"/>
              <w:numPr>
                <w:ilvl w:val="0"/>
                <w:numId w:val="42"/>
              </w:numPr>
              <w:tabs>
                <w:tab w:val="left" w:pos="366"/>
              </w:tabs>
              <w:spacing w:line="240" w:lineRule="auto"/>
              <w:ind w:left="0" w:firstLine="0"/>
              <w:rPr>
                <w:sz w:val="22"/>
                <w:lang w:eastAsia="ru-RU"/>
              </w:rPr>
            </w:pPr>
            <w:r w:rsidRPr="00D04C1B">
              <w:rPr>
                <w:sz w:val="22"/>
                <w:lang w:eastAsia="ru-RU"/>
              </w:rPr>
              <w:t>необходимость выполнения регламентов по затратам на транспортировку;</w:t>
            </w:r>
          </w:p>
          <w:p w:rsidR="00E217A8" w:rsidRPr="00D04C1B" w:rsidRDefault="00E217A8" w:rsidP="00D04C1B">
            <w:pPr>
              <w:pStyle w:val="a"/>
              <w:numPr>
                <w:ilvl w:val="0"/>
                <w:numId w:val="42"/>
              </w:numPr>
              <w:tabs>
                <w:tab w:val="left" w:pos="366"/>
              </w:tabs>
              <w:spacing w:line="240" w:lineRule="auto"/>
              <w:ind w:left="0" w:firstLine="0"/>
              <w:rPr>
                <w:sz w:val="24"/>
                <w:lang w:eastAsia="ru-RU"/>
              </w:rPr>
            </w:pPr>
            <w:r w:rsidRPr="00D04C1B">
              <w:rPr>
                <w:sz w:val="22"/>
                <w:lang w:eastAsia="ru-RU"/>
              </w:rPr>
              <w:t>минимизация расходов на мероприятия по поддержанию баланса</w:t>
            </w:r>
            <w:r w:rsidRPr="00D04C1B">
              <w:rPr>
                <w:sz w:val="24"/>
                <w:lang w:eastAsia="ru-RU"/>
              </w:rPr>
              <w:t>.</w:t>
            </w:r>
          </w:p>
        </w:tc>
      </w:tr>
      <w:tr w:rsidR="00E217A8" w:rsidTr="00D04C1B">
        <w:tc>
          <w:tcPr>
            <w:tcW w:w="742" w:type="pct"/>
          </w:tcPr>
          <w:p w:rsidR="00E217A8" w:rsidRPr="001625C0" w:rsidRDefault="00E217A8" w:rsidP="00E217A8">
            <w:pPr>
              <w:tabs>
                <w:tab w:val="left" w:pos="177"/>
                <w:tab w:val="left" w:pos="436"/>
                <w:tab w:val="left" w:pos="993"/>
              </w:tabs>
              <w:contextualSpacing/>
              <w:jc w:val="both"/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</w:pPr>
            <w:r w:rsidRPr="00042817">
              <w:rPr>
                <w:rFonts w:eastAsia="Calibri" w:cs="Times New Roman"/>
                <w:b/>
                <w:color w:val="000000" w:themeColor="text1"/>
                <w:kern w:val="24"/>
                <w:sz w:val="20"/>
                <w:szCs w:val="28"/>
                <w:highlight w:val="green"/>
                <w:lang w:eastAsia="ru-RU"/>
              </w:rPr>
              <w:t>Средние</w:t>
            </w:r>
            <w:r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  <w:t xml:space="preserve"> величина, длительность или скорость нарастания отклонений предсказаний нейросети на </w:t>
            </w:r>
            <w:r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val="en-US" w:eastAsia="ru-RU"/>
              </w:rPr>
              <w:t>k</w:t>
            </w:r>
            <w:r w:rsidRPr="007475C9"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  <w:t xml:space="preserve">+1 </w:t>
            </w:r>
            <w:r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  <w:t xml:space="preserve">шаге от реальных данных на </w:t>
            </w:r>
            <w:r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val="en-US" w:eastAsia="ru-RU"/>
              </w:rPr>
              <w:t>k</w:t>
            </w:r>
            <w:r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  <w:t>-том шаге</w:t>
            </w:r>
          </w:p>
        </w:tc>
        <w:tc>
          <w:tcPr>
            <w:tcW w:w="1985" w:type="pct"/>
          </w:tcPr>
          <w:p w:rsidR="00E217A8" w:rsidRPr="001625C0" w:rsidRDefault="00E217A8" w:rsidP="00E217A8">
            <w:pPr>
              <w:tabs>
                <w:tab w:val="left" w:pos="177"/>
                <w:tab w:val="left" w:pos="436"/>
                <w:tab w:val="left" w:pos="993"/>
              </w:tabs>
              <w:contextualSpacing/>
              <w:jc w:val="both"/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</w:pPr>
            <w:r w:rsidRPr="001625C0"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  <w:t>1)</w:t>
            </w:r>
            <w:r w:rsidRPr="001625C0"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  <w:tab/>
              <w:t>Изменение температуры точки росы</w:t>
            </w:r>
          </w:p>
          <w:p w:rsidR="00E217A8" w:rsidRPr="001625C0" w:rsidRDefault="00E217A8" w:rsidP="00E217A8">
            <w:pPr>
              <w:tabs>
                <w:tab w:val="left" w:pos="177"/>
                <w:tab w:val="left" w:pos="436"/>
                <w:tab w:val="left" w:pos="993"/>
              </w:tabs>
              <w:contextualSpacing/>
              <w:jc w:val="both"/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</w:pPr>
            <w:r w:rsidRPr="001625C0"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  <w:t>2)</w:t>
            </w:r>
            <w:r w:rsidRPr="001625C0"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  <w:tab/>
              <w:t>Несоответствие нормативов потребления реальному потреблению</w:t>
            </w:r>
          </w:p>
          <w:p w:rsidR="00E217A8" w:rsidRPr="001625C0" w:rsidRDefault="00E217A8" w:rsidP="00E217A8">
            <w:pPr>
              <w:tabs>
                <w:tab w:val="left" w:pos="177"/>
                <w:tab w:val="left" w:pos="436"/>
                <w:tab w:val="left" w:pos="993"/>
              </w:tabs>
              <w:contextualSpacing/>
              <w:jc w:val="both"/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</w:pPr>
            <w:r w:rsidRPr="001625C0"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  <w:t>3)</w:t>
            </w:r>
            <w:r w:rsidRPr="001625C0"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  <w:tab/>
              <w:t>Разные отчётные периоды, у поставщика и потребителя</w:t>
            </w:r>
          </w:p>
          <w:p w:rsidR="00E217A8" w:rsidRPr="001625C0" w:rsidRDefault="00E217A8" w:rsidP="00E217A8">
            <w:pPr>
              <w:tabs>
                <w:tab w:val="left" w:pos="177"/>
                <w:tab w:val="left" w:pos="436"/>
                <w:tab w:val="left" w:pos="993"/>
              </w:tabs>
              <w:contextualSpacing/>
              <w:jc w:val="both"/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</w:pPr>
            <w:r w:rsidRPr="001625C0"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  <w:t>4)</w:t>
            </w:r>
            <w:r w:rsidRPr="001625C0"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  <w:tab/>
              <w:t>Принятие условно постоянных величин для разных групп потребителей.</w:t>
            </w:r>
          </w:p>
          <w:p w:rsidR="00E217A8" w:rsidRPr="001625C0" w:rsidRDefault="00E217A8" w:rsidP="00E217A8">
            <w:pPr>
              <w:tabs>
                <w:tab w:val="left" w:pos="177"/>
                <w:tab w:val="left" w:pos="436"/>
                <w:tab w:val="left" w:pos="993"/>
              </w:tabs>
              <w:contextualSpacing/>
              <w:jc w:val="both"/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</w:pPr>
            <w:r w:rsidRPr="001625C0"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  <w:t>5)</w:t>
            </w:r>
            <w:r w:rsidRPr="001625C0"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  <w:tab/>
              <w:t>Технологические потери при обслуживании трубопровода и транспортировке газа.</w:t>
            </w:r>
          </w:p>
          <w:p w:rsidR="00E217A8" w:rsidRPr="001625C0" w:rsidRDefault="00E217A8" w:rsidP="00E217A8">
            <w:pPr>
              <w:tabs>
                <w:tab w:val="left" w:pos="177"/>
                <w:tab w:val="left" w:pos="436"/>
                <w:tab w:val="left" w:pos="993"/>
              </w:tabs>
              <w:contextualSpacing/>
              <w:jc w:val="both"/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</w:pPr>
            <w:r w:rsidRPr="001625C0"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  <w:t>6)</w:t>
            </w:r>
            <w:r w:rsidRPr="001625C0"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  <w:tab/>
              <w:t>Повышение коэффициента шероховатости внутри стенок</w:t>
            </w:r>
          </w:p>
          <w:p w:rsidR="00E217A8" w:rsidRPr="001625C0" w:rsidRDefault="00E217A8" w:rsidP="00E217A8">
            <w:pPr>
              <w:tabs>
                <w:tab w:val="left" w:pos="177"/>
                <w:tab w:val="left" w:pos="436"/>
                <w:tab w:val="left" w:pos="993"/>
              </w:tabs>
              <w:contextualSpacing/>
              <w:jc w:val="both"/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</w:pPr>
            <w:r w:rsidRPr="001625C0"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  <w:t>7)</w:t>
            </w:r>
            <w:r w:rsidRPr="001625C0"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  <w:tab/>
              <w:t>Негерметичность фланцевых соединений</w:t>
            </w:r>
          </w:p>
          <w:p w:rsidR="00E217A8" w:rsidRPr="001625C0" w:rsidRDefault="00E217A8" w:rsidP="00E217A8">
            <w:pPr>
              <w:tabs>
                <w:tab w:val="left" w:pos="177"/>
                <w:tab w:val="left" w:pos="436"/>
                <w:tab w:val="left" w:pos="993"/>
              </w:tabs>
              <w:contextualSpacing/>
              <w:jc w:val="both"/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</w:pPr>
            <w:r w:rsidRPr="001625C0"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  <w:t>8)</w:t>
            </w:r>
            <w:r w:rsidRPr="001625C0"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  <w:tab/>
              <w:t>Механические примеси</w:t>
            </w:r>
          </w:p>
          <w:p w:rsidR="00E217A8" w:rsidRDefault="00E217A8" w:rsidP="00E217A8">
            <w:pPr>
              <w:tabs>
                <w:tab w:val="left" w:pos="177"/>
                <w:tab w:val="left" w:pos="436"/>
                <w:tab w:val="left" w:pos="993"/>
              </w:tabs>
              <w:contextualSpacing/>
              <w:jc w:val="both"/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</w:pPr>
            <w:r w:rsidRPr="001625C0"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  <w:t>9)</w:t>
            </w:r>
            <w:r w:rsidRPr="001625C0"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  <w:tab/>
              <w:t>Отклонение режимов работы от проектных.</w:t>
            </w:r>
          </w:p>
        </w:tc>
        <w:tc>
          <w:tcPr>
            <w:tcW w:w="1180" w:type="pct"/>
          </w:tcPr>
          <w:p w:rsidR="00E217A8" w:rsidRPr="001625C0" w:rsidRDefault="00E217A8" w:rsidP="00E217A8">
            <w:pPr>
              <w:tabs>
                <w:tab w:val="left" w:pos="177"/>
                <w:tab w:val="left" w:pos="436"/>
                <w:tab w:val="left" w:pos="993"/>
              </w:tabs>
              <w:contextualSpacing/>
              <w:jc w:val="both"/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</w:pPr>
            <w:r w:rsidRPr="001625C0"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  <w:t>6.</w:t>
            </w:r>
            <w:r w:rsidRPr="001625C0"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  <w:tab/>
              <w:t xml:space="preserve">Плановая проверка обходчиком </w:t>
            </w:r>
            <w:r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  <w:t>наличия свища или микротрещины;</w:t>
            </w:r>
          </w:p>
          <w:p w:rsidR="00E217A8" w:rsidRPr="001625C0" w:rsidRDefault="00E217A8" w:rsidP="00E217A8">
            <w:pPr>
              <w:tabs>
                <w:tab w:val="left" w:pos="177"/>
                <w:tab w:val="left" w:pos="436"/>
                <w:tab w:val="left" w:pos="993"/>
              </w:tabs>
              <w:contextualSpacing/>
              <w:jc w:val="both"/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</w:pPr>
            <w:r w:rsidRPr="003E7DAA"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  <w:t>7</w:t>
            </w:r>
            <w:r w:rsidRPr="001625C0"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  <w:t>.</w:t>
            </w:r>
            <w:r w:rsidRPr="001625C0"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  <w:tab/>
              <w:t xml:space="preserve">Подача корректирующего давления </w:t>
            </w:r>
            <w:proofErr w:type="spellStart"/>
            <w:r w:rsidRPr="001625C0"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  <w:t>Pкорр</w:t>
            </w:r>
            <w:proofErr w:type="spellEnd"/>
            <w:r w:rsidRPr="001625C0"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  <w:t>;</w:t>
            </w:r>
          </w:p>
          <w:p w:rsidR="00E217A8" w:rsidRDefault="00E217A8" w:rsidP="00E217A8">
            <w:pPr>
              <w:tabs>
                <w:tab w:val="left" w:pos="177"/>
                <w:tab w:val="left" w:pos="436"/>
                <w:tab w:val="left" w:pos="993"/>
              </w:tabs>
              <w:contextualSpacing/>
              <w:jc w:val="both"/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</w:pPr>
            <w:r w:rsidRPr="003E7DAA"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  <w:t>8</w:t>
            </w:r>
            <w:r w:rsidRPr="001625C0"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  <w:t>.</w:t>
            </w:r>
            <w:r w:rsidRPr="001625C0"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  <w:tab/>
              <w:t>Корректирование температуры газа Ткорр;</w:t>
            </w:r>
          </w:p>
        </w:tc>
        <w:tc>
          <w:tcPr>
            <w:tcW w:w="1093" w:type="pct"/>
            <w:vMerge/>
          </w:tcPr>
          <w:p w:rsidR="00E217A8" w:rsidRPr="001625C0" w:rsidRDefault="00E217A8" w:rsidP="00E217A8">
            <w:pPr>
              <w:tabs>
                <w:tab w:val="left" w:pos="177"/>
                <w:tab w:val="left" w:pos="436"/>
                <w:tab w:val="left" w:pos="993"/>
              </w:tabs>
              <w:contextualSpacing/>
              <w:jc w:val="both"/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</w:pPr>
          </w:p>
        </w:tc>
      </w:tr>
      <w:tr w:rsidR="00E217A8" w:rsidTr="00D04C1B">
        <w:tc>
          <w:tcPr>
            <w:tcW w:w="742" w:type="pct"/>
          </w:tcPr>
          <w:p w:rsidR="00E217A8" w:rsidRPr="001625C0" w:rsidRDefault="00E217A8" w:rsidP="00E217A8">
            <w:pPr>
              <w:tabs>
                <w:tab w:val="left" w:pos="177"/>
                <w:tab w:val="left" w:pos="436"/>
                <w:tab w:val="left" w:pos="993"/>
              </w:tabs>
              <w:contextualSpacing/>
              <w:jc w:val="both"/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</w:pPr>
            <w:r w:rsidRPr="00042817">
              <w:rPr>
                <w:rFonts w:eastAsia="Calibri" w:cs="Times New Roman"/>
                <w:b/>
                <w:color w:val="000000" w:themeColor="text1"/>
                <w:kern w:val="24"/>
                <w:sz w:val="20"/>
                <w:szCs w:val="28"/>
                <w:highlight w:val="green"/>
                <w:lang w:eastAsia="ru-RU"/>
              </w:rPr>
              <w:t>Большие</w:t>
            </w:r>
            <w:r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  <w:t xml:space="preserve"> величина, длительность или скорость нарастания отклонений предсказаний нейросети на </w:t>
            </w:r>
            <w:r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val="en-US" w:eastAsia="ru-RU"/>
              </w:rPr>
              <w:t>k</w:t>
            </w:r>
            <w:r w:rsidRPr="007475C9"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  <w:t xml:space="preserve">+1 </w:t>
            </w:r>
            <w:r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  <w:t xml:space="preserve">шаге от реальных данных на </w:t>
            </w:r>
            <w:r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val="en-US" w:eastAsia="ru-RU"/>
              </w:rPr>
              <w:t>k</w:t>
            </w:r>
            <w:r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  <w:t>-том шаге</w:t>
            </w:r>
          </w:p>
        </w:tc>
        <w:tc>
          <w:tcPr>
            <w:tcW w:w="1985" w:type="pct"/>
          </w:tcPr>
          <w:p w:rsidR="00E217A8" w:rsidRPr="001625C0" w:rsidRDefault="00E217A8" w:rsidP="00E217A8">
            <w:pPr>
              <w:tabs>
                <w:tab w:val="left" w:pos="177"/>
                <w:tab w:val="left" w:pos="436"/>
                <w:tab w:val="left" w:pos="993"/>
              </w:tabs>
              <w:contextualSpacing/>
              <w:jc w:val="both"/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</w:pPr>
            <w:r w:rsidRPr="001625C0"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  <w:t>1)</w:t>
            </w:r>
            <w:r w:rsidRPr="001625C0"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  <w:tab/>
              <w:t>Свищ</w:t>
            </w:r>
          </w:p>
          <w:p w:rsidR="00E217A8" w:rsidRPr="001625C0" w:rsidRDefault="00E217A8" w:rsidP="00E217A8">
            <w:pPr>
              <w:tabs>
                <w:tab w:val="left" w:pos="177"/>
                <w:tab w:val="left" w:pos="436"/>
                <w:tab w:val="left" w:pos="993"/>
              </w:tabs>
              <w:contextualSpacing/>
              <w:jc w:val="both"/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</w:pPr>
            <w:r w:rsidRPr="001625C0"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  <w:t>2)</w:t>
            </w:r>
            <w:r w:rsidRPr="001625C0"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  <w:tab/>
              <w:t>Отбор газа без его учета (врезка).</w:t>
            </w:r>
          </w:p>
          <w:p w:rsidR="00E217A8" w:rsidRPr="001625C0" w:rsidRDefault="00E217A8" w:rsidP="00E217A8">
            <w:pPr>
              <w:tabs>
                <w:tab w:val="left" w:pos="177"/>
                <w:tab w:val="left" w:pos="436"/>
                <w:tab w:val="left" w:pos="993"/>
              </w:tabs>
              <w:contextualSpacing/>
              <w:jc w:val="both"/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</w:pPr>
            <w:r w:rsidRPr="001625C0"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  <w:t>3)</w:t>
            </w:r>
            <w:r w:rsidRPr="001625C0"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  <w:tab/>
              <w:t>Авария, разрыв.</w:t>
            </w:r>
          </w:p>
          <w:p w:rsidR="00E217A8" w:rsidRPr="001625C0" w:rsidRDefault="00E217A8" w:rsidP="00E217A8">
            <w:pPr>
              <w:tabs>
                <w:tab w:val="left" w:pos="177"/>
                <w:tab w:val="left" w:pos="436"/>
                <w:tab w:val="left" w:pos="993"/>
              </w:tabs>
              <w:contextualSpacing/>
              <w:jc w:val="both"/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</w:pPr>
            <w:r w:rsidRPr="001625C0"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  <w:t>4)</w:t>
            </w:r>
            <w:r w:rsidRPr="001625C0"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  <w:tab/>
              <w:t>Погодные условия (резкие скачки параметров)</w:t>
            </w:r>
          </w:p>
          <w:p w:rsidR="00E217A8" w:rsidRPr="001625C0" w:rsidRDefault="00E217A8" w:rsidP="00E217A8">
            <w:pPr>
              <w:tabs>
                <w:tab w:val="left" w:pos="177"/>
                <w:tab w:val="left" w:pos="436"/>
                <w:tab w:val="left" w:pos="993"/>
              </w:tabs>
              <w:contextualSpacing/>
              <w:jc w:val="both"/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</w:pPr>
            <w:r w:rsidRPr="001625C0"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  <w:t>5)</w:t>
            </w:r>
            <w:r w:rsidRPr="001625C0"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  <w:tab/>
              <w:t>Регион (температурные нормы)</w:t>
            </w:r>
          </w:p>
          <w:p w:rsidR="00E217A8" w:rsidRDefault="00E217A8" w:rsidP="00E217A8">
            <w:pPr>
              <w:tabs>
                <w:tab w:val="left" w:pos="177"/>
                <w:tab w:val="left" w:pos="436"/>
                <w:tab w:val="left" w:pos="993"/>
              </w:tabs>
              <w:contextualSpacing/>
              <w:jc w:val="both"/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</w:pPr>
            <w:r w:rsidRPr="001625C0"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  <w:t>6)</w:t>
            </w:r>
            <w:r w:rsidRPr="001625C0"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  <w:tab/>
              <w:t>Размер населенных пунктов. и теплотрасс, влияющих на трубопровод</w:t>
            </w:r>
          </w:p>
        </w:tc>
        <w:tc>
          <w:tcPr>
            <w:tcW w:w="1180" w:type="pct"/>
          </w:tcPr>
          <w:p w:rsidR="00E217A8" w:rsidRDefault="00E217A8" w:rsidP="00E217A8">
            <w:pPr>
              <w:tabs>
                <w:tab w:val="left" w:pos="177"/>
                <w:tab w:val="left" w:pos="436"/>
                <w:tab w:val="left" w:pos="993"/>
              </w:tabs>
              <w:contextualSpacing/>
              <w:jc w:val="both"/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</w:pPr>
            <w:r w:rsidRPr="003E7DAA"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  <w:t>9</w:t>
            </w:r>
            <w:r w:rsidRPr="001625C0"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  <w:t>.</w:t>
            </w:r>
            <w:r w:rsidRPr="001625C0"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  <w:tab/>
              <w:t xml:space="preserve">Внеплановая проверка обходчиком наличия крупной утечки;  </w:t>
            </w:r>
          </w:p>
          <w:p w:rsidR="00E217A8" w:rsidRPr="001625C0" w:rsidRDefault="00E217A8" w:rsidP="00E217A8">
            <w:pPr>
              <w:tabs>
                <w:tab w:val="left" w:pos="177"/>
                <w:tab w:val="left" w:pos="436"/>
                <w:tab w:val="left" w:pos="993"/>
              </w:tabs>
              <w:contextualSpacing/>
              <w:jc w:val="both"/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</w:pPr>
            <w:r w:rsidRPr="001625C0"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  <w:t>10.</w:t>
            </w:r>
            <w:r w:rsidRPr="001625C0"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  <w:tab/>
              <w:t xml:space="preserve">Направление </w:t>
            </w:r>
            <w:r w:rsidR="00127E13"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  <w:t xml:space="preserve">вертолета и </w:t>
            </w:r>
            <w:r w:rsidRPr="001625C0"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  <w:t xml:space="preserve">бригады на устранение крупной утечки;   </w:t>
            </w:r>
          </w:p>
          <w:p w:rsidR="00E217A8" w:rsidRPr="001625C0" w:rsidRDefault="00E217A8" w:rsidP="00E217A8">
            <w:pPr>
              <w:tabs>
                <w:tab w:val="left" w:pos="177"/>
                <w:tab w:val="left" w:pos="436"/>
                <w:tab w:val="left" w:pos="993"/>
              </w:tabs>
              <w:contextualSpacing/>
              <w:jc w:val="both"/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</w:pPr>
            <w:r w:rsidRPr="001625C0"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  <w:t>11.</w:t>
            </w:r>
            <w:r w:rsidRPr="001625C0"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  <w:tab/>
              <w:t>Направление комиссии (на проверку попадания в газ влаги или кислорода, наличие врезок).</w:t>
            </w:r>
          </w:p>
          <w:p w:rsidR="00E217A8" w:rsidRDefault="00E217A8" w:rsidP="00E217A8">
            <w:pPr>
              <w:tabs>
                <w:tab w:val="left" w:pos="177"/>
                <w:tab w:val="left" w:pos="436"/>
                <w:tab w:val="left" w:pos="993"/>
              </w:tabs>
              <w:contextualSpacing/>
              <w:jc w:val="both"/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</w:pPr>
            <w:r w:rsidRPr="001625C0"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  <w:t>12.</w:t>
            </w:r>
            <w:r w:rsidRPr="001625C0"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  <w:tab/>
              <w:t>Применение уставок, прекращение поставок.</w:t>
            </w:r>
          </w:p>
        </w:tc>
        <w:tc>
          <w:tcPr>
            <w:tcW w:w="1093" w:type="pct"/>
            <w:vMerge/>
          </w:tcPr>
          <w:p w:rsidR="00E217A8" w:rsidRPr="001625C0" w:rsidRDefault="00E217A8" w:rsidP="00E217A8">
            <w:pPr>
              <w:tabs>
                <w:tab w:val="left" w:pos="177"/>
                <w:tab w:val="left" w:pos="436"/>
                <w:tab w:val="left" w:pos="993"/>
              </w:tabs>
              <w:contextualSpacing/>
              <w:jc w:val="both"/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</w:pPr>
          </w:p>
        </w:tc>
      </w:tr>
    </w:tbl>
    <w:p w:rsidR="00AD72FE" w:rsidRDefault="00AD72FE" w:rsidP="00AD72FE">
      <w:pPr>
        <w:pStyle w:val="figurecaption"/>
        <w:numPr>
          <w:ilvl w:val="0"/>
          <w:numId w:val="0"/>
        </w:numPr>
        <w:spacing w:line="240" w:lineRule="auto"/>
        <w:ind w:left="1637" w:hanging="360"/>
        <w:rPr>
          <w:szCs w:val="24"/>
        </w:rPr>
      </w:pPr>
    </w:p>
    <w:p w:rsidR="0037782F" w:rsidRDefault="00876638" w:rsidP="00396F90">
      <w:pPr>
        <w:spacing w:line="259" w:lineRule="auto"/>
        <w:jc w:val="center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6123940" cy="250317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3940" cy="250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82F" w:rsidRDefault="0037782F" w:rsidP="00AD72FE">
      <w:pPr>
        <w:pStyle w:val="figurecaption"/>
        <w:numPr>
          <w:ilvl w:val="0"/>
          <w:numId w:val="0"/>
        </w:numPr>
        <w:spacing w:line="240" w:lineRule="auto"/>
        <w:ind w:left="1637" w:hanging="360"/>
        <w:rPr>
          <w:szCs w:val="24"/>
        </w:rPr>
      </w:pPr>
    </w:p>
    <w:p w:rsidR="00A01524" w:rsidRDefault="00A01524" w:rsidP="00A876A3">
      <w:pPr>
        <w:pStyle w:val="figurecaption"/>
        <w:numPr>
          <w:ilvl w:val="0"/>
          <w:numId w:val="0"/>
        </w:numPr>
        <w:spacing w:line="240" w:lineRule="auto"/>
        <w:ind w:left="1637" w:hanging="360"/>
        <w:rPr>
          <w:szCs w:val="24"/>
          <w:lang w:val="en-US"/>
        </w:rPr>
      </w:pPr>
      <w:r w:rsidRPr="00A01524">
        <w:rPr>
          <w:noProof/>
          <w:szCs w:val="24"/>
          <w:lang w:eastAsia="ru-RU"/>
        </w:rPr>
        <w:drawing>
          <wp:inline distT="0" distB="0" distL="0" distR="0" wp14:anchorId="0DC71B2A" wp14:editId="2A69D4DA">
            <wp:extent cx="5495637" cy="309129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3159" cy="3095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8B9" w:rsidRDefault="00876638" w:rsidP="00A876A3">
      <w:pPr>
        <w:pStyle w:val="figurecaption"/>
        <w:numPr>
          <w:ilvl w:val="0"/>
          <w:numId w:val="0"/>
        </w:numPr>
        <w:spacing w:line="240" w:lineRule="auto"/>
        <w:ind w:left="1637" w:hanging="360"/>
        <w:rPr>
          <w:szCs w:val="24"/>
          <w:lang w:val="en-US"/>
        </w:rPr>
      </w:pPr>
      <w:r w:rsidRPr="00042817">
        <w:rPr>
          <w:noProof/>
          <w:szCs w:val="24"/>
          <w:lang w:eastAsia="ru-RU"/>
        </w:rPr>
        <w:lastRenderedPageBreak/>
        <w:drawing>
          <wp:inline distT="0" distB="0" distL="0" distR="0" wp14:anchorId="0BACFBC5" wp14:editId="06437E13">
            <wp:extent cx="4572000" cy="2409977"/>
            <wp:effectExtent l="0" t="0" r="0" b="9525"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 w:rsidR="00A01524" w:rsidRPr="00A01524">
        <w:rPr>
          <w:noProof/>
          <w:szCs w:val="24"/>
          <w:lang w:eastAsia="ru-RU"/>
        </w:rPr>
        <w:drawing>
          <wp:inline distT="0" distB="0" distL="0" distR="0" wp14:anchorId="1F85A5D7" wp14:editId="2B275107">
            <wp:extent cx="5384800" cy="302895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0518" cy="3032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817" w:rsidRDefault="00042817" w:rsidP="00A876A3">
      <w:pPr>
        <w:pStyle w:val="figurecaption"/>
        <w:numPr>
          <w:ilvl w:val="0"/>
          <w:numId w:val="0"/>
        </w:numPr>
        <w:spacing w:line="240" w:lineRule="auto"/>
        <w:ind w:left="1637" w:hanging="360"/>
        <w:rPr>
          <w:szCs w:val="24"/>
          <w:lang w:val="en-US"/>
        </w:rPr>
      </w:pPr>
    </w:p>
    <w:p w:rsidR="002052A1" w:rsidRDefault="002052A1" w:rsidP="00A876A3">
      <w:pPr>
        <w:pStyle w:val="figurecaption"/>
        <w:numPr>
          <w:ilvl w:val="0"/>
          <w:numId w:val="0"/>
        </w:numPr>
        <w:spacing w:line="240" w:lineRule="auto"/>
        <w:ind w:left="1637" w:hanging="360"/>
        <w:rPr>
          <w:szCs w:val="24"/>
        </w:rPr>
      </w:pPr>
    </w:p>
    <w:p w:rsidR="002052A1" w:rsidRDefault="002052A1">
      <w:pPr>
        <w:spacing w:line="259" w:lineRule="auto"/>
        <w:rPr>
          <w:rFonts w:cs="Times New Roman"/>
          <w:sz w:val="24"/>
          <w:szCs w:val="24"/>
        </w:rPr>
      </w:pPr>
      <w:r>
        <w:rPr>
          <w:szCs w:val="24"/>
        </w:rPr>
        <w:br w:type="page"/>
      </w:r>
    </w:p>
    <w:p w:rsidR="00042817" w:rsidRDefault="00042817" w:rsidP="00A876A3">
      <w:pPr>
        <w:pStyle w:val="figurecaption"/>
        <w:numPr>
          <w:ilvl w:val="0"/>
          <w:numId w:val="0"/>
        </w:numPr>
        <w:spacing w:line="240" w:lineRule="auto"/>
        <w:ind w:left="1637" w:hanging="360"/>
        <w:rPr>
          <w:szCs w:val="24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4"/>
        <w:gridCol w:w="1970"/>
        <w:gridCol w:w="2120"/>
        <w:gridCol w:w="1856"/>
        <w:gridCol w:w="3289"/>
      </w:tblGrid>
      <w:tr w:rsidR="002052A1" w:rsidRPr="00AD72FE" w:rsidTr="006568A6">
        <w:trPr>
          <w:trHeight w:val="851"/>
        </w:trPr>
        <w:tc>
          <w:tcPr>
            <w:tcW w:w="8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2052A1" w:rsidRPr="00AD72FE" w:rsidRDefault="002052A1" w:rsidP="006568A6">
            <w:pPr>
              <w:tabs>
                <w:tab w:val="left" w:pos="993"/>
              </w:tabs>
              <w:spacing w:after="0"/>
              <w:jc w:val="center"/>
              <w:rPr>
                <w:rFonts w:ascii="Arial" w:eastAsia="Times New Roman" w:hAnsi="Arial" w:cs="Arial"/>
                <w:sz w:val="20"/>
                <w:szCs w:val="36"/>
                <w:lang w:eastAsia="ru-RU"/>
              </w:rPr>
            </w:pPr>
            <w:r w:rsidRPr="00AD72FE">
              <w:rPr>
                <w:rFonts w:eastAsia="Calibri" w:cs="Times New Roman"/>
                <w:b/>
                <w:bCs/>
                <w:color w:val="000000" w:themeColor="text1"/>
                <w:kern w:val="24"/>
                <w:sz w:val="20"/>
                <w:szCs w:val="28"/>
                <w:lang w:eastAsia="ru-RU"/>
              </w:rPr>
              <w:t>Трубопровод</w:t>
            </w:r>
          </w:p>
        </w:tc>
        <w:tc>
          <w:tcPr>
            <w:tcW w:w="8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2052A1" w:rsidRPr="00AD72FE" w:rsidRDefault="002052A1" w:rsidP="006568A6">
            <w:pPr>
              <w:tabs>
                <w:tab w:val="left" w:pos="993"/>
              </w:tabs>
              <w:spacing w:after="0"/>
              <w:jc w:val="center"/>
              <w:rPr>
                <w:rFonts w:ascii="Arial" w:eastAsia="Times New Roman" w:hAnsi="Arial" w:cs="Arial"/>
                <w:sz w:val="20"/>
                <w:szCs w:val="36"/>
                <w:lang w:eastAsia="ru-RU"/>
              </w:rPr>
            </w:pPr>
            <w:r w:rsidRPr="00AD72FE">
              <w:rPr>
                <w:rFonts w:eastAsia="Calibri" w:cs="Times New Roman"/>
                <w:b/>
                <w:bCs/>
                <w:color w:val="000000" w:themeColor="text1"/>
                <w:kern w:val="24"/>
                <w:sz w:val="20"/>
                <w:szCs w:val="28"/>
                <w:lang w:eastAsia="ru-RU"/>
              </w:rPr>
              <w:t>Свойства газа</w:t>
            </w:r>
          </w:p>
        </w:tc>
        <w:tc>
          <w:tcPr>
            <w:tcW w:w="9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2052A1" w:rsidRPr="00AD72FE" w:rsidRDefault="002052A1" w:rsidP="006568A6">
            <w:pPr>
              <w:tabs>
                <w:tab w:val="left" w:pos="993"/>
              </w:tabs>
              <w:spacing w:after="0"/>
              <w:jc w:val="center"/>
              <w:rPr>
                <w:rFonts w:ascii="Arial" w:eastAsia="Times New Roman" w:hAnsi="Arial" w:cs="Arial"/>
                <w:sz w:val="20"/>
                <w:szCs w:val="36"/>
                <w:lang w:eastAsia="ru-RU"/>
              </w:rPr>
            </w:pPr>
            <w:r w:rsidRPr="00AD72FE">
              <w:rPr>
                <w:rFonts w:eastAsia="Calibri" w:cs="Times New Roman"/>
                <w:b/>
                <w:bCs/>
                <w:color w:val="000000" w:themeColor="text1"/>
                <w:kern w:val="24"/>
                <w:sz w:val="20"/>
                <w:szCs w:val="28"/>
                <w:lang w:eastAsia="ru-RU"/>
              </w:rPr>
              <w:t>Процесс измерения</w:t>
            </w:r>
          </w:p>
        </w:tc>
        <w:tc>
          <w:tcPr>
            <w:tcW w:w="8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2052A1" w:rsidRPr="00AD72FE" w:rsidRDefault="002052A1" w:rsidP="006568A6">
            <w:pPr>
              <w:tabs>
                <w:tab w:val="left" w:pos="993"/>
              </w:tabs>
              <w:spacing w:after="0"/>
              <w:jc w:val="center"/>
              <w:rPr>
                <w:rFonts w:ascii="Arial" w:eastAsia="Times New Roman" w:hAnsi="Arial" w:cs="Arial"/>
                <w:sz w:val="20"/>
                <w:szCs w:val="36"/>
                <w:lang w:eastAsia="ru-RU"/>
              </w:rPr>
            </w:pPr>
            <w:r w:rsidRPr="00AD72FE">
              <w:rPr>
                <w:rFonts w:eastAsia="Calibri" w:cs="Times New Roman"/>
                <w:b/>
                <w:bCs/>
                <w:color w:val="000000" w:themeColor="text1"/>
                <w:kern w:val="24"/>
                <w:sz w:val="20"/>
                <w:szCs w:val="28"/>
                <w:lang w:eastAsia="ru-RU"/>
              </w:rPr>
              <w:t>Процедура учета</w:t>
            </w:r>
          </w:p>
        </w:tc>
        <w:tc>
          <w:tcPr>
            <w:tcW w:w="14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2052A1" w:rsidRPr="00AD72FE" w:rsidRDefault="002052A1" w:rsidP="006568A6">
            <w:pPr>
              <w:tabs>
                <w:tab w:val="left" w:pos="993"/>
              </w:tabs>
              <w:spacing w:after="0"/>
              <w:jc w:val="center"/>
              <w:rPr>
                <w:rFonts w:ascii="Arial" w:eastAsia="Times New Roman" w:hAnsi="Arial" w:cs="Arial"/>
                <w:sz w:val="20"/>
                <w:szCs w:val="36"/>
                <w:lang w:eastAsia="ru-RU"/>
              </w:rPr>
            </w:pPr>
            <w:r w:rsidRPr="00AD72FE">
              <w:rPr>
                <w:rFonts w:eastAsia="Calibri" w:cs="Times New Roman"/>
                <w:b/>
                <w:bCs/>
                <w:color w:val="000000" w:themeColor="text1"/>
                <w:kern w:val="24"/>
                <w:sz w:val="20"/>
                <w:szCs w:val="28"/>
                <w:lang w:eastAsia="ru-RU"/>
              </w:rPr>
              <w:t>Организационные факторы</w:t>
            </w:r>
          </w:p>
        </w:tc>
      </w:tr>
      <w:tr w:rsidR="002052A1" w:rsidRPr="00AD72FE" w:rsidTr="006568A6">
        <w:trPr>
          <w:trHeight w:val="5830"/>
        </w:trPr>
        <w:tc>
          <w:tcPr>
            <w:tcW w:w="8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hideMark/>
          </w:tcPr>
          <w:p w:rsidR="002052A1" w:rsidRPr="00AD72FE" w:rsidRDefault="002052A1" w:rsidP="006568A6">
            <w:pPr>
              <w:numPr>
                <w:ilvl w:val="0"/>
                <w:numId w:val="29"/>
              </w:numPr>
              <w:tabs>
                <w:tab w:val="clear" w:pos="720"/>
                <w:tab w:val="num" w:pos="0"/>
                <w:tab w:val="left" w:pos="177"/>
                <w:tab w:val="left" w:pos="436"/>
                <w:tab w:val="left" w:pos="993"/>
              </w:tabs>
              <w:spacing w:after="0"/>
              <w:ind w:left="0" w:firstLine="0"/>
              <w:contextualSpacing/>
              <w:jc w:val="both"/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highlight w:val="green"/>
                <w:lang w:eastAsia="ru-RU"/>
              </w:rPr>
            </w:pPr>
            <w:r w:rsidRPr="00AD72FE"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highlight w:val="green"/>
                <w:lang w:eastAsia="ru-RU"/>
              </w:rPr>
              <w:t>Повышение коэффициента шероховатости внутри стенок</w:t>
            </w:r>
          </w:p>
          <w:p w:rsidR="002052A1" w:rsidRPr="00AD72FE" w:rsidRDefault="002052A1" w:rsidP="006568A6">
            <w:pPr>
              <w:numPr>
                <w:ilvl w:val="0"/>
                <w:numId w:val="29"/>
              </w:numPr>
              <w:tabs>
                <w:tab w:val="clear" w:pos="720"/>
                <w:tab w:val="num" w:pos="0"/>
                <w:tab w:val="left" w:pos="177"/>
                <w:tab w:val="left" w:pos="436"/>
                <w:tab w:val="left" w:pos="993"/>
              </w:tabs>
              <w:spacing w:after="0"/>
              <w:ind w:left="0" w:firstLine="0"/>
              <w:contextualSpacing/>
              <w:jc w:val="both"/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highlight w:val="green"/>
                <w:lang w:eastAsia="ru-RU"/>
              </w:rPr>
            </w:pPr>
            <w:r w:rsidRPr="00AD72FE"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highlight w:val="green"/>
                <w:lang w:eastAsia="ru-RU"/>
              </w:rPr>
              <w:t>Негерметичность фланцевых соединений</w:t>
            </w:r>
          </w:p>
          <w:p w:rsidR="002052A1" w:rsidRPr="00AD72FE" w:rsidRDefault="002052A1" w:rsidP="006568A6">
            <w:pPr>
              <w:numPr>
                <w:ilvl w:val="0"/>
                <w:numId w:val="29"/>
              </w:numPr>
              <w:tabs>
                <w:tab w:val="clear" w:pos="720"/>
                <w:tab w:val="num" w:pos="0"/>
                <w:tab w:val="left" w:pos="177"/>
                <w:tab w:val="left" w:pos="436"/>
                <w:tab w:val="left" w:pos="993"/>
              </w:tabs>
              <w:spacing w:after="0"/>
              <w:ind w:left="0" w:firstLine="0"/>
              <w:contextualSpacing/>
              <w:jc w:val="both"/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</w:pPr>
          </w:p>
        </w:tc>
        <w:tc>
          <w:tcPr>
            <w:tcW w:w="8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hideMark/>
          </w:tcPr>
          <w:p w:rsidR="002052A1" w:rsidRPr="00AD72FE" w:rsidRDefault="002052A1" w:rsidP="006568A6">
            <w:pPr>
              <w:numPr>
                <w:ilvl w:val="0"/>
                <w:numId w:val="29"/>
              </w:numPr>
              <w:tabs>
                <w:tab w:val="clear" w:pos="720"/>
                <w:tab w:val="num" w:pos="0"/>
                <w:tab w:val="left" w:pos="177"/>
                <w:tab w:val="left" w:pos="436"/>
                <w:tab w:val="left" w:pos="993"/>
              </w:tabs>
              <w:spacing w:after="0"/>
              <w:ind w:left="0" w:firstLine="0"/>
              <w:contextualSpacing/>
              <w:jc w:val="both"/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highlight w:val="green"/>
                <w:lang w:eastAsia="ru-RU"/>
              </w:rPr>
            </w:pPr>
            <w:r w:rsidRPr="00AD72FE"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highlight w:val="green"/>
                <w:lang w:eastAsia="ru-RU"/>
              </w:rPr>
              <w:t>Изменение точки росы</w:t>
            </w:r>
          </w:p>
          <w:p w:rsidR="002052A1" w:rsidRPr="001E17E1" w:rsidRDefault="002052A1" w:rsidP="006568A6">
            <w:pPr>
              <w:numPr>
                <w:ilvl w:val="0"/>
                <w:numId w:val="29"/>
              </w:numPr>
              <w:tabs>
                <w:tab w:val="clear" w:pos="720"/>
                <w:tab w:val="num" w:pos="0"/>
                <w:tab w:val="left" w:pos="177"/>
                <w:tab w:val="left" w:pos="436"/>
                <w:tab w:val="left" w:pos="993"/>
              </w:tabs>
              <w:spacing w:after="0"/>
              <w:ind w:left="0" w:firstLine="0"/>
              <w:contextualSpacing/>
              <w:jc w:val="both"/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highlight w:val="green"/>
                <w:lang w:eastAsia="ru-RU"/>
              </w:rPr>
            </w:pPr>
            <w:r w:rsidRPr="001E17E1"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highlight w:val="green"/>
                <w:lang w:eastAsia="ru-RU"/>
              </w:rPr>
              <w:t>Механические примеси</w:t>
            </w:r>
          </w:p>
          <w:p w:rsidR="002052A1" w:rsidRPr="00AD72FE" w:rsidRDefault="002052A1" w:rsidP="006568A6">
            <w:pPr>
              <w:numPr>
                <w:ilvl w:val="0"/>
                <w:numId w:val="29"/>
              </w:numPr>
              <w:tabs>
                <w:tab w:val="clear" w:pos="720"/>
                <w:tab w:val="num" w:pos="0"/>
                <w:tab w:val="left" w:pos="177"/>
                <w:tab w:val="left" w:pos="436"/>
                <w:tab w:val="left" w:pos="993"/>
              </w:tabs>
              <w:spacing w:after="0"/>
              <w:ind w:left="0" w:firstLine="0"/>
              <w:contextualSpacing/>
              <w:jc w:val="both"/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</w:pPr>
            <w:r w:rsidRPr="001E17E1"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highlight w:val="green"/>
                <w:lang w:eastAsia="ru-RU"/>
              </w:rPr>
              <w:t>Скачок параметров в нестационарном режиме.</w:t>
            </w:r>
          </w:p>
        </w:tc>
        <w:tc>
          <w:tcPr>
            <w:tcW w:w="9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hideMark/>
          </w:tcPr>
          <w:p w:rsidR="002052A1" w:rsidRPr="00AD72FE" w:rsidRDefault="002052A1" w:rsidP="006568A6">
            <w:pPr>
              <w:numPr>
                <w:ilvl w:val="0"/>
                <w:numId w:val="29"/>
              </w:numPr>
              <w:tabs>
                <w:tab w:val="clear" w:pos="720"/>
                <w:tab w:val="num" w:pos="0"/>
                <w:tab w:val="left" w:pos="177"/>
                <w:tab w:val="left" w:pos="436"/>
                <w:tab w:val="left" w:pos="993"/>
              </w:tabs>
              <w:spacing w:after="0"/>
              <w:ind w:left="0" w:firstLine="0"/>
              <w:contextualSpacing/>
              <w:jc w:val="both"/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highlight w:val="green"/>
                <w:lang w:eastAsia="ru-RU"/>
              </w:rPr>
            </w:pPr>
            <w:r w:rsidRPr="00AD72FE"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highlight w:val="green"/>
                <w:lang w:eastAsia="ru-RU"/>
              </w:rPr>
              <w:t xml:space="preserve">Погрешность или отклонения в работе средств измерений (в </w:t>
            </w:r>
            <w:proofErr w:type="spellStart"/>
            <w:r w:rsidRPr="00AD72FE"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highlight w:val="green"/>
                <w:lang w:eastAsia="ru-RU"/>
              </w:rPr>
              <w:t>т.ч</w:t>
            </w:r>
            <w:proofErr w:type="spellEnd"/>
            <w:r w:rsidRPr="00AD72FE"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highlight w:val="green"/>
                <w:lang w:eastAsia="ru-RU"/>
              </w:rPr>
              <w:t>. притупление входной кромки диафрагмы в методе перепада давления).</w:t>
            </w:r>
          </w:p>
          <w:p w:rsidR="002052A1" w:rsidRPr="001E17E1" w:rsidRDefault="002052A1" w:rsidP="006568A6">
            <w:pPr>
              <w:numPr>
                <w:ilvl w:val="0"/>
                <w:numId w:val="29"/>
              </w:numPr>
              <w:tabs>
                <w:tab w:val="clear" w:pos="720"/>
                <w:tab w:val="num" w:pos="0"/>
                <w:tab w:val="left" w:pos="177"/>
                <w:tab w:val="left" w:pos="436"/>
                <w:tab w:val="left" w:pos="993"/>
              </w:tabs>
              <w:spacing w:after="0"/>
              <w:ind w:left="0" w:firstLine="0"/>
              <w:contextualSpacing/>
              <w:jc w:val="both"/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highlight w:val="green"/>
                <w:lang w:eastAsia="ru-RU"/>
              </w:rPr>
            </w:pPr>
            <w:r w:rsidRPr="001E17E1"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highlight w:val="green"/>
                <w:lang w:eastAsia="ru-RU"/>
              </w:rPr>
              <w:t>Импульсный режим (для турбинных счетчиков)</w:t>
            </w:r>
          </w:p>
          <w:p w:rsidR="002052A1" w:rsidRPr="001E17E1" w:rsidRDefault="002052A1" w:rsidP="006568A6">
            <w:pPr>
              <w:numPr>
                <w:ilvl w:val="0"/>
                <w:numId w:val="29"/>
              </w:numPr>
              <w:tabs>
                <w:tab w:val="clear" w:pos="720"/>
                <w:tab w:val="num" w:pos="0"/>
                <w:tab w:val="left" w:pos="177"/>
                <w:tab w:val="left" w:pos="436"/>
                <w:tab w:val="left" w:pos="993"/>
              </w:tabs>
              <w:spacing w:after="0"/>
              <w:ind w:left="0" w:firstLine="0"/>
              <w:contextualSpacing/>
              <w:jc w:val="both"/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highlight w:val="green"/>
                <w:lang w:eastAsia="ru-RU"/>
              </w:rPr>
            </w:pPr>
            <w:r w:rsidRPr="001E17E1"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highlight w:val="green"/>
                <w:lang w:eastAsia="ru-RU"/>
              </w:rPr>
              <w:t>Диапазон измерений не по паспорту СИ (для счётчиков)</w:t>
            </w:r>
          </w:p>
          <w:p w:rsidR="002052A1" w:rsidRPr="00AD72FE" w:rsidRDefault="002052A1" w:rsidP="006568A6">
            <w:pPr>
              <w:numPr>
                <w:ilvl w:val="0"/>
                <w:numId w:val="29"/>
              </w:numPr>
              <w:tabs>
                <w:tab w:val="clear" w:pos="720"/>
                <w:tab w:val="num" w:pos="0"/>
                <w:tab w:val="left" w:pos="284"/>
                <w:tab w:val="left" w:pos="436"/>
                <w:tab w:val="left" w:pos="993"/>
              </w:tabs>
              <w:spacing w:after="0"/>
              <w:ind w:left="0" w:firstLine="0"/>
              <w:contextualSpacing/>
              <w:jc w:val="both"/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</w:pPr>
            <w:r w:rsidRPr="001E17E1"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highlight w:val="green"/>
                <w:lang w:eastAsia="ru-RU"/>
              </w:rPr>
              <w:t>Местонахождение СИ, улица или помещение</w:t>
            </w:r>
          </w:p>
        </w:tc>
        <w:tc>
          <w:tcPr>
            <w:tcW w:w="8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hideMark/>
          </w:tcPr>
          <w:p w:rsidR="002052A1" w:rsidRPr="00AD72FE" w:rsidRDefault="002052A1" w:rsidP="006568A6">
            <w:pPr>
              <w:numPr>
                <w:ilvl w:val="0"/>
                <w:numId w:val="29"/>
              </w:numPr>
              <w:tabs>
                <w:tab w:val="clear" w:pos="720"/>
                <w:tab w:val="num" w:pos="0"/>
                <w:tab w:val="left" w:pos="177"/>
                <w:tab w:val="left" w:pos="436"/>
                <w:tab w:val="left" w:pos="993"/>
              </w:tabs>
              <w:spacing w:after="0"/>
              <w:ind w:left="0" w:firstLine="0"/>
              <w:contextualSpacing/>
              <w:jc w:val="both"/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</w:pPr>
            <w:r w:rsidRPr="00AD72FE"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  <w:t>Отсутствие учета при продувках.</w:t>
            </w:r>
          </w:p>
          <w:p w:rsidR="002052A1" w:rsidRPr="00AD72FE" w:rsidRDefault="002052A1" w:rsidP="006568A6">
            <w:pPr>
              <w:numPr>
                <w:ilvl w:val="0"/>
                <w:numId w:val="29"/>
              </w:numPr>
              <w:tabs>
                <w:tab w:val="clear" w:pos="720"/>
                <w:tab w:val="num" w:pos="0"/>
                <w:tab w:val="left" w:pos="177"/>
                <w:tab w:val="left" w:pos="436"/>
                <w:tab w:val="left" w:pos="993"/>
              </w:tabs>
              <w:spacing w:after="0"/>
              <w:ind w:left="0" w:firstLine="0"/>
              <w:contextualSpacing/>
              <w:jc w:val="both"/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</w:pPr>
            <w:r w:rsidRPr="00AD72FE"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  <w:t>Упрощенная линеаризация аналитических выражений расчётных величин</w:t>
            </w:r>
          </w:p>
          <w:p w:rsidR="002052A1" w:rsidRPr="00AD72FE" w:rsidRDefault="002052A1" w:rsidP="006568A6">
            <w:pPr>
              <w:numPr>
                <w:ilvl w:val="0"/>
                <w:numId w:val="29"/>
              </w:numPr>
              <w:tabs>
                <w:tab w:val="clear" w:pos="720"/>
                <w:tab w:val="num" w:pos="0"/>
                <w:tab w:val="left" w:pos="177"/>
                <w:tab w:val="left" w:pos="436"/>
                <w:tab w:val="left" w:pos="993"/>
              </w:tabs>
              <w:spacing w:after="0"/>
              <w:ind w:left="0" w:firstLine="0"/>
              <w:contextualSpacing/>
              <w:jc w:val="both"/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</w:pPr>
            <w:r w:rsidRPr="00AD72FE"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  <w:t xml:space="preserve">Отклонение режимов работы от проектных. </w:t>
            </w:r>
          </w:p>
          <w:p w:rsidR="002052A1" w:rsidRPr="00AD72FE" w:rsidRDefault="002052A1" w:rsidP="006568A6">
            <w:pPr>
              <w:numPr>
                <w:ilvl w:val="0"/>
                <w:numId w:val="29"/>
              </w:numPr>
              <w:tabs>
                <w:tab w:val="clear" w:pos="720"/>
                <w:tab w:val="num" w:pos="0"/>
                <w:tab w:val="left" w:pos="177"/>
                <w:tab w:val="left" w:pos="436"/>
                <w:tab w:val="left" w:pos="993"/>
              </w:tabs>
              <w:spacing w:after="0"/>
              <w:ind w:left="0" w:firstLine="0"/>
              <w:contextualSpacing/>
              <w:jc w:val="both"/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</w:pPr>
            <w:r w:rsidRPr="00AD72FE"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  <w:t>Ошибки в расчетах запаса газа</w:t>
            </w:r>
          </w:p>
        </w:tc>
        <w:tc>
          <w:tcPr>
            <w:tcW w:w="14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hideMark/>
          </w:tcPr>
          <w:p w:rsidR="002052A1" w:rsidRPr="00AD72FE" w:rsidRDefault="002052A1" w:rsidP="006568A6">
            <w:pPr>
              <w:numPr>
                <w:ilvl w:val="0"/>
                <w:numId w:val="29"/>
              </w:numPr>
              <w:tabs>
                <w:tab w:val="clear" w:pos="720"/>
                <w:tab w:val="num" w:pos="0"/>
                <w:tab w:val="left" w:pos="177"/>
                <w:tab w:val="left" w:pos="436"/>
                <w:tab w:val="left" w:pos="993"/>
              </w:tabs>
              <w:spacing w:after="0"/>
              <w:ind w:left="0" w:firstLine="0"/>
              <w:contextualSpacing/>
              <w:jc w:val="both"/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</w:pPr>
            <w:r w:rsidRPr="00AD72FE"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  <w:t xml:space="preserve">Низкая квалификация персонала, ведущего учет </w:t>
            </w:r>
          </w:p>
          <w:p w:rsidR="002052A1" w:rsidRPr="00AD72FE" w:rsidRDefault="002052A1" w:rsidP="006568A6">
            <w:pPr>
              <w:numPr>
                <w:ilvl w:val="0"/>
                <w:numId w:val="29"/>
              </w:numPr>
              <w:tabs>
                <w:tab w:val="clear" w:pos="720"/>
                <w:tab w:val="num" w:pos="0"/>
                <w:tab w:val="left" w:pos="177"/>
                <w:tab w:val="left" w:pos="436"/>
                <w:tab w:val="left" w:pos="993"/>
              </w:tabs>
              <w:spacing w:after="0"/>
              <w:ind w:left="0" w:firstLine="0"/>
              <w:contextualSpacing/>
              <w:jc w:val="both"/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highlight w:val="green"/>
                <w:lang w:eastAsia="ru-RU"/>
              </w:rPr>
            </w:pPr>
            <w:r w:rsidRPr="00AD72FE"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highlight w:val="green"/>
                <w:lang w:eastAsia="ru-RU"/>
              </w:rPr>
              <w:t>Погодные условия (резкие скачки параметров)</w:t>
            </w:r>
          </w:p>
          <w:p w:rsidR="002052A1" w:rsidRPr="00AD72FE" w:rsidRDefault="002052A1" w:rsidP="006568A6">
            <w:pPr>
              <w:numPr>
                <w:ilvl w:val="0"/>
                <w:numId w:val="29"/>
              </w:numPr>
              <w:tabs>
                <w:tab w:val="clear" w:pos="720"/>
                <w:tab w:val="num" w:pos="0"/>
                <w:tab w:val="left" w:pos="177"/>
                <w:tab w:val="left" w:pos="436"/>
                <w:tab w:val="left" w:pos="993"/>
              </w:tabs>
              <w:spacing w:after="0"/>
              <w:ind w:left="0" w:firstLine="0"/>
              <w:contextualSpacing/>
              <w:jc w:val="both"/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highlight w:val="green"/>
                <w:lang w:eastAsia="ru-RU"/>
              </w:rPr>
            </w:pPr>
            <w:r w:rsidRPr="00AD72FE"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highlight w:val="green"/>
                <w:lang w:eastAsia="ru-RU"/>
              </w:rPr>
              <w:t>Регион (температурные нормы)</w:t>
            </w:r>
          </w:p>
          <w:p w:rsidR="002052A1" w:rsidRPr="00AD72FE" w:rsidRDefault="002052A1" w:rsidP="006568A6">
            <w:pPr>
              <w:numPr>
                <w:ilvl w:val="0"/>
                <w:numId w:val="29"/>
              </w:numPr>
              <w:tabs>
                <w:tab w:val="clear" w:pos="720"/>
                <w:tab w:val="num" w:pos="0"/>
                <w:tab w:val="left" w:pos="177"/>
                <w:tab w:val="left" w:pos="436"/>
                <w:tab w:val="left" w:pos="993"/>
              </w:tabs>
              <w:spacing w:after="0"/>
              <w:ind w:left="0" w:firstLine="0"/>
              <w:contextualSpacing/>
              <w:jc w:val="both"/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highlight w:val="green"/>
                <w:lang w:eastAsia="ru-RU"/>
              </w:rPr>
            </w:pPr>
            <w:r w:rsidRPr="00AD72FE"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highlight w:val="green"/>
                <w:lang w:eastAsia="ru-RU"/>
              </w:rPr>
              <w:t>Размер населенных пунктов</w:t>
            </w:r>
            <w:proofErr w:type="gramStart"/>
            <w:r w:rsidRPr="00AD72FE"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highlight w:val="green"/>
                <w:lang w:eastAsia="ru-RU"/>
              </w:rPr>
              <w:t>.</w:t>
            </w:r>
            <w:proofErr w:type="gramEnd"/>
            <w:r w:rsidRPr="00AD72FE"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highlight w:val="green"/>
                <w:lang w:eastAsia="ru-RU"/>
              </w:rPr>
              <w:t xml:space="preserve"> и теплотрасс, влияющих на трубопровод. </w:t>
            </w:r>
          </w:p>
          <w:p w:rsidR="002052A1" w:rsidRPr="00AD72FE" w:rsidRDefault="002052A1" w:rsidP="006568A6">
            <w:pPr>
              <w:numPr>
                <w:ilvl w:val="0"/>
                <w:numId w:val="29"/>
              </w:numPr>
              <w:tabs>
                <w:tab w:val="clear" w:pos="720"/>
                <w:tab w:val="num" w:pos="0"/>
                <w:tab w:val="left" w:pos="177"/>
                <w:tab w:val="left" w:pos="436"/>
                <w:tab w:val="left" w:pos="993"/>
              </w:tabs>
              <w:spacing w:after="0"/>
              <w:ind w:left="0" w:firstLine="0"/>
              <w:contextualSpacing/>
              <w:jc w:val="both"/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</w:pPr>
            <w:r w:rsidRPr="00AD72FE"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  <w:t>Наличие линий связей, влияющих на обмен данными</w:t>
            </w:r>
          </w:p>
          <w:p w:rsidR="002052A1" w:rsidRPr="00AD72FE" w:rsidRDefault="002052A1" w:rsidP="006568A6">
            <w:pPr>
              <w:numPr>
                <w:ilvl w:val="0"/>
                <w:numId w:val="29"/>
              </w:numPr>
              <w:tabs>
                <w:tab w:val="clear" w:pos="720"/>
                <w:tab w:val="num" w:pos="0"/>
                <w:tab w:val="left" w:pos="177"/>
                <w:tab w:val="left" w:pos="436"/>
                <w:tab w:val="left" w:pos="993"/>
              </w:tabs>
              <w:spacing w:after="0"/>
              <w:ind w:left="0" w:firstLine="0"/>
              <w:contextualSpacing/>
              <w:jc w:val="both"/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highlight w:val="green"/>
                <w:lang w:eastAsia="ru-RU"/>
              </w:rPr>
            </w:pPr>
            <w:r w:rsidRPr="00AD72FE"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highlight w:val="green"/>
                <w:lang w:eastAsia="ru-RU"/>
              </w:rPr>
              <w:t>Несоответствие нормативов потребления реальному потреблению</w:t>
            </w:r>
          </w:p>
          <w:p w:rsidR="002052A1" w:rsidRPr="00AD72FE" w:rsidRDefault="002052A1" w:rsidP="006568A6">
            <w:pPr>
              <w:numPr>
                <w:ilvl w:val="0"/>
                <w:numId w:val="29"/>
              </w:numPr>
              <w:tabs>
                <w:tab w:val="clear" w:pos="720"/>
                <w:tab w:val="num" w:pos="0"/>
                <w:tab w:val="left" w:pos="177"/>
                <w:tab w:val="left" w:pos="436"/>
                <w:tab w:val="left" w:pos="993"/>
              </w:tabs>
              <w:spacing w:after="0"/>
              <w:ind w:left="0" w:firstLine="0"/>
              <w:contextualSpacing/>
              <w:jc w:val="both"/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highlight w:val="green"/>
                <w:lang w:eastAsia="ru-RU"/>
              </w:rPr>
            </w:pPr>
            <w:r w:rsidRPr="00AD72FE"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highlight w:val="green"/>
                <w:lang w:eastAsia="ru-RU"/>
              </w:rPr>
              <w:t>Разные отчётные периоды, у поставщика и потребителя</w:t>
            </w:r>
          </w:p>
          <w:p w:rsidR="002052A1" w:rsidRPr="00AD72FE" w:rsidRDefault="002052A1" w:rsidP="006568A6">
            <w:pPr>
              <w:numPr>
                <w:ilvl w:val="0"/>
                <w:numId w:val="29"/>
              </w:numPr>
              <w:tabs>
                <w:tab w:val="clear" w:pos="720"/>
                <w:tab w:val="num" w:pos="0"/>
                <w:tab w:val="left" w:pos="177"/>
                <w:tab w:val="left" w:pos="436"/>
                <w:tab w:val="left" w:pos="993"/>
              </w:tabs>
              <w:spacing w:after="0"/>
              <w:ind w:left="0" w:firstLine="0"/>
              <w:contextualSpacing/>
              <w:jc w:val="both"/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highlight w:val="green"/>
                <w:lang w:eastAsia="ru-RU"/>
              </w:rPr>
            </w:pPr>
            <w:r w:rsidRPr="00AD72FE"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highlight w:val="green"/>
                <w:lang w:eastAsia="ru-RU"/>
              </w:rPr>
              <w:t>Принятие условно постоянных величин для разных групп потребителей.</w:t>
            </w:r>
          </w:p>
          <w:p w:rsidR="002052A1" w:rsidRDefault="002052A1" w:rsidP="006568A6">
            <w:pPr>
              <w:numPr>
                <w:ilvl w:val="0"/>
                <w:numId w:val="29"/>
              </w:numPr>
              <w:tabs>
                <w:tab w:val="clear" w:pos="720"/>
                <w:tab w:val="num" w:pos="0"/>
                <w:tab w:val="left" w:pos="177"/>
                <w:tab w:val="left" w:pos="436"/>
                <w:tab w:val="left" w:pos="993"/>
              </w:tabs>
              <w:spacing w:after="0"/>
              <w:ind w:left="0" w:firstLine="0"/>
              <w:contextualSpacing/>
              <w:jc w:val="both"/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</w:pPr>
            <w:r w:rsidRPr="00E165D4"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highlight w:val="green"/>
                <w:lang w:eastAsia="ru-RU"/>
              </w:rPr>
              <w:t>Технологические потери при обслуживании трубы и транспортировке газа.</w:t>
            </w:r>
          </w:p>
          <w:p w:rsidR="002052A1" w:rsidRDefault="002052A1" w:rsidP="006568A6">
            <w:pPr>
              <w:numPr>
                <w:ilvl w:val="0"/>
                <w:numId w:val="29"/>
              </w:numPr>
              <w:tabs>
                <w:tab w:val="clear" w:pos="720"/>
                <w:tab w:val="num" w:pos="0"/>
                <w:tab w:val="left" w:pos="177"/>
                <w:tab w:val="left" w:pos="436"/>
                <w:tab w:val="left" w:pos="993"/>
              </w:tabs>
              <w:spacing w:after="0"/>
              <w:ind w:left="0" w:firstLine="0"/>
              <w:contextualSpacing/>
              <w:jc w:val="both"/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</w:pPr>
            <w:r w:rsidRPr="00E165D4"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  <w:t>Отбор газа без его учета (врезка).</w:t>
            </w:r>
          </w:p>
          <w:p w:rsidR="002052A1" w:rsidRPr="00AD72FE" w:rsidRDefault="002052A1" w:rsidP="006568A6">
            <w:pPr>
              <w:numPr>
                <w:ilvl w:val="0"/>
                <w:numId w:val="29"/>
              </w:numPr>
              <w:tabs>
                <w:tab w:val="clear" w:pos="720"/>
                <w:tab w:val="num" w:pos="0"/>
                <w:tab w:val="left" w:pos="177"/>
                <w:tab w:val="left" w:pos="436"/>
                <w:tab w:val="left" w:pos="993"/>
              </w:tabs>
              <w:spacing w:after="0"/>
              <w:ind w:left="0" w:firstLine="0"/>
              <w:contextualSpacing/>
              <w:jc w:val="both"/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</w:pPr>
            <w:r w:rsidRPr="00E165D4">
              <w:rPr>
                <w:rFonts w:eastAsia="Calibri" w:cs="Times New Roman"/>
                <w:color w:val="000000" w:themeColor="text1"/>
                <w:kern w:val="24"/>
                <w:sz w:val="20"/>
                <w:szCs w:val="28"/>
                <w:lang w:eastAsia="ru-RU"/>
              </w:rPr>
              <w:t>Авария, разрыв.</w:t>
            </w:r>
          </w:p>
        </w:tc>
      </w:tr>
    </w:tbl>
    <w:p w:rsidR="002052A1" w:rsidRPr="00042817" w:rsidRDefault="002052A1" w:rsidP="00A876A3">
      <w:pPr>
        <w:pStyle w:val="figurecaption"/>
        <w:numPr>
          <w:ilvl w:val="0"/>
          <w:numId w:val="0"/>
        </w:numPr>
        <w:spacing w:line="240" w:lineRule="auto"/>
        <w:ind w:left="1637" w:hanging="360"/>
        <w:rPr>
          <w:szCs w:val="24"/>
        </w:rPr>
      </w:pPr>
    </w:p>
    <w:p w:rsidR="00042817" w:rsidRPr="00A01524" w:rsidRDefault="00042817" w:rsidP="00A876A3">
      <w:pPr>
        <w:pStyle w:val="figurecaption"/>
        <w:numPr>
          <w:ilvl w:val="0"/>
          <w:numId w:val="0"/>
        </w:numPr>
        <w:spacing w:line="240" w:lineRule="auto"/>
        <w:ind w:left="1637" w:hanging="360"/>
        <w:rPr>
          <w:szCs w:val="24"/>
          <w:lang w:val="en-US"/>
        </w:rPr>
      </w:pPr>
    </w:p>
    <w:tbl>
      <w:tblPr>
        <w:tblStyle w:val="a4"/>
        <w:tblpPr w:leftFromText="180" w:rightFromText="180" w:vertAnchor="text" w:horzAnchor="margin" w:tblpX="137" w:tblpY="18"/>
        <w:tblW w:w="10773" w:type="dxa"/>
        <w:tblLayout w:type="fixed"/>
        <w:tblLook w:val="04A0" w:firstRow="1" w:lastRow="0" w:firstColumn="1" w:lastColumn="0" w:noHBand="0" w:noVBand="1"/>
      </w:tblPr>
      <w:tblGrid>
        <w:gridCol w:w="1418"/>
        <w:gridCol w:w="2693"/>
        <w:gridCol w:w="1701"/>
        <w:gridCol w:w="1276"/>
        <w:gridCol w:w="1842"/>
        <w:gridCol w:w="1843"/>
      </w:tblGrid>
      <w:tr w:rsidR="001B4012" w:rsidRPr="00B37DFD" w:rsidTr="00FD7B34">
        <w:tc>
          <w:tcPr>
            <w:tcW w:w="1418" w:type="dxa"/>
          </w:tcPr>
          <w:p w:rsidR="001B4012" w:rsidRPr="00B37DFD" w:rsidRDefault="001B4012" w:rsidP="00A876A3">
            <w:pPr>
              <w:jc w:val="center"/>
              <w:rPr>
                <w:b/>
                <w:sz w:val="20"/>
                <w:szCs w:val="24"/>
              </w:rPr>
            </w:pPr>
            <w:r w:rsidRPr="00B37DFD">
              <w:rPr>
                <w:b/>
                <w:sz w:val="20"/>
                <w:szCs w:val="24"/>
              </w:rPr>
              <w:t>Блок</w:t>
            </w:r>
          </w:p>
        </w:tc>
        <w:tc>
          <w:tcPr>
            <w:tcW w:w="2693" w:type="dxa"/>
          </w:tcPr>
          <w:p w:rsidR="001B4012" w:rsidRPr="00B37DFD" w:rsidRDefault="001B4012" w:rsidP="00A876A3">
            <w:pPr>
              <w:jc w:val="center"/>
              <w:rPr>
                <w:b/>
                <w:sz w:val="20"/>
                <w:szCs w:val="24"/>
              </w:rPr>
            </w:pPr>
            <w:r w:rsidRPr="00B37DFD">
              <w:rPr>
                <w:b/>
                <w:sz w:val="20"/>
                <w:szCs w:val="24"/>
              </w:rPr>
              <w:t>Как получаем функционал блока</w:t>
            </w:r>
          </w:p>
        </w:tc>
        <w:tc>
          <w:tcPr>
            <w:tcW w:w="1701" w:type="dxa"/>
          </w:tcPr>
          <w:p w:rsidR="001B4012" w:rsidRPr="00B37DFD" w:rsidRDefault="001B4012" w:rsidP="00A876A3">
            <w:pPr>
              <w:jc w:val="center"/>
              <w:rPr>
                <w:b/>
                <w:sz w:val="20"/>
                <w:szCs w:val="24"/>
              </w:rPr>
            </w:pPr>
            <w:r w:rsidRPr="00B37DFD">
              <w:rPr>
                <w:b/>
                <w:sz w:val="20"/>
                <w:szCs w:val="24"/>
              </w:rPr>
              <w:t>Данные на входе</w:t>
            </w:r>
          </w:p>
        </w:tc>
        <w:tc>
          <w:tcPr>
            <w:tcW w:w="1276" w:type="dxa"/>
          </w:tcPr>
          <w:p w:rsidR="001B4012" w:rsidRPr="00B37DFD" w:rsidRDefault="001B4012" w:rsidP="00A876A3">
            <w:pPr>
              <w:jc w:val="center"/>
              <w:rPr>
                <w:b/>
                <w:sz w:val="20"/>
                <w:szCs w:val="24"/>
              </w:rPr>
            </w:pPr>
            <w:r w:rsidRPr="00B37DFD">
              <w:rPr>
                <w:b/>
                <w:sz w:val="20"/>
                <w:szCs w:val="24"/>
              </w:rPr>
              <w:t>Размерность</w:t>
            </w:r>
          </w:p>
        </w:tc>
        <w:tc>
          <w:tcPr>
            <w:tcW w:w="1842" w:type="dxa"/>
          </w:tcPr>
          <w:p w:rsidR="001B4012" w:rsidRPr="00B37DFD" w:rsidRDefault="001B4012" w:rsidP="00A876A3">
            <w:pPr>
              <w:jc w:val="center"/>
              <w:rPr>
                <w:b/>
                <w:sz w:val="20"/>
                <w:szCs w:val="24"/>
              </w:rPr>
            </w:pPr>
            <w:r w:rsidRPr="00B37DFD">
              <w:rPr>
                <w:b/>
                <w:sz w:val="20"/>
                <w:szCs w:val="24"/>
              </w:rPr>
              <w:t>Данные на выходе</w:t>
            </w:r>
          </w:p>
        </w:tc>
        <w:tc>
          <w:tcPr>
            <w:tcW w:w="1843" w:type="dxa"/>
          </w:tcPr>
          <w:p w:rsidR="001B4012" w:rsidRPr="00B37DFD" w:rsidRDefault="001B4012" w:rsidP="00A876A3">
            <w:pPr>
              <w:jc w:val="center"/>
              <w:rPr>
                <w:b/>
                <w:sz w:val="20"/>
                <w:szCs w:val="24"/>
              </w:rPr>
            </w:pPr>
            <w:r w:rsidRPr="00B37DFD">
              <w:rPr>
                <w:b/>
                <w:sz w:val="20"/>
                <w:szCs w:val="24"/>
              </w:rPr>
              <w:t>Размерность</w:t>
            </w:r>
          </w:p>
        </w:tc>
      </w:tr>
      <w:tr w:rsidR="001B4012" w:rsidRPr="00B37DFD" w:rsidTr="00FD7B34">
        <w:tc>
          <w:tcPr>
            <w:tcW w:w="1418" w:type="dxa"/>
          </w:tcPr>
          <w:p w:rsidR="001B4012" w:rsidRPr="00B37DFD" w:rsidRDefault="001B4012" w:rsidP="00A876A3">
            <w:pPr>
              <w:jc w:val="center"/>
              <w:rPr>
                <w:sz w:val="20"/>
                <w:szCs w:val="24"/>
              </w:rPr>
            </w:pPr>
            <w:r w:rsidRPr="00B37DFD">
              <w:rPr>
                <w:sz w:val="20"/>
                <w:szCs w:val="24"/>
              </w:rPr>
              <w:t>Компрессорная станция</w:t>
            </w:r>
          </w:p>
        </w:tc>
        <w:tc>
          <w:tcPr>
            <w:tcW w:w="2693" w:type="dxa"/>
          </w:tcPr>
          <w:p w:rsidR="001B4012" w:rsidRPr="00B37DFD" w:rsidRDefault="001B4012" w:rsidP="00A876A3">
            <w:pPr>
              <w:jc w:val="center"/>
              <w:rPr>
                <w:sz w:val="20"/>
                <w:szCs w:val="24"/>
              </w:rPr>
            </w:pPr>
            <w:r w:rsidRPr="00B37DFD">
              <w:rPr>
                <w:sz w:val="20"/>
                <w:szCs w:val="24"/>
              </w:rPr>
              <w:t>Пока имитируется данными</w:t>
            </w:r>
          </w:p>
          <w:p w:rsidR="001B4012" w:rsidRPr="00B37DFD" w:rsidRDefault="001B4012" w:rsidP="00A876A3">
            <w:pPr>
              <w:jc w:val="center"/>
              <w:rPr>
                <w:sz w:val="20"/>
                <w:szCs w:val="24"/>
              </w:rPr>
            </w:pPr>
            <w:r w:rsidRPr="00B37DFD">
              <w:rPr>
                <w:sz w:val="20"/>
                <w:szCs w:val="24"/>
              </w:rPr>
              <w:t>Есть формула (1</w:t>
            </w:r>
            <w:r>
              <w:rPr>
                <w:sz w:val="20"/>
                <w:szCs w:val="24"/>
              </w:rPr>
              <w:t>3-18 ниже по тексту</w:t>
            </w:r>
            <w:r w:rsidRPr="00B37DFD">
              <w:rPr>
                <w:sz w:val="20"/>
                <w:szCs w:val="24"/>
              </w:rPr>
              <w:t>)</w:t>
            </w:r>
          </w:p>
        </w:tc>
        <w:tc>
          <w:tcPr>
            <w:tcW w:w="1701" w:type="dxa"/>
          </w:tcPr>
          <w:p w:rsidR="001B4012" w:rsidRPr="00B37DFD" w:rsidRDefault="001B4012" w:rsidP="00A876A3">
            <w:pPr>
              <w:jc w:val="center"/>
              <w:rPr>
                <w:sz w:val="20"/>
                <w:szCs w:val="24"/>
              </w:rPr>
            </w:pPr>
            <w:r w:rsidRPr="00B37DFD">
              <w:rPr>
                <w:sz w:val="20"/>
                <w:szCs w:val="24"/>
              </w:rPr>
              <w:t>Давление Pвх</w:t>
            </w:r>
          </w:p>
          <w:p w:rsidR="001B4012" w:rsidRPr="00B37DFD" w:rsidRDefault="001B4012" w:rsidP="00A876A3">
            <w:pPr>
              <w:jc w:val="center"/>
              <w:rPr>
                <w:sz w:val="20"/>
                <w:szCs w:val="24"/>
              </w:rPr>
            </w:pPr>
            <w:proofErr w:type="spellStart"/>
            <w:r w:rsidRPr="00B37DFD">
              <w:rPr>
                <w:sz w:val="20"/>
                <w:szCs w:val="24"/>
              </w:rPr>
              <w:t>Pвых</w:t>
            </w:r>
            <w:proofErr w:type="spellEnd"/>
          </w:p>
        </w:tc>
        <w:tc>
          <w:tcPr>
            <w:tcW w:w="1276" w:type="dxa"/>
          </w:tcPr>
          <w:p w:rsidR="001B4012" w:rsidRPr="00B37DFD" w:rsidRDefault="001B4012" w:rsidP="00A876A3">
            <w:pPr>
              <w:jc w:val="center"/>
              <w:rPr>
                <w:sz w:val="20"/>
                <w:szCs w:val="24"/>
              </w:rPr>
            </w:pPr>
            <w:r w:rsidRPr="00B37DFD">
              <w:rPr>
                <w:sz w:val="20"/>
                <w:szCs w:val="24"/>
              </w:rPr>
              <w:t>кгс/см2</w:t>
            </w:r>
          </w:p>
        </w:tc>
        <w:tc>
          <w:tcPr>
            <w:tcW w:w="1842" w:type="dxa"/>
          </w:tcPr>
          <w:p w:rsidR="001B4012" w:rsidRPr="00B37DFD" w:rsidRDefault="001B4012" w:rsidP="00A876A3">
            <w:pPr>
              <w:jc w:val="center"/>
              <w:rPr>
                <w:sz w:val="20"/>
                <w:szCs w:val="24"/>
              </w:rPr>
            </w:pPr>
            <w:r w:rsidRPr="00B37DFD">
              <w:rPr>
                <w:sz w:val="20"/>
                <w:szCs w:val="24"/>
              </w:rPr>
              <w:t>Объемный Расход Q</w:t>
            </w:r>
          </w:p>
        </w:tc>
        <w:tc>
          <w:tcPr>
            <w:tcW w:w="1843" w:type="dxa"/>
          </w:tcPr>
          <w:p w:rsidR="001B4012" w:rsidRPr="00B37DFD" w:rsidRDefault="001B4012" w:rsidP="00A876A3">
            <w:pPr>
              <w:jc w:val="center"/>
              <w:rPr>
                <w:sz w:val="20"/>
                <w:szCs w:val="24"/>
              </w:rPr>
            </w:pPr>
            <w:r w:rsidRPr="00B37DFD">
              <w:rPr>
                <w:sz w:val="20"/>
                <w:szCs w:val="24"/>
              </w:rPr>
              <w:t>тыс. м3/час (при 20 °С)</w:t>
            </w:r>
          </w:p>
        </w:tc>
      </w:tr>
      <w:tr w:rsidR="001B4012" w:rsidRPr="00B37DFD" w:rsidTr="00FD7B34">
        <w:tc>
          <w:tcPr>
            <w:tcW w:w="1418" w:type="dxa"/>
          </w:tcPr>
          <w:p w:rsidR="001B4012" w:rsidRPr="00B37DFD" w:rsidRDefault="001B4012" w:rsidP="00A876A3">
            <w:pPr>
              <w:jc w:val="center"/>
              <w:rPr>
                <w:sz w:val="20"/>
                <w:szCs w:val="24"/>
              </w:rPr>
            </w:pPr>
            <w:r w:rsidRPr="00B37DFD">
              <w:rPr>
                <w:sz w:val="20"/>
                <w:szCs w:val="24"/>
              </w:rPr>
              <w:t>ГРС, ГИС</w:t>
            </w:r>
          </w:p>
        </w:tc>
        <w:tc>
          <w:tcPr>
            <w:tcW w:w="2693" w:type="dxa"/>
          </w:tcPr>
          <w:p w:rsidR="001B4012" w:rsidRPr="00B37DFD" w:rsidRDefault="001B4012" w:rsidP="00A876A3">
            <w:pPr>
              <w:jc w:val="center"/>
              <w:rPr>
                <w:sz w:val="20"/>
                <w:szCs w:val="24"/>
              </w:rPr>
            </w:pPr>
            <w:r w:rsidRPr="00B37DFD">
              <w:rPr>
                <w:sz w:val="20"/>
                <w:szCs w:val="24"/>
              </w:rPr>
              <w:t>Пока имитируется данными</w:t>
            </w:r>
          </w:p>
          <w:p w:rsidR="001B4012" w:rsidRPr="00B37DFD" w:rsidRDefault="001B4012" w:rsidP="00A876A3">
            <w:pPr>
              <w:jc w:val="center"/>
              <w:rPr>
                <w:sz w:val="20"/>
                <w:szCs w:val="24"/>
              </w:rPr>
            </w:pPr>
            <w:r w:rsidRPr="00B37DFD">
              <w:rPr>
                <w:sz w:val="20"/>
                <w:szCs w:val="24"/>
              </w:rPr>
              <w:t>Есть формула (1</w:t>
            </w:r>
            <w:r>
              <w:rPr>
                <w:sz w:val="20"/>
                <w:szCs w:val="24"/>
              </w:rPr>
              <w:t xml:space="preserve"> ниже по тексту</w:t>
            </w:r>
            <w:r w:rsidRPr="00B37DFD">
              <w:rPr>
                <w:sz w:val="20"/>
                <w:szCs w:val="24"/>
              </w:rPr>
              <w:t>)</w:t>
            </w:r>
          </w:p>
        </w:tc>
        <w:tc>
          <w:tcPr>
            <w:tcW w:w="1701" w:type="dxa"/>
          </w:tcPr>
          <w:p w:rsidR="001B4012" w:rsidRPr="00B37DFD" w:rsidRDefault="001B4012" w:rsidP="00A876A3">
            <w:pPr>
              <w:jc w:val="center"/>
              <w:rPr>
                <w:sz w:val="20"/>
                <w:szCs w:val="24"/>
              </w:rPr>
            </w:pPr>
            <w:r w:rsidRPr="00B37DFD">
              <w:rPr>
                <w:sz w:val="20"/>
                <w:szCs w:val="24"/>
              </w:rPr>
              <w:t>Давление Pвх</w:t>
            </w:r>
          </w:p>
          <w:p w:rsidR="001B4012" w:rsidRPr="00B37DFD" w:rsidRDefault="001B4012" w:rsidP="00A876A3">
            <w:pPr>
              <w:jc w:val="center"/>
              <w:rPr>
                <w:sz w:val="20"/>
                <w:szCs w:val="24"/>
              </w:rPr>
            </w:pPr>
            <w:proofErr w:type="spellStart"/>
            <w:r w:rsidRPr="00B37DFD">
              <w:rPr>
                <w:sz w:val="20"/>
                <w:szCs w:val="24"/>
              </w:rPr>
              <w:t>Pвых</w:t>
            </w:r>
            <w:proofErr w:type="spellEnd"/>
          </w:p>
        </w:tc>
        <w:tc>
          <w:tcPr>
            <w:tcW w:w="1276" w:type="dxa"/>
          </w:tcPr>
          <w:p w:rsidR="001B4012" w:rsidRPr="00B37DFD" w:rsidRDefault="001B4012" w:rsidP="00A876A3">
            <w:pPr>
              <w:jc w:val="center"/>
              <w:rPr>
                <w:sz w:val="20"/>
                <w:szCs w:val="24"/>
              </w:rPr>
            </w:pPr>
            <w:r w:rsidRPr="00B37DFD">
              <w:rPr>
                <w:sz w:val="20"/>
                <w:szCs w:val="24"/>
              </w:rPr>
              <w:t>кгс/см2</w:t>
            </w:r>
          </w:p>
        </w:tc>
        <w:tc>
          <w:tcPr>
            <w:tcW w:w="1842" w:type="dxa"/>
          </w:tcPr>
          <w:p w:rsidR="001B4012" w:rsidRPr="00B37DFD" w:rsidRDefault="001B4012" w:rsidP="00A876A3">
            <w:pPr>
              <w:jc w:val="center"/>
              <w:rPr>
                <w:sz w:val="20"/>
                <w:szCs w:val="24"/>
              </w:rPr>
            </w:pPr>
            <w:r w:rsidRPr="00B37DFD">
              <w:rPr>
                <w:sz w:val="20"/>
                <w:szCs w:val="24"/>
              </w:rPr>
              <w:t>Объемный Расход Q</w:t>
            </w:r>
          </w:p>
        </w:tc>
        <w:tc>
          <w:tcPr>
            <w:tcW w:w="1843" w:type="dxa"/>
          </w:tcPr>
          <w:p w:rsidR="001B4012" w:rsidRPr="00B37DFD" w:rsidRDefault="001B4012" w:rsidP="00A876A3">
            <w:pPr>
              <w:jc w:val="center"/>
              <w:rPr>
                <w:sz w:val="20"/>
                <w:szCs w:val="24"/>
              </w:rPr>
            </w:pPr>
            <w:r w:rsidRPr="00B37DFD">
              <w:rPr>
                <w:sz w:val="20"/>
                <w:szCs w:val="24"/>
              </w:rPr>
              <w:t>тыс. м3/час (при 20 °С)</w:t>
            </w:r>
          </w:p>
        </w:tc>
      </w:tr>
      <w:tr w:rsidR="001B4012" w:rsidRPr="00B37DFD" w:rsidTr="00FD7B34">
        <w:trPr>
          <w:trHeight w:val="557"/>
        </w:trPr>
        <w:tc>
          <w:tcPr>
            <w:tcW w:w="10773" w:type="dxa"/>
            <w:gridSpan w:val="6"/>
          </w:tcPr>
          <w:p w:rsidR="00C40317" w:rsidRDefault="00C40317" w:rsidP="00A876A3">
            <w:pPr>
              <w:jc w:val="center"/>
              <w:rPr>
                <w:sz w:val="20"/>
                <w:szCs w:val="24"/>
              </w:rPr>
            </w:pPr>
          </w:p>
          <w:p w:rsidR="001B4012" w:rsidRPr="00B37DFD" w:rsidRDefault="001B4012" w:rsidP="00A876A3">
            <w:pPr>
              <w:jc w:val="center"/>
              <w:rPr>
                <w:sz w:val="20"/>
                <w:szCs w:val="24"/>
              </w:rPr>
            </w:pPr>
            <w:r w:rsidRPr="00B37DFD">
              <w:rPr>
                <w:sz w:val="20"/>
                <w:szCs w:val="24"/>
              </w:rPr>
              <w:t>Виртуальные датчики:</w:t>
            </w:r>
          </w:p>
        </w:tc>
      </w:tr>
      <w:tr w:rsidR="001B4012" w:rsidRPr="00B37DFD" w:rsidTr="00FD7B34">
        <w:tc>
          <w:tcPr>
            <w:tcW w:w="1418" w:type="dxa"/>
          </w:tcPr>
          <w:p w:rsidR="001B4012" w:rsidRPr="00B37DFD" w:rsidRDefault="001B4012" w:rsidP="00A876A3">
            <w:pPr>
              <w:jc w:val="center"/>
              <w:rPr>
                <w:sz w:val="20"/>
                <w:szCs w:val="24"/>
              </w:rPr>
            </w:pPr>
            <w:r w:rsidRPr="00B37DFD">
              <w:rPr>
                <w:sz w:val="20"/>
                <w:szCs w:val="24"/>
              </w:rPr>
              <w:t>Запас</w:t>
            </w:r>
          </w:p>
        </w:tc>
        <w:tc>
          <w:tcPr>
            <w:tcW w:w="2693" w:type="dxa"/>
          </w:tcPr>
          <w:p w:rsidR="001B4012" w:rsidRPr="00B37DFD" w:rsidRDefault="001B4012" w:rsidP="00A876A3">
            <w:pPr>
              <w:jc w:val="center"/>
              <w:rPr>
                <w:sz w:val="20"/>
                <w:szCs w:val="24"/>
              </w:rPr>
            </w:pPr>
            <w:r w:rsidRPr="00B37DFD">
              <w:rPr>
                <w:sz w:val="20"/>
                <w:szCs w:val="24"/>
              </w:rPr>
              <w:t>Пока имитируется данными</w:t>
            </w:r>
          </w:p>
          <w:p w:rsidR="001B4012" w:rsidRPr="00B37DFD" w:rsidRDefault="001B4012" w:rsidP="00A876A3">
            <w:pPr>
              <w:jc w:val="center"/>
              <w:rPr>
                <w:sz w:val="20"/>
                <w:szCs w:val="24"/>
              </w:rPr>
            </w:pPr>
            <w:r w:rsidRPr="00B37DFD">
              <w:rPr>
                <w:sz w:val="20"/>
                <w:szCs w:val="24"/>
              </w:rPr>
              <w:t xml:space="preserve">Есть формула </w:t>
            </w:r>
            <w:r>
              <w:rPr>
                <w:sz w:val="20"/>
                <w:szCs w:val="24"/>
              </w:rPr>
              <w:t>(2 и далее)</w:t>
            </w:r>
          </w:p>
        </w:tc>
        <w:tc>
          <w:tcPr>
            <w:tcW w:w="1701" w:type="dxa"/>
          </w:tcPr>
          <w:p w:rsidR="001B4012" w:rsidRPr="00B37DFD" w:rsidRDefault="001B4012" w:rsidP="00A876A3">
            <w:pPr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Давление, температура, к-т сжимаемости или плотность</w:t>
            </w:r>
          </w:p>
        </w:tc>
        <w:tc>
          <w:tcPr>
            <w:tcW w:w="1276" w:type="dxa"/>
          </w:tcPr>
          <w:p w:rsidR="001B4012" w:rsidRDefault="001B4012" w:rsidP="00A876A3">
            <w:pPr>
              <w:jc w:val="center"/>
              <w:rPr>
                <w:sz w:val="20"/>
                <w:szCs w:val="24"/>
              </w:rPr>
            </w:pPr>
            <w:r w:rsidRPr="00B37DFD">
              <w:rPr>
                <w:sz w:val="20"/>
                <w:szCs w:val="24"/>
              </w:rPr>
              <w:t>кгс/см2</w:t>
            </w:r>
            <w:r>
              <w:rPr>
                <w:sz w:val="20"/>
                <w:szCs w:val="24"/>
              </w:rPr>
              <w:t>,</w:t>
            </w:r>
          </w:p>
          <w:p w:rsidR="001B4012" w:rsidRPr="00B37DFD" w:rsidRDefault="001B4012" w:rsidP="00A876A3">
            <w:pPr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 xml:space="preserve">гр Цельсия, </w:t>
            </w:r>
            <w:proofErr w:type="spellStart"/>
            <w:r>
              <w:rPr>
                <w:sz w:val="20"/>
                <w:szCs w:val="24"/>
              </w:rPr>
              <w:t>безрамерный</w:t>
            </w:r>
            <w:proofErr w:type="spellEnd"/>
          </w:p>
        </w:tc>
        <w:tc>
          <w:tcPr>
            <w:tcW w:w="1842" w:type="dxa"/>
          </w:tcPr>
          <w:p w:rsidR="001B4012" w:rsidRPr="00B37DFD" w:rsidRDefault="001B4012" w:rsidP="00A876A3">
            <w:pPr>
              <w:jc w:val="center"/>
              <w:rPr>
                <w:sz w:val="20"/>
                <w:szCs w:val="24"/>
              </w:rPr>
            </w:pPr>
            <w:r w:rsidRPr="00B37DFD">
              <w:rPr>
                <w:sz w:val="20"/>
                <w:szCs w:val="24"/>
              </w:rPr>
              <w:t>Объемный расход</w:t>
            </w:r>
          </w:p>
        </w:tc>
        <w:tc>
          <w:tcPr>
            <w:tcW w:w="1843" w:type="dxa"/>
          </w:tcPr>
          <w:p w:rsidR="001B4012" w:rsidRPr="00B37DFD" w:rsidRDefault="001B4012" w:rsidP="00A876A3">
            <w:pPr>
              <w:jc w:val="center"/>
              <w:rPr>
                <w:sz w:val="20"/>
                <w:szCs w:val="24"/>
              </w:rPr>
            </w:pPr>
            <w:r w:rsidRPr="00B37DFD">
              <w:rPr>
                <w:sz w:val="20"/>
                <w:szCs w:val="24"/>
              </w:rPr>
              <w:t>тыс. м3/час (при 20 °С)</w:t>
            </w:r>
          </w:p>
        </w:tc>
      </w:tr>
      <w:tr w:rsidR="001B4012" w:rsidRPr="00B37DFD" w:rsidTr="00FD7B34">
        <w:tc>
          <w:tcPr>
            <w:tcW w:w="1418" w:type="dxa"/>
          </w:tcPr>
          <w:p w:rsidR="001B4012" w:rsidRPr="00B37DFD" w:rsidRDefault="001B4012" w:rsidP="00A876A3">
            <w:pPr>
              <w:jc w:val="center"/>
              <w:rPr>
                <w:sz w:val="20"/>
                <w:szCs w:val="24"/>
              </w:rPr>
            </w:pPr>
            <w:r w:rsidRPr="00B37DFD">
              <w:rPr>
                <w:sz w:val="20"/>
                <w:szCs w:val="24"/>
              </w:rPr>
              <w:t>СН – собственные нужды</w:t>
            </w:r>
          </w:p>
        </w:tc>
        <w:tc>
          <w:tcPr>
            <w:tcW w:w="2693" w:type="dxa"/>
          </w:tcPr>
          <w:p w:rsidR="001B4012" w:rsidRPr="00B37DFD" w:rsidRDefault="001B4012" w:rsidP="00A876A3">
            <w:pPr>
              <w:jc w:val="center"/>
              <w:rPr>
                <w:sz w:val="20"/>
                <w:szCs w:val="24"/>
              </w:rPr>
            </w:pPr>
            <w:r w:rsidRPr="00B37DFD">
              <w:rPr>
                <w:sz w:val="20"/>
                <w:szCs w:val="24"/>
              </w:rPr>
              <w:t>Пока имитируется данными</w:t>
            </w:r>
          </w:p>
          <w:p w:rsidR="001B4012" w:rsidRPr="00B37DFD" w:rsidRDefault="001B4012" w:rsidP="00A876A3">
            <w:pPr>
              <w:jc w:val="center"/>
              <w:rPr>
                <w:sz w:val="20"/>
                <w:szCs w:val="24"/>
              </w:rPr>
            </w:pPr>
            <w:r w:rsidRPr="00B37DFD">
              <w:rPr>
                <w:sz w:val="20"/>
                <w:szCs w:val="24"/>
              </w:rPr>
              <w:t xml:space="preserve">Есть формула </w:t>
            </w:r>
            <w:r>
              <w:rPr>
                <w:sz w:val="20"/>
                <w:szCs w:val="24"/>
              </w:rPr>
              <w:t>(9 и далее)</w:t>
            </w:r>
          </w:p>
        </w:tc>
        <w:tc>
          <w:tcPr>
            <w:tcW w:w="1701" w:type="dxa"/>
          </w:tcPr>
          <w:p w:rsidR="001B4012" w:rsidRPr="00B37DFD" w:rsidRDefault="001B4012" w:rsidP="00A876A3">
            <w:pPr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 xml:space="preserve">Тип гпа и </w:t>
            </w:r>
            <w:proofErr w:type="spellStart"/>
            <w:r>
              <w:rPr>
                <w:sz w:val="20"/>
                <w:szCs w:val="24"/>
              </w:rPr>
              <w:t>др</w:t>
            </w:r>
            <w:proofErr w:type="spellEnd"/>
          </w:p>
        </w:tc>
        <w:tc>
          <w:tcPr>
            <w:tcW w:w="1276" w:type="dxa"/>
          </w:tcPr>
          <w:p w:rsidR="001B4012" w:rsidRPr="00B37DFD" w:rsidRDefault="001B4012" w:rsidP="00A876A3">
            <w:pPr>
              <w:jc w:val="center"/>
              <w:rPr>
                <w:sz w:val="20"/>
                <w:szCs w:val="24"/>
              </w:rPr>
            </w:pPr>
            <w:r w:rsidRPr="00B37DFD">
              <w:rPr>
                <w:sz w:val="20"/>
                <w:szCs w:val="24"/>
              </w:rPr>
              <w:t>тыс. м3/час (при 20 °С)</w:t>
            </w:r>
          </w:p>
        </w:tc>
        <w:tc>
          <w:tcPr>
            <w:tcW w:w="1842" w:type="dxa"/>
          </w:tcPr>
          <w:p w:rsidR="001B4012" w:rsidRPr="00B37DFD" w:rsidRDefault="001B4012" w:rsidP="00A876A3">
            <w:pPr>
              <w:jc w:val="center"/>
              <w:rPr>
                <w:sz w:val="20"/>
                <w:szCs w:val="24"/>
              </w:rPr>
            </w:pPr>
            <w:r w:rsidRPr="00B37DFD">
              <w:rPr>
                <w:sz w:val="20"/>
                <w:szCs w:val="24"/>
              </w:rPr>
              <w:t>Объемный расход</w:t>
            </w:r>
          </w:p>
        </w:tc>
        <w:tc>
          <w:tcPr>
            <w:tcW w:w="1843" w:type="dxa"/>
          </w:tcPr>
          <w:p w:rsidR="001B4012" w:rsidRPr="00B37DFD" w:rsidRDefault="001B4012" w:rsidP="00A876A3">
            <w:pPr>
              <w:jc w:val="center"/>
              <w:rPr>
                <w:sz w:val="20"/>
                <w:szCs w:val="24"/>
              </w:rPr>
            </w:pPr>
            <w:r w:rsidRPr="00B37DFD">
              <w:rPr>
                <w:sz w:val="20"/>
                <w:szCs w:val="24"/>
              </w:rPr>
              <w:t>тыс. м3/час (при 20 °С)</w:t>
            </w:r>
          </w:p>
        </w:tc>
      </w:tr>
      <w:tr w:rsidR="001B4012" w:rsidRPr="00B37DFD" w:rsidTr="00FD7B34">
        <w:tc>
          <w:tcPr>
            <w:tcW w:w="1418" w:type="dxa"/>
          </w:tcPr>
          <w:p w:rsidR="001B4012" w:rsidRPr="00B37DFD" w:rsidRDefault="001B4012" w:rsidP="00A876A3">
            <w:pPr>
              <w:jc w:val="center"/>
              <w:rPr>
                <w:sz w:val="20"/>
                <w:szCs w:val="24"/>
              </w:rPr>
            </w:pPr>
            <w:r w:rsidRPr="00B37DFD">
              <w:rPr>
                <w:sz w:val="20"/>
                <w:szCs w:val="24"/>
              </w:rPr>
              <w:t>Небаланс</w:t>
            </w:r>
          </w:p>
        </w:tc>
        <w:tc>
          <w:tcPr>
            <w:tcW w:w="2693" w:type="dxa"/>
          </w:tcPr>
          <w:p w:rsidR="001B4012" w:rsidRPr="00B37DFD" w:rsidRDefault="001B4012" w:rsidP="00A876A3">
            <w:pPr>
              <w:jc w:val="center"/>
              <w:rPr>
                <w:sz w:val="20"/>
                <w:szCs w:val="24"/>
              </w:rPr>
            </w:pPr>
            <w:r w:rsidRPr="00B37DFD">
              <w:rPr>
                <w:sz w:val="20"/>
                <w:szCs w:val="24"/>
              </w:rPr>
              <w:t>Расчетная на основе данных</w:t>
            </w:r>
          </w:p>
        </w:tc>
        <w:tc>
          <w:tcPr>
            <w:tcW w:w="1701" w:type="dxa"/>
          </w:tcPr>
          <w:p w:rsidR="001B4012" w:rsidRPr="00B37DFD" w:rsidRDefault="001B4012" w:rsidP="00A876A3">
            <w:pPr>
              <w:jc w:val="center"/>
              <w:rPr>
                <w:sz w:val="20"/>
                <w:szCs w:val="24"/>
              </w:rPr>
            </w:pPr>
            <w:r w:rsidRPr="00B37DFD">
              <w:rPr>
                <w:sz w:val="20"/>
                <w:szCs w:val="24"/>
              </w:rPr>
              <w:t>Объемный расход</w:t>
            </w:r>
            <w:r>
              <w:rPr>
                <w:sz w:val="20"/>
                <w:szCs w:val="24"/>
              </w:rPr>
              <w:t xml:space="preserve"> на грс и данные нейросети</w:t>
            </w:r>
          </w:p>
        </w:tc>
        <w:tc>
          <w:tcPr>
            <w:tcW w:w="1276" w:type="dxa"/>
          </w:tcPr>
          <w:p w:rsidR="001B4012" w:rsidRPr="00B37DFD" w:rsidRDefault="001B4012" w:rsidP="00A876A3">
            <w:pPr>
              <w:jc w:val="center"/>
              <w:rPr>
                <w:sz w:val="20"/>
                <w:szCs w:val="24"/>
              </w:rPr>
            </w:pPr>
            <w:r w:rsidRPr="00B37DFD">
              <w:rPr>
                <w:sz w:val="20"/>
                <w:szCs w:val="24"/>
              </w:rPr>
              <w:t>тыс. м3/час (при 20 °С)</w:t>
            </w:r>
          </w:p>
        </w:tc>
        <w:tc>
          <w:tcPr>
            <w:tcW w:w="1842" w:type="dxa"/>
          </w:tcPr>
          <w:p w:rsidR="001B4012" w:rsidRPr="00B37DFD" w:rsidRDefault="001B4012" w:rsidP="00A876A3">
            <w:pPr>
              <w:jc w:val="center"/>
              <w:rPr>
                <w:sz w:val="20"/>
                <w:szCs w:val="24"/>
              </w:rPr>
            </w:pPr>
            <w:r w:rsidRPr="00B37DFD">
              <w:rPr>
                <w:sz w:val="20"/>
                <w:szCs w:val="24"/>
              </w:rPr>
              <w:t>Объемный расход</w:t>
            </w:r>
          </w:p>
        </w:tc>
        <w:tc>
          <w:tcPr>
            <w:tcW w:w="1843" w:type="dxa"/>
          </w:tcPr>
          <w:p w:rsidR="001B4012" w:rsidRPr="00B37DFD" w:rsidRDefault="001B4012" w:rsidP="00A876A3">
            <w:pPr>
              <w:jc w:val="center"/>
              <w:rPr>
                <w:sz w:val="20"/>
                <w:szCs w:val="24"/>
              </w:rPr>
            </w:pPr>
            <w:r w:rsidRPr="00B37DFD">
              <w:rPr>
                <w:sz w:val="20"/>
                <w:szCs w:val="24"/>
              </w:rPr>
              <w:t>тыс. м3/час (при 20 °С)</w:t>
            </w:r>
          </w:p>
        </w:tc>
      </w:tr>
      <w:tr w:rsidR="001B4012" w:rsidRPr="00B37DFD" w:rsidTr="00FD7B34">
        <w:tc>
          <w:tcPr>
            <w:tcW w:w="1418" w:type="dxa"/>
          </w:tcPr>
          <w:p w:rsidR="001B4012" w:rsidRPr="00B37DFD" w:rsidRDefault="001B4012" w:rsidP="00A876A3">
            <w:pPr>
              <w:jc w:val="center"/>
              <w:rPr>
                <w:sz w:val="20"/>
                <w:szCs w:val="24"/>
              </w:rPr>
            </w:pPr>
            <w:r w:rsidRPr="00B37DFD">
              <w:rPr>
                <w:sz w:val="20"/>
                <w:szCs w:val="24"/>
              </w:rPr>
              <w:t>Поддержания баланса</w:t>
            </w:r>
          </w:p>
        </w:tc>
        <w:tc>
          <w:tcPr>
            <w:tcW w:w="2693" w:type="dxa"/>
          </w:tcPr>
          <w:p w:rsidR="001B4012" w:rsidRPr="00B37DFD" w:rsidRDefault="001B4012" w:rsidP="00A876A3">
            <w:pPr>
              <w:jc w:val="center"/>
              <w:rPr>
                <w:sz w:val="20"/>
                <w:szCs w:val="24"/>
              </w:rPr>
            </w:pPr>
            <w:r w:rsidRPr="00B37DFD">
              <w:rPr>
                <w:sz w:val="20"/>
                <w:szCs w:val="24"/>
              </w:rPr>
              <w:t>Расчетная на основе данных</w:t>
            </w:r>
          </w:p>
        </w:tc>
        <w:tc>
          <w:tcPr>
            <w:tcW w:w="1701" w:type="dxa"/>
          </w:tcPr>
          <w:p w:rsidR="001B4012" w:rsidRPr="00B37DFD" w:rsidRDefault="001B4012" w:rsidP="00A876A3">
            <w:pPr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Давление и стоимость мероприятий</w:t>
            </w:r>
          </w:p>
        </w:tc>
        <w:tc>
          <w:tcPr>
            <w:tcW w:w="1276" w:type="dxa"/>
          </w:tcPr>
          <w:p w:rsidR="001B4012" w:rsidRPr="00B37DFD" w:rsidRDefault="001B4012" w:rsidP="00A876A3">
            <w:pPr>
              <w:jc w:val="center"/>
              <w:rPr>
                <w:sz w:val="20"/>
                <w:szCs w:val="24"/>
              </w:rPr>
            </w:pPr>
            <w:r w:rsidRPr="00B37DFD">
              <w:rPr>
                <w:sz w:val="20"/>
                <w:szCs w:val="24"/>
              </w:rPr>
              <w:t>Давление или деньги</w:t>
            </w:r>
          </w:p>
        </w:tc>
        <w:tc>
          <w:tcPr>
            <w:tcW w:w="1842" w:type="dxa"/>
          </w:tcPr>
          <w:p w:rsidR="001B4012" w:rsidRPr="00B37DFD" w:rsidRDefault="001B4012" w:rsidP="00A876A3">
            <w:pPr>
              <w:jc w:val="center"/>
              <w:rPr>
                <w:sz w:val="20"/>
                <w:szCs w:val="24"/>
              </w:rPr>
            </w:pPr>
            <w:r w:rsidRPr="00B37DFD">
              <w:rPr>
                <w:sz w:val="20"/>
                <w:szCs w:val="24"/>
              </w:rPr>
              <w:t>Давление или деньги</w:t>
            </w:r>
          </w:p>
        </w:tc>
        <w:tc>
          <w:tcPr>
            <w:tcW w:w="1843" w:type="dxa"/>
          </w:tcPr>
          <w:p w:rsidR="001B4012" w:rsidRPr="00B37DFD" w:rsidRDefault="001B4012" w:rsidP="00A876A3">
            <w:pPr>
              <w:jc w:val="center"/>
              <w:rPr>
                <w:sz w:val="20"/>
                <w:szCs w:val="24"/>
              </w:rPr>
            </w:pPr>
            <w:r w:rsidRPr="00B37DFD">
              <w:rPr>
                <w:sz w:val="20"/>
                <w:szCs w:val="24"/>
              </w:rPr>
              <w:t>кгс/см2 или рубли</w:t>
            </w:r>
          </w:p>
        </w:tc>
      </w:tr>
    </w:tbl>
    <w:p w:rsidR="002E58B9" w:rsidRPr="00DB6467" w:rsidRDefault="00D76394" w:rsidP="00A876A3">
      <w:pPr>
        <w:rPr>
          <w:i/>
        </w:rPr>
      </w:pPr>
      <w:r>
        <w:t>\</w:t>
      </w:r>
    </w:p>
    <w:bookmarkStart w:id="2" w:name="_MON_1748197661"/>
    <w:bookmarkEnd w:id="2"/>
    <w:p w:rsidR="00637551" w:rsidRPr="005D4426" w:rsidRDefault="00637551" w:rsidP="00A876A3">
      <w:pPr>
        <w:rPr>
          <w:sz w:val="18"/>
          <w:lang w:val="en-US"/>
        </w:rPr>
      </w:pPr>
      <w:r>
        <w:rPr>
          <w:lang w:val="en-US"/>
        </w:rPr>
        <w:object w:dxaOrig="8910" w:dyaOrig="5048">
          <v:shape id="_x0000_i1026" type="#_x0000_t75" style="width:444.6pt;height:252pt" o:ole="">
            <v:imagedata r:id="rId13" o:title=""/>
          </v:shape>
          <o:OLEObject Type="Embed" ProgID="Word.Document.12" ShapeID="_x0000_i1026" DrawAspect="Content" ObjectID="_1755858375" r:id="rId14">
            <o:FieldCodes>\s</o:FieldCodes>
          </o:OLEObject>
        </w:object>
      </w:r>
    </w:p>
    <w:p w:rsidR="00637551" w:rsidRPr="00E55C43" w:rsidRDefault="00637551" w:rsidP="00A876A3">
      <w:pPr>
        <w:pStyle w:val="figurecaption"/>
        <w:spacing w:line="240" w:lineRule="auto"/>
      </w:pPr>
      <w:r w:rsidRPr="00E55C43">
        <w:t xml:space="preserve"> </w:t>
      </w:r>
      <w:r w:rsidRPr="003E1E9E">
        <w:t>Получение компонентных уравнений</w:t>
      </w:r>
    </w:p>
    <w:p w:rsidR="00D76394" w:rsidRDefault="00D76394" w:rsidP="002C4397">
      <w:pPr>
        <w:ind w:firstLine="708"/>
      </w:pPr>
      <w:r>
        <w:t>Приведенные уравнения можно использовать для описания динамики компонентов системы управления</w:t>
      </w:r>
      <w:r w:rsidR="00FD7B34">
        <w:t xml:space="preserve"> балансом </w:t>
      </w:r>
      <w:r>
        <w:t xml:space="preserve">(подсистема поддержания баланса, учёта расхода, расчета запаса). Коэффициенты уравнений соответствуют коэффициентам эмпирических уравнений. </w:t>
      </w:r>
    </w:p>
    <w:p w:rsidR="00637551" w:rsidRDefault="00637551" w:rsidP="002C4397">
      <w:pPr>
        <w:ind w:firstLine="567"/>
      </w:pPr>
      <w:r w:rsidRPr="003E1E9E">
        <w:t xml:space="preserve">Топологическое уравнение или уравнение динамики </w:t>
      </w:r>
      <w:r>
        <w:t xml:space="preserve">для ГТС с одной ГРС </w:t>
      </w:r>
      <w:r w:rsidRPr="003E1E9E">
        <w:t>получается из второго уравнения Кирхгофа для эквивалентной схемы</w:t>
      </w:r>
      <w:r>
        <w:t xml:space="preserve">, путем суммирования рассмотренных </w:t>
      </w:r>
      <w:r w:rsidR="00D76394">
        <w:t>выше</w:t>
      </w:r>
      <w:r>
        <w:t xml:space="preserve"> компонент:</w:t>
      </w:r>
    </w:p>
    <w:p w:rsidR="00637551" w:rsidRPr="002C4397" w:rsidRDefault="00637551" w:rsidP="00A876A3">
      <w:pPr>
        <w:pStyle w:val="aa"/>
        <w:spacing w:line="240" w:lineRule="auto"/>
      </w:pPr>
      <m:oMath>
        <m:r>
          <w:rPr>
            <w:rFonts w:ascii="Cambria Math" w:hAnsi="Cambria Math"/>
          </w:rPr>
          <m:t>m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d</m:t>
            </m:r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грс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∙</m:t>
            </m:r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грс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V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запас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+ </m:t>
        </m:r>
        <m:r>
          <w:rPr>
            <w:rFonts w:ascii="Cambria Math" w:hAnsi="Cambria Math"/>
            <w:lang w:val="en-US"/>
          </w:rPr>
          <m:t>P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∙</m:t>
            </m:r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неб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 </m:t>
        </m:r>
      </m:oMath>
      <w:r w:rsidRPr="002C4397">
        <w:t xml:space="preserve">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вх</m:t>
            </m:r>
          </m:sub>
        </m:sSub>
      </m:oMath>
      <w:r w:rsidRPr="002C4397">
        <w:rPr>
          <w:rFonts w:eastAsiaTheme="minorEastAsia"/>
        </w:rPr>
        <w:tab/>
      </w:r>
      <w:r w:rsidR="002C4397">
        <w:rPr>
          <w:rFonts w:eastAsiaTheme="minorEastAsia"/>
        </w:rPr>
        <w:tab/>
      </w:r>
      <w:r w:rsidRPr="002C4397">
        <w:rPr>
          <w:rFonts w:eastAsiaTheme="minorEastAsia"/>
        </w:rPr>
        <w:tab/>
        <w:t>(</w:t>
      </w:r>
      <w:r w:rsidRPr="002C4397">
        <w:rPr>
          <w:rFonts w:eastAsiaTheme="minorEastAsia"/>
        </w:rPr>
        <w:fldChar w:fldCharType="begin"/>
      </w:r>
      <w:r w:rsidRPr="002C4397">
        <w:rPr>
          <w:rFonts w:eastAsiaTheme="minorEastAsia"/>
        </w:rPr>
        <w:instrText xml:space="preserve"> SEQ Формула \* ARABIC </w:instrText>
      </w:r>
      <w:r w:rsidRPr="002C4397">
        <w:rPr>
          <w:rFonts w:eastAsiaTheme="minorEastAsia"/>
        </w:rPr>
        <w:fldChar w:fldCharType="separate"/>
      </w:r>
      <w:r w:rsidR="00A876A3" w:rsidRPr="002C4397">
        <w:rPr>
          <w:rFonts w:eastAsiaTheme="minorEastAsia"/>
          <w:noProof/>
        </w:rPr>
        <w:t>1</w:t>
      </w:r>
      <w:r w:rsidRPr="002C4397">
        <w:rPr>
          <w:rFonts w:eastAsiaTheme="minorEastAsia"/>
        </w:rPr>
        <w:fldChar w:fldCharType="end"/>
      </w:r>
      <w:r w:rsidRPr="002C4397">
        <w:rPr>
          <w:rFonts w:eastAsiaTheme="minorEastAsia"/>
        </w:rPr>
        <w:t>)</w:t>
      </w:r>
    </w:p>
    <w:p w:rsidR="00637551" w:rsidRPr="002C4397" w:rsidRDefault="00637551" w:rsidP="002C4397">
      <w:pPr>
        <w:ind w:firstLine="567"/>
      </w:pPr>
      <w:r w:rsidRPr="002C4397">
        <w:t xml:space="preserve">В форме Коши </w:t>
      </w:r>
    </w:p>
    <w:p w:rsidR="00637551" w:rsidRPr="002C4397" w:rsidRDefault="001D7D5E" w:rsidP="00A876A3">
      <w:pPr>
        <w:pStyle w:val="aa"/>
        <w:spacing w:line="240" w:lineRule="auto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d</m:t>
            </m:r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вх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грс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∙</m:t>
            </m:r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грс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V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запас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-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∙</m:t>
            </m:r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 xml:space="preserve"> неб </m:t>
            </m:r>
          </m:sub>
        </m:sSub>
      </m:oMath>
      <w:r w:rsidR="00637551" w:rsidRPr="002C4397">
        <w:rPr>
          <w:rFonts w:eastAsiaTheme="minorEastAsia"/>
        </w:rPr>
        <w:t>)</w:t>
      </w:r>
      <w:r w:rsidR="00637551" w:rsidRPr="002C4397">
        <w:rPr>
          <w:rFonts w:eastAsiaTheme="minorEastAsia"/>
        </w:rPr>
        <w:tab/>
      </w:r>
      <w:r w:rsidR="002C4397">
        <w:rPr>
          <w:rFonts w:eastAsiaTheme="minorEastAsia"/>
        </w:rPr>
        <w:tab/>
      </w:r>
      <w:r w:rsidR="00637551" w:rsidRPr="002C4397">
        <w:rPr>
          <w:rFonts w:eastAsiaTheme="minorEastAsia"/>
        </w:rPr>
        <w:tab/>
        <w:t>(</w:t>
      </w:r>
      <w:r w:rsidR="00637551" w:rsidRPr="002C4397">
        <w:rPr>
          <w:rFonts w:eastAsiaTheme="minorEastAsia"/>
        </w:rPr>
        <w:fldChar w:fldCharType="begin"/>
      </w:r>
      <w:r w:rsidR="00637551" w:rsidRPr="002C4397">
        <w:rPr>
          <w:rFonts w:eastAsiaTheme="minorEastAsia"/>
        </w:rPr>
        <w:instrText xml:space="preserve"> SEQ Формула \* ARABIC </w:instrText>
      </w:r>
      <w:r w:rsidR="00637551" w:rsidRPr="002C4397">
        <w:rPr>
          <w:rFonts w:eastAsiaTheme="minorEastAsia"/>
        </w:rPr>
        <w:fldChar w:fldCharType="separate"/>
      </w:r>
      <w:r w:rsidR="00A876A3" w:rsidRPr="002C4397">
        <w:rPr>
          <w:rFonts w:eastAsiaTheme="minorEastAsia"/>
          <w:noProof/>
        </w:rPr>
        <w:t>2</w:t>
      </w:r>
      <w:r w:rsidR="00637551" w:rsidRPr="002C4397">
        <w:rPr>
          <w:rFonts w:eastAsiaTheme="minorEastAsia"/>
        </w:rPr>
        <w:fldChar w:fldCharType="end"/>
      </w:r>
      <w:r w:rsidR="00637551" w:rsidRPr="002C4397">
        <w:rPr>
          <w:rFonts w:eastAsiaTheme="minorEastAsia"/>
        </w:rPr>
        <w:t>)</w:t>
      </w:r>
    </w:p>
    <w:p w:rsidR="00637551" w:rsidRPr="002C4397" w:rsidRDefault="00637551" w:rsidP="002C4397">
      <w:pPr>
        <w:ind w:firstLine="567"/>
      </w:pPr>
      <w:r w:rsidRPr="002C4397">
        <w:t>Выведем упругую компоненту в отдельное уравнение для ее формализации и расчета:</w:t>
      </w:r>
    </w:p>
    <w:p w:rsidR="00637551" w:rsidRPr="002C4397" w:rsidRDefault="001D7D5E" w:rsidP="00A876A3">
      <w:pPr>
        <w:pStyle w:val="aa"/>
        <w:spacing w:line="240" w:lineRule="auto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d</m:t>
            </m:r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вх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V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запас1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грс1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грс1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- </m:t>
            </m:r>
            <m:r>
              <w:rPr>
                <w:rFonts w:ascii="Cambria Math" w:hAnsi="Cambria Math"/>
                <w:lang w:val="en-US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∙</m:t>
            </m:r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 xml:space="preserve"> неб1 </m:t>
            </m:r>
          </m:sub>
        </m:sSub>
      </m:oMath>
      <w:r w:rsidR="00637551" w:rsidRPr="002C4397">
        <w:rPr>
          <w:rFonts w:eastAsiaTheme="minorEastAsia"/>
        </w:rPr>
        <w:t>)</w:t>
      </w:r>
      <w:r w:rsidR="00637551" w:rsidRPr="002C4397">
        <w:rPr>
          <w:rFonts w:eastAsiaTheme="minorEastAsia"/>
        </w:rPr>
        <w:tab/>
      </w:r>
      <w:r w:rsidR="002C4397">
        <w:rPr>
          <w:rFonts w:eastAsiaTheme="minorEastAsia"/>
        </w:rPr>
        <w:tab/>
      </w:r>
      <w:r w:rsidR="00637551" w:rsidRPr="002C4397">
        <w:rPr>
          <w:rFonts w:eastAsiaTheme="minorEastAsia"/>
        </w:rPr>
        <w:tab/>
        <w:t>(</w:t>
      </w:r>
      <w:r w:rsidR="00637551" w:rsidRPr="002C4397">
        <w:rPr>
          <w:rFonts w:eastAsiaTheme="minorEastAsia"/>
        </w:rPr>
        <w:fldChar w:fldCharType="begin"/>
      </w:r>
      <w:r w:rsidR="00637551" w:rsidRPr="002C4397">
        <w:rPr>
          <w:rFonts w:eastAsiaTheme="minorEastAsia"/>
        </w:rPr>
        <w:instrText xml:space="preserve"> SEQ Формула \* ARABIC </w:instrText>
      </w:r>
      <w:r w:rsidR="00637551" w:rsidRPr="002C4397">
        <w:rPr>
          <w:rFonts w:eastAsiaTheme="minorEastAsia"/>
        </w:rPr>
        <w:fldChar w:fldCharType="separate"/>
      </w:r>
      <w:r w:rsidR="00A876A3" w:rsidRPr="002C4397">
        <w:rPr>
          <w:rFonts w:eastAsiaTheme="minorEastAsia"/>
          <w:noProof/>
        </w:rPr>
        <w:t>3</w:t>
      </w:r>
      <w:r w:rsidR="00637551" w:rsidRPr="002C4397">
        <w:rPr>
          <w:rFonts w:eastAsiaTheme="minorEastAsia"/>
        </w:rPr>
        <w:fldChar w:fldCharType="end"/>
      </w:r>
      <w:r w:rsidR="00637551" w:rsidRPr="002C4397">
        <w:rPr>
          <w:rFonts w:eastAsiaTheme="minorEastAsia"/>
        </w:rPr>
        <w:t>)</w:t>
      </w:r>
    </w:p>
    <w:p w:rsidR="00637551" w:rsidRPr="002C4397" w:rsidRDefault="001D7D5E" w:rsidP="00A876A3">
      <w:pPr>
        <w:pStyle w:val="aa"/>
        <w:spacing w:line="240" w:lineRule="auto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d</m:t>
            </m:r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запас1</m:t>
                </m:r>
              </m:sub>
            </m:sSub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V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(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грс1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 xml:space="preserve"> неб1 </m:t>
            </m:r>
          </m:sub>
        </m:sSub>
      </m:oMath>
      <w:r w:rsidR="00637551" w:rsidRPr="002C4397">
        <w:rPr>
          <w:rFonts w:eastAsiaTheme="minorEastAsia"/>
        </w:rPr>
        <w:t>)</w:t>
      </w:r>
      <w:r w:rsidR="00637551" w:rsidRPr="002C4397">
        <w:tab/>
      </w:r>
      <w:r w:rsidR="003B2D63" w:rsidRPr="002C4397">
        <w:tab/>
      </w:r>
      <w:r w:rsidR="002C4397">
        <w:tab/>
      </w:r>
      <w:r w:rsidR="00637551" w:rsidRPr="002C4397">
        <w:tab/>
        <w:t>(</w:t>
      </w:r>
      <w:r>
        <w:fldChar w:fldCharType="begin"/>
      </w:r>
      <w:r>
        <w:instrText xml:space="preserve"> SEQ Формула \* ARABIC </w:instrText>
      </w:r>
      <w:r>
        <w:fldChar w:fldCharType="separate"/>
      </w:r>
      <w:r w:rsidR="00A876A3" w:rsidRPr="002C4397">
        <w:rPr>
          <w:noProof/>
        </w:rPr>
        <w:t>4</w:t>
      </w:r>
      <w:r>
        <w:rPr>
          <w:noProof/>
        </w:rPr>
        <w:fldChar w:fldCharType="end"/>
      </w:r>
      <w:r w:rsidR="00637551" w:rsidRPr="002C4397">
        <w:t>)</w:t>
      </w:r>
    </w:p>
    <w:p w:rsidR="00637551" w:rsidRPr="002C4397" w:rsidRDefault="001D7D5E" w:rsidP="00A876A3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637551" w:rsidRPr="002C4397">
        <w:rPr>
          <w:rFonts w:eastAsiaTheme="minorEastAsia"/>
        </w:rPr>
        <w:t xml:space="preserve"> – объем, уходящий на следующий контур, то есть на следующую ГРС.</w:t>
      </w:r>
    </w:p>
    <w:p w:rsidR="00637551" w:rsidRPr="005F779D" w:rsidRDefault="00637551" w:rsidP="002C4397">
      <w:pPr>
        <w:ind w:firstLine="708"/>
      </w:pPr>
      <w:r w:rsidRPr="002C4397">
        <w:t>На основе полученных уравнений построена динамическая структура объекта управления: для ГТС с одной ГРС (</w:t>
      </w:r>
      <w:r w:rsidRPr="002C4397">
        <w:fldChar w:fldCharType="begin"/>
      </w:r>
      <w:r w:rsidRPr="002C4397">
        <w:instrText xml:space="preserve"> REF _Ref137583778 \r \h </w:instrText>
      </w:r>
      <w:r w:rsidR="00A876A3" w:rsidRPr="002C4397">
        <w:instrText xml:space="preserve"> \* MERGEFORMAT </w:instrText>
      </w:r>
      <w:r w:rsidRPr="002C4397">
        <w:fldChar w:fldCharType="separate"/>
      </w:r>
      <w:r w:rsidR="00A876A3" w:rsidRPr="002C4397">
        <w:t>Рисунок 3</w:t>
      </w:r>
      <w:r w:rsidRPr="002C4397">
        <w:fldChar w:fldCharType="end"/>
      </w:r>
      <w:r w:rsidRPr="002C4397">
        <w:t>), для ГТС с несколькими ГРС, на примере двух (</w:t>
      </w:r>
      <w:r w:rsidRPr="002C4397">
        <w:fldChar w:fldCharType="begin"/>
      </w:r>
      <w:r w:rsidRPr="002C4397">
        <w:instrText xml:space="preserve"> REF _Ref137646236 \r \h </w:instrText>
      </w:r>
      <w:r w:rsidR="00A876A3" w:rsidRPr="002C4397">
        <w:instrText xml:space="preserve"> \* MERGEFORMAT </w:instrText>
      </w:r>
      <w:r w:rsidRPr="002C4397">
        <w:fldChar w:fldCharType="separate"/>
      </w:r>
      <w:r w:rsidR="00A876A3" w:rsidRPr="002C4397">
        <w:t>Рисунок 4</w:t>
      </w:r>
      <w:r w:rsidRPr="002C4397">
        <w:fldChar w:fldCharType="end"/>
      </w:r>
      <w:r w:rsidRPr="002C4397">
        <w:t xml:space="preserve">), </w:t>
      </w:r>
      <w:r w:rsidR="0079790E" w:rsidRPr="002C4397">
        <w:t xml:space="preserve">построенные </w:t>
      </w:r>
      <w:r w:rsidRPr="002C4397">
        <w:t xml:space="preserve">в среде </w:t>
      </w:r>
      <w:r w:rsidR="00D76394" w:rsidRPr="002C4397">
        <w:rPr>
          <w:lang w:val="en-US"/>
        </w:rPr>
        <w:t>Simi</w:t>
      </w:r>
      <w:r w:rsidRPr="002C4397">
        <w:rPr>
          <w:lang w:val="en-US"/>
        </w:rPr>
        <w:t>ntech</w:t>
      </w:r>
      <w:r w:rsidRPr="002C4397">
        <w:t xml:space="preserve"> (</w:t>
      </w:r>
      <w:r w:rsidRPr="002C4397">
        <w:fldChar w:fldCharType="begin"/>
      </w:r>
      <w:r w:rsidRPr="002C4397">
        <w:instrText xml:space="preserve"> REF _Ref137585629 \r \h </w:instrText>
      </w:r>
      <w:r w:rsidR="00A876A3" w:rsidRPr="002C4397">
        <w:instrText xml:space="preserve"> \* MERGEFORMAT </w:instrText>
      </w:r>
      <w:r w:rsidRPr="002C4397">
        <w:fldChar w:fldCharType="separate"/>
      </w:r>
      <w:r w:rsidR="00A876A3" w:rsidRPr="002C4397">
        <w:t>Рисунок 5</w:t>
      </w:r>
      <w:r w:rsidRPr="002C4397">
        <w:fldChar w:fldCharType="end"/>
      </w:r>
      <w:r w:rsidRPr="002C4397">
        <w:t>).</w:t>
      </w:r>
      <w:r>
        <w:t xml:space="preserve"> </w:t>
      </w:r>
    </w:p>
    <w:p w:rsidR="00637551" w:rsidRDefault="00637551" w:rsidP="00A876A3">
      <w:pPr>
        <w:jc w:val="center"/>
      </w:pPr>
      <w:r w:rsidRPr="00947C48">
        <w:rPr>
          <w:noProof/>
          <w:lang w:eastAsia="ru-RU"/>
        </w:rPr>
        <w:lastRenderedPageBreak/>
        <w:drawing>
          <wp:inline distT="0" distB="0" distL="0" distR="0" wp14:anchorId="33E19CE8" wp14:editId="714D2E52">
            <wp:extent cx="4872250" cy="3248167"/>
            <wp:effectExtent l="0" t="0" r="5080" b="0"/>
            <wp:docPr id="1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6076" cy="3257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551" w:rsidRPr="00947C48" w:rsidRDefault="00637551" w:rsidP="00A876A3">
      <w:pPr>
        <w:pStyle w:val="figurecaption"/>
        <w:spacing w:line="240" w:lineRule="auto"/>
      </w:pPr>
      <w:bookmarkStart w:id="3" w:name="_Ref137583778"/>
      <w:r w:rsidRPr="00947C48">
        <w:t xml:space="preserve">Структурная схема </w:t>
      </w:r>
      <w:r>
        <w:t xml:space="preserve">модели </w:t>
      </w:r>
      <w:r w:rsidRPr="00637551">
        <w:rPr>
          <w:szCs w:val="24"/>
        </w:rPr>
        <w:t>управления</w:t>
      </w:r>
      <w:r>
        <w:t xml:space="preserve"> </w:t>
      </w:r>
      <w:bookmarkEnd w:id="3"/>
      <w:r>
        <w:t>ГТС с одной ГРС</w:t>
      </w:r>
    </w:p>
    <w:p w:rsidR="00637551" w:rsidRDefault="00637551" w:rsidP="00A876A3">
      <w:pPr>
        <w:jc w:val="center"/>
      </w:pPr>
      <w:r w:rsidRPr="00947C48">
        <w:rPr>
          <w:noProof/>
          <w:lang w:eastAsia="ru-RU"/>
        </w:rPr>
        <w:drawing>
          <wp:inline distT="0" distB="0" distL="0" distR="0" wp14:anchorId="38F6E8EA" wp14:editId="73522CDA">
            <wp:extent cx="3684896" cy="4955220"/>
            <wp:effectExtent l="0" t="0" r="0" b="0"/>
            <wp:docPr id="4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30622" cy="5016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551" w:rsidRPr="00947C48" w:rsidRDefault="00637551" w:rsidP="00A876A3">
      <w:pPr>
        <w:pStyle w:val="figurecaption"/>
        <w:spacing w:after="240" w:line="240" w:lineRule="auto"/>
        <w:ind w:left="924" w:hanging="357"/>
      </w:pPr>
      <w:bookmarkStart w:id="4" w:name="_Ref137646236"/>
      <w:r w:rsidRPr="00947C48">
        <w:t xml:space="preserve">Структурная схема </w:t>
      </w:r>
      <w:r>
        <w:t>модели управления ГТС</w:t>
      </w:r>
      <w:r w:rsidRPr="00947C48">
        <w:t xml:space="preserve"> </w:t>
      </w:r>
      <w:r>
        <w:t>с двумя ГРС</w:t>
      </w:r>
      <w:bookmarkEnd w:id="4"/>
    </w:p>
    <w:p w:rsidR="00637551" w:rsidRDefault="00637551" w:rsidP="00A876A3">
      <w:pPr>
        <w:jc w:val="center"/>
      </w:pPr>
      <w:r w:rsidRPr="00947C48">
        <w:rPr>
          <w:noProof/>
          <w:lang w:eastAsia="ru-RU"/>
        </w:rPr>
        <w:lastRenderedPageBreak/>
        <w:drawing>
          <wp:inline distT="0" distB="0" distL="0" distR="0" wp14:anchorId="328F8ADA" wp14:editId="47CE9726">
            <wp:extent cx="4830026" cy="4937760"/>
            <wp:effectExtent l="0" t="0" r="8890" b="0"/>
            <wp:docPr id="12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30026" cy="493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551" w:rsidRPr="00947C48" w:rsidRDefault="00637551" w:rsidP="00A876A3">
      <w:pPr>
        <w:pStyle w:val="figurecaption"/>
        <w:spacing w:after="240" w:line="240" w:lineRule="auto"/>
        <w:ind w:left="924" w:hanging="357"/>
      </w:pPr>
      <w:bookmarkStart w:id="5" w:name="_Ref137585629"/>
      <w:r w:rsidRPr="00947C48">
        <w:t>Имитационная модель объекта исследования двухконтурной системы</w:t>
      </w:r>
      <w:bookmarkEnd w:id="5"/>
    </w:p>
    <w:p w:rsidR="005A7610" w:rsidRPr="00B972CA" w:rsidRDefault="005A7610" w:rsidP="00721EAB">
      <w:pPr>
        <w:pStyle w:val="3"/>
        <w:numPr>
          <w:ilvl w:val="0"/>
          <w:numId w:val="0"/>
        </w:numPr>
        <w:spacing w:line="240" w:lineRule="auto"/>
        <w:ind w:left="720" w:hanging="720"/>
        <w:jc w:val="center"/>
        <w:rPr>
          <w:b/>
          <w:sz w:val="24"/>
          <w:szCs w:val="24"/>
        </w:rPr>
      </w:pPr>
      <w:r w:rsidRPr="00B972CA">
        <w:rPr>
          <w:b/>
          <w:sz w:val="24"/>
          <w:szCs w:val="24"/>
        </w:rPr>
        <w:t>Подсистема учета расхода газа</w:t>
      </w:r>
    </w:p>
    <w:p w:rsidR="005A7610" w:rsidRPr="00B972CA" w:rsidRDefault="005A7610" w:rsidP="00A876A3">
      <w:pPr>
        <w:rPr>
          <w:sz w:val="24"/>
          <w:szCs w:val="24"/>
        </w:rPr>
      </w:pPr>
      <w:r w:rsidRPr="00B972CA">
        <w:rPr>
          <w:sz w:val="24"/>
          <w:szCs w:val="24"/>
        </w:rPr>
        <w:t xml:space="preserve">Расход газа - количество газа, протекающего через данное сечение в единицу времени, характеризующий пропускную способность и производительность газопроводов, производственную мощность ГТС. Учет объемов поставки и потребления газа производится в единицах объема, приведенных к стандартным условиям: </w:t>
      </w:r>
      <w:r w:rsidRPr="00B972CA">
        <w:rPr>
          <w:i/>
          <w:sz w:val="24"/>
          <w:szCs w:val="24"/>
        </w:rPr>
        <w:t>t</w:t>
      </w:r>
      <w:r w:rsidRPr="00B972CA">
        <w:rPr>
          <w:sz w:val="24"/>
          <w:szCs w:val="24"/>
        </w:rPr>
        <w:t xml:space="preserve"> = 20 °C, </w:t>
      </w:r>
      <w:r w:rsidRPr="00B972CA">
        <w:rPr>
          <w:i/>
          <w:sz w:val="24"/>
          <w:szCs w:val="24"/>
        </w:rPr>
        <w:t>p</w:t>
      </w:r>
      <w:r w:rsidR="00334A5A">
        <w:rPr>
          <w:sz w:val="24"/>
          <w:szCs w:val="24"/>
        </w:rPr>
        <w:t xml:space="preserve"> = 101325 Паю.</w:t>
      </w:r>
      <w:r w:rsidRPr="00B972CA">
        <w:rPr>
          <w:sz w:val="24"/>
          <w:szCs w:val="24"/>
        </w:rPr>
        <w:t xml:space="preserve"> </w:t>
      </w:r>
    </w:p>
    <w:p w:rsidR="005A7610" w:rsidRPr="00B972CA" w:rsidRDefault="005A7610" w:rsidP="009A3A13">
      <w:pPr>
        <w:pStyle w:val="a"/>
        <w:numPr>
          <w:ilvl w:val="0"/>
          <w:numId w:val="10"/>
        </w:numPr>
      </w:pPr>
      <w:r w:rsidRPr="00B972CA">
        <w:t xml:space="preserve">Подсистема учета расхода газа включает в себя: </w:t>
      </w:r>
      <w:r w:rsidR="00B972CA" w:rsidRPr="00B972CA">
        <w:t>\</w:t>
      </w:r>
    </w:p>
    <w:p w:rsidR="005A7610" w:rsidRPr="00B972CA" w:rsidRDefault="005A7610" w:rsidP="009A3A13">
      <w:pPr>
        <w:pStyle w:val="a"/>
        <w:numPr>
          <w:ilvl w:val="0"/>
          <w:numId w:val="3"/>
        </w:numPr>
      </w:pPr>
      <w:r w:rsidRPr="00B972CA">
        <w:t xml:space="preserve">Входные величины: </w:t>
      </w:r>
    </w:p>
    <w:p w:rsidR="005A7610" w:rsidRPr="00B972CA" w:rsidRDefault="005A7610" w:rsidP="009A3A13">
      <w:pPr>
        <w:pStyle w:val="a"/>
      </w:pPr>
      <w:r w:rsidRPr="00B972CA">
        <w:t>давление на входе участка Рвх, (кгс/см2);</w:t>
      </w:r>
    </w:p>
    <w:p w:rsidR="005A7610" w:rsidRPr="00B972CA" w:rsidRDefault="005A7610" w:rsidP="009A3A13">
      <w:pPr>
        <w:pStyle w:val="a"/>
      </w:pPr>
      <w:r w:rsidRPr="00B972CA">
        <w:t>температура на входе участка Твх °C</w:t>
      </w:r>
    </w:p>
    <w:p w:rsidR="005A7610" w:rsidRPr="00B972CA" w:rsidRDefault="005A7610" w:rsidP="009A3A13">
      <w:pPr>
        <w:pStyle w:val="a"/>
        <w:numPr>
          <w:ilvl w:val="0"/>
          <w:numId w:val="3"/>
        </w:numPr>
      </w:pPr>
      <w:r w:rsidRPr="00B972CA">
        <w:t>Выходные величины:</w:t>
      </w:r>
    </w:p>
    <w:p w:rsidR="005A7610" w:rsidRPr="00B972CA" w:rsidRDefault="005A7610" w:rsidP="009A3A13">
      <w:pPr>
        <w:pStyle w:val="a"/>
      </w:pPr>
      <w:r w:rsidRPr="00B972CA">
        <w:t>объемный расход газа на участке, тыс. м3/час</w:t>
      </w:r>
    </w:p>
    <w:p w:rsidR="005A7610" w:rsidRPr="00B972CA" w:rsidRDefault="005A7610" w:rsidP="009A3A13">
      <w:pPr>
        <w:pStyle w:val="a"/>
        <w:numPr>
          <w:ilvl w:val="0"/>
          <w:numId w:val="3"/>
        </w:numPr>
      </w:pPr>
      <w:r w:rsidRPr="00B972CA">
        <w:t xml:space="preserve">Регулируемые величины </w:t>
      </w:r>
    </w:p>
    <w:p w:rsidR="005A7610" w:rsidRPr="00B972CA" w:rsidRDefault="005A7610" w:rsidP="009A3A13">
      <w:pPr>
        <w:pStyle w:val="a"/>
      </w:pPr>
      <w:r w:rsidRPr="00B972CA">
        <w:t xml:space="preserve">давление на выходе участка </w:t>
      </w:r>
      <w:r w:rsidRPr="00B972CA">
        <w:rPr>
          <w:bCs/>
          <w:i/>
        </w:rPr>
        <w:t>Р</w:t>
      </w:r>
      <w:r w:rsidRPr="00B972CA">
        <w:rPr>
          <w:bCs/>
          <w:vertAlign w:val="subscript"/>
        </w:rPr>
        <w:t>вых</w:t>
      </w:r>
      <w:r w:rsidRPr="00B972CA">
        <w:rPr>
          <w:bCs/>
        </w:rPr>
        <w:t xml:space="preserve"> (кгс/см</w:t>
      </w:r>
      <w:r w:rsidRPr="00B972CA">
        <w:rPr>
          <w:bCs/>
          <w:vertAlign w:val="superscript"/>
        </w:rPr>
        <w:t>2</w:t>
      </w:r>
      <w:r w:rsidRPr="00B972CA">
        <w:rPr>
          <w:bCs/>
        </w:rPr>
        <w:t>);</w:t>
      </w:r>
    </w:p>
    <w:p w:rsidR="005A7610" w:rsidRPr="00B972CA" w:rsidRDefault="005A7610" w:rsidP="009A3A13">
      <w:pPr>
        <w:pStyle w:val="a"/>
      </w:pPr>
      <w:r w:rsidRPr="00B972CA">
        <w:t xml:space="preserve">температура на выходе участка </w:t>
      </w:r>
      <w:r w:rsidRPr="00B972CA">
        <w:rPr>
          <w:bCs/>
          <w:i/>
        </w:rPr>
        <w:t>Т</w:t>
      </w:r>
      <w:r w:rsidRPr="00B972CA">
        <w:rPr>
          <w:bCs/>
          <w:vertAlign w:val="subscript"/>
        </w:rPr>
        <w:t>вых</w:t>
      </w:r>
      <w:r w:rsidRPr="00B972CA">
        <w:rPr>
          <w:bCs/>
        </w:rPr>
        <w:t xml:space="preserve"> </w:t>
      </w:r>
      <w:r w:rsidRPr="00B972CA">
        <w:rPr>
          <w:b/>
          <w:bCs/>
          <w:color w:val="202124"/>
          <w:shd w:val="clear" w:color="auto" w:fill="FFFFFF"/>
        </w:rPr>
        <w:t>°</w:t>
      </w:r>
      <w:r w:rsidRPr="00B972CA">
        <w:rPr>
          <w:b/>
          <w:bCs/>
          <w:lang w:val="en-US"/>
        </w:rPr>
        <w:t>C</w:t>
      </w:r>
    </w:p>
    <w:p w:rsidR="005A7610" w:rsidRPr="00B972CA" w:rsidRDefault="005A7610" w:rsidP="009A3A13">
      <w:pPr>
        <w:pStyle w:val="a"/>
        <w:numPr>
          <w:ilvl w:val="0"/>
          <w:numId w:val="3"/>
        </w:numPr>
      </w:pPr>
      <w:r w:rsidRPr="00B972CA">
        <w:lastRenderedPageBreak/>
        <w:t xml:space="preserve">Величины, </w:t>
      </w:r>
      <w:r w:rsidR="002C4397">
        <w:t xml:space="preserve">влияющие на </w:t>
      </w:r>
      <w:r w:rsidRPr="00B972CA">
        <w:t>ход процесса:</w:t>
      </w:r>
    </w:p>
    <w:p w:rsidR="005A7610" w:rsidRPr="00B972CA" w:rsidRDefault="005A7610" w:rsidP="009A3A13">
      <w:pPr>
        <w:pStyle w:val="a"/>
      </w:pPr>
      <w:r w:rsidRPr="00B972CA">
        <w:t xml:space="preserve">внешние воздействия </w:t>
      </w:r>
      <w:r w:rsidRPr="00B972CA">
        <w:rPr>
          <w:rFonts w:ascii="Symbol" w:eastAsia="Symbol" w:hAnsi="Symbol" w:cs="Symbol"/>
        </w:rPr>
        <w:t></w:t>
      </w:r>
      <w:r w:rsidRPr="00B972CA">
        <w:t xml:space="preserve">, для ТП учета расхода газа, это факторы, характеризующие состояние рабочей среды (газа): </w:t>
      </w:r>
      <w:r w:rsidRPr="00B972CA">
        <w:rPr>
          <w:rFonts w:ascii="Symbol" w:hAnsi="Symbol"/>
        </w:rPr>
        <w:t></w:t>
      </w:r>
      <w:r w:rsidRPr="00B972CA">
        <w:rPr>
          <w:vertAlign w:val="subscript"/>
        </w:rPr>
        <w:t>v</w:t>
      </w:r>
      <w:r w:rsidRPr="00B972CA">
        <w:t>, плотность газа, а также состояние трубопровода и средств измерения: коэффициенты шероховатости, перепадов диаметров и др.</w:t>
      </w:r>
    </w:p>
    <w:p w:rsidR="005A7610" w:rsidRPr="00B972CA" w:rsidRDefault="005A7610" w:rsidP="00A876A3">
      <w:pPr>
        <w:pStyle w:val="a6"/>
        <w:rPr>
          <w:sz w:val="24"/>
          <w:szCs w:val="24"/>
        </w:rPr>
      </w:pPr>
      <w:r w:rsidRPr="00B972CA">
        <w:rPr>
          <w:sz w:val="24"/>
          <w:szCs w:val="24"/>
        </w:rPr>
        <w:fldChar w:fldCharType="begin"/>
      </w:r>
      <w:r w:rsidRPr="00B972CA">
        <w:rPr>
          <w:sz w:val="24"/>
          <w:szCs w:val="24"/>
        </w:rPr>
        <w:instrText xml:space="preserve"> REF _Ref132647040 \r \h </w:instrText>
      </w:r>
      <w:r w:rsidR="00B972CA" w:rsidRPr="00B972CA">
        <w:rPr>
          <w:sz w:val="24"/>
          <w:szCs w:val="24"/>
        </w:rPr>
        <w:instrText xml:space="preserve"> \* MERGEFORMAT </w:instrText>
      </w:r>
      <w:r w:rsidRPr="00B972CA">
        <w:rPr>
          <w:sz w:val="24"/>
          <w:szCs w:val="24"/>
        </w:rPr>
      </w:r>
      <w:r w:rsidRPr="00B972CA">
        <w:rPr>
          <w:sz w:val="24"/>
          <w:szCs w:val="24"/>
        </w:rPr>
        <w:fldChar w:fldCharType="separate"/>
      </w:r>
      <w:r w:rsidR="00A876A3">
        <w:rPr>
          <w:sz w:val="24"/>
          <w:szCs w:val="24"/>
        </w:rPr>
        <w:t>Рисунок 6</w:t>
      </w:r>
      <w:r w:rsidRPr="00B972CA">
        <w:rPr>
          <w:sz w:val="24"/>
          <w:szCs w:val="24"/>
        </w:rPr>
        <w:fldChar w:fldCharType="end"/>
      </w:r>
      <w:r w:rsidRPr="00B972CA">
        <w:rPr>
          <w:sz w:val="24"/>
          <w:szCs w:val="24"/>
        </w:rPr>
        <w:t xml:space="preserve"> иллюстрирует процесс учета расхода газа как абстрактный управляемый объект </w:t>
      </w:r>
    </w:p>
    <w:bookmarkStart w:id="6" w:name="_MON_1747426420"/>
    <w:bookmarkEnd w:id="6"/>
    <w:p w:rsidR="005A7610" w:rsidRPr="00B972CA" w:rsidRDefault="002C4397" w:rsidP="00A876A3">
      <w:pPr>
        <w:pStyle w:val="a6"/>
        <w:jc w:val="center"/>
        <w:rPr>
          <w:sz w:val="24"/>
          <w:szCs w:val="24"/>
        </w:rPr>
      </w:pPr>
      <w:r>
        <w:object w:dxaOrig="7665" w:dyaOrig="4334">
          <v:shape id="_x0000_i1027" type="#_x0000_t75" style="width:383.4pt;height:217.5pt" o:ole="">
            <v:imagedata r:id="rId18" o:title=""/>
          </v:shape>
          <o:OLEObject Type="Embed" ProgID="Word.Document.12" ShapeID="_x0000_i1027" DrawAspect="Content" ObjectID="_1755858376" r:id="rId19">
            <o:FieldCodes>\s</o:FieldCodes>
          </o:OLEObject>
        </w:object>
      </w:r>
    </w:p>
    <w:p w:rsidR="005A7610" w:rsidRPr="00B972CA" w:rsidRDefault="005A7610" w:rsidP="00A876A3">
      <w:pPr>
        <w:pStyle w:val="figurecaption"/>
        <w:spacing w:line="240" w:lineRule="auto"/>
        <w:rPr>
          <w:szCs w:val="24"/>
        </w:rPr>
      </w:pPr>
      <w:bookmarkStart w:id="7" w:name="_Ref132711547"/>
      <w:bookmarkStart w:id="8" w:name="_Ref132647040"/>
      <w:r w:rsidRPr="00B972CA">
        <w:rPr>
          <w:szCs w:val="24"/>
        </w:rPr>
        <w:t>Технологический процесс учета расхода газа</w:t>
      </w:r>
      <w:bookmarkEnd w:id="7"/>
      <w:r w:rsidRPr="00B972CA">
        <w:rPr>
          <w:szCs w:val="24"/>
        </w:rPr>
        <w:t xml:space="preserve"> </w:t>
      </w:r>
      <w:bookmarkEnd w:id="8"/>
      <w:r w:rsidRPr="00B972CA">
        <w:rPr>
          <w:szCs w:val="24"/>
        </w:rPr>
        <w:t>как объект управления</w:t>
      </w:r>
    </w:p>
    <w:p w:rsidR="005A7610" w:rsidRPr="00B972CA" w:rsidRDefault="005A7610" w:rsidP="00A876A3">
      <w:pPr>
        <w:rPr>
          <w:sz w:val="24"/>
          <w:szCs w:val="24"/>
        </w:rPr>
      </w:pPr>
      <w:r w:rsidRPr="00B972CA">
        <w:rPr>
          <w:sz w:val="24"/>
          <w:szCs w:val="24"/>
        </w:rPr>
        <w:t>Формула для учета расхода газа методом переменного перепада давлений с помощью диафрагмы, имеет следующий вид:</w:t>
      </w:r>
    </w:p>
    <w:p w:rsidR="005A7610" w:rsidRPr="00B972CA" w:rsidRDefault="005A7610" w:rsidP="00A876A3">
      <w:pPr>
        <w:pStyle w:val="a5"/>
        <w:spacing w:line="240" w:lineRule="auto"/>
        <w:rPr>
          <w:sz w:val="24"/>
          <w:szCs w:val="24"/>
        </w:rPr>
      </w:pPr>
      <w:r w:rsidRPr="00B972CA">
        <w:rPr>
          <w:i/>
          <w:iCs/>
          <w:sz w:val="24"/>
          <w:szCs w:val="24"/>
        </w:rPr>
        <w:t>Q</w:t>
      </w:r>
      <w:r w:rsidRPr="00B972CA">
        <w:rPr>
          <w:sz w:val="24"/>
          <w:szCs w:val="24"/>
        </w:rPr>
        <w:t> = (</w:t>
      </w:r>
      <w:r w:rsidRPr="00B972CA">
        <w:rPr>
          <w:rFonts w:ascii="Symbol" w:hAnsi="Symbol"/>
          <w:color w:val="000000"/>
          <w:sz w:val="24"/>
          <w:szCs w:val="24"/>
        </w:rPr>
        <w:t></w:t>
      </w:r>
      <w:r w:rsidRPr="00B972CA">
        <w:rPr>
          <w:sz w:val="24"/>
          <w:szCs w:val="24"/>
        </w:rPr>
        <w:t> · d</w:t>
      </w:r>
      <w:r w:rsidRPr="00B972CA">
        <w:rPr>
          <w:sz w:val="24"/>
          <w:szCs w:val="24"/>
          <w:vertAlign w:val="subscript"/>
        </w:rPr>
        <w:t>20</w:t>
      </w:r>
      <w:r w:rsidRPr="00B972CA">
        <w:rPr>
          <w:sz w:val="24"/>
          <w:szCs w:val="24"/>
          <w:vertAlign w:val="superscript"/>
        </w:rPr>
        <w:t>2</w:t>
      </w:r>
      <w:r w:rsidRPr="00B972CA">
        <w:rPr>
          <w:sz w:val="24"/>
          <w:szCs w:val="24"/>
        </w:rPr>
        <w:t> / 4) · </w:t>
      </w:r>
      <w:r w:rsidRPr="00B972CA">
        <w:rPr>
          <w:i/>
          <w:iCs/>
          <w:sz w:val="24"/>
          <w:szCs w:val="24"/>
        </w:rPr>
        <w:t>К</w:t>
      </w:r>
      <w:r w:rsidRPr="00B972CA">
        <w:rPr>
          <w:i/>
          <w:iCs/>
          <w:sz w:val="24"/>
          <w:szCs w:val="24"/>
          <w:vertAlign w:val="subscript"/>
        </w:rPr>
        <w:t>су</w:t>
      </w:r>
      <w:r w:rsidRPr="00B972CA">
        <w:rPr>
          <w:sz w:val="24"/>
          <w:szCs w:val="24"/>
        </w:rPr>
        <w:t xml:space="preserve"> </w:t>
      </w:r>
      <w:r w:rsidRPr="00B972CA">
        <w:rPr>
          <w:sz w:val="24"/>
          <w:szCs w:val="24"/>
          <w:vertAlign w:val="superscript"/>
        </w:rPr>
        <w:t>2</w:t>
      </w:r>
      <w:r w:rsidRPr="00B972CA">
        <w:rPr>
          <w:sz w:val="24"/>
          <w:szCs w:val="24"/>
        </w:rPr>
        <w:t> · </w:t>
      </w:r>
      <w:r w:rsidRPr="00B972CA">
        <w:rPr>
          <w:i/>
          <w:iCs/>
          <w:sz w:val="24"/>
          <w:szCs w:val="24"/>
        </w:rPr>
        <w:t>K</w:t>
      </w:r>
      <w:r w:rsidRPr="00B972CA">
        <w:rPr>
          <w:sz w:val="24"/>
          <w:szCs w:val="24"/>
          <w:vertAlign w:val="subscript"/>
        </w:rPr>
        <w:t>ш</w:t>
      </w:r>
      <w:r w:rsidRPr="00B972CA">
        <w:rPr>
          <w:sz w:val="24"/>
          <w:szCs w:val="24"/>
        </w:rPr>
        <w:t> · </w:t>
      </w:r>
      <w:r w:rsidRPr="00B972CA">
        <w:rPr>
          <w:i/>
          <w:iCs/>
          <w:sz w:val="24"/>
          <w:szCs w:val="24"/>
        </w:rPr>
        <w:t>K</w:t>
      </w:r>
      <w:r w:rsidRPr="00B972CA">
        <w:rPr>
          <w:sz w:val="24"/>
          <w:szCs w:val="24"/>
          <w:vertAlign w:val="subscript"/>
        </w:rPr>
        <w:t>п</w:t>
      </w:r>
      <w:r w:rsidRPr="00B972CA">
        <w:rPr>
          <w:sz w:val="24"/>
          <w:szCs w:val="24"/>
        </w:rPr>
        <w:t> · </w:t>
      </w:r>
      <w:r w:rsidRPr="00B972CA">
        <w:rPr>
          <w:i/>
          <w:iCs/>
          <w:sz w:val="24"/>
          <w:szCs w:val="24"/>
        </w:rPr>
        <w:t>C</w:t>
      </w:r>
      <w:r w:rsidRPr="00B972CA">
        <w:rPr>
          <w:sz w:val="24"/>
          <w:szCs w:val="24"/>
        </w:rPr>
        <w:t> · </w:t>
      </w:r>
      <w:r w:rsidRPr="00B972CA">
        <w:rPr>
          <w:i/>
          <w:iCs/>
          <w:sz w:val="24"/>
          <w:szCs w:val="24"/>
        </w:rPr>
        <w:t>E</w:t>
      </w:r>
      <w:r w:rsidRPr="00B972CA">
        <w:rPr>
          <w:sz w:val="24"/>
          <w:szCs w:val="24"/>
        </w:rPr>
        <w:t xml:space="preserve"> · (2 </w:t>
      </w:r>
      <w:r w:rsidRPr="00B972CA">
        <w:rPr>
          <w:rFonts w:ascii="Symbol" w:hAnsi="Symbol"/>
          <w:color w:val="000000"/>
          <w:sz w:val="24"/>
          <w:szCs w:val="24"/>
        </w:rPr>
        <w:t></w:t>
      </w:r>
      <w:r w:rsidRPr="00B972CA">
        <w:rPr>
          <w:i/>
          <w:iCs/>
          <w:sz w:val="24"/>
          <w:szCs w:val="24"/>
        </w:rPr>
        <w:t>p/</w:t>
      </w:r>
      <w:r w:rsidRPr="00B972CA">
        <w:rPr>
          <w:rFonts w:ascii="Symbol" w:hAnsi="Symbol"/>
          <w:color w:val="000000"/>
          <w:sz w:val="24"/>
          <w:szCs w:val="24"/>
        </w:rPr>
        <w:t></w:t>
      </w:r>
      <w:r w:rsidRPr="00B972CA">
        <w:rPr>
          <w:sz w:val="24"/>
          <w:szCs w:val="24"/>
          <w:vertAlign w:val="subscript"/>
        </w:rPr>
        <w:t>v</w:t>
      </w:r>
      <w:r w:rsidRPr="00B972CA">
        <w:rPr>
          <w:sz w:val="24"/>
          <w:szCs w:val="24"/>
        </w:rPr>
        <w:t> )</w:t>
      </w:r>
      <w:r w:rsidRPr="00B972CA">
        <w:rPr>
          <w:sz w:val="24"/>
          <w:szCs w:val="24"/>
          <w:vertAlign w:val="superscript"/>
        </w:rPr>
        <w:t>0,</w:t>
      </w:r>
      <w:proofErr w:type="gramStart"/>
      <w:r w:rsidRPr="00B972CA">
        <w:rPr>
          <w:sz w:val="24"/>
          <w:szCs w:val="24"/>
          <w:vertAlign w:val="superscript"/>
        </w:rPr>
        <w:t>5</w:t>
      </w:r>
      <w:r w:rsidR="002C4397">
        <w:rPr>
          <w:sz w:val="24"/>
          <w:szCs w:val="24"/>
        </w:rPr>
        <w:t xml:space="preserve">  </w:t>
      </w:r>
      <w:r w:rsidR="002C4397">
        <w:rPr>
          <w:sz w:val="24"/>
          <w:szCs w:val="24"/>
        </w:rPr>
        <w:tab/>
      </w:r>
      <w:proofErr w:type="gramEnd"/>
      <w:r w:rsidR="002C4397">
        <w:rPr>
          <w:sz w:val="24"/>
          <w:szCs w:val="24"/>
        </w:rPr>
        <w:tab/>
        <w:t xml:space="preserve">  (5</w:t>
      </w:r>
      <w:r w:rsidRPr="00B972CA">
        <w:rPr>
          <w:sz w:val="24"/>
          <w:szCs w:val="24"/>
        </w:rPr>
        <w:t>)</w:t>
      </w:r>
    </w:p>
    <w:p w:rsidR="005A7610" w:rsidRPr="00B972CA" w:rsidRDefault="005A7610" w:rsidP="002C4397">
      <w:pPr>
        <w:spacing w:after="0"/>
        <w:rPr>
          <w:sz w:val="24"/>
          <w:szCs w:val="24"/>
        </w:rPr>
      </w:pPr>
      <w:r w:rsidRPr="00B972CA">
        <w:rPr>
          <w:iCs/>
          <w:sz w:val="24"/>
          <w:szCs w:val="24"/>
        </w:rPr>
        <w:t>Где</w:t>
      </w:r>
      <w:r w:rsidRPr="00B972CA">
        <w:rPr>
          <w:i/>
          <w:iCs/>
          <w:sz w:val="24"/>
          <w:szCs w:val="24"/>
        </w:rPr>
        <w:t xml:space="preserve"> Q</w:t>
      </w:r>
      <w:r w:rsidRPr="00B972CA">
        <w:rPr>
          <w:sz w:val="24"/>
          <w:szCs w:val="24"/>
        </w:rPr>
        <w:t> - расход газа, м3;</w:t>
      </w:r>
    </w:p>
    <w:p w:rsidR="005A7610" w:rsidRPr="00B972CA" w:rsidRDefault="005A7610" w:rsidP="002C4397">
      <w:pPr>
        <w:spacing w:after="0"/>
        <w:rPr>
          <w:sz w:val="24"/>
          <w:szCs w:val="24"/>
        </w:rPr>
      </w:pPr>
      <w:r w:rsidRPr="00B972CA">
        <w:rPr>
          <w:i/>
          <w:iCs/>
          <w:sz w:val="24"/>
          <w:szCs w:val="24"/>
        </w:rPr>
        <w:t>d</w:t>
      </w:r>
      <w:r w:rsidRPr="00B972CA">
        <w:rPr>
          <w:i/>
          <w:iCs/>
          <w:sz w:val="24"/>
          <w:szCs w:val="24"/>
          <w:vertAlign w:val="subscript"/>
        </w:rPr>
        <w:t>20</w:t>
      </w:r>
      <w:r w:rsidRPr="00B972CA">
        <w:rPr>
          <w:sz w:val="24"/>
          <w:szCs w:val="24"/>
        </w:rPr>
        <w:t xml:space="preserve"> - диаметр отверстия диафрагмы при температуре 20°С;</w:t>
      </w:r>
    </w:p>
    <w:p w:rsidR="005A7610" w:rsidRPr="00B972CA" w:rsidRDefault="005A7610" w:rsidP="002C4397">
      <w:pPr>
        <w:spacing w:after="0"/>
        <w:rPr>
          <w:sz w:val="24"/>
          <w:szCs w:val="24"/>
        </w:rPr>
      </w:pPr>
      <w:r w:rsidRPr="00B972CA">
        <w:rPr>
          <w:i/>
          <w:iCs/>
          <w:sz w:val="24"/>
          <w:szCs w:val="24"/>
        </w:rPr>
        <w:t>К</w:t>
      </w:r>
      <w:r w:rsidRPr="00B972CA">
        <w:rPr>
          <w:i/>
          <w:iCs/>
          <w:sz w:val="24"/>
          <w:szCs w:val="24"/>
          <w:vertAlign w:val="subscript"/>
        </w:rPr>
        <w:t xml:space="preserve">су </w:t>
      </w:r>
      <w:r w:rsidRPr="00B972CA">
        <w:rPr>
          <w:sz w:val="24"/>
          <w:szCs w:val="24"/>
        </w:rPr>
        <w:t>- коэффициент, учитывающий изменение диаметра отверстия диафрагмы, вызванное отклонением температуры природного газа от 20 °С;</w:t>
      </w:r>
    </w:p>
    <w:p w:rsidR="005A7610" w:rsidRPr="00B972CA" w:rsidRDefault="005A7610" w:rsidP="002C4397">
      <w:pPr>
        <w:spacing w:after="0"/>
        <w:rPr>
          <w:sz w:val="24"/>
          <w:szCs w:val="24"/>
        </w:rPr>
      </w:pPr>
      <w:r w:rsidRPr="00B972CA">
        <w:rPr>
          <w:i/>
          <w:iCs/>
          <w:sz w:val="24"/>
          <w:szCs w:val="24"/>
        </w:rPr>
        <w:t>K</w:t>
      </w:r>
      <w:r w:rsidRPr="00B972CA">
        <w:rPr>
          <w:sz w:val="24"/>
          <w:szCs w:val="24"/>
          <w:vertAlign w:val="subscript"/>
        </w:rPr>
        <w:t>ш</w:t>
      </w:r>
      <w:r w:rsidRPr="00B972CA">
        <w:rPr>
          <w:sz w:val="24"/>
          <w:szCs w:val="24"/>
        </w:rPr>
        <w:t> и </w:t>
      </w:r>
      <w:r w:rsidRPr="00B972CA">
        <w:rPr>
          <w:i/>
          <w:iCs/>
          <w:sz w:val="24"/>
          <w:szCs w:val="24"/>
        </w:rPr>
        <w:t>K</w:t>
      </w:r>
      <w:r w:rsidRPr="00B972CA">
        <w:rPr>
          <w:sz w:val="24"/>
          <w:szCs w:val="24"/>
          <w:vertAlign w:val="subscript"/>
        </w:rPr>
        <w:t>п</w:t>
      </w:r>
      <w:r w:rsidRPr="00B972CA">
        <w:rPr>
          <w:sz w:val="24"/>
          <w:szCs w:val="24"/>
        </w:rPr>
        <w:t>, - коэффициенты шероховатости внутренней поверхности стенки и притупления входной кромки диафрагмы (при использовании других сужающих устройств </w:t>
      </w:r>
      <w:r w:rsidRPr="00B972CA">
        <w:rPr>
          <w:i/>
          <w:iCs/>
          <w:sz w:val="24"/>
          <w:szCs w:val="24"/>
        </w:rPr>
        <w:t>K</w:t>
      </w:r>
      <w:r w:rsidRPr="00B972CA">
        <w:rPr>
          <w:sz w:val="24"/>
          <w:szCs w:val="24"/>
          <w:vertAlign w:val="subscript"/>
        </w:rPr>
        <w:t>п</w:t>
      </w:r>
      <w:r w:rsidRPr="00B972CA">
        <w:rPr>
          <w:sz w:val="24"/>
          <w:szCs w:val="24"/>
        </w:rPr>
        <w:t> = 1);</w:t>
      </w:r>
    </w:p>
    <w:p w:rsidR="005A7610" w:rsidRPr="00B972CA" w:rsidRDefault="005A7610" w:rsidP="002C4397">
      <w:pPr>
        <w:spacing w:after="0"/>
        <w:rPr>
          <w:sz w:val="24"/>
          <w:szCs w:val="24"/>
        </w:rPr>
      </w:pPr>
      <w:r w:rsidRPr="00B972CA">
        <w:rPr>
          <w:i/>
          <w:iCs/>
          <w:sz w:val="24"/>
          <w:szCs w:val="24"/>
        </w:rPr>
        <w:t>C</w:t>
      </w:r>
      <w:r w:rsidRPr="00B972CA">
        <w:rPr>
          <w:sz w:val="24"/>
          <w:szCs w:val="24"/>
        </w:rPr>
        <w:t> - коэффициент истечения;</w:t>
      </w:r>
    </w:p>
    <w:p w:rsidR="005A7610" w:rsidRPr="00B972CA" w:rsidRDefault="005A7610" w:rsidP="002C4397">
      <w:pPr>
        <w:spacing w:after="0"/>
        <w:rPr>
          <w:sz w:val="24"/>
          <w:szCs w:val="24"/>
        </w:rPr>
      </w:pPr>
      <w:r w:rsidRPr="00B972CA">
        <w:rPr>
          <w:rFonts w:ascii="Symbol" w:hAnsi="Symbol"/>
          <w:color w:val="000000"/>
          <w:sz w:val="24"/>
          <w:szCs w:val="24"/>
        </w:rPr>
        <w:t></w:t>
      </w:r>
      <w:r w:rsidRPr="00B972CA">
        <w:rPr>
          <w:i/>
          <w:iCs/>
          <w:color w:val="000000"/>
          <w:sz w:val="24"/>
          <w:szCs w:val="24"/>
        </w:rPr>
        <w:t>p</w:t>
      </w:r>
      <w:r w:rsidRPr="00B972CA">
        <w:rPr>
          <w:color w:val="000000"/>
          <w:sz w:val="24"/>
          <w:szCs w:val="24"/>
        </w:rPr>
        <w:t> </w:t>
      </w:r>
      <w:r w:rsidRPr="00B972CA">
        <w:rPr>
          <w:sz w:val="24"/>
          <w:szCs w:val="24"/>
        </w:rPr>
        <w:t>- перепад давления на сужающем устройстве, Па;</w:t>
      </w:r>
    </w:p>
    <w:p w:rsidR="005A7610" w:rsidRPr="00B972CA" w:rsidRDefault="005A7610" w:rsidP="002C4397">
      <w:pPr>
        <w:spacing w:after="0"/>
        <w:rPr>
          <w:sz w:val="24"/>
          <w:szCs w:val="24"/>
        </w:rPr>
      </w:pPr>
      <w:r w:rsidRPr="00B972CA">
        <w:rPr>
          <w:rFonts w:ascii="Symbol" w:hAnsi="Symbol"/>
          <w:color w:val="000000"/>
          <w:sz w:val="24"/>
          <w:szCs w:val="24"/>
        </w:rPr>
        <w:t></w:t>
      </w:r>
      <w:r w:rsidRPr="00B972CA">
        <w:rPr>
          <w:color w:val="000000"/>
          <w:sz w:val="24"/>
          <w:szCs w:val="24"/>
          <w:vertAlign w:val="subscript"/>
        </w:rPr>
        <w:t>v</w:t>
      </w:r>
      <w:r w:rsidRPr="00B972CA">
        <w:rPr>
          <w:color w:val="000000"/>
          <w:sz w:val="24"/>
          <w:szCs w:val="24"/>
        </w:rPr>
        <w:t> </w:t>
      </w:r>
      <w:r w:rsidRPr="00B972CA">
        <w:rPr>
          <w:sz w:val="24"/>
          <w:szCs w:val="24"/>
        </w:rPr>
        <w:t>- плотность среды при рабочих условиях;</w:t>
      </w:r>
    </w:p>
    <w:p w:rsidR="005A7610" w:rsidRPr="00B972CA" w:rsidRDefault="005A7610" w:rsidP="002C4397">
      <w:pPr>
        <w:spacing w:after="0"/>
        <w:rPr>
          <w:sz w:val="24"/>
          <w:szCs w:val="24"/>
        </w:rPr>
      </w:pPr>
      <w:r w:rsidRPr="00B972CA">
        <w:rPr>
          <w:i/>
          <w:iCs/>
          <w:color w:val="000000"/>
          <w:sz w:val="24"/>
          <w:szCs w:val="24"/>
        </w:rPr>
        <w:t>Е</w:t>
      </w:r>
      <w:r w:rsidRPr="00B972CA">
        <w:rPr>
          <w:color w:val="000000"/>
          <w:sz w:val="24"/>
          <w:szCs w:val="24"/>
        </w:rPr>
        <w:t> = 1 / (1 - </w:t>
      </w:r>
      <w:r w:rsidRPr="00B972CA">
        <w:rPr>
          <w:rFonts w:ascii="Symbol" w:hAnsi="Symbol"/>
          <w:color w:val="000000"/>
          <w:sz w:val="24"/>
          <w:szCs w:val="24"/>
        </w:rPr>
        <w:t></w:t>
      </w:r>
      <w:r w:rsidRPr="00B972CA">
        <w:rPr>
          <w:color w:val="000000"/>
          <w:sz w:val="24"/>
          <w:szCs w:val="24"/>
          <w:vertAlign w:val="superscript"/>
        </w:rPr>
        <w:t>4</w:t>
      </w:r>
      <w:r w:rsidRPr="00B972CA">
        <w:rPr>
          <w:color w:val="000000"/>
          <w:sz w:val="24"/>
          <w:szCs w:val="24"/>
        </w:rPr>
        <w:t>)</w:t>
      </w:r>
      <w:r w:rsidRPr="00B972CA">
        <w:rPr>
          <w:color w:val="000000"/>
          <w:sz w:val="24"/>
          <w:szCs w:val="24"/>
          <w:vertAlign w:val="superscript"/>
        </w:rPr>
        <w:t>0,5</w:t>
      </w:r>
      <w:r w:rsidRPr="00B972CA">
        <w:rPr>
          <w:sz w:val="24"/>
          <w:szCs w:val="24"/>
        </w:rPr>
        <w:t> - коэффициент скорости входа;</w:t>
      </w:r>
    </w:p>
    <w:p w:rsidR="005A7610" w:rsidRPr="00B972CA" w:rsidRDefault="005A7610" w:rsidP="002C4397">
      <w:pPr>
        <w:spacing w:after="0"/>
        <w:rPr>
          <w:sz w:val="24"/>
          <w:szCs w:val="24"/>
        </w:rPr>
      </w:pPr>
      <w:r w:rsidRPr="00B972CA">
        <w:rPr>
          <w:rFonts w:ascii="Symbol" w:hAnsi="Symbol"/>
          <w:i/>
          <w:iCs/>
          <w:color w:val="000000"/>
          <w:sz w:val="24"/>
          <w:szCs w:val="24"/>
        </w:rPr>
        <w:t></w:t>
      </w:r>
      <w:r w:rsidRPr="00B972CA">
        <w:rPr>
          <w:i/>
          <w:iCs/>
          <w:sz w:val="24"/>
          <w:szCs w:val="24"/>
        </w:rPr>
        <w:t> </w:t>
      </w:r>
      <w:r w:rsidRPr="00B972CA">
        <w:rPr>
          <w:sz w:val="24"/>
          <w:szCs w:val="24"/>
        </w:rPr>
        <w:t>= </w:t>
      </w:r>
      <w:r w:rsidRPr="00B972CA">
        <w:rPr>
          <w:i/>
          <w:iCs/>
          <w:sz w:val="24"/>
          <w:szCs w:val="24"/>
        </w:rPr>
        <w:t>d</w:t>
      </w:r>
      <w:r w:rsidRPr="00B972CA">
        <w:rPr>
          <w:sz w:val="24"/>
          <w:szCs w:val="24"/>
        </w:rPr>
        <w:t> / </w:t>
      </w:r>
      <w:r w:rsidRPr="00B972CA">
        <w:rPr>
          <w:i/>
          <w:iCs/>
          <w:sz w:val="24"/>
          <w:szCs w:val="24"/>
        </w:rPr>
        <w:t>D</w:t>
      </w:r>
      <w:r w:rsidRPr="00B972CA">
        <w:rPr>
          <w:sz w:val="24"/>
          <w:szCs w:val="24"/>
        </w:rPr>
        <w:t> - относительный диаметр отверстия сужающего устройства;</w:t>
      </w:r>
    </w:p>
    <w:p w:rsidR="005A7610" w:rsidRPr="00B972CA" w:rsidRDefault="005A7610" w:rsidP="002C4397">
      <w:pPr>
        <w:spacing w:after="0"/>
        <w:rPr>
          <w:sz w:val="24"/>
          <w:szCs w:val="24"/>
        </w:rPr>
      </w:pPr>
      <w:r w:rsidRPr="00B972CA">
        <w:rPr>
          <w:i/>
          <w:iCs/>
          <w:sz w:val="24"/>
          <w:szCs w:val="24"/>
        </w:rPr>
        <w:t xml:space="preserve">d - </w:t>
      </w:r>
      <w:r w:rsidRPr="00B972CA">
        <w:rPr>
          <w:sz w:val="24"/>
          <w:szCs w:val="24"/>
        </w:rPr>
        <w:t>диаметр отверстия диафрагмы при рабочей температуре;</w:t>
      </w:r>
    </w:p>
    <w:p w:rsidR="005A7610" w:rsidRPr="00B972CA" w:rsidRDefault="005A7610" w:rsidP="002C4397">
      <w:pPr>
        <w:spacing w:after="0"/>
        <w:rPr>
          <w:sz w:val="24"/>
          <w:szCs w:val="24"/>
        </w:rPr>
      </w:pPr>
      <w:r w:rsidRPr="00B972CA">
        <w:rPr>
          <w:i/>
          <w:iCs/>
          <w:sz w:val="24"/>
          <w:szCs w:val="24"/>
          <w:lang w:val="en-US"/>
        </w:rPr>
        <w:t>D</w:t>
      </w:r>
      <w:r w:rsidRPr="00B972CA">
        <w:rPr>
          <w:sz w:val="24"/>
          <w:szCs w:val="24"/>
        </w:rPr>
        <w:t xml:space="preserve"> - диаметр трубы (Комплекс межгосударственных стандартов ГОСТ 8.586.1-2005 - ГОСТ 8.586.5. -2005 «Измерение расхода и количества жидкостей и газов с помощью стандартных сужающих устройств»)</w:t>
      </w:r>
      <w:r w:rsidRPr="00B972CA">
        <w:rPr>
          <w:rFonts w:eastAsia="MS Mincho"/>
          <w:spacing w:val="-1"/>
          <w:sz w:val="24"/>
          <w:szCs w:val="24"/>
        </w:rPr>
        <w:t>]</w:t>
      </w:r>
      <w:r w:rsidRPr="00B972CA">
        <w:rPr>
          <w:sz w:val="24"/>
          <w:szCs w:val="24"/>
        </w:rPr>
        <w:t>.</w:t>
      </w:r>
    </w:p>
    <w:p w:rsidR="005A7610" w:rsidRPr="00B972CA" w:rsidRDefault="005A7610" w:rsidP="00721EAB">
      <w:pPr>
        <w:pStyle w:val="3"/>
        <w:numPr>
          <w:ilvl w:val="0"/>
          <w:numId w:val="0"/>
        </w:numPr>
        <w:spacing w:line="240" w:lineRule="auto"/>
        <w:ind w:left="720" w:hanging="720"/>
        <w:jc w:val="center"/>
        <w:rPr>
          <w:b/>
          <w:sz w:val="24"/>
          <w:szCs w:val="24"/>
        </w:rPr>
      </w:pPr>
      <w:r w:rsidRPr="00B972CA">
        <w:rPr>
          <w:b/>
          <w:sz w:val="24"/>
          <w:szCs w:val="24"/>
        </w:rPr>
        <w:t xml:space="preserve">Подсистема </w:t>
      </w:r>
      <w:r w:rsidR="00B972CA" w:rsidRPr="00B972CA">
        <w:rPr>
          <w:b/>
          <w:sz w:val="24"/>
          <w:szCs w:val="24"/>
        </w:rPr>
        <w:t>расчета</w:t>
      </w:r>
      <w:r w:rsidRPr="00B972CA">
        <w:rPr>
          <w:b/>
          <w:sz w:val="24"/>
          <w:szCs w:val="24"/>
        </w:rPr>
        <w:t xml:space="preserve"> запаса газа включает в себя:</w:t>
      </w:r>
    </w:p>
    <w:p w:rsidR="005A7610" w:rsidRPr="00B972CA" w:rsidRDefault="005A7610" w:rsidP="009A3A13">
      <w:pPr>
        <w:pStyle w:val="a"/>
        <w:numPr>
          <w:ilvl w:val="0"/>
          <w:numId w:val="5"/>
        </w:numPr>
      </w:pPr>
      <w:r w:rsidRPr="00B972CA">
        <w:t xml:space="preserve">Входные величины: </w:t>
      </w:r>
    </w:p>
    <w:p w:rsidR="005A7610" w:rsidRPr="00B972CA" w:rsidRDefault="005A7610" w:rsidP="009A3A13">
      <w:pPr>
        <w:pStyle w:val="a"/>
      </w:pPr>
      <w:r w:rsidRPr="00B972CA">
        <w:t>среднее давление газа в трубопроводе Р</w:t>
      </w:r>
      <w:r w:rsidRPr="00B972CA">
        <w:rPr>
          <w:vertAlign w:val="subscript"/>
        </w:rPr>
        <w:t>ср</w:t>
      </w:r>
      <w:r w:rsidRPr="00B972CA">
        <w:t>, (кгс/см</w:t>
      </w:r>
      <w:r w:rsidRPr="00B972CA">
        <w:rPr>
          <w:vertAlign w:val="superscript"/>
        </w:rPr>
        <w:t>2</w:t>
      </w:r>
      <w:r w:rsidRPr="00B972CA">
        <w:t>);</w:t>
      </w:r>
    </w:p>
    <w:p w:rsidR="005A7610" w:rsidRPr="00B972CA" w:rsidRDefault="005A7610" w:rsidP="009A3A13">
      <w:pPr>
        <w:pStyle w:val="a"/>
      </w:pPr>
      <w:r w:rsidRPr="00B972CA">
        <w:t>средняя температура газа в трубопроводе Т</w:t>
      </w:r>
      <w:r w:rsidRPr="00B972CA">
        <w:rPr>
          <w:vertAlign w:val="subscript"/>
        </w:rPr>
        <w:t>ср</w:t>
      </w:r>
      <w:r w:rsidRPr="00B972CA">
        <w:t xml:space="preserve">, </w:t>
      </w:r>
      <w:r w:rsidRPr="00B972CA">
        <w:rPr>
          <w:b/>
          <w:color w:val="202124"/>
          <w:shd w:val="clear" w:color="auto" w:fill="FFFFFF"/>
        </w:rPr>
        <w:t>°</w:t>
      </w:r>
      <w:r w:rsidRPr="00B972CA">
        <w:rPr>
          <w:b/>
          <w:lang w:val="en-US"/>
        </w:rPr>
        <w:t>C</w:t>
      </w:r>
      <w:r w:rsidRPr="00B972CA">
        <w:t>;</w:t>
      </w:r>
    </w:p>
    <w:p w:rsidR="005A7610" w:rsidRPr="00B972CA" w:rsidRDefault="005A7610" w:rsidP="009A3A13">
      <w:pPr>
        <w:pStyle w:val="a"/>
      </w:pPr>
      <w:r w:rsidRPr="00B972CA">
        <w:t xml:space="preserve">средний коэффициент сжимаемости газа в трубопроводе </w:t>
      </w:r>
      <w:r w:rsidRPr="00B972CA">
        <w:rPr>
          <w:lang w:val="en-US"/>
        </w:rPr>
        <w:t>Z</w:t>
      </w:r>
      <w:r w:rsidRPr="00B972CA">
        <w:rPr>
          <w:vertAlign w:val="subscript"/>
        </w:rPr>
        <w:t>ср</w:t>
      </w:r>
      <w:r w:rsidRPr="00B972CA">
        <w:t>;</w:t>
      </w:r>
      <w:r w:rsidRPr="00B972CA">
        <w:tab/>
      </w:r>
    </w:p>
    <w:p w:rsidR="005A7610" w:rsidRPr="00B972CA" w:rsidRDefault="005A7610" w:rsidP="009A3A13">
      <w:pPr>
        <w:pStyle w:val="a"/>
        <w:numPr>
          <w:ilvl w:val="0"/>
          <w:numId w:val="5"/>
        </w:numPr>
      </w:pPr>
      <w:r w:rsidRPr="00B972CA">
        <w:lastRenderedPageBreak/>
        <w:t>Выходные величины:</w:t>
      </w:r>
    </w:p>
    <w:p w:rsidR="005A7610" w:rsidRPr="00B972CA" w:rsidRDefault="005A7610" w:rsidP="009A3A13">
      <w:pPr>
        <w:pStyle w:val="a"/>
      </w:pPr>
      <w:r w:rsidRPr="00B972CA">
        <w:t xml:space="preserve">объем запаса газа на участке, </w:t>
      </w:r>
      <w:r w:rsidRPr="00B972CA">
        <w:rPr>
          <w:lang w:val="en-US"/>
        </w:rPr>
        <w:t>Q</w:t>
      </w:r>
      <w:r w:rsidRPr="00B972CA">
        <w:rPr>
          <w:vertAlign w:val="subscript"/>
        </w:rPr>
        <w:t>зап</w:t>
      </w:r>
      <w:r w:rsidRPr="00B972CA">
        <w:t>, тыс. м</w:t>
      </w:r>
      <w:r w:rsidRPr="00B972CA">
        <w:rPr>
          <w:vertAlign w:val="superscript"/>
        </w:rPr>
        <w:t>3</w:t>
      </w:r>
      <w:r w:rsidRPr="00B972CA">
        <w:t>/час;</w:t>
      </w:r>
    </w:p>
    <w:p w:rsidR="005A7610" w:rsidRPr="00B972CA" w:rsidRDefault="005A7610" w:rsidP="009A3A13">
      <w:pPr>
        <w:pStyle w:val="a"/>
        <w:numPr>
          <w:ilvl w:val="0"/>
          <w:numId w:val="5"/>
        </w:numPr>
      </w:pPr>
      <w:r w:rsidRPr="00B972CA">
        <w:t xml:space="preserve">Регулируемые величины: </w:t>
      </w:r>
    </w:p>
    <w:p w:rsidR="005A7610" w:rsidRPr="00B972CA" w:rsidRDefault="005A7610" w:rsidP="009A3A13">
      <w:pPr>
        <w:pStyle w:val="a"/>
      </w:pPr>
      <w:r w:rsidRPr="00B972CA">
        <w:t xml:space="preserve">объемный расход газа на участке, </w:t>
      </w:r>
      <w:r w:rsidRPr="00B972CA">
        <w:rPr>
          <w:lang w:val="en-US"/>
        </w:rPr>
        <w:t>Q</w:t>
      </w:r>
      <w:r w:rsidRPr="00B972CA">
        <w:t>, тыс. м</w:t>
      </w:r>
      <w:r w:rsidRPr="00B972CA">
        <w:rPr>
          <w:vertAlign w:val="superscript"/>
        </w:rPr>
        <w:t>3</w:t>
      </w:r>
      <w:r w:rsidRPr="00B972CA">
        <w:t>/час;</w:t>
      </w:r>
    </w:p>
    <w:p w:rsidR="005A7610" w:rsidRPr="00B972CA" w:rsidRDefault="005A7610" w:rsidP="009A3A13">
      <w:pPr>
        <w:pStyle w:val="a"/>
        <w:numPr>
          <w:ilvl w:val="0"/>
          <w:numId w:val="5"/>
        </w:numPr>
      </w:pPr>
      <w:r w:rsidRPr="00B972CA">
        <w:t xml:space="preserve">Величины, </w:t>
      </w:r>
      <w:r w:rsidR="002C4397">
        <w:t>влияющие на</w:t>
      </w:r>
      <w:r w:rsidRPr="00B972CA">
        <w:t xml:space="preserve"> ход процесса:</w:t>
      </w:r>
    </w:p>
    <w:p w:rsidR="005A7610" w:rsidRPr="00B972CA" w:rsidRDefault="005A7610" w:rsidP="009A3A13">
      <w:pPr>
        <w:pStyle w:val="a"/>
        <w:numPr>
          <w:ilvl w:val="0"/>
          <w:numId w:val="6"/>
        </w:numPr>
      </w:pPr>
      <w:r w:rsidRPr="00B972CA">
        <w:rPr>
          <w:rFonts w:hint="eastAsia"/>
        </w:rPr>
        <w:t>μ</w:t>
      </w:r>
      <w:r w:rsidRPr="00B972CA">
        <w:rPr>
          <w:vertAlign w:val="subscript"/>
        </w:rPr>
        <w:t>xa</w:t>
      </w:r>
      <w:r w:rsidRPr="00B972CA">
        <w:t xml:space="preserve"> молярная доля азота кг/моль, определяемая по ГОСТ 30319.1;</w:t>
      </w:r>
    </w:p>
    <w:p w:rsidR="005A7610" w:rsidRPr="00B972CA" w:rsidRDefault="005A7610" w:rsidP="009A3A13">
      <w:pPr>
        <w:pStyle w:val="a"/>
        <w:numPr>
          <w:ilvl w:val="0"/>
          <w:numId w:val="6"/>
        </w:numPr>
      </w:pPr>
      <w:r w:rsidRPr="00B972CA">
        <w:rPr>
          <w:rFonts w:hint="eastAsia"/>
        </w:rPr>
        <w:t>μ</w:t>
      </w:r>
      <w:r w:rsidRPr="00B972CA">
        <w:rPr>
          <w:vertAlign w:val="subscript"/>
        </w:rPr>
        <w:t>xy</w:t>
      </w:r>
      <w:r w:rsidRPr="00B972CA">
        <w:t xml:space="preserve"> молярная доля диоксида углерода кг/моль, определяемая по ГОСТ 30319.1; </w:t>
      </w:r>
    </w:p>
    <w:p w:rsidR="005A7610" w:rsidRPr="00B972CA" w:rsidRDefault="005A7610" w:rsidP="009A3A13">
      <w:pPr>
        <w:pStyle w:val="a"/>
        <w:numPr>
          <w:ilvl w:val="0"/>
          <w:numId w:val="6"/>
        </w:numPr>
      </w:pPr>
      <w:r w:rsidRPr="00B972CA">
        <w:t>ρ</w:t>
      </w:r>
      <w:r w:rsidRPr="00B972CA">
        <w:rPr>
          <w:vertAlign w:val="subscript"/>
        </w:rPr>
        <w:t>ст</w:t>
      </w:r>
      <w:r w:rsidRPr="00B972CA">
        <w:t xml:space="preserve"> - плотность транспортируемого газа, кг/м</w:t>
      </w:r>
      <w:r w:rsidRPr="00B972CA">
        <w:rPr>
          <w:vertAlign w:val="superscript"/>
        </w:rPr>
        <w:t>3</w:t>
      </w:r>
      <w:r w:rsidRPr="00B972CA">
        <w:t>, при стандартных условиях (</w:t>
      </w:r>
      <w:proofErr w:type="spellStart"/>
      <w:r w:rsidRPr="00B972CA">
        <w:rPr>
          <w:i/>
          <w:iCs/>
        </w:rPr>
        <w:t>Р</w:t>
      </w:r>
      <w:r w:rsidRPr="00B972CA">
        <w:rPr>
          <w:vertAlign w:val="subscript"/>
        </w:rPr>
        <w:t>с</w:t>
      </w:r>
      <w:proofErr w:type="spellEnd"/>
      <w:r w:rsidRPr="00B972CA">
        <w:t> = 0,1013 МПа и </w:t>
      </w:r>
      <w:proofErr w:type="spellStart"/>
      <w:r w:rsidRPr="00B972CA">
        <w:rPr>
          <w:i/>
          <w:iCs/>
        </w:rPr>
        <w:t>T</w:t>
      </w:r>
      <w:r w:rsidRPr="00B972CA">
        <w:rPr>
          <w:i/>
          <w:iCs/>
          <w:vertAlign w:val="subscript"/>
        </w:rPr>
        <w:t>c</w:t>
      </w:r>
      <w:proofErr w:type="spellEnd"/>
      <w:r w:rsidRPr="00B972CA">
        <w:t> = 293,15 </w:t>
      </w:r>
      <w:r w:rsidRPr="00B972CA">
        <w:rPr>
          <w:i/>
          <w:iCs/>
        </w:rPr>
        <w:t>К</w:t>
      </w:r>
      <w:r w:rsidRPr="00B972CA">
        <w:t>).</w:t>
      </w:r>
    </w:p>
    <w:p w:rsidR="005A7610" w:rsidRPr="00B972CA" w:rsidRDefault="005A7610" w:rsidP="009A3A13">
      <w:pPr>
        <w:pStyle w:val="a"/>
        <w:numPr>
          <w:ilvl w:val="0"/>
          <w:numId w:val="6"/>
        </w:numPr>
      </w:pPr>
      <w:r w:rsidRPr="00B972CA">
        <w:t>температура окружающей среды, в которой пролегает труба, в случае подземного пролегания – температура грунта Т</w:t>
      </w:r>
      <w:r w:rsidRPr="00B972CA">
        <w:rPr>
          <w:vertAlign w:val="subscript"/>
        </w:rPr>
        <w:t>гр</w:t>
      </w:r>
      <w:r w:rsidRPr="00B972CA">
        <w:t xml:space="preserve">, </w:t>
      </w:r>
      <w:r w:rsidRPr="00B972CA">
        <w:rPr>
          <w:color w:val="202124"/>
          <w:shd w:val="clear" w:color="auto" w:fill="FFFFFF"/>
        </w:rPr>
        <w:t>°</w:t>
      </w:r>
      <w:r w:rsidRPr="00B972CA">
        <w:rPr>
          <w:lang w:val="en-US"/>
        </w:rPr>
        <w:t>C</w:t>
      </w:r>
      <w:r w:rsidRPr="00B972CA">
        <w:t>;</w:t>
      </w:r>
    </w:p>
    <w:bookmarkStart w:id="9" w:name="_MON_1747433103"/>
    <w:bookmarkEnd w:id="9"/>
    <w:p w:rsidR="005A7610" w:rsidRPr="00B972CA" w:rsidRDefault="002C4397" w:rsidP="00A876A3">
      <w:pPr>
        <w:pStyle w:val="a6"/>
        <w:jc w:val="center"/>
        <w:rPr>
          <w:sz w:val="24"/>
          <w:szCs w:val="24"/>
        </w:rPr>
      </w:pPr>
      <w:r>
        <w:object w:dxaOrig="7635" w:dyaOrig="4870">
          <v:shape id="_x0000_i1028" type="#_x0000_t75" style="width:381.9pt;height:243.6pt" o:ole="">
            <v:imagedata r:id="rId20" o:title=""/>
          </v:shape>
          <o:OLEObject Type="Embed" ProgID="Word.Document.12" ShapeID="_x0000_i1028" DrawAspect="Content" ObjectID="_1755858377" r:id="rId21">
            <o:FieldCodes>\s</o:FieldCodes>
          </o:OLEObject>
        </w:object>
      </w:r>
    </w:p>
    <w:p w:rsidR="005A7610" w:rsidRPr="00B972CA" w:rsidRDefault="005A7610" w:rsidP="00A876A3">
      <w:pPr>
        <w:pStyle w:val="figurecaption"/>
        <w:spacing w:line="240" w:lineRule="auto"/>
        <w:rPr>
          <w:szCs w:val="24"/>
        </w:rPr>
      </w:pPr>
      <w:bookmarkStart w:id="10" w:name="_Ref132717428"/>
      <w:bookmarkStart w:id="11" w:name="_Ref132661304"/>
      <w:r w:rsidRPr="00B972CA">
        <w:rPr>
          <w:szCs w:val="24"/>
        </w:rPr>
        <w:t>Технологический процесс учета запаса</w:t>
      </w:r>
      <w:bookmarkEnd w:id="10"/>
      <w:r w:rsidRPr="00B972CA">
        <w:rPr>
          <w:szCs w:val="24"/>
        </w:rPr>
        <w:t xml:space="preserve"> </w:t>
      </w:r>
      <w:bookmarkEnd w:id="11"/>
      <w:r w:rsidRPr="00B972CA">
        <w:rPr>
          <w:szCs w:val="24"/>
        </w:rPr>
        <w:t>газа в МГ как объект управления</w:t>
      </w:r>
    </w:p>
    <w:p w:rsidR="005A7610" w:rsidRPr="00B972CA" w:rsidRDefault="00B37DFD" w:rsidP="00A876A3">
      <w:pPr>
        <w:rPr>
          <w:sz w:val="24"/>
          <w:szCs w:val="24"/>
        </w:rPr>
      </w:pPr>
      <w:r w:rsidRPr="00B972CA">
        <w:rPr>
          <w:sz w:val="24"/>
          <w:szCs w:val="24"/>
        </w:rPr>
        <w:t>Д</w:t>
      </w:r>
      <w:r w:rsidR="005A7610" w:rsidRPr="00B972CA">
        <w:rPr>
          <w:sz w:val="24"/>
          <w:szCs w:val="24"/>
        </w:rPr>
        <w:t xml:space="preserve">ля оценки запаса газа в трубопроводах в пределах газотранспортного предприятия используется формула: </w:t>
      </w:r>
    </w:p>
    <w:p w:rsidR="005A7610" w:rsidRPr="00B972CA" w:rsidRDefault="005A7610" w:rsidP="00A876A3">
      <w:pPr>
        <w:jc w:val="right"/>
        <w:rPr>
          <w:sz w:val="24"/>
          <w:szCs w:val="24"/>
        </w:rPr>
      </w:pPr>
      <w:r w:rsidRPr="00B972CA">
        <w:rPr>
          <w:sz w:val="24"/>
          <w:szCs w:val="24"/>
          <w:lang w:val="en-US"/>
        </w:rPr>
        <w:t>Q</w:t>
      </w:r>
      <w:r w:rsidRPr="00B972CA">
        <w:rPr>
          <w:sz w:val="24"/>
          <w:szCs w:val="24"/>
        </w:rPr>
        <w:t>=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J</m:t>
            </m:r>
          </m:sup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e>
        </m:nary>
      </m:oMath>
      <w:r w:rsidR="002C4397">
        <w:rPr>
          <w:sz w:val="24"/>
          <w:szCs w:val="24"/>
        </w:rPr>
        <w:tab/>
      </w:r>
      <w:r w:rsidR="002C4397">
        <w:rPr>
          <w:sz w:val="24"/>
          <w:szCs w:val="24"/>
        </w:rPr>
        <w:tab/>
      </w:r>
      <w:r w:rsidR="002C4397">
        <w:rPr>
          <w:sz w:val="24"/>
          <w:szCs w:val="24"/>
        </w:rPr>
        <w:tab/>
      </w:r>
      <w:r w:rsidR="002C4397">
        <w:rPr>
          <w:sz w:val="24"/>
          <w:szCs w:val="24"/>
        </w:rPr>
        <w:tab/>
      </w:r>
      <w:r w:rsidR="002C4397">
        <w:rPr>
          <w:sz w:val="24"/>
          <w:szCs w:val="24"/>
        </w:rPr>
        <w:tab/>
      </w:r>
      <w:r w:rsidR="002C4397">
        <w:rPr>
          <w:sz w:val="24"/>
          <w:szCs w:val="24"/>
        </w:rPr>
        <w:tab/>
        <w:t>(6</w:t>
      </w:r>
      <w:r w:rsidRPr="00B972CA">
        <w:rPr>
          <w:sz w:val="24"/>
          <w:szCs w:val="24"/>
        </w:rPr>
        <w:t>)</w:t>
      </w:r>
    </w:p>
    <w:p w:rsidR="005A7610" w:rsidRPr="00B972CA" w:rsidRDefault="005A7610" w:rsidP="00A876A3">
      <w:pPr>
        <w:rPr>
          <w:sz w:val="24"/>
          <w:szCs w:val="24"/>
        </w:rPr>
      </w:pPr>
      <w:r w:rsidRPr="00B972CA">
        <w:rPr>
          <w:sz w:val="24"/>
          <w:szCs w:val="24"/>
        </w:rPr>
        <w:t xml:space="preserve">Где </w:t>
      </w:r>
      <w:r w:rsidRPr="00B972CA">
        <w:rPr>
          <w:sz w:val="24"/>
          <w:szCs w:val="24"/>
          <w:lang w:val="en-US"/>
        </w:rPr>
        <w:t>J</w:t>
      </w:r>
      <w:r w:rsidRPr="00B972CA">
        <w:rPr>
          <w:sz w:val="24"/>
          <w:szCs w:val="24"/>
        </w:rPr>
        <w:t xml:space="preserve">- число расчетных участков. </w:t>
      </w:r>
    </w:p>
    <w:p w:rsidR="005A7610" w:rsidRPr="00B972CA" w:rsidRDefault="005A7610" w:rsidP="00A876A3">
      <w:pPr>
        <w:rPr>
          <w:sz w:val="24"/>
          <w:szCs w:val="24"/>
        </w:rPr>
      </w:pPr>
      <w:r w:rsidRPr="00B972CA">
        <w:rPr>
          <w:sz w:val="24"/>
          <w:szCs w:val="24"/>
        </w:rPr>
        <w:t xml:space="preserve">Запас газа на участке многониточной системы магистрального газопровода при стандартных условиях определяется по формуле: </w:t>
      </w:r>
    </w:p>
    <w:p w:rsidR="005A7610" w:rsidRPr="00B972CA" w:rsidRDefault="005A7610" w:rsidP="00A876A3">
      <w:pPr>
        <w:pStyle w:val="a5"/>
        <w:spacing w:line="240" w:lineRule="auto"/>
        <w:rPr>
          <w:bCs/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b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зап 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V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/>
                <w:bCs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b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sub>
            </m:sSub>
          </m:num>
          <m:den>
            <m:r>
              <w:rPr>
                <w:rFonts w:ascii="Cambria Math" w:hAnsi="Cambria Math"/>
                <w:sz w:val="24"/>
                <w:szCs w:val="24"/>
              </w:rPr>
              <m:t>Z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w:rPr>
                <w:rFonts w:ascii="Cambria Math" w:hAnsi="Cambria Math"/>
                <w:sz w:val="24"/>
                <w:szCs w:val="24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b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sub>
            </m:sSub>
          </m:den>
        </m:f>
      </m:oMath>
      <w:r w:rsidR="002C4397">
        <w:rPr>
          <w:bCs/>
          <w:sz w:val="24"/>
          <w:szCs w:val="24"/>
        </w:rPr>
        <w:tab/>
      </w:r>
      <w:r w:rsidR="002C4397">
        <w:rPr>
          <w:bCs/>
          <w:sz w:val="24"/>
          <w:szCs w:val="24"/>
        </w:rPr>
        <w:tab/>
      </w:r>
      <w:r w:rsidR="002C4397">
        <w:rPr>
          <w:bCs/>
          <w:sz w:val="24"/>
          <w:szCs w:val="24"/>
        </w:rPr>
        <w:tab/>
      </w:r>
      <w:r w:rsidR="002C4397">
        <w:rPr>
          <w:bCs/>
          <w:sz w:val="24"/>
          <w:szCs w:val="24"/>
        </w:rPr>
        <w:tab/>
      </w:r>
      <w:r w:rsidR="002C4397">
        <w:rPr>
          <w:bCs/>
          <w:sz w:val="24"/>
          <w:szCs w:val="24"/>
        </w:rPr>
        <w:tab/>
        <w:t>(7</w:t>
      </w:r>
      <w:r w:rsidRPr="00B972CA">
        <w:rPr>
          <w:bCs/>
          <w:sz w:val="24"/>
          <w:szCs w:val="24"/>
        </w:rPr>
        <w:t>)</w:t>
      </w:r>
    </w:p>
    <w:p w:rsidR="005A7610" w:rsidRPr="00B972CA" w:rsidRDefault="005A7610" w:rsidP="002C4397">
      <w:pPr>
        <w:spacing w:after="0"/>
        <w:rPr>
          <w:sz w:val="24"/>
          <w:szCs w:val="24"/>
        </w:rPr>
      </w:pPr>
      <w:r w:rsidRPr="00B972CA">
        <w:rPr>
          <w:sz w:val="24"/>
          <w:szCs w:val="24"/>
        </w:rPr>
        <w:t>Где V</w:t>
      </w:r>
      <w:r w:rsidRPr="00B972CA">
        <w:rPr>
          <w:sz w:val="24"/>
          <w:szCs w:val="24"/>
          <w:vertAlign w:val="subscript"/>
        </w:rPr>
        <w:t xml:space="preserve">i </w:t>
      </w:r>
      <w:r w:rsidRPr="00B972CA">
        <w:rPr>
          <w:sz w:val="24"/>
          <w:szCs w:val="24"/>
        </w:rPr>
        <w:t>– геометрический объем j-й нитки газопровода, м3</w:t>
      </w:r>
    </w:p>
    <w:p w:rsidR="005A7610" w:rsidRPr="00B972CA" w:rsidRDefault="005A7610" w:rsidP="002C4397">
      <w:pPr>
        <w:spacing w:after="0"/>
        <w:rPr>
          <w:sz w:val="24"/>
          <w:szCs w:val="24"/>
        </w:rPr>
      </w:pPr>
      <w:r w:rsidRPr="00B972CA">
        <w:rPr>
          <w:sz w:val="24"/>
          <w:szCs w:val="24"/>
        </w:rPr>
        <w:t>P</w:t>
      </w:r>
      <w:r w:rsidRPr="00B972CA">
        <w:rPr>
          <w:sz w:val="24"/>
          <w:szCs w:val="24"/>
          <w:vertAlign w:val="subscript"/>
        </w:rPr>
        <w:t>ср</w:t>
      </w:r>
      <w:r w:rsidRPr="00B972CA">
        <w:rPr>
          <w:sz w:val="24"/>
          <w:szCs w:val="24"/>
        </w:rPr>
        <w:t>-среднее давление j-ой нитки газопровода, кгс/см2;</w:t>
      </w:r>
    </w:p>
    <w:p w:rsidR="005A7610" w:rsidRPr="00B972CA" w:rsidRDefault="005A7610" w:rsidP="002C4397">
      <w:pPr>
        <w:spacing w:after="0"/>
        <w:rPr>
          <w:sz w:val="24"/>
          <w:szCs w:val="24"/>
        </w:rPr>
      </w:pPr>
      <w:r w:rsidRPr="00B972CA">
        <w:rPr>
          <w:sz w:val="24"/>
          <w:szCs w:val="24"/>
        </w:rPr>
        <w:t>n- число ниток магистрального газопровода;</w:t>
      </w:r>
    </w:p>
    <w:p w:rsidR="005A7610" w:rsidRPr="00B972CA" w:rsidRDefault="005A7610" w:rsidP="002C4397">
      <w:pPr>
        <w:spacing w:after="0"/>
        <w:rPr>
          <w:sz w:val="24"/>
          <w:szCs w:val="24"/>
        </w:rPr>
      </w:pPr>
      <w:r w:rsidRPr="00B972CA">
        <w:rPr>
          <w:sz w:val="24"/>
          <w:szCs w:val="24"/>
        </w:rPr>
        <w:lastRenderedPageBreak/>
        <w:t>z</w:t>
      </w:r>
      <w:r w:rsidRPr="00B972CA">
        <w:rPr>
          <w:sz w:val="24"/>
          <w:szCs w:val="24"/>
          <w:vertAlign w:val="subscript"/>
        </w:rPr>
        <w:t>ср</w:t>
      </w:r>
      <w:r w:rsidRPr="00B972CA">
        <w:rPr>
          <w:sz w:val="24"/>
          <w:szCs w:val="24"/>
        </w:rPr>
        <w:t xml:space="preserve"> – средний коэффициент сжимаемости j-ой нитки;</w:t>
      </w:r>
    </w:p>
    <w:p w:rsidR="005A7610" w:rsidRPr="00B972CA" w:rsidRDefault="005A7610" w:rsidP="002C4397">
      <w:pPr>
        <w:spacing w:after="0"/>
        <w:rPr>
          <w:sz w:val="24"/>
          <w:szCs w:val="24"/>
        </w:rPr>
      </w:pPr>
      <w:r w:rsidRPr="00B972CA">
        <w:rPr>
          <w:sz w:val="24"/>
          <w:szCs w:val="24"/>
        </w:rPr>
        <w:t>Т</w:t>
      </w:r>
      <w:r w:rsidRPr="00B972CA">
        <w:rPr>
          <w:sz w:val="24"/>
          <w:szCs w:val="24"/>
          <w:vertAlign w:val="subscript"/>
        </w:rPr>
        <w:t>ср</w:t>
      </w:r>
      <w:r w:rsidRPr="00B972CA">
        <w:rPr>
          <w:sz w:val="24"/>
          <w:szCs w:val="24"/>
        </w:rPr>
        <w:t xml:space="preserve"> – средняя температура газа j-ой нитки, °C.</w:t>
      </w:r>
    </w:p>
    <w:p w:rsidR="005A7610" w:rsidRPr="00B972CA" w:rsidRDefault="005A7610" w:rsidP="002C4397">
      <w:pPr>
        <w:spacing w:after="0"/>
        <w:rPr>
          <w:sz w:val="24"/>
          <w:szCs w:val="24"/>
        </w:rPr>
      </w:pPr>
      <w:r w:rsidRPr="00B972CA">
        <w:rPr>
          <w:sz w:val="24"/>
          <w:szCs w:val="24"/>
        </w:rPr>
        <w:t xml:space="preserve">Геометрический объем трубы на участке вычисляется по формуле: </w:t>
      </w:r>
    </w:p>
    <w:p w:rsidR="005A7610" w:rsidRPr="00B972CA" w:rsidRDefault="001D7D5E" w:rsidP="00A876A3">
      <w:pPr>
        <w:pStyle w:val="a5"/>
        <w:spacing w:line="240" w:lineRule="auto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∙</m:t>
            </m:r>
            <m:sSubSup>
              <m:sSub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вн∙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hAnsi="Cambria Math"/>
                <w:sz w:val="24"/>
                <w:szCs w:val="24"/>
              </w:rPr>
              <m:t>l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4</m:t>
            </m:r>
          </m:den>
        </m:f>
      </m:oMath>
      <w:r w:rsidR="002C4397">
        <w:rPr>
          <w:sz w:val="24"/>
          <w:szCs w:val="24"/>
        </w:rPr>
        <w:tab/>
      </w:r>
      <w:r w:rsidR="002C4397">
        <w:rPr>
          <w:sz w:val="24"/>
          <w:szCs w:val="24"/>
        </w:rPr>
        <w:tab/>
      </w:r>
      <w:r w:rsidR="002C4397">
        <w:rPr>
          <w:sz w:val="24"/>
          <w:szCs w:val="24"/>
        </w:rPr>
        <w:tab/>
      </w:r>
      <w:r w:rsidR="002C4397">
        <w:rPr>
          <w:sz w:val="24"/>
          <w:szCs w:val="24"/>
        </w:rPr>
        <w:tab/>
      </w:r>
      <w:r w:rsidR="002C4397">
        <w:rPr>
          <w:sz w:val="24"/>
          <w:szCs w:val="24"/>
        </w:rPr>
        <w:tab/>
      </w:r>
      <w:r w:rsidR="002C4397">
        <w:rPr>
          <w:sz w:val="24"/>
          <w:szCs w:val="24"/>
        </w:rPr>
        <w:tab/>
        <w:t>(8</w:t>
      </w:r>
      <w:r w:rsidR="005A7610" w:rsidRPr="00B972CA">
        <w:rPr>
          <w:sz w:val="24"/>
          <w:szCs w:val="24"/>
        </w:rPr>
        <w:t>)</w:t>
      </w:r>
    </w:p>
    <w:p w:rsidR="005A7610" w:rsidRPr="00B972CA" w:rsidRDefault="005A7610" w:rsidP="002C4397">
      <w:pPr>
        <w:spacing w:after="0"/>
        <w:rPr>
          <w:sz w:val="24"/>
          <w:szCs w:val="24"/>
        </w:rPr>
      </w:pPr>
      <w:r w:rsidRPr="00B972CA">
        <w:rPr>
          <w:sz w:val="24"/>
          <w:szCs w:val="24"/>
        </w:rPr>
        <w:t>где, l, D</w:t>
      </w:r>
      <w:r w:rsidRPr="00B972CA">
        <w:rPr>
          <w:sz w:val="24"/>
          <w:szCs w:val="24"/>
          <w:vertAlign w:val="subscript"/>
        </w:rPr>
        <w:t>вн</w:t>
      </w:r>
      <w:r w:rsidRPr="00B972CA">
        <w:rPr>
          <w:sz w:val="24"/>
          <w:szCs w:val="24"/>
        </w:rPr>
        <w:t xml:space="preserve"> – соответственно длина и внутренний диаметр нитки магистрального газопровода.</w:t>
      </w:r>
    </w:p>
    <w:p w:rsidR="005A7610" w:rsidRPr="00B972CA" w:rsidRDefault="005A7610" w:rsidP="002C4397">
      <w:pPr>
        <w:spacing w:after="0"/>
        <w:rPr>
          <w:sz w:val="24"/>
          <w:szCs w:val="24"/>
        </w:rPr>
      </w:pPr>
      <w:r w:rsidRPr="00B972CA">
        <w:rPr>
          <w:sz w:val="24"/>
          <w:szCs w:val="24"/>
        </w:rPr>
        <w:t>Среднее давление нитки магистрального газопровода, Р</w:t>
      </w:r>
      <w:r w:rsidRPr="00B972CA">
        <w:rPr>
          <w:sz w:val="24"/>
          <w:szCs w:val="24"/>
          <w:vertAlign w:val="subscript"/>
        </w:rPr>
        <w:t>ср</w:t>
      </w:r>
      <w:r w:rsidRPr="00B972CA">
        <w:rPr>
          <w:sz w:val="24"/>
          <w:szCs w:val="24"/>
        </w:rPr>
        <w:t>, кгс/см2, определяется по формуле:</w:t>
      </w:r>
    </w:p>
    <w:p w:rsidR="005A7610" w:rsidRPr="00B972CA" w:rsidRDefault="001D7D5E" w:rsidP="002C4397">
      <w:pPr>
        <w:pStyle w:val="a5"/>
        <w:spacing w:after="0" w:line="240" w:lineRule="auto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Р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ср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∙(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Р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н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+ 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Р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к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bSup>
          </m:num>
          <m:den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Р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н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Р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к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</m:oMath>
      <w:r w:rsidR="002C4397">
        <w:rPr>
          <w:sz w:val="24"/>
          <w:szCs w:val="24"/>
        </w:rPr>
        <w:tab/>
      </w:r>
      <w:r w:rsidR="002C4397">
        <w:rPr>
          <w:sz w:val="24"/>
          <w:szCs w:val="24"/>
        </w:rPr>
        <w:tab/>
      </w:r>
      <w:r w:rsidR="002C4397">
        <w:rPr>
          <w:sz w:val="24"/>
          <w:szCs w:val="24"/>
        </w:rPr>
        <w:tab/>
      </w:r>
      <w:r w:rsidR="002C4397">
        <w:rPr>
          <w:sz w:val="24"/>
          <w:szCs w:val="24"/>
        </w:rPr>
        <w:tab/>
      </w:r>
      <w:r w:rsidR="002C4397">
        <w:rPr>
          <w:sz w:val="24"/>
          <w:szCs w:val="24"/>
        </w:rPr>
        <w:tab/>
        <w:t>(9</w:t>
      </w:r>
      <w:r w:rsidR="005A7610" w:rsidRPr="00B972CA">
        <w:rPr>
          <w:sz w:val="24"/>
          <w:szCs w:val="24"/>
        </w:rPr>
        <w:t>)</w:t>
      </w:r>
    </w:p>
    <w:p w:rsidR="005A7610" w:rsidRPr="00B972CA" w:rsidRDefault="005A7610" w:rsidP="002C4397">
      <w:pPr>
        <w:spacing w:after="0"/>
        <w:rPr>
          <w:sz w:val="24"/>
          <w:szCs w:val="24"/>
        </w:rPr>
      </w:pPr>
      <w:r w:rsidRPr="00B972CA">
        <w:rPr>
          <w:sz w:val="24"/>
          <w:szCs w:val="24"/>
        </w:rPr>
        <w:t>Рн – абсолютное давление газа в начале участка газопровода, кгс/см</w:t>
      </w:r>
      <w:r w:rsidRPr="00B972CA">
        <w:rPr>
          <w:sz w:val="24"/>
          <w:szCs w:val="24"/>
          <w:vertAlign w:val="superscript"/>
        </w:rPr>
        <w:t>2</w:t>
      </w:r>
    </w:p>
    <w:p w:rsidR="005A7610" w:rsidRPr="00B972CA" w:rsidRDefault="005A7610" w:rsidP="002C4397">
      <w:pPr>
        <w:spacing w:after="0"/>
        <w:rPr>
          <w:sz w:val="24"/>
          <w:szCs w:val="24"/>
        </w:rPr>
      </w:pPr>
      <w:r w:rsidRPr="00B972CA">
        <w:rPr>
          <w:sz w:val="24"/>
          <w:szCs w:val="24"/>
        </w:rPr>
        <w:t>Рк- абсолютное давление газа в конце участка газопровода, кгс/см</w:t>
      </w:r>
      <w:r w:rsidRPr="00B972CA">
        <w:rPr>
          <w:sz w:val="24"/>
          <w:szCs w:val="24"/>
          <w:vertAlign w:val="superscript"/>
        </w:rPr>
        <w:t>2</w:t>
      </w:r>
    </w:p>
    <w:p w:rsidR="005A7610" w:rsidRPr="00B972CA" w:rsidRDefault="005A7610" w:rsidP="002C4397">
      <w:pPr>
        <w:spacing w:after="0"/>
        <w:rPr>
          <w:sz w:val="24"/>
          <w:szCs w:val="24"/>
        </w:rPr>
      </w:pPr>
      <w:r w:rsidRPr="00B972CA">
        <w:rPr>
          <w:sz w:val="24"/>
          <w:szCs w:val="24"/>
        </w:rPr>
        <w:t xml:space="preserve">Средняя температура газа на участке магистрального газопровода, °C, определяется по формуле: </w:t>
      </w:r>
    </w:p>
    <w:p w:rsidR="005A7610" w:rsidRPr="00B972CA" w:rsidRDefault="005A7610" w:rsidP="00A876A3">
      <w:pPr>
        <w:pStyle w:val="a5"/>
        <w:spacing w:line="240" w:lineRule="auto"/>
        <w:rPr>
          <w:sz w:val="24"/>
          <w:szCs w:val="24"/>
        </w:rPr>
      </w:pPr>
      <w:r w:rsidRPr="00B972CA">
        <w:rPr>
          <w:noProof/>
          <w:sz w:val="24"/>
          <w:szCs w:val="24"/>
          <w:lang w:eastAsia="ru-RU"/>
        </w:rPr>
        <w:drawing>
          <wp:inline distT="0" distB="0" distL="0" distR="0" wp14:anchorId="483BA3ED" wp14:editId="330CA712">
            <wp:extent cx="3619500" cy="590550"/>
            <wp:effectExtent l="0" t="0" r="0" b="0"/>
            <wp:docPr id="20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/>
                    <pic:cNvPicPr>
                      <a:picLocks noChangeAspect="1"/>
                    </pic:cNvPicPr>
                  </pic:nvPicPr>
                  <pic:blipFill>
                    <a:blip r:embed="rId22"/>
                    <a:stretch/>
                  </pic:blipFill>
                  <pic:spPr bwMode="auto">
                    <a:xfrm>
                      <a:off x="0" y="0"/>
                      <a:ext cx="3634161" cy="592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4397">
        <w:rPr>
          <w:sz w:val="24"/>
          <w:szCs w:val="24"/>
        </w:rPr>
        <w:tab/>
      </w:r>
      <w:r w:rsidR="002C4397">
        <w:rPr>
          <w:sz w:val="24"/>
          <w:szCs w:val="24"/>
        </w:rPr>
        <w:tab/>
        <w:t>(10</w:t>
      </w:r>
      <w:r w:rsidRPr="00B972CA">
        <w:rPr>
          <w:sz w:val="24"/>
          <w:szCs w:val="24"/>
        </w:rPr>
        <w:t>)</w:t>
      </w:r>
    </w:p>
    <w:p w:rsidR="005A7610" w:rsidRPr="00B972CA" w:rsidRDefault="005A7610" w:rsidP="00A876A3">
      <w:pPr>
        <w:rPr>
          <w:sz w:val="24"/>
          <w:szCs w:val="24"/>
        </w:rPr>
      </w:pPr>
      <w:r w:rsidRPr="00B972CA">
        <w:rPr>
          <w:sz w:val="24"/>
          <w:szCs w:val="24"/>
        </w:rPr>
        <w:t>Где Т</w:t>
      </w:r>
      <w:r w:rsidRPr="00B972CA">
        <w:rPr>
          <w:sz w:val="24"/>
          <w:szCs w:val="24"/>
          <w:vertAlign w:val="subscript"/>
        </w:rPr>
        <w:t>гр</w:t>
      </w:r>
      <w:r w:rsidRPr="00B972CA">
        <w:rPr>
          <w:sz w:val="24"/>
          <w:szCs w:val="24"/>
        </w:rPr>
        <w:t xml:space="preserve"> – температура грунта на глубине заложения газопровода, обновляется ежемесячно по статистическим данным. В случае, если Тгр выше, чем конечная температура газа, то Т</w:t>
      </w:r>
      <w:r w:rsidRPr="00B972CA">
        <w:rPr>
          <w:sz w:val="24"/>
          <w:szCs w:val="24"/>
          <w:vertAlign w:val="subscript"/>
        </w:rPr>
        <w:t>к</w:t>
      </w:r>
      <w:r w:rsidRPr="00B972CA">
        <w:rPr>
          <w:sz w:val="24"/>
          <w:szCs w:val="24"/>
        </w:rPr>
        <w:t xml:space="preserve"> принимается равной Т</w:t>
      </w:r>
      <w:r w:rsidRPr="00B972CA">
        <w:rPr>
          <w:sz w:val="24"/>
          <w:szCs w:val="24"/>
          <w:vertAlign w:val="subscript"/>
        </w:rPr>
        <w:t>гр</w:t>
      </w:r>
      <w:r w:rsidRPr="00B972CA">
        <w:rPr>
          <w:sz w:val="24"/>
          <w:szCs w:val="24"/>
        </w:rPr>
        <w:t>+1.</w:t>
      </w:r>
    </w:p>
    <w:p w:rsidR="005A7610" w:rsidRPr="00B972CA" w:rsidRDefault="005A7610" w:rsidP="00A876A3">
      <w:pPr>
        <w:rPr>
          <w:sz w:val="24"/>
          <w:szCs w:val="24"/>
        </w:rPr>
      </w:pPr>
      <w:r w:rsidRPr="00B972CA">
        <w:rPr>
          <w:sz w:val="24"/>
          <w:szCs w:val="24"/>
        </w:rPr>
        <w:t>Т</w:t>
      </w:r>
      <w:r w:rsidRPr="00B972CA">
        <w:rPr>
          <w:sz w:val="24"/>
          <w:szCs w:val="24"/>
          <w:vertAlign w:val="subscript"/>
        </w:rPr>
        <w:t>iн</w:t>
      </w:r>
      <w:r w:rsidRPr="00B972CA">
        <w:rPr>
          <w:sz w:val="24"/>
          <w:szCs w:val="24"/>
        </w:rPr>
        <w:t xml:space="preserve"> –температура газа в начале i-ой нитки газопровода, °C</w:t>
      </w:r>
    </w:p>
    <w:p w:rsidR="005A7610" w:rsidRPr="00B972CA" w:rsidRDefault="005A7610" w:rsidP="00A876A3">
      <w:pPr>
        <w:rPr>
          <w:sz w:val="24"/>
          <w:szCs w:val="24"/>
        </w:rPr>
      </w:pPr>
      <w:r w:rsidRPr="00B972CA">
        <w:rPr>
          <w:sz w:val="24"/>
          <w:szCs w:val="24"/>
        </w:rPr>
        <w:t>Т</w:t>
      </w:r>
      <w:r w:rsidRPr="00B972CA">
        <w:rPr>
          <w:sz w:val="24"/>
          <w:szCs w:val="24"/>
          <w:vertAlign w:val="subscript"/>
        </w:rPr>
        <w:t>iк</w:t>
      </w:r>
      <w:r w:rsidRPr="00B972CA">
        <w:rPr>
          <w:sz w:val="24"/>
          <w:szCs w:val="24"/>
        </w:rPr>
        <w:t>- температура газа в конце i-ой нитки газопровода, °C</w:t>
      </w:r>
    </w:p>
    <w:p w:rsidR="005A7610" w:rsidRPr="00B972CA" w:rsidRDefault="005A7610" w:rsidP="00A876A3">
      <w:pPr>
        <w:rPr>
          <w:sz w:val="24"/>
          <w:szCs w:val="24"/>
        </w:rPr>
      </w:pPr>
      <w:r w:rsidRPr="00B972CA">
        <w:rPr>
          <w:sz w:val="24"/>
          <w:szCs w:val="24"/>
        </w:rPr>
        <w:t>Т</w:t>
      </w:r>
      <w:r w:rsidRPr="00B972CA">
        <w:rPr>
          <w:sz w:val="24"/>
          <w:szCs w:val="24"/>
          <w:vertAlign w:val="subscript"/>
        </w:rPr>
        <w:t>гр</w:t>
      </w:r>
      <w:r w:rsidRPr="00B972CA">
        <w:rPr>
          <w:sz w:val="24"/>
          <w:szCs w:val="24"/>
        </w:rPr>
        <w:t xml:space="preserve"> - обновляется ежемесячно по статистическим данным. В случае, если Т</w:t>
      </w:r>
      <w:r w:rsidRPr="00B972CA">
        <w:rPr>
          <w:sz w:val="24"/>
          <w:szCs w:val="24"/>
          <w:vertAlign w:val="subscript"/>
        </w:rPr>
        <w:t>гр</w:t>
      </w:r>
      <w:r w:rsidRPr="00B972CA">
        <w:rPr>
          <w:sz w:val="24"/>
          <w:szCs w:val="24"/>
        </w:rPr>
        <w:t xml:space="preserve"> выше, чем конечная температура газа, то Т</w:t>
      </w:r>
      <w:r w:rsidRPr="00B972CA">
        <w:rPr>
          <w:sz w:val="24"/>
          <w:szCs w:val="24"/>
          <w:vertAlign w:val="subscript"/>
        </w:rPr>
        <w:t>к</w:t>
      </w:r>
      <w:r w:rsidRPr="00B972CA">
        <w:rPr>
          <w:sz w:val="24"/>
          <w:szCs w:val="24"/>
        </w:rPr>
        <w:t xml:space="preserve"> принимается равной Т</w:t>
      </w:r>
      <w:r w:rsidRPr="00B972CA">
        <w:rPr>
          <w:sz w:val="24"/>
          <w:szCs w:val="24"/>
          <w:vertAlign w:val="subscript"/>
        </w:rPr>
        <w:t>гр</w:t>
      </w:r>
      <w:r w:rsidRPr="00B972CA">
        <w:rPr>
          <w:sz w:val="24"/>
          <w:szCs w:val="24"/>
        </w:rPr>
        <w:t>+1.</w:t>
      </w:r>
    </w:p>
    <w:p w:rsidR="005A7610" w:rsidRPr="00B972CA" w:rsidRDefault="005A7610" w:rsidP="002C4397">
      <w:pPr>
        <w:spacing w:after="0"/>
        <w:rPr>
          <w:sz w:val="24"/>
          <w:szCs w:val="24"/>
        </w:rPr>
      </w:pPr>
      <w:r w:rsidRPr="00B972CA">
        <w:rPr>
          <w:sz w:val="24"/>
          <w:szCs w:val="24"/>
        </w:rPr>
        <w:t>Усредненное значение коэффициента сжимаемости определяется по формуле:</w:t>
      </w:r>
    </w:p>
    <w:p w:rsidR="005A7610" w:rsidRPr="00B972CA" w:rsidRDefault="001D7D5E" w:rsidP="002C4397">
      <w:pPr>
        <w:pStyle w:val="a5"/>
        <w:spacing w:after="0" w:line="240" w:lineRule="auto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ср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=1  0.0907∙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Р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ср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∙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(</m:t>
            </m:r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ср</m:t>
                    </m:r>
                  </m:sub>
                </m:sSub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200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-3.668</m:t>
            </m:r>
          </m:sup>
        </m:sSup>
      </m:oMath>
      <w:r w:rsidR="002C4397">
        <w:rPr>
          <w:bCs/>
          <w:sz w:val="24"/>
          <w:szCs w:val="24"/>
        </w:rPr>
        <w:t xml:space="preserve">  </w:t>
      </w:r>
      <w:r w:rsidR="002C4397">
        <w:rPr>
          <w:bCs/>
          <w:sz w:val="24"/>
          <w:szCs w:val="24"/>
        </w:rPr>
        <w:tab/>
      </w:r>
      <w:r w:rsidR="002C4397">
        <w:rPr>
          <w:bCs/>
          <w:sz w:val="24"/>
          <w:szCs w:val="24"/>
        </w:rPr>
        <w:tab/>
      </w:r>
      <w:r w:rsidR="002C4397">
        <w:rPr>
          <w:bCs/>
          <w:sz w:val="24"/>
          <w:szCs w:val="24"/>
        </w:rPr>
        <w:tab/>
      </w:r>
      <w:r w:rsidR="002C4397">
        <w:rPr>
          <w:bCs/>
          <w:sz w:val="24"/>
          <w:szCs w:val="24"/>
        </w:rPr>
        <w:tab/>
        <w:t>(11</w:t>
      </w:r>
      <w:r w:rsidR="005A7610" w:rsidRPr="00B972CA">
        <w:rPr>
          <w:bCs/>
          <w:sz w:val="24"/>
          <w:szCs w:val="24"/>
        </w:rPr>
        <w:t>)</w:t>
      </w:r>
    </w:p>
    <w:p w:rsidR="005A7610" w:rsidRPr="00B972CA" w:rsidRDefault="005A7610" w:rsidP="002C4397">
      <w:pPr>
        <w:pStyle w:val="a6"/>
        <w:spacing w:after="0"/>
        <w:rPr>
          <w:sz w:val="24"/>
          <w:szCs w:val="24"/>
        </w:rPr>
      </w:pPr>
      <w:r w:rsidRPr="00B972CA">
        <w:rPr>
          <w:sz w:val="24"/>
          <w:szCs w:val="24"/>
        </w:rPr>
        <w:t>Запас газа в подземных хранилищах газа</w:t>
      </w:r>
    </w:p>
    <w:p w:rsidR="005A7610" w:rsidRPr="00B972CA" w:rsidRDefault="005A7610" w:rsidP="002C4397">
      <w:pPr>
        <w:spacing w:after="0"/>
        <w:rPr>
          <w:sz w:val="24"/>
          <w:szCs w:val="24"/>
        </w:rPr>
      </w:pPr>
      <w:r w:rsidRPr="00B972CA">
        <w:rPr>
          <w:sz w:val="24"/>
          <w:szCs w:val="24"/>
        </w:rPr>
        <w:t>Остаточный запас газа в ПХГ, может быть определен объемным методом. Формула для подсчета запасов</w:t>
      </w:r>
      <w:r w:rsidR="002C4397">
        <w:rPr>
          <w:sz w:val="24"/>
          <w:szCs w:val="24"/>
        </w:rPr>
        <w:t xml:space="preserve"> газа в ПХГ имеет следующий вид</w:t>
      </w:r>
    </w:p>
    <w:p w:rsidR="005A7610" w:rsidRPr="00B972CA" w:rsidRDefault="005A7610" w:rsidP="00A876A3">
      <w:pPr>
        <w:pStyle w:val="a5"/>
        <w:spacing w:line="240" w:lineRule="auto"/>
        <w:rPr>
          <w:sz w:val="24"/>
          <w:szCs w:val="24"/>
        </w:rPr>
      </w:pPr>
      <w:r w:rsidRPr="00B972CA">
        <w:rPr>
          <w:sz w:val="24"/>
          <w:szCs w:val="24"/>
        </w:rPr>
        <w:t>V = F*h*</w:t>
      </w:r>
      <w:r w:rsidRPr="00B972CA">
        <w:rPr>
          <w:sz w:val="24"/>
          <w:szCs w:val="24"/>
          <w:lang w:val="en-US"/>
        </w:rPr>
        <w:t>k</w:t>
      </w:r>
      <w:r w:rsidR="002C4397">
        <w:rPr>
          <w:sz w:val="24"/>
          <w:szCs w:val="24"/>
        </w:rPr>
        <w:t>*K*P/Оr</w:t>
      </w:r>
      <w:r w:rsidR="002C4397">
        <w:rPr>
          <w:sz w:val="24"/>
          <w:szCs w:val="24"/>
        </w:rPr>
        <w:tab/>
      </w:r>
      <w:r w:rsidR="002C4397">
        <w:rPr>
          <w:sz w:val="24"/>
          <w:szCs w:val="24"/>
        </w:rPr>
        <w:tab/>
      </w:r>
      <w:r w:rsidR="002C4397">
        <w:rPr>
          <w:sz w:val="24"/>
          <w:szCs w:val="24"/>
        </w:rPr>
        <w:tab/>
      </w:r>
      <w:r w:rsidR="002C4397">
        <w:rPr>
          <w:sz w:val="24"/>
          <w:szCs w:val="24"/>
        </w:rPr>
        <w:tab/>
      </w:r>
      <w:r w:rsidR="002C4397">
        <w:rPr>
          <w:sz w:val="24"/>
          <w:szCs w:val="24"/>
        </w:rPr>
        <w:tab/>
      </w:r>
      <w:r w:rsidR="002C4397">
        <w:rPr>
          <w:sz w:val="24"/>
          <w:szCs w:val="24"/>
        </w:rPr>
        <w:tab/>
        <w:t xml:space="preserve"> (12</w:t>
      </w:r>
      <w:r w:rsidRPr="00B972CA">
        <w:rPr>
          <w:sz w:val="24"/>
          <w:szCs w:val="24"/>
        </w:rPr>
        <w:t>)</w:t>
      </w:r>
    </w:p>
    <w:p w:rsidR="005A7610" w:rsidRPr="00B972CA" w:rsidRDefault="005A7610" w:rsidP="002C4397">
      <w:pPr>
        <w:spacing w:after="0"/>
        <w:rPr>
          <w:sz w:val="24"/>
          <w:szCs w:val="24"/>
        </w:rPr>
      </w:pPr>
      <w:r w:rsidRPr="00B972CA">
        <w:rPr>
          <w:sz w:val="24"/>
          <w:szCs w:val="24"/>
        </w:rPr>
        <w:t xml:space="preserve">где </w:t>
      </w:r>
      <w:r w:rsidRPr="00B972CA">
        <w:rPr>
          <w:i/>
          <w:iCs/>
          <w:sz w:val="24"/>
          <w:szCs w:val="24"/>
        </w:rPr>
        <w:t>V</w:t>
      </w:r>
      <w:r w:rsidRPr="00B972CA">
        <w:rPr>
          <w:sz w:val="24"/>
          <w:szCs w:val="24"/>
        </w:rPr>
        <w:t xml:space="preserve">- количество газа, находящегося в ПХГ на дату расчета, м3; </w:t>
      </w:r>
    </w:p>
    <w:p w:rsidR="005A7610" w:rsidRPr="00B972CA" w:rsidRDefault="005A7610" w:rsidP="002C4397">
      <w:pPr>
        <w:spacing w:after="0"/>
        <w:rPr>
          <w:sz w:val="24"/>
          <w:szCs w:val="24"/>
        </w:rPr>
      </w:pPr>
      <w:r w:rsidRPr="00B972CA">
        <w:rPr>
          <w:i/>
          <w:iCs/>
          <w:sz w:val="24"/>
          <w:szCs w:val="24"/>
        </w:rPr>
        <w:t>F</w:t>
      </w:r>
      <w:r w:rsidRPr="00B972CA">
        <w:rPr>
          <w:sz w:val="24"/>
          <w:szCs w:val="24"/>
        </w:rPr>
        <w:t xml:space="preserve"> - площадь в пределах продуктивного контура, м; </w:t>
      </w:r>
    </w:p>
    <w:p w:rsidR="005A7610" w:rsidRPr="00B972CA" w:rsidRDefault="005A7610" w:rsidP="002C4397">
      <w:pPr>
        <w:spacing w:after="0"/>
        <w:rPr>
          <w:sz w:val="24"/>
          <w:szCs w:val="24"/>
        </w:rPr>
      </w:pPr>
      <w:r w:rsidRPr="00B972CA">
        <w:rPr>
          <w:i/>
          <w:iCs/>
          <w:sz w:val="24"/>
          <w:szCs w:val="24"/>
        </w:rPr>
        <w:t>h</w:t>
      </w:r>
      <w:r w:rsidRPr="00B972CA">
        <w:rPr>
          <w:sz w:val="24"/>
          <w:szCs w:val="24"/>
        </w:rPr>
        <w:t xml:space="preserve"> -мощность пористой части пласта, м; </w:t>
      </w:r>
    </w:p>
    <w:p w:rsidR="005A7610" w:rsidRPr="00B972CA" w:rsidRDefault="005A7610" w:rsidP="002C4397">
      <w:pPr>
        <w:spacing w:after="0"/>
        <w:rPr>
          <w:sz w:val="24"/>
          <w:szCs w:val="24"/>
        </w:rPr>
      </w:pPr>
      <w:r w:rsidRPr="00B972CA">
        <w:rPr>
          <w:i/>
          <w:iCs/>
          <w:sz w:val="24"/>
          <w:szCs w:val="24"/>
          <w:lang w:val="en-US"/>
        </w:rPr>
        <w:t>k</w:t>
      </w:r>
      <w:r w:rsidRPr="00B972CA">
        <w:rPr>
          <w:sz w:val="24"/>
          <w:szCs w:val="24"/>
        </w:rPr>
        <w:t xml:space="preserve">- коэффициент пористости; </w:t>
      </w:r>
    </w:p>
    <w:p w:rsidR="005A7610" w:rsidRPr="00B972CA" w:rsidRDefault="005A7610" w:rsidP="002C4397">
      <w:pPr>
        <w:spacing w:after="0"/>
        <w:rPr>
          <w:sz w:val="24"/>
          <w:szCs w:val="24"/>
        </w:rPr>
      </w:pPr>
      <w:r w:rsidRPr="00B972CA">
        <w:rPr>
          <w:i/>
          <w:iCs/>
          <w:sz w:val="24"/>
          <w:szCs w:val="24"/>
        </w:rPr>
        <w:t xml:space="preserve">К = (T + </w:t>
      </w:r>
      <w:proofErr w:type="spellStart"/>
      <w:r w:rsidRPr="00B972CA">
        <w:rPr>
          <w:i/>
          <w:iCs/>
          <w:sz w:val="24"/>
          <w:szCs w:val="24"/>
        </w:rPr>
        <w:t>t</w:t>
      </w:r>
      <w:r w:rsidRPr="00B972CA">
        <w:rPr>
          <w:i/>
          <w:iCs/>
          <w:sz w:val="24"/>
          <w:szCs w:val="24"/>
          <w:vertAlign w:val="subscript"/>
        </w:rPr>
        <w:t>ст</w:t>
      </w:r>
      <w:proofErr w:type="spellEnd"/>
      <w:r w:rsidRPr="00B972CA">
        <w:rPr>
          <w:i/>
          <w:iCs/>
          <w:sz w:val="24"/>
          <w:szCs w:val="24"/>
        </w:rPr>
        <w:t>)</w:t>
      </w:r>
      <w:proofErr w:type="gramStart"/>
      <w:r w:rsidRPr="00B972CA">
        <w:rPr>
          <w:i/>
          <w:iCs/>
          <w:sz w:val="24"/>
          <w:szCs w:val="24"/>
        </w:rPr>
        <w:t>/(</w:t>
      </w:r>
      <w:proofErr w:type="gramEnd"/>
      <w:r w:rsidRPr="00B972CA">
        <w:rPr>
          <w:i/>
          <w:iCs/>
          <w:sz w:val="24"/>
          <w:szCs w:val="24"/>
        </w:rPr>
        <w:t xml:space="preserve">T + </w:t>
      </w:r>
      <w:proofErr w:type="spellStart"/>
      <w:r w:rsidRPr="00B972CA">
        <w:rPr>
          <w:i/>
          <w:iCs/>
          <w:sz w:val="24"/>
          <w:szCs w:val="24"/>
        </w:rPr>
        <w:t>t</w:t>
      </w:r>
      <w:r w:rsidRPr="00B972CA">
        <w:rPr>
          <w:i/>
          <w:iCs/>
          <w:sz w:val="24"/>
          <w:szCs w:val="24"/>
          <w:vertAlign w:val="subscript"/>
        </w:rPr>
        <w:t>m</w:t>
      </w:r>
      <w:proofErr w:type="spellEnd"/>
      <w:r w:rsidRPr="00B972CA">
        <w:rPr>
          <w:i/>
          <w:iCs/>
          <w:sz w:val="24"/>
          <w:szCs w:val="24"/>
        </w:rPr>
        <w:t>)</w:t>
      </w:r>
      <w:r w:rsidRPr="00B972CA">
        <w:rPr>
          <w:sz w:val="24"/>
          <w:szCs w:val="24"/>
        </w:rPr>
        <w:t xml:space="preserve"> - поправка на температуру для приведения объема газа к стандартной температуре; </w:t>
      </w:r>
      <w:proofErr w:type="spellStart"/>
      <w:r w:rsidRPr="00B972CA">
        <w:rPr>
          <w:sz w:val="24"/>
          <w:szCs w:val="24"/>
        </w:rPr>
        <w:t>t</w:t>
      </w:r>
      <w:r w:rsidRPr="00B972CA">
        <w:rPr>
          <w:sz w:val="24"/>
          <w:szCs w:val="24"/>
          <w:vertAlign w:val="subscript"/>
        </w:rPr>
        <w:t>ст</w:t>
      </w:r>
      <w:proofErr w:type="spellEnd"/>
      <w:r w:rsidRPr="00B972CA">
        <w:rPr>
          <w:sz w:val="24"/>
          <w:szCs w:val="24"/>
        </w:rPr>
        <w:t xml:space="preserve">= 20°С; </w:t>
      </w:r>
    </w:p>
    <w:p w:rsidR="005A7610" w:rsidRPr="00B972CA" w:rsidRDefault="005A7610" w:rsidP="002C4397">
      <w:pPr>
        <w:spacing w:after="0"/>
        <w:rPr>
          <w:sz w:val="24"/>
          <w:szCs w:val="24"/>
        </w:rPr>
      </w:pPr>
      <w:proofErr w:type="spellStart"/>
      <w:r w:rsidRPr="00B972CA">
        <w:rPr>
          <w:i/>
          <w:iCs/>
          <w:sz w:val="24"/>
          <w:szCs w:val="24"/>
        </w:rPr>
        <w:t>t</w:t>
      </w:r>
      <w:r w:rsidRPr="00B972CA">
        <w:rPr>
          <w:i/>
          <w:iCs/>
          <w:sz w:val="24"/>
          <w:szCs w:val="24"/>
          <w:vertAlign w:val="subscript"/>
        </w:rPr>
        <w:t>m</w:t>
      </w:r>
      <w:proofErr w:type="spellEnd"/>
      <w:r w:rsidRPr="00B972CA">
        <w:rPr>
          <w:sz w:val="24"/>
          <w:szCs w:val="24"/>
        </w:rPr>
        <w:t xml:space="preserve">- пластовая температура; </w:t>
      </w:r>
    </w:p>
    <w:p w:rsidR="005A7610" w:rsidRPr="00B972CA" w:rsidRDefault="005A7610" w:rsidP="002C4397">
      <w:pPr>
        <w:spacing w:after="0"/>
        <w:rPr>
          <w:sz w:val="24"/>
          <w:szCs w:val="24"/>
        </w:rPr>
      </w:pPr>
      <w:r w:rsidRPr="00B972CA">
        <w:rPr>
          <w:i/>
          <w:iCs/>
          <w:sz w:val="24"/>
          <w:szCs w:val="24"/>
        </w:rPr>
        <w:t>Т</w:t>
      </w:r>
      <w:r w:rsidRPr="00B972CA">
        <w:rPr>
          <w:sz w:val="24"/>
          <w:szCs w:val="24"/>
        </w:rPr>
        <w:t xml:space="preserve">- абсолютная температура, К; </w:t>
      </w:r>
    </w:p>
    <w:p w:rsidR="005A7610" w:rsidRPr="00B972CA" w:rsidRDefault="005A7610" w:rsidP="002C4397">
      <w:pPr>
        <w:spacing w:after="0"/>
        <w:rPr>
          <w:sz w:val="24"/>
          <w:szCs w:val="24"/>
        </w:rPr>
      </w:pPr>
      <w:r w:rsidRPr="00B972CA">
        <w:rPr>
          <w:i/>
          <w:iCs/>
          <w:sz w:val="24"/>
          <w:szCs w:val="24"/>
        </w:rPr>
        <w:t>Р</w:t>
      </w:r>
      <w:r w:rsidRPr="00B972CA">
        <w:rPr>
          <w:sz w:val="24"/>
          <w:szCs w:val="24"/>
        </w:rPr>
        <w:t xml:space="preserve"> - среднее абсолютное давление в залежи на дату расче­та, кгс/см</w:t>
      </w:r>
      <w:r w:rsidRPr="00B972CA">
        <w:rPr>
          <w:sz w:val="24"/>
          <w:szCs w:val="24"/>
          <w:vertAlign w:val="superscript"/>
        </w:rPr>
        <w:t>2</w:t>
      </w:r>
      <w:r w:rsidRPr="00B972CA">
        <w:rPr>
          <w:sz w:val="24"/>
          <w:szCs w:val="24"/>
        </w:rPr>
        <w:t xml:space="preserve">; </w:t>
      </w:r>
    </w:p>
    <w:p w:rsidR="005A7610" w:rsidRPr="00B972CA" w:rsidRDefault="005A7610" w:rsidP="002C4397">
      <w:pPr>
        <w:spacing w:after="0"/>
        <w:rPr>
          <w:sz w:val="24"/>
          <w:szCs w:val="24"/>
        </w:rPr>
      </w:pPr>
      <w:proofErr w:type="spellStart"/>
      <w:r w:rsidRPr="00B972CA">
        <w:rPr>
          <w:i/>
          <w:iCs/>
          <w:sz w:val="24"/>
          <w:szCs w:val="24"/>
        </w:rPr>
        <w:t>О</w:t>
      </w:r>
      <w:r w:rsidRPr="00B972CA">
        <w:rPr>
          <w:sz w:val="24"/>
          <w:szCs w:val="24"/>
          <w:vertAlign w:val="subscript"/>
        </w:rPr>
        <w:t>r</w:t>
      </w:r>
      <w:proofErr w:type="spellEnd"/>
      <w:r w:rsidRPr="00B972CA">
        <w:rPr>
          <w:sz w:val="24"/>
          <w:szCs w:val="24"/>
        </w:rPr>
        <w:t xml:space="preserve">- коэффициент </w:t>
      </w:r>
      <w:proofErr w:type="spellStart"/>
      <w:r w:rsidRPr="00B972CA">
        <w:rPr>
          <w:sz w:val="24"/>
          <w:szCs w:val="24"/>
        </w:rPr>
        <w:t>газонасыщенности</w:t>
      </w:r>
      <w:proofErr w:type="spellEnd"/>
      <w:r w:rsidRPr="00B972CA">
        <w:rPr>
          <w:sz w:val="24"/>
          <w:szCs w:val="24"/>
        </w:rPr>
        <w:t>.</w:t>
      </w:r>
    </w:p>
    <w:p w:rsidR="005A7610" w:rsidRPr="00B972CA" w:rsidRDefault="005A7610" w:rsidP="00A876A3">
      <w:pPr>
        <w:rPr>
          <w:sz w:val="24"/>
          <w:szCs w:val="24"/>
        </w:rPr>
      </w:pPr>
      <w:r w:rsidRPr="00B972CA">
        <w:rPr>
          <w:sz w:val="24"/>
          <w:szCs w:val="24"/>
        </w:rPr>
        <w:t xml:space="preserve">В рассматриваемом Калининградском регионе в 2015 году, за который предоставлены статистические данные, ПХГ не было, оно открылось позже поэтому далее этот элемент ГТС в системе учета расход газа не рассматривается. </w:t>
      </w:r>
    </w:p>
    <w:p w:rsidR="005A7610" w:rsidRDefault="005A7610" w:rsidP="002C4397">
      <w:pPr>
        <w:pStyle w:val="3"/>
        <w:numPr>
          <w:ilvl w:val="0"/>
          <w:numId w:val="0"/>
        </w:numPr>
        <w:spacing w:line="240" w:lineRule="auto"/>
        <w:ind w:left="720" w:hanging="720"/>
        <w:jc w:val="center"/>
        <w:rPr>
          <w:b/>
          <w:sz w:val="24"/>
          <w:szCs w:val="24"/>
        </w:rPr>
      </w:pPr>
      <w:r w:rsidRPr="00B37DFD">
        <w:rPr>
          <w:b/>
          <w:sz w:val="24"/>
          <w:szCs w:val="24"/>
        </w:rPr>
        <w:t xml:space="preserve">Подсистема </w:t>
      </w:r>
      <w:r w:rsidR="00A876A3" w:rsidRPr="00A876A3">
        <w:rPr>
          <w:b/>
          <w:sz w:val="24"/>
          <w:szCs w:val="24"/>
        </w:rPr>
        <w:t>поддержания баланса</w:t>
      </w:r>
      <w:r w:rsidR="00A876A3" w:rsidRPr="00B37DFD">
        <w:rPr>
          <w:b/>
          <w:sz w:val="24"/>
          <w:szCs w:val="24"/>
        </w:rPr>
        <w:t xml:space="preserve"> </w:t>
      </w:r>
      <w:r w:rsidRPr="00B37DFD">
        <w:rPr>
          <w:b/>
          <w:sz w:val="24"/>
          <w:szCs w:val="24"/>
        </w:rPr>
        <w:t>включает в себя:</w:t>
      </w:r>
    </w:p>
    <w:p w:rsidR="00A876A3" w:rsidRPr="00A876A3" w:rsidRDefault="00A876A3" w:rsidP="009A3A13">
      <w:pPr>
        <w:pStyle w:val="a"/>
        <w:numPr>
          <w:ilvl w:val="0"/>
          <w:numId w:val="22"/>
        </w:numPr>
      </w:pPr>
      <w:r w:rsidRPr="00A876A3">
        <w:t xml:space="preserve">управляющие воздействия зависят от корректирующего мероприятия и устройства, для КС это: </w:t>
      </w:r>
    </w:p>
    <w:p w:rsidR="00A876A3" w:rsidRPr="00A876A3" w:rsidRDefault="00A876A3" w:rsidP="009A3A13">
      <w:pPr>
        <w:pStyle w:val="bulletlist"/>
      </w:pPr>
      <w:r w:rsidRPr="00A876A3">
        <w:t xml:space="preserve">число оборотов нагнетателя, </w:t>
      </w:r>
      <w:proofErr w:type="spellStart"/>
      <w:r w:rsidRPr="00A876A3">
        <w:rPr>
          <w:i/>
        </w:rPr>
        <w:t>n</w:t>
      </w:r>
      <w:r w:rsidRPr="00A876A3">
        <w:rPr>
          <w:vertAlign w:val="subscript"/>
        </w:rPr>
        <w:t>н</w:t>
      </w:r>
      <w:proofErr w:type="spellEnd"/>
      <w:r w:rsidRPr="00A876A3">
        <w:t>, об/мин;</w:t>
      </w:r>
    </w:p>
    <w:p w:rsidR="00A876A3" w:rsidRPr="00A876A3" w:rsidRDefault="00A876A3" w:rsidP="009A3A13">
      <w:pPr>
        <w:pStyle w:val="bulletlist"/>
      </w:pPr>
      <w:r w:rsidRPr="00A876A3">
        <w:lastRenderedPageBreak/>
        <w:t xml:space="preserve">положение заслонки </w:t>
      </w:r>
      <w:proofErr w:type="spellStart"/>
      <w:r w:rsidRPr="00A876A3">
        <w:t>антипомажного</w:t>
      </w:r>
      <w:proofErr w:type="spellEnd"/>
      <w:r w:rsidRPr="00A876A3">
        <w:t xml:space="preserve"> клапана АПК, </w:t>
      </w:r>
      <w:r w:rsidRPr="00A876A3">
        <w:rPr>
          <w:i/>
          <w:lang w:val="en-US"/>
        </w:rPr>
        <w:t>k</w:t>
      </w:r>
      <w:r w:rsidRPr="00A876A3">
        <w:t>;</w:t>
      </w:r>
    </w:p>
    <w:p w:rsidR="00A876A3" w:rsidRPr="00A876A3" w:rsidRDefault="00A876A3" w:rsidP="009A3A13">
      <w:pPr>
        <w:pStyle w:val="a"/>
        <w:numPr>
          <w:ilvl w:val="0"/>
          <w:numId w:val="22"/>
        </w:numPr>
      </w:pPr>
      <w:r w:rsidRPr="00A876A3">
        <w:t>управляемые переменные:</w:t>
      </w:r>
    </w:p>
    <w:p w:rsidR="00A876A3" w:rsidRPr="00A876A3" w:rsidRDefault="00A876A3" w:rsidP="009A3A13">
      <w:pPr>
        <w:pStyle w:val="bulletlist"/>
      </w:pPr>
      <w:r w:rsidRPr="00A876A3">
        <w:t xml:space="preserve">давление газа </w:t>
      </w:r>
      <w:r w:rsidRPr="00A876A3">
        <w:rPr>
          <w:i/>
        </w:rPr>
        <w:t>Р</w:t>
      </w:r>
      <w:r w:rsidRPr="00A876A3">
        <w:rPr>
          <w:vertAlign w:val="subscript"/>
        </w:rPr>
        <w:t>корр</w:t>
      </w:r>
      <w:r w:rsidRPr="00A876A3">
        <w:t>, на перекачивание корректирующих объемов, кгс/см</w:t>
      </w:r>
      <w:r w:rsidRPr="00A876A3">
        <w:rPr>
          <w:vertAlign w:val="superscript"/>
        </w:rPr>
        <w:t>2</w:t>
      </w:r>
      <w:r w:rsidRPr="00A876A3">
        <w:t>;</w:t>
      </w:r>
    </w:p>
    <w:p w:rsidR="00A876A3" w:rsidRPr="00A876A3" w:rsidRDefault="00A876A3" w:rsidP="009A3A13">
      <w:pPr>
        <w:pStyle w:val="bulletlist"/>
      </w:pPr>
      <w:r w:rsidRPr="00A876A3">
        <w:t xml:space="preserve">температуру газа </w:t>
      </w:r>
      <w:r w:rsidRPr="00A876A3">
        <w:rPr>
          <w:i/>
        </w:rPr>
        <w:t>Т</w:t>
      </w:r>
      <w:r w:rsidRPr="00A876A3">
        <w:rPr>
          <w:vertAlign w:val="subscript"/>
        </w:rPr>
        <w:t>корр</w:t>
      </w:r>
      <w:r w:rsidRPr="00A876A3">
        <w:t>, °C;</w:t>
      </w:r>
    </w:p>
    <w:p w:rsidR="00A876A3" w:rsidRPr="00A876A3" w:rsidRDefault="00A876A3" w:rsidP="009A3A13">
      <w:pPr>
        <w:pStyle w:val="bulletlist"/>
      </w:pPr>
      <w:r w:rsidRPr="00A876A3">
        <w:t xml:space="preserve">расходы на мероприятия по поддержанию баланса, </w:t>
      </w:r>
      <w:r w:rsidRPr="00A876A3">
        <w:rPr>
          <w:i/>
          <w:lang w:val="en-US"/>
        </w:rPr>
        <w:t>Q</w:t>
      </w:r>
      <w:r w:rsidRPr="00A876A3">
        <w:rPr>
          <w:vertAlign w:val="subscript"/>
        </w:rPr>
        <w:t>подд</w:t>
      </w:r>
      <w:r w:rsidRPr="00A876A3">
        <w:t>, тыс. м</w:t>
      </w:r>
      <w:r w:rsidRPr="00A876A3">
        <w:rPr>
          <w:vertAlign w:val="superscript"/>
        </w:rPr>
        <w:t>3</w:t>
      </w:r>
      <w:r w:rsidRPr="00A876A3">
        <w:t>/час;</w:t>
      </w:r>
    </w:p>
    <w:p w:rsidR="00A876A3" w:rsidRPr="00A876A3" w:rsidRDefault="00A876A3" w:rsidP="009A3A13">
      <w:pPr>
        <w:pStyle w:val="a"/>
        <w:numPr>
          <w:ilvl w:val="0"/>
          <w:numId w:val="22"/>
        </w:numPr>
      </w:pPr>
      <w:r w:rsidRPr="00A876A3">
        <w:t>регулируемые переменные:</w:t>
      </w:r>
    </w:p>
    <w:p w:rsidR="00A876A3" w:rsidRPr="00A876A3" w:rsidRDefault="00A876A3" w:rsidP="009A3A13">
      <w:pPr>
        <w:pStyle w:val="bulletlist"/>
      </w:pPr>
      <w:r w:rsidRPr="00A876A3">
        <w:t xml:space="preserve">объемы расхода на собственные нужды </w:t>
      </w:r>
      <w:r w:rsidRPr="00A876A3">
        <w:rPr>
          <w:i/>
          <w:lang w:val="en-US"/>
        </w:rPr>
        <w:t>Q</w:t>
      </w:r>
      <w:r w:rsidRPr="00A876A3">
        <w:rPr>
          <w:vertAlign w:val="subscript"/>
        </w:rPr>
        <w:t>сн</w:t>
      </w:r>
      <w:r w:rsidRPr="00A876A3">
        <w:t>, тыс. м</w:t>
      </w:r>
      <w:r w:rsidRPr="00A876A3">
        <w:rPr>
          <w:vertAlign w:val="superscript"/>
        </w:rPr>
        <w:t>3</w:t>
      </w:r>
      <w:r w:rsidRPr="00A876A3">
        <w:t>/час;</w:t>
      </w:r>
    </w:p>
    <w:p w:rsidR="00A876A3" w:rsidRPr="00A876A3" w:rsidRDefault="00A876A3" w:rsidP="009A3A13">
      <w:pPr>
        <w:pStyle w:val="bulletlist"/>
      </w:pPr>
      <w:r w:rsidRPr="00A876A3">
        <w:t xml:space="preserve">объем запаса газа на участке, </w:t>
      </w:r>
      <w:r w:rsidRPr="00A876A3">
        <w:rPr>
          <w:i/>
          <w:lang w:val="en-US"/>
        </w:rPr>
        <w:t>Q</w:t>
      </w:r>
      <w:r w:rsidRPr="00A876A3">
        <w:rPr>
          <w:vertAlign w:val="subscript"/>
        </w:rPr>
        <w:t>запас</w:t>
      </w:r>
      <w:r w:rsidRPr="00A876A3">
        <w:t>, тыс. м</w:t>
      </w:r>
      <w:r w:rsidRPr="00A876A3">
        <w:rPr>
          <w:vertAlign w:val="superscript"/>
        </w:rPr>
        <w:t>3</w:t>
      </w:r>
      <w:r w:rsidRPr="00A876A3">
        <w:t>/час;</w:t>
      </w:r>
    </w:p>
    <w:p w:rsidR="00A876A3" w:rsidRPr="00A876A3" w:rsidRDefault="00A876A3" w:rsidP="009A3A13">
      <w:pPr>
        <w:pStyle w:val="bulletlist"/>
      </w:pPr>
      <w:r w:rsidRPr="00A876A3">
        <w:t xml:space="preserve">объем расхода газа, </w:t>
      </w:r>
      <w:r w:rsidRPr="00A876A3">
        <w:rPr>
          <w:i/>
          <w:lang w:val="en-US"/>
        </w:rPr>
        <w:t>Q</w:t>
      </w:r>
      <w:r w:rsidRPr="00A876A3">
        <w:rPr>
          <w:vertAlign w:val="subscript"/>
        </w:rPr>
        <w:t>расх</w:t>
      </w:r>
      <w:r w:rsidRPr="00A876A3">
        <w:t>, тыс. м</w:t>
      </w:r>
      <w:r w:rsidRPr="00A876A3">
        <w:rPr>
          <w:vertAlign w:val="superscript"/>
        </w:rPr>
        <w:t>3</w:t>
      </w:r>
      <w:r w:rsidRPr="00A876A3">
        <w:t>/час;</w:t>
      </w:r>
    </w:p>
    <w:p w:rsidR="00A876A3" w:rsidRPr="00A876A3" w:rsidRDefault="00A876A3" w:rsidP="009A3A13">
      <w:pPr>
        <w:pStyle w:val="bulletlist"/>
      </w:pPr>
      <w:r w:rsidRPr="00A876A3">
        <w:t xml:space="preserve">объем небаланса в системе, </w:t>
      </w:r>
      <w:r w:rsidRPr="00A876A3">
        <w:rPr>
          <w:i/>
          <w:lang w:val="en-US"/>
        </w:rPr>
        <w:t>Q</w:t>
      </w:r>
      <w:r w:rsidRPr="00A876A3">
        <w:rPr>
          <w:vertAlign w:val="subscript"/>
        </w:rPr>
        <w:t>неб</w:t>
      </w:r>
      <w:r w:rsidRPr="00A876A3">
        <w:t>, тыс. м</w:t>
      </w:r>
      <w:r w:rsidRPr="00A876A3">
        <w:rPr>
          <w:vertAlign w:val="superscript"/>
        </w:rPr>
        <w:t>3</w:t>
      </w:r>
      <w:r w:rsidRPr="00A876A3">
        <w:t>/час;</w:t>
      </w:r>
    </w:p>
    <w:p w:rsidR="00A876A3" w:rsidRPr="00A876A3" w:rsidRDefault="00A876A3" w:rsidP="009A3A13">
      <w:pPr>
        <w:pStyle w:val="a"/>
        <w:numPr>
          <w:ilvl w:val="0"/>
          <w:numId w:val="22"/>
        </w:numPr>
      </w:pPr>
      <w:r w:rsidRPr="00A876A3">
        <w:t>величины, влияющие на ход процесса, зависят от корректирующего мероприятия и устройства, для КС это:</w:t>
      </w:r>
    </w:p>
    <w:p w:rsidR="00A876A3" w:rsidRPr="00A876A3" w:rsidRDefault="00A876A3" w:rsidP="009A3A13">
      <w:pPr>
        <w:pStyle w:val="bulletlist"/>
      </w:pPr>
      <w:r w:rsidRPr="00A876A3">
        <w:t xml:space="preserve">давление на входе ГТС, </w:t>
      </w:r>
      <w:r w:rsidRPr="00A876A3">
        <w:rPr>
          <w:i/>
          <w:lang w:val="en-US"/>
        </w:rPr>
        <w:t>P</w:t>
      </w:r>
      <w:r w:rsidRPr="00A876A3">
        <w:rPr>
          <w:vertAlign w:val="subscript"/>
        </w:rPr>
        <w:t>вх</w:t>
      </w:r>
      <w:r w:rsidRPr="00A876A3">
        <w:t>, кгс/см</w:t>
      </w:r>
      <w:r w:rsidRPr="00A876A3">
        <w:rPr>
          <w:vertAlign w:val="superscript"/>
        </w:rPr>
        <w:t>2</w:t>
      </w:r>
      <w:r w:rsidRPr="00A876A3">
        <w:t>;</w:t>
      </w:r>
    </w:p>
    <w:p w:rsidR="00A876A3" w:rsidRPr="00A876A3" w:rsidRDefault="001D7D5E" w:rsidP="009A3A13">
      <w:pPr>
        <w:pStyle w:val="bulletlist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Н</m:t>
            </m:r>
          </m:e>
          <m:sub>
            <m:r>
              <w:rPr>
                <w:rFonts w:ascii="Cambria Math" w:hAnsi="Cambria Math"/>
              </w:rPr>
              <m:t>тг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</m:oMath>
      <w:r w:rsidR="00A876A3" w:rsidRPr="00A876A3">
        <w:t>- норма расхода топливного газа</w:t>
      </w:r>
      <w:r w:rsidR="00A876A3" w:rsidRPr="00A876A3">
        <w:rPr>
          <w:b/>
          <w:bCs/>
        </w:rPr>
        <w:t> </w:t>
      </w:r>
      <w:r w:rsidR="00A876A3" w:rsidRPr="00A876A3">
        <w:t>для ГПА i-го типа, кг </w:t>
      </w:r>
      <w:proofErr w:type="spellStart"/>
      <w:r w:rsidR="00A876A3" w:rsidRPr="00A876A3">
        <w:t>у.т</w:t>
      </w:r>
      <w:proofErr w:type="spellEnd"/>
      <w:r w:rsidR="00A876A3" w:rsidRPr="00A876A3">
        <w:t>./</w:t>
      </w:r>
      <w:proofErr w:type="spellStart"/>
      <w:r w:rsidR="00A876A3" w:rsidRPr="00A876A3">
        <w:t>кВт×ч</w:t>
      </w:r>
      <w:proofErr w:type="spellEnd"/>
      <w:r w:rsidR="00A876A3" w:rsidRPr="00A876A3">
        <w:t>;</w:t>
      </w:r>
    </w:p>
    <w:p w:rsidR="00A876A3" w:rsidRPr="00A876A3" w:rsidRDefault="00A876A3" w:rsidP="009A3A13">
      <w:pPr>
        <w:pStyle w:val="bulletlist"/>
      </w:pPr>
      <w:r w:rsidRPr="00A876A3">
        <w:t xml:space="preserve">объемная производительность компрессора </w:t>
      </w:r>
      <w:r w:rsidRPr="00A876A3">
        <w:rPr>
          <w:i/>
          <w:lang w:val="en-US"/>
        </w:rPr>
        <w:t>Q</w:t>
      </w:r>
      <w:r w:rsidRPr="00A876A3">
        <w:rPr>
          <w:vertAlign w:val="subscript"/>
        </w:rPr>
        <w:t>об</w:t>
      </w:r>
      <w:r w:rsidRPr="00A876A3">
        <w:t>, млн. м</w:t>
      </w:r>
      <w:r w:rsidRPr="00A876A3">
        <w:rPr>
          <w:vertAlign w:val="superscript"/>
        </w:rPr>
        <w:t>3</w:t>
      </w:r>
      <w:r w:rsidRPr="00A876A3">
        <w:t>/сут</w:t>
      </w:r>
    </w:p>
    <w:p w:rsidR="00A876A3" w:rsidRPr="00A876A3" w:rsidRDefault="00A876A3" w:rsidP="009A3A13">
      <w:pPr>
        <w:pStyle w:val="bulletlist"/>
      </w:pPr>
      <w:r w:rsidRPr="00A876A3">
        <w:t>внешние</w:t>
      </w:r>
      <w:r w:rsidRPr="00A876A3">
        <w:rPr>
          <w:color w:val="000000"/>
          <w:szCs w:val="21"/>
        </w:rPr>
        <w:t xml:space="preserve"> воздействия </w:t>
      </w:r>
      <w:r w:rsidRPr="00A876A3">
        <w:rPr>
          <w:rFonts w:ascii="Symbol" w:eastAsia="Symbol" w:hAnsi="Symbol" w:cs="Symbol"/>
          <w:color w:val="000000"/>
          <w:szCs w:val="21"/>
        </w:rPr>
        <w:t></w:t>
      </w:r>
      <w:r w:rsidRPr="00A876A3">
        <w:rPr>
          <w:color w:val="000000"/>
          <w:szCs w:val="21"/>
        </w:rPr>
        <w:t xml:space="preserve">, здесь это </w:t>
      </w:r>
      <w:proofErr w:type="spellStart"/>
      <w:r w:rsidRPr="00A876A3">
        <w:rPr>
          <w:i/>
        </w:rPr>
        <w:t>t</w:t>
      </w:r>
      <w:r w:rsidRPr="00A876A3">
        <w:rPr>
          <w:vertAlign w:val="subscript"/>
        </w:rPr>
        <w:t>a</w:t>
      </w:r>
      <w:proofErr w:type="spellEnd"/>
      <w:r w:rsidRPr="00A876A3">
        <w:t xml:space="preserve"> - средняя температура атмосферного воздуха за планируемый период и </w:t>
      </w:r>
      <w:r w:rsidRPr="00A876A3">
        <w:rPr>
          <w:color w:val="000000"/>
          <w:szCs w:val="21"/>
        </w:rPr>
        <w:t xml:space="preserve">состояние оборудования: </w:t>
      </w:r>
      <w:r w:rsidRPr="00A876A3">
        <w:t>К</w:t>
      </w:r>
      <w:r w:rsidRPr="00A876A3">
        <w:rPr>
          <w:vertAlign w:val="subscript"/>
        </w:rPr>
        <w:t>у</w:t>
      </w:r>
      <w:r w:rsidRPr="00A876A3">
        <w:t>, коэффициент, учитывающий влияние эксплуатации котлов-утилизаторов</w:t>
      </w:r>
      <w:r w:rsidRPr="00A876A3">
        <w:rPr>
          <w:color w:val="000000"/>
          <w:szCs w:val="21"/>
        </w:rPr>
        <w:t>.</w:t>
      </w:r>
    </w:p>
    <w:bookmarkStart w:id="12" w:name="_MON_1747426364"/>
    <w:bookmarkEnd w:id="12"/>
    <w:p w:rsidR="000F7C2D" w:rsidRPr="00B972CA" w:rsidRDefault="00721EAB" w:rsidP="00A876A3">
      <w:pPr>
        <w:jc w:val="center"/>
        <w:rPr>
          <w:noProof/>
          <w:sz w:val="24"/>
          <w:szCs w:val="24"/>
          <w:lang w:eastAsia="ru-RU"/>
        </w:rPr>
      </w:pPr>
      <w:r>
        <w:object w:dxaOrig="7800" w:dyaOrig="5743">
          <v:shape id="_x0000_i1029" type="#_x0000_t75" style="width:389.1pt;height:286.5pt" o:ole="">
            <v:imagedata r:id="rId23" o:title=""/>
          </v:shape>
          <o:OLEObject Type="Embed" ProgID="Word.Document.12" ShapeID="_x0000_i1029" DrawAspect="Content" ObjectID="_1755858378" r:id="rId24">
            <o:FieldCodes>\s</o:FieldCodes>
          </o:OLEObject>
        </w:object>
      </w:r>
    </w:p>
    <w:p w:rsidR="00A876A3" w:rsidRDefault="00A876A3" w:rsidP="00A876A3">
      <w:pPr>
        <w:pStyle w:val="figurecaption"/>
        <w:spacing w:line="240" w:lineRule="auto"/>
      </w:pPr>
      <w:bookmarkStart w:id="13" w:name="_Ref132718026"/>
      <w:bookmarkStart w:id="14" w:name="_Ref136902296"/>
      <w:r>
        <w:lastRenderedPageBreak/>
        <w:t>Технологический процесс учета расхода газа</w:t>
      </w:r>
      <w:bookmarkEnd w:id="13"/>
      <w:r>
        <w:t xml:space="preserve"> на </w:t>
      </w:r>
      <w:bookmarkEnd w:id="14"/>
      <w:r>
        <w:t>поддержание баланса</w:t>
      </w:r>
      <w:r w:rsidRPr="00B924C7">
        <w:t xml:space="preserve"> </w:t>
      </w:r>
      <w:r>
        <w:t xml:space="preserve">как </w:t>
      </w:r>
      <w:r w:rsidRPr="00A876A3">
        <w:t>абстрактный</w:t>
      </w:r>
      <w:r>
        <w:t xml:space="preserve"> </w:t>
      </w:r>
      <w:r w:rsidRPr="00A876A3">
        <w:rPr>
          <w:szCs w:val="24"/>
        </w:rPr>
        <w:t>управляемый</w:t>
      </w:r>
      <w:r>
        <w:t xml:space="preserve"> объект</w:t>
      </w:r>
    </w:p>
    <w:p w:rsidR="00A876A3" w:rsidRDefault="00A876A3" w:rsidP="00A876A3">
      <w:pPr>
        <w:pStyle w:val="3"/>
        <w:numPr>
          <w:ilvl w:val="0"/>
          <w:numId w:val="0"/>
        </w:numPr>
        <w:spacing w:line="240" w:lineRule="auto"/>
        <w:ind w:left="720" w:hanging="720"/>
        <w:rPr>
          <w:b/>
          <w:sz w:val="24"/>
          <w:szCs w:val="24"/>
        </w:rPr>
      </w:pPr>
    </w:p>
    <w:p w:rsidR="005A7610" w:rsidRPr="00334A5A" w:rsidRDefault="005A7610" w:rsidP="00721EAB">
      <w:pPr>
        <w:pStyle w:val="3"/>
        <w:numPr>
          <w:ilvl w:val="0"/>
          <w:numId w:val="0"/>
        </w:numPr>
        <w:spacing w:line="240" w:lineRule="auto"/>
        <w:ind w:left="720" w:hanging="720"/>
        <w:jc w:val="center"/>
        <w:rPr>
          <w:b/>
          <w:sz w:val="24"/>
          <w:szCs w:val="24"/>
        </w:rPr>
      </w:pPr>
      <w:r w:rsidRPr="00334A5A">
        <w:rPr>
          <w:b/>
          <w:sz w:val="24"/>
          <w:szCs w:val="24"/>
        </w:rPr>
        <w:t>Процесс управления балансом газа</w:t>
      </w:r>
    </w:p>
    <w:p w:rsidR="005A7610" w:rsidRPr="00B972CA" w:rsidRDefault="005A7610" w:rsidP="00A876A3">
      <w:pPr>
        <w:rPr>
          <w:sz w:val="24"/>
          <w:szCs w:val="24"/>
        </w:rPr>
      </w:pPr>
      <w:r w:rsidRPr="00B972CA">
        <w:rPr>
          <w:sz w:val="24"/>
          <w:szCs w:val="24"/>
        </w:rPr>
        <w:fldChar w:fldCharType="begin"/>
      </w:r>
      <w:r w:rsidRPr="00B972CA">
        <w:rPr>
          <w:sz w:val="24"/>
          <w:szCs w:val="24"/>
        </w:rPr>
        <w:instrText xml:space="preserve"> REF _Ref132653983 \r \h </w:instrText>
      </w:r>
      <w:r w:rsidR="00B972CA" w:rsidRPr="00B972CA">
        <w:rPr>
          <w:sz w:val="24"/>
          <w:szCs w:val="24"/>
        </w:rPr>
        <w:instrText xml:space="preserve"> \* MERGEFORMAT </w:instrText>
      </w:r>
      <w:r w:rsidRPr="00B972CA">
        <w:rPr>
          <w:sz w:val="24"/>
          <w:szCs w:val="24"/>
        </w:rPr>
      </w:r>
      <w:r w:rsidRPr="00B972CA">
        <w:rPr>
          <w:sz w:val="24"/>
          <w:szCs w:val="24"/>
        </w:rPr>
        <w:fldChar w:fldCharType="separate"/>
      </w:r>
      <w:r w:rsidR="00A876A3">
        <w:rPr>
          <w:sz w:val="24"/>
          <w:szCs w:val="24"/>
        </w:rPr>
        <w:t>Рисунок 9</w:t>
      </w:r>
      <w:r w:rsidRPr="00B972CA">
        <w:rPr>
          <w:sz w:val="24"/>
          <w:szCs w:val="24"/>
        </w:rPr>
        <w:fldChar w:fldCharType="end"/>
      </w:r>
      <w:r w:rsidRPr="00B972CA">
        <w:rPr>
          <w:sz w:val="24"/>
          <w:szCs w:val="24"/>
        </w:rPr>
        <w:t xml:space="preserve"> представляет процесс управления балансом газа как абстрактный управляемый объект. Пояснить или добавить в рисунок 2</w:t>
      </w:r>
    </w:p>
    <w:bookmarkStart w:id="15" w:name="_MON_1728666644"/>
    <w:bookmarkEnd w:id="15"/>
    <w:p w:rsidR="005A7610" w:rsidRPr="00B972CA" w:rsidRDefault="005A7610" w:rsidP="00A876A3">
      <w:pPr>
        <w:jc w:val="center"/>
        <w:rPr>
          <w:sz w:val="24"/>
          <w:szCs w:val="24"/>
        </w:rPr>
      </w:pPr>
      <w:r w:rsidRPr="00B972CA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21" name="Прямоугольник 21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F3AF27" id="Прямоугольник 21" o:spid="_x0000_s1026" style="position:absolute;margin-left:0;margin-top:0;width:50pt;height:50pt;z-index:25166540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">
                <v:stroke joinstyle="round"/>
                <o:lock v:ext="edit" selection="t"/>
              </v:rect>
            </w:pict>
          </mc:Fallback>
        </mc:AlternateContent>
      </w:r>
      <w:bookmarkStart w:id="16" w:name="_MON_1747422863"/>
      <w:bookmarkEnd w:id="16"/>
      <w:r w:rsidR="002C4397">
        <w:object w:dxaOrig="6555" w:dyaOrig="4515">
          <v:shape id="_x0000_i1030" type="#_x0000_t75" style="width:355.5pt;height:243.9pt" o:ole="">
            <v:imagedata r:id="rId25" o:title=""/>
          </v:shape>
          <o:OLEObject Type="Embed" ProgID="Word.Document.12" ShapeID="_x0000_i1030" DrawAspect="Content" ObjectID="_1755858379" r:id="rId26"/>
        </w:object>
      </w:r>
    </w:p>
    <w:p w:rsidR="005A7610" w:rsidRPr="00B972CA" w:rsidRDefault="005A7610" w:rsidP="00A876A3">
      <w:pPr>
        <w:pStyle w:val="figurecaption"/>
        <w:spacing w:line="240" w:lineRule="auto"/>
        <w:rPr>
          <w:szCs w:val="24"/>
        </w:rPr>
      </w:pPr>
      <w:bookmarkStart w:id="17" w:name="_Ref132653983"/>
      <w:r w:rsidRPr="00B972CA">
        <w:rPr>
          <w:szCs w:val="24"/>
        </w:rPr>
        <w:t>Процесс управления балансом газа как абстрактный управляемый объект</w:t>
      </w:r>
      <w:bookmarkEnd w:id="17"/>
    </w:p>
    <w:p w:rsidR="000F7C2D" w:rsidRDefault="005A7610" w:rsidP="00A876A3">
      <w:pPr>
        <w:jc w:val="both"/>
        <w:rPr>
          <w:sz w:val="24"/>
          <w:szCs w:val="24"/>
        </w:rPr>
      </w:pPr>
      <w:r w:rsidRPr="00B972CA">
        <w:rPr>
          <w:sz w:val="24"/>
          <w:szCs w:val="24"/>
        </w:rPr>
        <w:fldChar w:fldCharType="begin"/>
      </w:r>
      <w:r w:rsidRPr="00B972CA">
        <w:rPr>
          <w:sz w:val="24"/>
          <w:szCs w:val="24"/>
        </w:rPr>
        <w:instrText xml:space="preserve"> REF _Ref132653983 \r \h </w:instrText>
      </w:r>
      <w:r w:rsidR="00B972CA" w:rsidRPr="00B972CA">
        <w:rPr>
          <w:sz w:val="24"/>
          <w:szCs w:val="24"/>
        </w:rPr>
        <w:instrText xml:space="preserve"> \* MERGEFORMAT </w:instrText>
      </w:r>
      <w:r w:rsidRPr="00B972CA">
        <w:rPr>
          <w:sz w:val="24"/>
          <w:szCs w:val="24"/>
        </w:rPr>
      </w:r>
      <w:r w:rsidRPr="00B972CA">
        <w:rPr>
          <w:sz w:val="24"/>
          <w:szCs w:val="24"/>
        </w:rPr>
        <w:fldChar w:fldCharType="separate"/>
      </w:r>
      <w:r w:rsidR="00A876A3">
        <w:rPr>
          <w:sz w:val="24"/>
          <w:szCs w:val="24"/>
        </w:rPr>
        <w:t>Рисунок 9</w:t>
      </w:r>
      <w:r w:rsidRPr="00B972CA">
        <w:rPr>
          <w:sz w:val="24"/>
          <w:szCs w:val="24"/>
        </w:rPr>
        <w:fldChar w:fldCharType="end"/>
      </w:r>
      <w:r w:rsidRPr="00B972CA">
        <w:rPr>
          <w:sz w:val="24"/>
          <w:szCs w:val="24"/>
        </w:rPr>
        <w:t xml:space="preserve"> иллюстрирует процесс, на который оказывают влияние управляющие</w:t>
      </w:r>
      <w:r w:rsidRPr="00B972CA">
        <w:rPr>
          <w:sz w:val="24"/>
          <w:szCs w:val="24"/>
        </w:rPr>
        <w:tab/>
        <w:t xml:space="preserve"> воздействия – заданные давление </w:t>
      </w:r>
      <w:r w:rsidRPr="00B972CA">
        <w:rPr>
          <w:i/>
          <w:sz w:val="24"/>
          <w:szCs w:val="24"/>
        </w:rPr>
        <w:t>Р</w:t>
      </w:r>
      <w:r w:rsidRPr="00B972CA">
        <w:rPr>
          <w:sz w:val="24"/>
          <w:szCs w:val="24"/>
          <w:vertAlign w:val="subscript"/>
        </w:rPr>
        <w:t>задан</w:t>
      </w:r>
      <w:r w:rsidRPr="00B972CA">
        <w:rPr>
          <w:sz w:val="24"/>
          <w:szCs w:val="24"/>
        </w:rPr>
        <w:t xml:space="preserve"> и температура </w:t>
      </w:r>
      <w:r w:rsidRPr="00B972CA">
        <w:rPr>
          <w:i/>
          <w:sz w:val="24"/>
          <w:szCs w:val="24"/>
        </w:rPr>
        <w:t>Т</w:t>
      </w:r>
      <w:r w:rsidRPr="00B972CA">
        <w:rPr>
          <w:sz w:val="24"/>
          <w:szCs w:val="24"/>
          <w:vertAlign w:val="subscript"/>
        </w:rPr>
        <w:t xml:space="preserve">задан </w:t>
      </w:r>
      <w:r w:rsidRPr="00B972CA">
        <w:rPr>
          <w:sz w:val="24"/>
          <w:szCs w:val="24"/>
        </w:rPr>
        <w:t xml:space="preserve">среды, и заданный уровень небаланса </w:t>
      </w:r>
      <w:r w:rsidRPr="00B972CA">
        <w:rPr>
          <w:i/>
          <w:sz w:val="24"/>
          <w:szCs w:val="24"/>
          <w:lang w:val="en-US"/>
        </w:rPr>
        <w:t>Q</w:t>
      </w:r>
      <w:r w:rsidRPr="00B972CA">
        <w:rPr>
          <w:sz w:val="24"/>
          <w:szCs w:val="24"/>
          <w:vertAlign w:val="subscript"/>
        </w:rPr>
        <w:t>неб</w:t>
      </w:r>
      <w:r w:rsidRPr="00B972CA">
        <w:rPr>
          <w:sz w:val="24"/>
          <w:szCs w:val="24"/>
        </w:rPr>
        <w:t xml:space="preserve"> </w:t>
      </w:r>
      <w:r w:rsidRPr="00B972CA">
        <w:rPr>
          <w:sz w:val="24"/>
          <w:szCs w:val="24"/>
          <w:vertAlign w:val="subscript"/>
        </w:rPr>
        <w:t>задан</w:t>
      </w:r>
      <w:r w:rsidRPr="00B972CA">
        <w:rPr>
          <w:sz w:val="24"/>
          <w:szCs w:val="24"/>
        </w:rPr>
        <w:t xml:space="preserve">, управляемыми переменными являются расходы на собственные нужды </w:t>
      </w:r>
      <w:r w:rsidRPr="00B972CA">
        <w:rPr>
          <w:i/>
          <w:sz w:val="24"/>
          <w:szCs w:val="24"/>
          <w:lang w:val="en-US"/>
        </w:rPr>
        <w:t>Q</w:t>
      </w:r>
      <w:r w:rsidRPr="00B972CA">
        <w:rPr>
          <w:sz w:val="24"/>
          <w:szCs w:val="24"/>
          <w:vertAlign w:val="subscript"/>
        </w:rPr>
        <w:t>сн</w:t>
      </w:r>
      <w:r w:rsidRPr="00B972CA">
        <w:rPr>
          <w:sz w:val="24"/>
          <w:szCs w:val="24"/>
        </w:rPr>
        <w:t>, объёмы запаса</w:t>
      </w:r>
      <w:r w:rsidRPr="00B972CA">
        <w:rPr>
          <w:i/>
          <w:sz w:val="24"/>
          <w:szCs w:val="24"/>
        </w:rPr>
        <w:t xml:space="preserve"> </w:t>
      </w:r>
      <w:r w:rsidRPr="00B972CA">
        <w:rPr>
          <w:i/>
          <w:sz w:val="24"/>
          <w:szCs w:val="24"/>
          <w:lang w:val="en-US"/>
        </w:rPr>
        <w:t>Q</w:t>
      </w:r>
      <w:r w:rsidRPr="00B972CA">
        <w:rPr>
          <w:sz w:val="24"/>
          <w:szCs w:val="24"/>
          <w:vertAlign w:val="subscript"/>
        </w:rPr>
        <w:t>запас</w:t>
      </w:r>
      <w:r w:rsidRPr="00B972CA">
        <w:rPr>
          <w:sz w:val="24"/>
          <w:szCs w:val="24"/>
        </w:rPr>
        <w:t>, и объёмы на поддержание баланса</w:t>
      </w:r>
      <w:r w:rsidRPr="00B972CA">
        <w:rPr>
          <w:i/>
          <w:sz w:val="24"/>
          <w:szCs w:val="24"/>
        </w:rPr>
        <w:t xml:space="preserve"> </w:t>
      </w:r>
      <w:r w:rsidRPr="00B972CA">
        <w:rPr>
          <w:i/>
          <w:sz w:val="24"/>
          <w:szCs w:val="24"/>
          <w:lang w:val="en-US"/>
        </w:rPr>
        <w:t>Q</w:t>
      </w:r>
      <w:r w:rsidRPr="00B972CA">
        <w:rPr>
          <w:sz w:val="24"/>
          <w:szCs w:val="24"/>
          <w:vertAlign w:val="subscript"/>
        </w:rPr>
        <w:t>подд</w:t>
      </w:r>
      <w:r w:rsidRPr="00B972CA">
        <w:rPr>
          <w:sz w:val="24"/>
          <w:szCs w:val="24"/>
        </w:rPr>
        <w:t>, и фактический объем небаланса</w:t>
      </w:r>
      <w:r w:rsidRPr="00B972CA">
        <w:rPr>
          <w:i/>
          <w:sz w:val="24"/>
          <w:szCs w:val="24"/>
        </w:rPr>
        <w:t xml:space="preserve"> </w:t>
      </w:r>
      <w:r w:rsidRPr="00B972CA">
        <w:rPr>
          <w:i/>
          <w:sz w:val="24"/>
          <w:szCs w:val="24"/>
          <w:lang w:val="en-US"/>
        </w:rPr>
        <w:t>Q</w:t>
      </w:r>
      <w:r w:rsidRPr="00B972CA">
        <w:rPr>
          <w:sz w:val="24"/>
          <w:szCs w:val="24"/>
          <w:vertAlign w:val="subscript"/>
        </w:rPr>
        <w:t>неб</w:t>
      </w:r>
      <w:r w:rsidRPr="00B972CA">
        <w:rPr>
          <w:sz w:val="24"/>
          <w:szCs w:val="24"/>
        </w:rPr>
        <w:t xml:space="preserve">. Также на систему оказывают влияние возмущения:  давление на воде ГТС и внешние воздействия  </w:t>
      </w:r>
      <w:r w:rsidRPr="00B972CA">
        <w:rPr>
          <w:rFonts w:ascii="Symbol" w:eastAsia="Symbol" w:hAnsi="Symbol" w:cs="Symbol"/>
          <w:sz w:val="24"/>
          <w:szCs w:val="24"/>
        </w:rPr>
        <w:t></w:t>
      </w:r>
      <w:r w:rsidRPr="00B972CA">
        <w:rPr>
          <w:sz w:val="24"/>
          <w:szCs w:val="24"/>
        </w:rPr>
        <w:t xml:space="preserve">, включающие в себя: </w:t>
      </w:r>
      <w:proofErr w:type="spellStart"/>
      <w:r w:rsidRPr="00B972CA">
        <w:rPr>
          <w:i/>
          <w:sz w:val="24"/>
          <w:szCs w:val="24"/>
        </w:rPr>
        <w:t>Т</w:t>
      </w:r>
      <w:r w:rsidRPr="00B972CA">
        <w:rPr>
          <w:sz w:val="24"/>
          <w:szCs w:val="24"/>
          <w:vertAlign w:val="subscript"/>
        </w:rPr>
        <w:t>окр</w:t>
      </w:r>
      <w:proofErr w:type="spellEnd"/>
      <w:r w:rsidRPr="00B972CA">
        <w:rPr>
          <w:sz w:val="24"/>
          <w:szCs w:val="24"/>
        </w:rPr>
        <w:t xml:space="preserve"> – температура окружающей среды, </w:t>
      </w:r>
      <w:r w:rsidRPr="00B972CA">
        <w:rPr>
          <w:i/>
          <w:sz w:val="24"/>
          <w:szCs w:val="24"/>
          <w:lang w:val="en-US"/>
        </w:rPr>
        <w:t>P</w:t>
      </w:r>
      <w:r w:rsidRPr="00B972CA">
        <w:rPr>
          <w:sz w:val="24"/>
          <w:szCs w:val="24"/>
          <w:vertAlign w:val="subscript"/>
        </w:rPr>
        <w:t>атм</w:t>
      </w:r>
      <w:r w:rsidRPr="00B972CA">
        <w:rPr>
          <w:sz w:val="24"/>
          <w:szCs w:val="24"/>
        </w:rPr>
        <w:t xml:space="preserve"> – атмосферное давление, </w:t>
      </w:r>
      <w:r w:rsidRPr="00B972CA">
        <w:rPr>
          <w:i/>
          <w:sz w:val="24"/>
          <w:szCs w:val="24"/>
        </w:rPr>
        <w:t>К</w:t>
      </w:r>
      <w:r w:rsidRPr="00B972CA">
        <w:rPr>
          <w:sz w:val="24"/>
          <w:szCs w:val="24"/>
          <w:vertAlign w:val="subscript"/>
        </w:rPr>
        <w:t>тр</w:t>
      </w:r>
      <w:r w:rsidRPr="00B972CA">
        <w:rPr>
          <w:sz w:val="24"/>
          <w:szCs w:val="24"/>
        </w:rPr>
        <w:t xml:space="preserve"> - состояние трубопровода, </w:t>
      </w:r>
      <w:proofErr w:type="spellStart"/>
      <w:r w:rsidRPr="00B972CA">
        <w:rPr>
          <w:i/>
          <w:sz w:val="24"/>
          <w:szCs w:val="24"/>
        </w:rPr>
        <w:t>К</w:t>
      </w:r>
      <w:r w:rsidRPr="00B972CA">
        <w:rPr>
          <w:sz w:val="24"/>
          <w:szCs w:val="24"/>
          <w:vertAlign w:val="subscript"/>
        </w:rPr>
        <w:t>орг</w:t>
      </w:r>
      <w:proofErr w:type="spellEnd"/>
      <w:r w:rsidRPr="00B972CA">
        <w:rPr>
          <w:sz w:val="24"/>
          <w:szCs w:val="24"/>
        </w:rPr>
        <w:t xml:space="preserve"> - организационные факторы (ошибки операторов, нарушение договоров поставок и процедур учета, незаконный отбор, корректность расчета величин запаса и собственных нужд), </w:t>
      </w:r>
      <w:r w:rsidRPr="00B972CA">
        <w:rPr>
          <w:rFonts w:ascii="Symbol" w:eastAsia="Symbol" w:hAnsi="Symbol" w:cs="Symbol"/>
          <w:sz w:val="24"/>
          <w:szCs w:val="24"/>
        </w:rPr>
        <w:t></w:t>
      </w:r>
      <w:r w:rsidRPr="00B972CA">
        <w:rPr>
          <w:sz w:val="24"/>
          <w:szCs w:val="24"/>
          <w:vertAlign w:val="subscript"/>
        </w:rPr>
        <w:t>си</w:t>
      </w:r>
      <w:r w:rsidRPr="00B972CA">
        <w:rPr>
          <w:sz w:val="24"/>
          <w:szCs w:val="24"/>
        </w:rPr>
        <w:t xml:space="preserve"> – погрешности средств измерения, а также факторы, характеризующие состояние рабочей среды (газа):  компонентный состав</w:t>
      </w:r>
      <w:r w:rsidRPr="00B972CA">
        <w:rPr>
          <w:i/>
          <w:sz w:val="24"/>
          <w:szCs w:val="24"/>
        </w:rPr>
        <w:t xml:space="preserve"> К</w:t>
      </w:r>
      <w:r w:rsidRPr="00B972CA">
        <w:rPr>
          <w:sz w:val="24"/>
          <w:szCs w:val="24"/>
          <w:vertAlign w:val="subscript"/>
        </w:rPr>
        <w:t>г</w:t>
      </w:r>
      <w:r w:rsidRPr="00B972CA">
        <w:rPr>
          <w:sz w:val="24"/>
          <w:szCs w:val="24"/>
        </w:rPr>
        <w:t xml:space="preserve">, температуру </w:t>
      </w:r>
      <w:r w:rsidRPr="00B972CA">
        <w:rPr>
          <w:i/>
          <w:sz w:val="24"/>
          <w:szCs w:val="24"/>
          <w:lang w:val="en-US"/>
        </w:rPr>
        <w:t>T</w:t>
      </w:r>
      <w:r w:rsidRPr="00B972CA">
        <w:rPr>
          <w:sz w:val="24"/>
          <w:szCs w:val="24"/>
        </w:rPr>
        <w:t xml:space="preserve"> и коэффициент сжимаемости </w:t>
      </w:r>
      <w:r w:rsidRPr="00B972CA">
        <w:rPr>
          <w:i/>
          <w:sz w:val="24"/>
          <w:szCs w:val="24"/>
          <w:lang w:val="en-US"/>
        </w:rPr>
        <w:t>Z</w:t>
      </w:r>
      <w:r w:rsidRPr="00B972CA">
        <w:rPr>
          <w:sz w:val="24"/>
          <w:szCs w:val="24"/>
        </w:rPr>
        <w:t>.</w:t>
      </w:r>
    </w:p>
    <w:p w:rsidR="005A7610" w:rsidRPr="00B37DFD" w:rsidRDefault="005A7610" w:rsidP="002C4397">
      <w:pPr>
        <w:pStyle w:val="2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B37DFD">
        <w:rPr>
          <w:rFonts w:ascii="Times New Roman" w:hAnsi="Times New Roman" w:cs="Times New Roman"/>
          <w:b/>
          <w:color w:val="auto"/>
          <w:sz w:val="24"/>
          <w:szCs w:val="24"/>
        </w:rPr>
        <w:t>Баланс газа в ГТС</w:t>
      </w:r>
    </w:p>
    <w:p w:rsidR="005A7610" w:rsidRPr="00B972CA" w:rsidRDefault="005A7610" w:rsidP="00A876A3">
      <w:pPr>
        <w:jc w:val="both"/>
        <w:rPr>
          <w:sz w:val="24"/>
          <w:szCs w:val="24"/>
        </w:rPr>
      </w:pPr>
      <w:bookmarkStart w:id="18" w:name="_Hlk98765331"/>
      <w:r w:rsidRPr="00B972CA">
        <w:rPr>
          <w:sz w:val="24"/>
          <w:szCs w:val="24"/>
        </w:rPr>
        <w:t xml:space="preserve">В результате выполнения операций по учету расхода и запаса газа происходит формирование баланса газа за отчетный период (сутки, месяц, год). Баланс газа - равенство суммарного объема газа, поставленного в газотранспортную или газораспределительную системы, сумме объемов газа, переданного из этих систем конечным потребителям газа, потребления газа на собственные и технологические нужды организаций, оказывающих услуги по его транспортировке, а также объемов технологических потерь и утраты. В идеале должно быть обеспечено равенство количества поставленного и потреблённого газа. Если равенства не происходит, значит в системе имеет место небаланс. </w:t>
      </w:r>
    </w:p>
    <w:p w:rsidR="005A7610" w:rsidRPr="00B972CA" w:rsidRDefault="00B37DFD" w:rsidP="00A876A3">
      <w:pPr>
        <w:rPr>
          <w:sz w:val="24"/>
          <w:szCs w:val="24"/>
        </w:rPr>
      </w:pPr>
      <w:r w:rsidRPr="00B972CA">
        <w:rPr>
          <w:sz w:val="24"/>
          <w:szCs w:val="24"/>
        </w:rPr>
        <w:t>У</w:t>
      </w:r>
      <w:r w:rsidR="005A7610" w:rsidRPr="00B972CA">
        <w:rPr>
          <w:sz w:val="24"/>
          <w:szCs w:val="24"/>
        </w:rPr>
        <w:t xml:space="preserve">равнение баланса газа </w:t>
      </w:r>
      <w:r w:rsidR="002C4397">
        <w:rPr>
          <w:sz w:val="24"/>
          <w:szCs w:val="24"/>
        </w:rPr>
        <w:t>для региональной ГТС</w:t>
      </w:r>
      <w:r w:rsidR="005A7610" w:rsidRPr="00B972CA">
        <w:rPr>
          <w:sz w:val="24"/>
          <w:szCs w:val="24"/>
        </w:rPr>
        <w:t>:</w:t>
      </w:r>
    </w:p>
    <w:p w:rsidR="005A7610" w:rsidRPr="00B972CA" w:rsidRDefault="005A7610" w:rsidP="00A876A3">
      <w:pPr>
        <w:pStyle w:val="a5"/>
        <w:spacing w:line="240" w:lineRule="auto"/>
        <w:rPr>
          <w:sz w:val="24"/>
          <w:szCs w:val="24"/>
        </w:rPr>
      </w:pPr>
      <w:r w:rsidRPr="00B972CA">
        <w:rPr>
          <w:i/>
          <w:iCs/>
          <w:sz w:val="24"/>
          <w:szCs w:val="24"/>
          <w:lang w:val="en-US"/>
        </w:rPr>
        <w:t>Q</w:t>
      </w:r>
      <w:r w:rsidRPr="00B972CA">
        <w:rPr>
          <w:sz w:val="24"/>
          <w:szCs w:val="24"/>
          <w:vertAlign w:val="subscript"/>
        </w:rPr>
        <w:t xml:space="preserve">грс </w:t>
      </w:r>
      <w:r w:rsidRPr="00B972CA">
        <w:rPr>
          <w:sz w:val="24"/>
          <w:szCs w:val="24"/>
        </w:rPr>
        <w:t xml:space="preserve">+ </w:t>
      </w:r>
      <w:r w:rsidRPr="00B972CA">
        <w:rPr>
          <w:i/>
          <w:iCs/>
          <w:sz w:val="24"/>
          <w:szCs w:val="24"/>
          <w:lang w:val="en-US"/>
        </w:rPr>
        <w:t>Q</w:t>
      </w:r>
      <w:r w:rsidRPr="00B972CA">
        <w:rPr>
          <w:sz w:val="24"/>
          <w:szCs w:val="24"/>
          <w:vertAlign w:val="subscript"/>
        </w:rPr>
        <w:t>гис</w:t>
      </w:r>
      <w:r w:rsidRPr="00B972CA">
        <w:rPr>
          <w:sz w:val="24"/>
          <w:szCs w:val="24"/>
        </w:rPr>
        <w:t xml:space="preserve"> = </w:t>
      </w:r>
      <w:r w:rsidRPr="00B972CA">
        <w:rPr>
          <w:i/>
          <w:sz w:val="24"/>
          <w:szCs w:val="24"/>
        </w:rPr>
        <w:t>Q</w:t>
      </w:r>
      <w:r w:rsidRPr="00B972CA">
        <w:rPr>
          <w:sz w:val="24"/>
          <w:szCs w:val="24"/>
          <w:vertAlign w:val="subscript"/>
        </w:rPr>
        <w:t>пост</w:t>
      </w:r>
      <w:r w:rsidRPr="00B972CA">
        <w:rPr>
          <w:sz w:val="24"/>
          <w:szCs w:val="24"/>
        </w:rPr>
        <w:t xml:space="preserve">– </w:t>
      </w:r>
      <w:r w:rsidRPr="00B972CA">
        <w:rPr>
          <w:i/>
          <w:sz w:val="24"/>
          <w:szCs w:val="24"/>
        </w:rPr>
        <w:t>Q</w:t>
      </w:r>
      <w:r w:rsidRPr="00B972CA">
        <w:rPr>
          <w:sz w:val="24"/>
          <w:szCs w:val="24"/>
          <w:vertAlign w:val="subscript"/>
        </w:rPr>
        <w:t>сн</w:t>
      </w:r>
      <w:r w:rsidRPr="00B972CA">
        <w:rPr>
          <w:sz w:val="24"/>
          <w:szCs w:val="24"/>
        </w:rPr>
        <w:t xml:space="preserve">+ </w:t>
      </w:r>
      <w:r w:rsidRPr="00B972CA">
        <w:rPr>
          <w:i/>
          <w:sz w:val="24"/>
          <w:szCs w:val="24"/>
        </w:rPr>
        <w:t>Q</w:t>
      </w:r>
      <w:r w:rsidRPr="00B972CA">
        <w:rPr>
          <w:sz w:val="24"/>
          <w:szCs w:val="24"/>
          <w:vertAlign w:val="subscript"/>
        </w:rPr>
        <w:t>пхг</w:t>
      </w:r>
      <w:r w:rsidRPr="00B972CA">
        <w:rPr>
          <w:sz w:val="24"/>
          <w:szCs w:val="24"/>
        </w:rPr>
        <w:t xml:space="preserve"> + </w:t>
      </w:r>
      <w:r w:rsidRPr="00B972CA">
        <w:rPr>
          <w:i/>
          <w:sz w:val="24"/>
          <w:szCs w:val="24"/>
        </w:rPr>
        <w:t>Q</w:t>
      </w:r>
      <w:r w:rsidRPr="00B972CA">
        <w:rPr>
          <w:sz w:val="24"/>
          <w:szCs w:val="24"/>
          <w:vertAlign w:val="subscript"/>
        </w:rPr>
        <w:t>мг</w:t>
      </w:r>
      <w:r w:rsidRPr="00B972CA">
        <w:rPr>
          <w:sz w:val="24"/>
          <w:szCs w:val="24"/>
        </w:rPr>
        <w:t xml:space="preserve">+ </w:t>
      </w:r>
      <w:proofErr w:type="spellStart"/>
      <w:r w:rsidRPr="00B972CA">
        <w:rPr>
          <w:i/>
          <w:sz w:val="24"/>
          <w:szCs w:val="24"/>
        </w:rPr>
        <w:t>Q</w:t>
      </w:r>
      <w:r w:rsidRPr="00B972CA">
        <w:rPr>
          <w:sz w:val="24"/>
          <w:szCs w:val="24"/>
          <w:vertAlign w:val="subscript"/>
        </w:rPr>
        <w:t>небгтс</w:t>
      </w:r>
      <w:proofErr w:type="spellEnd"/>
      <w:r w:rsidRPr="00B972CA">
        <w:rPr>
          <w:sz w:val="24"/>
          <w:szCs w:val="24"/>
        </w:rPr>
        <w:t xml:space="preserve"> </w:t>
      </w:r>
      <w:r w:rsidRPr="00B972CA">
        <w:rPr>
          <w:sz w:val="24"/>
          <w:szCs w:val="24"/>
        </w:rPr>
        <w:tab/>
      </w:r>
      <w:r w:rsidRPr="00B972CA">
        <w:rPr>
          <w:sz w:val="24"/>
          <w:szCs w:val="24"/>
        </w:rPr>
        <w:tab/>
      </w:r>
      <w:r w:rsidRPr="00B972CA">
        <w:rPr>
          <w:sz w:val="24"/>
          <w:szCs w:val="24"/>
        </w:rPr>
        <w:tab/>
      </w:r>
      <w:r w:rsidRPr="00B972CA">
        <w:rPr>
          <w:sz w:val="24"/>
          <w:szCs w:val="24"/>
        </w:rPr>
        <w:tab/>
        <w:t>(</w:t>
      </w:r>
      <w:r w:rsidR="002C4397">
        <w:rPr>
          <w:sz w:val="24"/>
          <w:szCs w:val="24"/>
        </w:rPr>
        <w:t>14</w:t>
      </w:r>
      <w:r w:rsidRPr="00B972CA">
        <w:rPr>
          <w:sz w:val="24"/>
          <w:szCs w:val="24"/>
        </w:rPr>
        <w:t>)</w:t>
      </w:r>
    </w:p>
    <w:p w:rsidR="005A7610" w:rsidRPr="00B972CA" w:rsidRDefault="005A7610" w:rsidP="002C4397">
      <w:pPr>
        <w:spacing w:after="0"/>
        <w:rPr>
          <w:sz w:val="24"/>
          <w:szCs w:val="24"/>
        </w:rPr>
      </w:pPr>
      <w:r w:rsidRPr="00B972CA">
        <w:rPr>
          <w:sz w:val="24"/>
          <w:szCs w:val="24"/>
        </w:rPr>
        <w:t xml:space="preserve">где </w:t>
      </w:r>
      <w:r w:rsidRPr="00B972CA">
        <w:rPr>
          <w:i/>
          <w:iCs/>
          <w:sz w:val="24"/>
          <w:szCs w:val="24"/>
          <w:lang w:val="en-US"/>
        </w:rPr>
        <w:t>Q</w:t>
      </w:r>
      <w:r w:rsidRPr="00B972CA">
        <w:rPr>
          <w:sz w:val="24"/>
          <w:szCs w:val="24"/>
          <w:vertAlign w:val="subscript"/>
        </w:rPr>
        <w:t>грс</w:t>
      </w:r>
      <w:r w:rsidRPr="00B972CA">
        <w:rPr>
          <w:sz w:val="24"/>
          <w:szCs w:val="24"/>
        </w:rPr>
        <w:t xml:space="preserve">– объем газа, поданный через ГРС потребителям; </w:t>
      </w:r>
    </w:p>
    <w:p w:rsidR="005A7610" w:rsidRPr="00B972CA" w:rsidRDefault="005A7610" w:rsidP="002C4397">
      <w:pPr>
        <w:spacing w:after="0"/>
        <w:rPr>
          <w:sz w:val="24"/>
          <w:szCs w:val="24"/>
        </w:rPr>
      </w:pPr>
      <w:r w:rsidRPr="00B972CA">
        <w:rPr>
          <w:i/>
          <w:iCs/>
          <w:sz w:val="24"/>
          <w:szCs w:val="24"/>
          <w:lang w:val="en-US"/>
        </w:rPr>
        <w:t>Q</w:t>
      </w:r>
      <w:r w:rsidRPr="00B972CA">
        <w:rPr>
          <w:sz w:val="24"/>
          <w:szCs w:val="24"/>
          <w:vertAlign w:val="subscript"/>
        </w:rPr>
        <w:t>гис</w:t>
      </w:r>
      <w:r w:rsidRPr="00B972CA">
        <w:rPr>
          <w:sz w:val="24"/>
          <w:szCs w:val="24"/>
        </w:rPr>
        <w:t xml:space="preserve"> – газа, направленный через ГИС в принимающую ГТС;</w:t>
      </w:r>
    </w:p>
    <w:p w:rsidR="005A7610" w:rsidRPr="00B972CA" w:rsidRDefault="005A7610" w:rsidP="002C4397">
      <w:pPr>
        <w:spacing w:after="0"/>
        <w:rPr>
          <w:sz w:val="24"/>
          <w:szCs w:val="24"/>
        </w:rPr>
      </w:pPr>
      <w:r w:rsidRPr="00B972CA">
        <w:rPr>
          <w:i/>
          <w:sz w:val="24"/>
          <w:szCs w:val="24"/>
        </w:rPr>
        <w:t>Q</w:t>
      </w:r>
      <w:r w:rsidRPr="00B972CA">
        <w:rPr>
          <w:sz w:val="24"/>
          <w:szCs w:val="24"/>
          <w:vertAlign w:val="subscript"/>
        </w:rPr>
        <w:t>пост</w:t>
      </w:r>
      <w:r w:rsidRPr="00B972CA">
        <w:rPr>
          <w:sz w:val="24"/>
          <w:szCs w:val="24"/>
        </w:rPr>
        <w:t xml:space="preserve"> – поступление газа в газопровод с газовых промыслов и/или из других газотранспортных систем; </w:t>
      </w:r>
    </w:p>
    <w:p w:rsidR="005A7610" w:rsidRPr="00B972CA" w:rsidRDefault="005A7610" w:rsidP="002C4397">
      <w:pPr>
        <w:spacing w:after="0"/>
        <w:rPr>
          <w:sz w:val="24"/>
          <w:szCs w:val="24"/>
        </w:rPr>
      </w:pPr>
      <w:r w:rsidRPr="00B972CA">
        <w:rPr>
          <w:i/>
          <w:sz w:val="24"/>
          <w:szCs w:val="24"/>
        </w:rPr>
        <w:t>Q</w:t>
      </w:r>
      <w:r w:rsidRPr="00B972CA">
        <w:rPr>
          <w:sz w:val="24"/>
          <w:szCs w:val="24"/>
          <w:vertAlign w:val="subscript"/>
        </w:rPr>
        <w:t>пхг</w:t>
      </w:r>
      <w:r w:rsidRPr="00B972CA">
        <w:rPr>
          <w:sz w:val="24"/>
          <w:szCs w:val="24"/>
        </w:rPr>
        <w:t xml:space="preserve"> – объем запаса в подземных хранилищах газа, млн. м</w:t>
      </w:r>
      <w:r w:rsidRPr="00B972CA">
        <w:rPr>
          <w:sz w:val="24"/>
          <w:szCs w:val="24"/>
          <w:vertAlign w:val="superscript"/>
        </w:rPr>
        <w:t>3</w:t>
      </w:r>
      <w:r w:rsidRPr="00B972CA">
        <w:rPr>
          <w:sz w:val="24"/>
          <w:szCs w:val="24"/>
        </w:rPr>
        <w:t xml:space="preserve">; </w:t>
      </w:r>
    </w:p>
    <w:p w:rsidR="005A7610" w:rsidRPr="00B972CA" w:rsidRDefault="005A7610" w:rsidP="002C4397">
      <w:pPr>
        <w:spacing w:after="0"/>
        <w:rPr>
          <w:sz w:val="24"/>
          <w:szCs w:val="24"/>
        </w:rPr>
      </w:pPr>
      <w:r w:rsidRPr="00B972CA">
        <w:rPr>
          <w:i/>
          <w:sz w:val="24"/>
          <w:szCs w:val="24"/>
        </w:rPr>
        <w:lastRenderedPageBreak/>
        <w:t>Q</w:t>
      </w:r>
      <w:r w:rsidRPr="00B972CA">
        <w:rPr>
          <w:sz w:val="24"/>
          <w:szCs w:val="24"/>
          <w:vertAlign w:val="subscript"/>
        </w:rPr>
        <w:t>сн</w:t>
      </w:r>
      <w:r w:rsidRPr="00B972CA">
        <w:rPr>
          <w:sz w:val="24"/>
          <w:szCs w:val="24"/>
        </w:rPr>
        <w:t xml:space="preserve"> – объемный расход газа на собственные нужды, млн. м</w:t>
      </w:r>
      <w:r w:rsidRPr="00B972CA">
        <w:rPr>
          <w:sz w:val="24"/>
          <w:szCs w:val="24"/>
          <w:vertAlign w:val="superscript"/>
        </w:rPr>
        <w:t>3</w:t>
      </w:r>
      <w:r w:rsidRPr="00B972CA">
        <w:rPr>
          <w:sz w:val="24"/>
          <w:szCs w:val="24"/>
        </w:rPr>
        <w:t xml:space="preserve">; </w:t>
      </w:r>
    </w:p>
    <w:p w:rsidR="005A7610" w:rsidRPr="00B972CA" w:rsidRDefault="005A7610" w:rsidP="002C4397">
      <w:pPr>
        <w:spacing w:after="0"/>
        <w:rPr>
          <w:sz w:val="24"/>
          <w:szCs w:val="24"/>
        </w:rPr>
      </w:pPr>
      <w:r w:rsidRPr="00B972CA">
        <w:rPr>
          <w:i/>
          <w:sz w:val="24"/>
          <w:szCs w:val="24"/>
        </w:rPr>
        <w:t>Q</w:t>
      </w:r>
      <w:r w:rsidRPr="00B972CA">
        <w:rPr>
          <w:sz w:val="24"/>
          <w:szCs w:val="24"/>
          <w:vertAlign w:val="subscript"/>
        </w:rPr>
        <w:t>зап</w:t>
      </w:r>
      <w:r w:rsidRPr="00B972CA">
        <w:rPr>
          <w:sz w:val="24"/>
          <w:szCs w:val="24"/>
        </w:rPr>
        <w:t xml:space="preserve"> – объемный расход газа на заполнение газопроводов, из чего формируется величина запаса газа в магистральных газопроводах, млн. м</w:t>
      </w:r>
      <w:r w:rsidRPr="00B972CA">
        <w:rPr>
          <w:sz w:val="24"/>
          <w:szCs w:val="24"/>
          <w:vertAlign w:val="superscript"/>
        </w:rPr>
        <w:t>3</w:t>
      </w:r>
      <w:r w:rsidRPr="00B972CA">
        <w:rPr>
          <w:sz w:val="24"/>
          <w:szCs w:val="24"/>
        </w:rPr>
        <w:t>;</w:t>
      </w:r>
    </w:p>
    <w:p w:rsidR="005A7610" w:rsidRPr="00B972CA" w:rsidRDefault="005A7610" w:rsidP="002C4397">
      <w:pPr>
        <w:spacing w:after="0"/>
        <w:rPr>
          <w:sz w:val="24"/>
          <w:szCs w:val="24"/>
        </w:rPr>
      </w:pPr>
      <w:proofErr w:type="spellStart"/>
      <w:r w:rsidRPr="00B972CA">
        <w:rPr>
          <w:i/>
          <w:sz w:val="24"/>
          <w:szCs w:val="24"/>
        </w:rPr>
        <w:t>Q</w:t>
      </w:r>
      <w:r w:rsidRPr="00B972CA">
        <w:rPr>
          <w:sz w:val="24"/>
          <w:szCs w:val="24"/>
          <w:vertAlign w:val="subscript"/>
        </w:rPr>
        <w:t>небгтс</w:t>
      </w:r>
      <w:proofErr w:type="spellEnd"/>
      <w:r w:rsidRPr="00B972CA">
        <w:rPr>
          <w:sz w:val="24"/>
          <w:szCs w:val="24"/>
        </w:rPr>
        <w:t xml:space="preserve"> – объем потерь газа, или небаланс, млн. м</w:t>
      </w:r>
      <w:r w:rsidRPr="00B972CA">
        <w:rPr>
          <w:sz w:val="24"/>
          <w:szCs w:val="24"/>
          <w:vertAlign w:val="superscript"/>
        </w:rPr>
        <w:t>3</w:t>
      </w:r>
      <w:r w:rsidRPr="00B972CA">
        <w:rPr>
          <w:sz w:val="24"/>
          <w:szCs w:val="24"/>
        </w:rPr>
        <w:t>.</w:t>
      </w:r>
      <w:bookmarkEnd w:id="18"/>
    </w:p>
    <w:p w:rsidR="005A7610" w:rsidRPr="00721EAB" w:rsidRDefault="005A7610" w:rsidP="00721EAB">
      <w:pPr>
        <w:spacing w:before="240" w:after="0"/>
        <w:jc w:val="center"/>
        <w:rPr>
          <w:b/>
          <w:sz w:val="24"/>
          <w:szCs w:val="24"/>
        </w:rPr>
      </w:pPr>
      <w:r w:rsidRPr="00721EAB">
        <w:rPr>
          <w:b/>
          <w:sz w:val="24"/>
          <w:szCs w:val="24"/>
        </w:rPr>
        <w:t>Для эффективной работы системы транспорта газа необходимо решить задачу оптимизации.</w:t>
      </w:r>
    </w:p>
    <w:p w:rsidR="005A7610" w:rsidRPr="00B972CA" w:rsidRDefault="005A7610" w:rsidP="00A876A3">
      <w:pPr>
        <w:pStyle w:val="a5"/>
        <w:spacing w:line="240" w:lineRule="auto"/>
        <w:rPr>
          <w:sz w:val="24"/>
          <w:szCs w:val="24"/>
        </w:rPr>
      </w:pPr>
      <w:r w:rsidRPr="00B972CA">
        <w:rPr>
          <w:i/>
          <w:iCs/>
          <w:sz w:val="24"/>
          <w:szCs w:val="24"/>
          <w:lang w:val="en-US"/>
        </w:rPr>
        <w:t>Q</w:t>
      </w:r>
      <w:r w:rsidRPr="00B972CA">
        <w:rPr>
          <w:sz w:val="24"/>
          <w:szCs w:val="24"/>
          <w:vertAlign w:val="subscript"/>
        </w:rPr>
        <w:t>небгтс</w:t>
      </w:r>
      <w:r w:rsidRPr="00B972CA">
        <w:rPr>
          <w:sz w:val="24"/>
          <w:szCs w:val="24"/>
        </w:rPr>
        <w:t xml:space="preserve"> = (</w:t>
      </w:r>
      <w:r w:rsidRPr="00B972CA">
        <w:rPr>
          <w:i/>
          <w:iCs/>
          <w:sz w:val="24"/>
          <w:szCs w:val="24"/>
          <w:lang w:val="en-US"/>
        </w:rPr>
        <w:t>Q</w:t>
      </w:r>
      <w:r w:rsidRPr="00B972CA">
        <w:rPr>
          <w:sz w:val="24"/>
          <w:szCs w:val="24"/>
          <w:vertAlign w:val="subscript"/>
        </w:rPr>
        <w:t>пост</w:t>
      </w:r>
      <w:r w:rsidRPr="00B972CA">
        <w:rPr>
          <w:sz w:val="24"/>
          <w:szCs w:val="24"/>
        </w:rPr>
        <w:t xml:space="preserve"> – (</w:t>
      </w:r>
      <w:r w:rsidRPr="00B972CA">
        <w:rPr>
          <w:i/>
          <w:iCs/>
          <w:sz w:val="24"/>
          <w:szCs w:val="24"/>
          <w:lang w:val="en-US"/>
        </w:rPr>
        <w:t>Q</w:t>
      </w:r>
      <w:r w:rsidRPr="00B972CA">
        <w:rPr>
          <w:sz w:val="24"/>
          <w:szCs w:val="24"/>
          <w:vertAlign w:val="subscript"/>
        </w:rPr>
        <w:t xml:space="preserve">грс </w:t>
      </w:r>
      <w:r w:rsidRPr="00B972CA">
        <w:rPr>
          <w:sz w:val="24"/>
          <w:szCs w:val="24"/>
        </w:rPr>
        <w:t xml:space="preserve">+ </w:t>
      </w:r>
      <w:r w:rsidRPr="00B972CA">
        <w:rPr>
          <w:i/>
          <w:iCs/>
          <w:sz w:val="24"/>
          <w:szCs w:val="24"/>
          <w:lang w:val="en-US"/>
        </w:rPr>
        <w:t>Q</w:t>
      </w:r>
      <w:r w:rsidRPr="00B972CA">
        <w:rPr>
          <w:sz w:val="24"/>
          <w:szCs w:val="24"/>
          <w:vertAlign w:val="subscript"/>
        </w:rPr>
        <w:t>гис</w:t>
      </w:r>
      <w:r w:rsidRPr="00B972CA">
        <w:rPr>
          <w:sz w:val="24"/>
          <w:szCs w:val="24"/>
        </w:rPr>
        <w:t xml:space="preserve"> + </w:t>
      </w:r>
      <w:r w:rsidRPr="00B972CA">
        <w:rPr>
          <w:i/>
          <w:iCs/>
          <w:sz w:val="24"/>
          <w:szCs w:val="24"/>
          <w:lang w:val="en-US"/>
        </w:rPr>
        <w:t>Q</w:t>
      </w:r>
      <w:r w:rsidRPr="00B972CA">
        <w:rPr>
          <w:sz w:val="24"/>
          <w:szCs w:val="24"/>
          <w:vertAlign w:val="subscript"/>
        </w:rPr>
        <w:t xml:space="preserve">сн </w:t>
      </w:r>
      <w:r w:rsidRPr="00B972CA">
        <w:rPr>
          <w:sz w:val="24"/>
          <w:szCs w:val="24"/>
        </w:rPr>
        <w:t xml:space="preserve">+ </w:t>
      </w:r>
      <w:r w:rsidRPr="00B972CA">
        <w:rPr>
          <w:i/>
          <w:iCs/>
          <w:sz w:val="24"/>
          <w:szCs w:val="24"/>
          <w:lang w:val="en-US"/>
        </w:rPr>
        <w:t>Q</w:t>
      </w:r>
      <w:r w:rsidRPr="00B972CA">
        <w:rPr>
          <w:sz w:val="24"/>
          <w:szCs w:val="24"/>
          <w:vertAlign w:val="subscript"/>
        </w:rPr>
        <w:t>пхг</w:t>
      </w:r>
      <w:r w:rsidRPr="00B972CA">
        <w:rPr>
          <w:sz w:val="24"/>
          <w:szCs w:val="24"/>
        </w:rPr>
        <w:t xml:space="preserve">+ </w:t>
      </w:r>
      <w:r w:rsidRPr="00B972CA">
        <w:rPr>
          <w:i/>
          <w:iCs/>
          <w:sz w:val="24"/>
          <w:szCs w:val="24"/>
          <w:lang w:val="en-US"/>
        </w:rPr>
        <w:t>Q</w:t>
      </w:r>
      <w:r w:rsidRPr="00B972CA">
        <w:rPr>
          <w:sz w:val="24"/>
          <w:szCs w:val="24"/>
          <w:vertAlign w:val="subscript"/>
        </w:rPr>
        <w:t>мг</w:t>
      </w:r>
      <w:r w:rsidRPr="00B972CA">
        <w:rPr>
          <w:sz w:val="24"/>
          <w:szCs w:val="24"/>
        </w:rPr>
        <w:t>))</w:t>
      </w:r>
      <w:r w:rsidRPr="00B972CA">
        <w:rPr>
          <w:rFonts w:ascii="Symbol" w:eastAsia="Symbol" w:hAnsi="Symbol" w:cs="Symbol"/>
          <w:sz w:val="24"/>
          <w:szCs w:val="24"/>
        </w:rPr>
        <w:t></w:t>
      </w:r>
      <w:r w:rsidRPr="00B972CA">
        <w:rPr>
          <w:sz w:val="24"/>
          <w:szCs w:val="24"/>
        </w:rPr>
        <w:t xml:space="preserve"> </w:t>
      </w:r>
      <w:r w:rsidRPr="00B972CA">
        <w:rPr>
          <w:sz w:val="24"/>
          <w:szCs w:val="24"/>
          <w:lang w:val="en-US"/>
        </w:rPr>
        <w:t>min</w:t>
      </w:r>
      <w:r w:rsidRPr="00B972CA">
        <w:rPr>
          <w:sz w:val="24"/>
          <w:szCs w:val="24"/>
        </w:rPr>
        <w:t xml:space="preserve"> </w:t>
      </w:r>
      <w:r w:rsidRPr="00B972CA">
        <w:rPr>
          <w:sz w:val="24"/>
          <w:szCs w:val="24"/>
        </w:rPr>
        <w:tab/>
      </w:r>
      <w:r w:rsidRPr="00B972CA">
        <w:rPr>
          <w:sz w:val="24"/>
          <w:szCs w:val="24"/>
        </w:rPr>
        <w:tab/>
      </w:r>
      <w:r w:rsidRPr="00B972CA">
        <w:rPr>
          <w:sz w:val="24"/>
          <w:szCs w:val="24"/>
        </w:rPr>
        <w:tab/>
        <w:t>(</w:t>
      </w:r>
      <w:r w:rsidR="002C4397">
        <w:rPr>
          <w:sz w:val="24"/>
          <w:szCs w:val="24"/>
        </w:rPr>
        <w:t>15</w:t>
      </w:r>
      <w:r w:rsidRPr="00B972CA">
        <w:rPr>
          <w:sz w:val="24"/>
          <w:szCs w:val="24"/>
        </w:rPr>
        <w:t>)</w:t>
      </w:r>
    </w:p>
    <w:p w:rsidR="005A7610" w:rsidRPr="00B972CA" w:rsidRDefault="005A7610" w:rsidP="002C4397">
      <w:pPr>
        <w:spacing w:after="0"/>
        <w:rPr>
          <w:sz w:val="24"/>
          <w:szCs w:val="24"/>
        </w:rPr>
      </w:pPr>
      <w:r w:rsidRPr="00B972CA">
        <w:rPr>
          <w:sz w:val="24"/>
          <w:szCs w:val="24"/>
        </w:rPr>
        <w:t>Где целевая функция представляет собой величину небаланса</w:t>
      </w:r>
      <w:r w:rsidRPr="00B972CA">
        <w:rPr>
          <w:iCs/>
          <w:sz w:val="24"/>
          <w:szCs w:val="24"/>
        </w:rPr>
        <w:t xml:space="preserve"> </w:t>
      </w:r>
      <w:r w:rsidRPr="00B972CA">
        <w:rPr>
          <w:i/>
          <w:iCs/>
          <w:sz w:val="24"/>
          <w:szCs w:val="24"/>
          <w:lang w:val="en-US"/>
        </w:rPr>
        <w:t>Q</w:t>
      </w:r>
      <w:r w:rsidRPr="00B972CA">
        <w:rPr>
          <w:sz w:val="24"/>
          <w:szCs w:val="24"/>
          <w:vertAlign w:val="subscript"/>
        </w:rPr>
        <w:t>небгтс</w:t>
      </w:r>
      <w:r w:rsidRPr="00B972CA">
        <w:rPr>
          <w:sz w:val="24"/>
          <w:szCs w:val="24"/>
        </w:rPr>
        <w:t>;</w:t>
      </w:r>
    </w:p>
    <w:p w:rsidR="005A7610" w:rsidRPr="00B972CA" w:rsidRDefault="005A7610" w:rsidP="002C4397">
      <w:pPr>
        <w:spacing w:after="0"/>
        <w:rPr>
          <w:sz w:val="24"/>
          <w:szCs w:val="24"/>
        </w:rPr>
      </w:pPr>
      <w:r w:rsidRPr="00B972CA">
        <w:rPr>
          <w:sz w:val="24"/>
          <w:szCs w:val="24"/>
        </w:rPr>
        <w:t xml:space="preserve">Переменными являются входные и выходные объемы потоков газа: </w:t>
      </w:r>
      <w:r w:rsidRPr="00B972CA">
        <w:rPr>
          <w:i/>
          <w:iCs/>
          <w:sz w:val="24"/>
          <w:szCs w:val="24"/>
          <w:lang w:val="en-US"/>
        </w:rPr>
        <w:t>Q</w:t>
      </w:r>
      <w:r w:rsidRPr="00B972CA">
        <w:rPr>
          <w:sz w:val="24"/>
          <w:szCs w:val="24"/>
          <w:vertAlign w:val="subscript"/>
        </w:rPr>
        <w:t>пост</w:t>
      </w:r>
      <w:r w:rsidRPr="00B972CA">
        <w:rPr>
          <w:iCs/>
          <w:sz w:val="24"/>
          <w:szCs w:val="24"/>
        </w:rPr>
        <w:t xml:space="preserve">, </w:t>
      </w:r>
      <w:r w:rsidRPr="00B972CA">
        <w:rPr>
          <w:i/>
          <w:iCs/>
          <w:sz w:val="24"/>
          <w:szCs w:val="24"/>
          <w:lang w:val="en-US"/>
        </w:rPr>
        <w:t>Q</w:t>
      </w:r>
      <w:r w:rsidRPr="00B972CA">
        <w:rPr>
          <w:sz w:val="24"/>
          <w:szCs w:val="24"/>
          <w:vertAlign w:val="subscript"/>
        </w:rPr>
        <w:t>грс</w:t>
      </w:r>
      <w:r w:rsidRPr="00B972CA">
        <w:rPr>
          <w:iCs/>
          <w:sz w:val="24"/>
          <w:szCs w:val="24"/>
          <w:vertAlign w:val="subscript"/>
        </w:rPr>
        <w:t>,</w:t>
      </w:r>
      <w:r w:rsidRPr="00B972CA">
        <w:rPr>
          <w:iCs/>
          <w:sz w:val="24"/>
          <w:szCs w:val="24"/>
        </w:rPr>
        <w:t xml:space="preserve"> </w:t>
      </w:r>
      <w:r w:rsidRPr="00B972CA">
        <w:rPr>
          <w:i/>
          <w:iCs/>
          <w:sz w:val="24"/>
          <w:szCs w:val="24"/>
          <w:lang w:val="en-US"/>
        </w:rPr>
        <w:t>Q</w:t>
      </w:r>
      <w:r w:rsidRPr="00B972CA">
        <w:rPr>
          <w:sz w:val="24"/>
          <w:szCs w:val="24"/>
          <w:vertAlign w:val="subscript"/>
        </w:rPr>
        <w:t>гис</w:t>
      </w:r>
      <w:r w:rsidRPr="00B972CA">
        <w:rPr>
          <w:iCs/>
          <w:sz w:val="24"/>
          <w:szCs w:val="24"/>
        </w:rPr>
        <w:t xml:space="preserve">, </w:t>
      </w:r>
      <w:r w:rsidRPr="00B972CA">
        <w:rPr>
          <w:i/>
          <w:iCs/>
          <w:sz w:val="24"/>
          <w:szCs w:val="24"/>
          <w:lang w:val="en-US"/>
        </w:rPr>
        <w:t>Q</w:t>
      </w:r>
      <w:r w:rsidRPr="00B972CA">
        <w:rPr>
          <w:sz w:val="24"/>
          <w:szCs w:val="24"/>
          <w:vertAlign w:val="subscript"/>
        </w:rPr>
        <w:t>сн</w:t>
      </w:r>
      <w:r w:rsidRPr="00B972CA">
        <w:rPr>
          <w:iCs/>
          <w:sz w:val="24"/>
          <w:szCs w:val="24"/>
          <w:vertAlign w:val="subscript"/>
        </w:rPr>
        <w:t>,</w:t>
      </w:r>
      <w:r w:rsidRPr="00B972CA">
        <w:rPr>
          <w:iCs/>
          <w:sz w:val="24"/>
          <w:szCs w:val="24"/>
        </w:rPr>
        <w:t xml:space="preserve"> </w:t>
      </w:r>
      <w:r w:rsidRPr="00B972CA">
        <w:rPr>
          <w:i/>
          <w:iCs/>
          <w:sz w:val="24"/>
          <w:szCs w:val="24"/>
          <w:lang w:val="en-US"/>
        </w:rPr>
        <w:t>Q</w:t>
      </w:r>
      <w:r w:rsidRPr="00B972CA">
        <w:rPr>
          <w:sz w:val="24"/>
          <w:szCs w:val="24"/>
          <w:vertAlign w:val="subscript"/>
        </w:rPr>
        <w:t>пхг</w:t>
      </w:r>
      <w:r w:rsidRPr="00B972CA">
        <w:rPr>
          <w:iCs/>
          <w:sz w:val="24"/>
          <w:szCs w:val="24"/>
        </w:rPr>
        <w:t xml:space="preserve">, </w:t>
      </w:r>
      <w:r w:rsidRPr="00B972CA">
        <w:rPr>
          <w:i/>
          <w:iCs/>
          <w:sz w:val="24"/>
          <w:szCs w:val="24"/>
          <w:lang w:val="en-US"/>
        </w:rPr>
        <w:t>Q</w:t>
      </w:r>
      <w:r w:rsidRPr="00B972CA">
        <w:rPr>
          <w:sz w:val="24"/>
          <w:szCs w:val="24"/>
          <w:vertAlign w:val="subscript"/>
        </w:rPr>
        <w:t>мг</w:t>
      </w:r>
      <w:r w:rsidRPr="00B972CA">
        <w:rPr>
          <w:sz w:val="24"/>
          <w:szCs w:val="24"/>
        </w:rPr>
        <w:t xml:space="preserve">, которые рассчитываются на основе применяемого метода измерения расхода газа. </w:t>
      </w:r>
    </w:p>
    <w:p w:rsidR="005A7610" w:rsidRPr="00B972CA" w:rsidRDefault="005A7610" w:rsidP="00A876A3">
      <w:pPr>
        <w:rPr>
          <w:sz w:val="24"/>
          <w:szCs w:val="24"/>
        </w:rPr>
      </w:pPr>
      <w:r w:rsidRPr="00B972CA">
        <w:rPr>
          <w:sz w:val="24"/>
          <w:szCs w:val="24"/>
        </w:rPr>
        <w:t>Целью решения задачи оптимизации управления балансом газа является определение с учетом технологических ограничений режима работы сети магистрального газопровода, обеспечивающего максимальное значение критерия оптимизации и удовлетворяющего заданным граничным условиям на входах и выходах сети.</w:t>
      </w:r>
    </w:p>
    <w:p w:rsidR="005A7610" w:rsidRPr="00B972CA" w:rsidRDefault="005A7610" w:rsidP="00721EAB">
      <w:pPr>
        <w:spacing w:after="0"/>
        <w:rPr>
          <w:sz w:val="24"/>
          <w:szCs w:val="24"/>
        </w:rPr>
      </w:pPr>
      <w:r w:rsidRPr="00B972CA">
        <w:rPr>
          <w:sz w:val="24"/>
          <w:szCs w:val="24"/>
        </w:rPr>
        <w:t xml:space="preserve">     Критерием оптимизации может быть:</w:t>
      </w:r>
    </w:p>
    <w:p w:rsidR="00214837" w:rsidRDefault="00214837" w:rsidP="009A3A13">
      <w:pPr>
        <w:pStyle w:val="a"/>
        <w:numPr>
          <w:ilvl w:val="0"/>
          <w:numId w:val="9"/>
        </w:numPr>
      </w:pPr>
      <w:r w:rsidRPr="002C4397">
        <w:t>Необходимость первоочередного устранения причин, которые могут создавать пожарную и взрывоопасность</w:t>
      </w:r>
      <w:r w:rsidRPr="00B972CA">
        <w:t xml:space="preserve"> </w:t>
      </w:r>
    </w:p>
    <w:p w:rsidR="00214837" w:rsidRPr="00B972CA" w:rsidRDefault="00214837" w:rsidP="009A3A13">
      <w:pPr>
        <w:pStyle w:val="a"/>
        <w:numPr>
          <w:ilvl w:val="0"/>
          <w:numId w:val="9"/>
        </w:numPr>
      </w:pPr>
      <w:r>
        <w:t>Выполнение договоров поставок</w:t>
      </w:r>
    </w:p>
    <w:p w:rsidR="00214837" w:rsidRPr="00B972CA" w:rsidRDefault="00214837" w:rsidP="009A3A13">
      <w:pPr>
        <w:pStyle w:val="a"/>
        <w:numPr>
          <w:ilvl w:val="0"/>
          <w:numId w:val="9"/>
        </w:numPr>
      </w:pPr>
      <w:r w:rsidRPr="00B972CA">
        <w:t>Максимум производительности (сумма расходов газа на входах);</w:t>
      </w:r>
    </w:p>
    <w:p w:rsidR="005A7610" w:rsidRDefault="005A7610" w:rsidP="009A3A13">
      <w:pPr>
        <w:pStyle w:val="a"/>
        <w:numPr>
          <w:ilvl w:val="0"/>
          <w:numId w:val="9"/>
        </w:numPr>
      </w:pPr>
      <w:r w:rsidRPr="00B972CA">
        <w:t>Минимум расхода газа на собственные нужды;</w:t>
      </w:r>
    </w:p>
    <w:p w:rsidR="005A7610" w:rsidRPr="00B972CA" w:rsidRDefault="005A7610" w:rsidP="009A3A13">
      <w:pPr>
        <w:pStyle w:val="a"/>
        <w:numPr>
          <w:ilvl w:val="0"/>
          <w:numId w:val="9"/>
        </w:numPr>
      </w:pPr>
      <w:r w:rsidRPr="00B972CA">
        <w:t>Максимум прибыли (Стоимость проданного газа - стоимость купленного газа - стоимость расхода газа на собственные нужды);</w:t>
      </w:r>
    </w:p>
    <w:p w:rsidR="005A7610" w:rsidRPr="00B972CA" w:rsidRDefault="005A7610" w:rsidP="009A3A13">
      <w:pPr>
        <w:pStyle w:val="a"/>
        <w:numPr>
          <w:ilvl w:val="0"/>
          <w:numId w:val="9"/>
        </w:numPr>
      </w:pPr>
      <w:r w:rsidRPr="00B972CA">
        <w:t xml:space="preserve">Минимум расхода </w:t>
      </w:r>
      <w:r w:rsidR="00214837" w:rsidRPr="002C4397">
        <w:t>на мероприятия</w:t>
      </w:r>
      <w:r w:rsidR="00214837">
        <w:t xml:space="preserve"> по подержанию баланса, в том числе </w:t>
      </w:r>
      <w:r w:rsidRPr="00B972CA">
        <w:t xml:space="preserve">на компенсацию расчетно-методической погрешности запаса газа в </w:t>
      </w:r>
      <w:r w:rsidR="00214837">
        <w:t>МГ</w:t>
      </w:r>
      <w:r w:rsidRPr="00B972CA">
        <w:t xml:space="preserve">. </w:t>
      </w:r>
    </w:p>
    <w:p w:rsidR="00AB0269" w:rsidRPr="00B37DFD" w:rsidRDefault="00AB0269" w:rsidP="002C4397">
      <w:pPr>
        <w:pStyle w:val="3"/>
        <w:numPr>
          <w:ilvl w:val="0"/>
          <w:numId w:val="0"/>
        </w:numPr>
        <w:spacing w:line="240" w:lineRule="auto"/>
        <w:ind w:left="720" w:hanging="720"/>
        <w:jc w:val="center"/>
        <w:rPr>
          <w:b/>
          <w:sz w:val="24"/>
          <w:szCs w:val="24"/>
        </w:rPr>
      </w:pPr>
      <w:r w:rsidRPr="00B37DFD">
        <w:rPr>
          <w:b/>
          <w:sz w:val="24"/>
          <w:szCs w:val="24"/>
        </w:rPr>
        <w:t>Математическая модель системы управления балансом</w:t>
      </w:r>
    </w:p>
    <w:p w:rsidR="00AB0269" w:rsidRPr="00B972CA" w:rsidRDefault="00AB0269" w:rsidP="002C4397">
      <w:pPr>
        <w:spacing w:after="0"/>
        <w:rPr>
          <w:sz w:val="24"/>
          <w:szCs w:val="24"/>
        </w:rPr>
      </w:pPr>
      <w:r w:rsidRPr="00B972CA">
        <w:rPr>
          <w:sz w:val="24"/>
          <w:szCs w:val="24"/>
        </w:rPr>
        <w:t xml:space="preserve">Моделирование стационарных режимов управления балансом газа осуществляется на основе предположения о его прямой зависимости небаланса от объемов влияния факторов-причин его возникновения </w:t>
      </w:r>
      <w:r w:rsidRPr="00B972CA">
        <w:rPr>
          <w:rFonts w:ascii="Symbol" w:eastAsia="Symbol" w:hAnsi="Symbol" w:cs="Symbol"/>
          <w:sz w:val="24"/>
          <w:szCs w:val="24"/>
        </w:rPr>
        <w:t></w:t>
      </w:r>
      <w:r w:rsidRPr="00B972CA">
        <w:rPr>
          <w:sz w:val="24"/>
          <w:szCs w:val="24"/>
        </w:rPr>
        <w:t xml:space="preserve"> и обратной зависимости от объемов, направленных на его подержание </w:t>
      </w:r>
      <w:proofErr w:type="spellStart"/>
      <w:r w:rsidRPr="00B972CA">
        <w:rPr>
          <w:sz w:val="24"/>
          <w:szCs w:val="24"/>
        </w:rPr>
        <w:t>Qподдопт</w:t>
      </w:r>
      <w:proofErr w:type="spellEnd"/>
      <w:r w:rsidRPr="00B972CA">
        <w:rPr>
          <w:sz w:val="24"/>
          <w:szCs w:val="24"/>
        </w:rPr>
        <w:t>:</w:t>
      </w:r>
    </w:p>
    <w:p w:rsidR="00AB0269" w:rsidRPr="00B972CA" w:rsidRDefault="00AB0269" w:rsidP="002C4397">
      <w:pPr>
        <w:pStyle w:val="a5"/>
        <w:spacing w:before="0" w:after="0" w:line="240" w:lineRule="auto"/>
        <w:rPr>
          <w:sz w:val="24"/>
          <w:szCs w:val="24"/>
        </w:rPr>
      </w:pPr>
      <w:r w:rsidRPr="00B972CA">
        <w:rPr>
          <w:sz w:val="24"/>
          <w:szCs w:val="24"/>
        </w:rPr>
        <w:tab/>
      </w:r>
      <w:r w:rsidRPr="00B972CA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8" name="Прямоугольник 8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860607" id="Прямоугольник 8" o:spid="_x0000_s1026" style="position:absolute;margin-left:0;margin-top:0;width:50pt;height:50pt;z-index:2516592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">
                <v:stroke joinstyle="round"/>
                <o:lock v:ext="edit" selection="t"/>
              </v:rect>
            </w:pict>
          </mc:Fallback>
        </mc:AlternateContent>
      </w:r>
      <w:r w:rsidR="002C4397" w:rsidRPr="00B972CA">
        <w:rPr>
          <w:sz w:val="24"/>
          <w:szCs w:val="24"/>
        </w:rPr>
        <w:object w:dxaOrig="5616" w:dyaOrig="494">
          <v:shape id="_x0000_i1031" type="#_x0000_t75" style="width:260.4pt;height:24.6pt;mso-wrap-distance-left:0;mso-wrap-distance-right:0" o:ole="">
            <v:imagedata r:id="rId27" o:title=""/>
            <v:path textboxrect="0,0,0,0"/>
          </v:shape>
          <o:OLEObject Type="Embed" ProgID="Equation.DSMT4" ShapeID="_x0000_i1031" DrawAspect="Content" ObjectID="_1755858380" r:id="rId28"/>
        </w:object>
      </w:r>
      <w:r w:rsidRPr="00B972CA">
        <w:rPr>
          <w:sz w:val="24"/>
          <w:szCs w:val="24"/>
        </w:rPr>
        <w:tab/>
      </w:r>
      <w:r w:rsidRPr="00B972CA">
        <w:rPr>
          <w:sz w:val="24"/>
          <w:szCs w:val="24"/>
        </w:rPr>
        <w:tab/>
      </w:r>
      <w:r w:rsidR="002C4397">
        <w:rPr>
          <w:sz w:val="24"/>
          <w:szCs w:val="24"/>
        </w:rPr>
        <w:tab/>
      </w:r>
      <w:r w:rsidRPr="00B972CA">
        <w:rPr>
          <w:sz w:val="24"/>
          <w:szCs w:val="24"/>
        </w:rPr>
        <w:tab/>
        <w:t>(</w:t>
      </w:r>
      <w:r w:rsidR="002C4397">
        <w:rPr>
          <w:sz w:val="24"/>
          <w:szCs w:val="24"/>
        </w:rPr>
        <w:t>16</w:t>
      </w:r>
      <w:r w:rsidRPr="00B972CA">
        <w:rPr>
          <w:sz w:val="24"/>
          <w:szCs w:val="24"/>
        </w:rPr>
        <w:t>)</w:t>
      </w:r>
    </w:p>
    <w:p w:rsidR="00AB0269" w:rsidRPr="00B972CA" w:rsidRDefault="00AB0269" w:rsidP="002C4397">
      <w:pPr>
        <w:spacing w:after="0"/>
        <w:rPr>
          <w:sz w:val="24"/>
          <w:szCs w:val="24"/>
        </w:rPr>
      </w:pPr>
      <w:r w:rsidRPr="00B972CA">
        <w:rPr>
          <w:sz w:val="24"/>
          <w:szCs w:val="24"/>
        </w:rPr>
        <w:t>Установившийся режим поддержания баланса можно описать следующим уравнением:</w:t>
      </w:r>
    </w:p>
    <w:p w:rsidR="00AB0269" w:rsidRPr="00B972CA" w:rsidRDefault="00AB0269" w:rsidP="002C4397">
      <w:pPr>
        <w:pStyle w:val="a5"/>
        <w:spacing w:before="0" w:after="0" w:line="240" w:lineRule="auto"/>
        <w:rPr>
          <w:sz w:val="24"/>
          <w:szCs w:val="24"/>
        </w:rPr>
      </w:pPr>
      <w:r w:rsidRPr="00B972CA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7" name="Прямоугольник 7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B52B8F" id="Прямоугольник 7" o:spid="_x0000_s1026" style="position:absolute;margin-left:0;margin-top:0;width:50pt;height:50pt;z-index:2516602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">
                <v:stroke joinstyle="round"/>
                <o:lock v:ext="edit" selection="t"/>
              </v:rect>
            </w:pict>
          </mc:Fallback>
        </mc:AlternateContent>
      </w:r>
      <w:r w:rsidR="002C4397" w:rsidRPr="00B972CA">
        <w:rPr>
          <w:sz w:val="24"/>
          <w:szCs w:val="24"/>
        </w:rPr>
        <w:object w:dxaOrig="5102" w:dyaOrig="494">
          <v:shape id="_x0000_i1032" type="#_x0000_t75" style="width:246pt;height:26.4pt;mso-wrap-distance-left:0;mso-wrap-distance-right:0" o:ole="">
            <v:imagedata r:id="rId29" o:title=""/>
            <v:path textboxrect="0,0,0,0"/>
          </v:shape>
          <o:OLEObject Type="Embed" ProgID="Equation.DSMT4" ShapeID="_x0000_i1032" DrawAspect="Content" ObjectID="_1755858381" r:id="rId30"/>
        </w:object>
      </w:r>
      <w:r w:rsidRPr="00B972CA">
        <w:rPr>
          <w:sz w:val="24"/>
          <w:szCs w:val="24"/>
        </w:rPr>
        <w:tab/>
      </w:r>
      <w:r w:rsidRPr="00B972CA">
        <w:rPr>
          <w:sz w:val="24"/>
          <w:szCs w:val="24"/>
        </w:rPr>
        <w:tab/>
      </w:r>
      <w:r w:rsidR="002C4397">
        <w:rPr>
          <w:sz w:val="24"/>
          <w:szCs w:val="24"/>
        </w:rPr>
        <w:tab/>
      </w:r>
      <w:r w:rsidRPr="00B972CA">
        <w:rPr>
          <w:sz w:val="24"/>
          <w:szCs w:val="24"/>
        </w:rPr>
        <w:tab/>
        <w:t>(</w:t>
      </w:r>
      <w:r w:rsidR="002C4397">
        <w:rPr>
          <w:sz w:val="24"/>
          <w:szCs w:val="24"/>
        </w:rPr>
        <w:t>17</w:t>
      </w:r>
      <w:r w:rsidRPr="00B972CA">
        <w:rPr>
          <w:sz w:val="24"/>
          <w:szCs w:val="24"/>
        </w:rPr>
        <w:t>)</w:t>
      </w:r>
    </w:p>
    <w:p w:rsidR="00AB0269" w:rsidRPr="00B972CA" w:rsidRDefault="00AB0269" w:rsidP="002C4397">
      <w:pPr>
        <w:spacing w:after="0"/>
        <w:rPr>
          <w:sz w:val="24"/>
          <w:szCs w:val="24"/>
        </w:rPr>
      </w:pPr>
      <w:r w:rsidRPr="00B972CA">
        <w:rPr>
          <w:sz w:val="24"/>
          <w:szCs w:val="24"/>
        </w:rPr>
        <w:t xml:space="preserve">Где </w:t>
      </w:r>
      <w:r w:rsidRPr="00B972CA">
        <w:rPr>
          <w:sz w:val="24"/>
          <w:szCs w:val="24"/>
          <w:lang w:val="en-US"/>
        </w:rPr>
        <w:t>F</w:t>
      </w:r>
      <w:r w:rsidRPr="00B972CA">
        <w:rPr>
          <w:sz w:val="24"/>
          <w:szCs w:val="24"/>
        </w:rPr>
        <w:t xml:space="preserve"> – функция расхода на поддержание баланса.</w:t>
      </w:r>
    </w:p>
    <w:p w:rsidR="00AB0269" w:rsidRPr="00B972CA" w:rsidRDefault="00AB0269" w:rsidP="002C4397">
      <w:pPr>
        <w:spacing w:after="0"/>
        <w:rPr>
          <w:sz w:val="24"/>
          <w:szCs w:val="24"/>
        </w:rPr>
      </w:pPr>
      <w:r w:rsidRPr="00B972CA">
        <w:rPr>
          <w:sz w:val="24"/>
          <w:szCs w:val="24"/>
        </w:rPr>
        <w:t xml:space="preserve">Динамика системы управления балансом газа определяется изменениями расхода на поддержание баланса и влиянием факторов – причин небаланса, объединенных параметром </w:t>
      </w:r>
      <w:r w:rsidRPr="00B972CA">
        <w:rPr>
          <w:rFonts w:ascii="Symbol" w:eastAsia="Symbol" w:hAnsi="Symbol" w:cs="Symbol"/>
          <w:sz w:val="24"/>
          <w:szCs w:val="24"/>
        </w:rPr>
        <w:t></w:t>
      </w:r>
      <w:r w:rsidRPr="00B972CA">
        <w:rPr>
          <w:sz w:val="24"/>
          <w:szCs w:val="24"/>
        </w:rPr>
        <w:t>, следствием влияния которых является падение давления в сети и необходимость его корректировать:</w:t>
      </w:r>
    </w:p>
    <w:p w:rsidR="00AB0269" w:rsidRPr="00B972CA" w:rsidRDefault="00AB0269" w:rsidP="002C4397">
      <w:pPr>
        <w:spacing w:after="0"/>
        <w:jc w:val="right"/>
        <w:rPr>
          <w:sz w:val="24"/>
          <w:szCs w:val="24"/>
        </w:rPr>
      </w:pPr>
      <w:r w:rsidRPr="00B972CA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6" name="Прямоугольник 6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DF270A" id="Прямоугольник 6" o:spid="_x0000_s1026" style="position:absolute;margin-left:0;margin-top:0;width:50pt;height:50pt;z-index:2516613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">
                <v:stroke joinstyle="round"/>
                <o:lock v:ext="edit" selection="t"/>
              </v:rect>
            </w:pict>
          </mc:Fallback>
        </mc:AlternateContent>
      </w:r>
      <w:r w:rsidR="002C4397" w:rsidRPr="00B972CA">
        <w:rPr>
          <w:sz w:val="24"/>
          <w:szCs w:val="24"/>
        </w:rPr>
        <w:object w:dxaOrig="2222" w:dyaOrig="638">
          <v:shape id="_x0000_i1033" type="#_x0000_t75" style="width:178.5pt;height:42pt;mso-wrap-distance-left:0;mso-wrap-distance-right:0" o:ole="">
            <v:imagedata r:id="rId31" o:title=""/>
            <v:path textboxrect="0,0,0,0"/>
          </v:shape>
          <o:OLEObject Type="Embed" ProgID="Equation.DSMT4" ShapeID="_x0000_i1033" DrawAspect="Content" ObjectID="_1755858382" r:id="rId32"/>
        </w:object>
      </w:r>
      <w:r w:rsidRPr="00B972CA">
        <w:rPr>
          <w:sz w:val="24"/>
          <w:szCs w:val="24"/>
        </w:rPr>
        <w:t xml:space="preserve"> </w:t>
      </w:r>
      <w:r w:rsidRPr="00B972CA">
        <w:rPr>
          <w:sz w:val="24"/>
          <w:szCs w:val="24"/>
        </w:rPr>
        <w:tab/>
      </w:r>
      <w:r w:rsidRPr="00B972CA">
        <w:rPr>
          <w:sz w:val="24"/>
          <w:szCs w:val="24"/>
        </w:rPr>
        <w:tab/>
      </w:r>
      <w:r w:rsidRPr="00B972CA">
        <w:rPr>
          <w:sz w:val="24"/>
          <w:szCs w:val="24"/>
        </w:rPr>
        <w:tab/>
      </w:r>
      <w:r w:rsidRPr="00B972CA">
        <w:rPr>
          <w:sz w:val="24"/>
          <w:szCs w:val="24"/>
        </w:rPr>
        <w:tab/>
        <w:t>(</w:t>
      </w:r>
      <w:r w:rsidR="002C4397">
        <w:rPr>
          <w:sz w:val="24"/>
          <w:szCs w:val="24"/>
        </w:rPr>
        <w:t>18</w:t>
      </w:r>
      <w:r w:rsidRPr="00B972CA">
        <w:rPr>
          <w:sz w:val="24"/>
          <w:szCs w:val="24"/>
        </w:rPr>
        <w:t>)</w:t>
      </w:r>
      <w:r w:rsidRPr="00B972CA">
        <w:rPr>
          <w:sz w:val="24"/>
          <w:szCs w:val="24"/>
        </w:rPr>
        <w:tab/>
      </w:r>
    </w:p>
    <w:p w:rsidR="00AB0269" w:rsidRPr="00B972CA" w:rsidRDefault="00AB0269" w:rsidP="002C4397">
      <w:pPr>
        <w:pStyle w:val="a5"/>
        <w:spacing w:after="0" w:line="240" w:lineRule="auto"/>
        <w:rPr>
          <w:sz w:val="24"/>
          <w:szCs w:val="24"/>
        </w:rPr>
      </w:pPr>
      <w:r w:rsidRPr="00B972CA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5" name="Прямоугольник 5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AAE2CF" id="Прямоугольник 5" o:spid="_x0000_s1026" style="position:absolute;margin-left:0;margin-top:0;width:50pt;height:50pt;z-index:2516623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">
                <v:stroke joinstyle="round"/>
                <o:lock v:ext="edit" selection="t"/>
              </v:rect>
            </w:pict>
          </mc:Fallback>
        </mc:AlternateContent>
      </w:r>
      <w:r w:rsidR="002C4397" w:rsidRPr="00B972CA">
        <w:rPr>
          <w:sz w:val="24"/>
          <w:szCs w:val="24"/>
        </w:rPr>
        <w:object w:dxaOrig="2324" w:dyaOrig="638">
          <v:shape id="_x0000_i1034" type="#_x0000_t75" style="width:178.5pt;height:42.6pt;mso-wrap-distance-left:0;mso-wrap-distance-right:0" o:ole="">
            <v:imagedata r:id="rId33" o:title=""/>
            <v:path textboxrect="0,0,0,0"/>
          </v:shape>
          <o:OLEObject Type="Embed" ProgID="Equation.DSMT4" ShapeID="_x0000_i1034" DrawAspect="Content" ObjectID="_1755858383" r:id="rId34"/>
        </w:object>
      </w:r>
      <w:r w:rsidRPr="00B972CA">
        <w:rPr>
          <w:sz w:val="24"/>
          <w:szCs w:val="24"/>
        </w:rPr>
        <w:t xml:space="preserve"> </w:t>
      </w:r>
      <w:r w:rsidRPr="00B972CA">
        <w:rPr>
          <w:sz w:val="24"/>
          <w:szCs w:val="24"/>
        </w:rPr>
        <w:tab/>
      </w:r>
      <w:r w:rsidRPr="00B972CA">
        <w:rPr>
          <w:sz w:val="24"/>
          <w:szCs w:val="24"/>
        </w:rPr>
        <w:tab/>
      </w:r>
      <w:r w:rsidRPr="00B972CA">
        <w:rPr>
          <w:sz w:val="24"/>
          <w:szCs w:val="24"/>
        </w:rPr>
        <w:tab/>
      </w:r>
      <w:r w:rsidRPr="00B972CA">
        <w:rPr>
          <w:sz w:val="24"/>
          <w:szCs w:val="24"/>
        </w:rPr>
        <w:tab/>
        <w:t>(</w:t>
      </w:r>
      <w:r w:rsidR="002C4397">
        <w:rPr>
          <w:sz w:val="24"/>
          <w:szCs w:val="24"/>
        </w:rPr>
        <w:t>19</w:t>
      </w:r>
      <w:r w:rsidRPr="00B972CA">
        <w:rPr>
          <w:sz w:val="24"/>
          <w:szCs w:val="24"/>
        </w:rPr>
        <w:t>)</w:t>
      </w:r>
      <w:r w:rsidRPr="00B972CA">
        <w:rPr>
          <w:sz w:val="24"/>
          <w:szCs w:val="24"/>
        </w:rPr>
        <w:tab/>
      </w:r>
    </w:p>
    <w:p w:rsidR="002E58B9" w:rsidRPr="002C4397" w:rsidRDefault="00AB0269" w:rsidP="002C4397">
      <w:pPr>
        <w:spacing w:after="0"/>
        <w:rPr>
          <w:sz w:val="24"/>
          <w:szCs w:val="24"/>
        </w:rPr>
      </w:pPr>
      <w:r w:rsidRPr="00B972CA">
        <w:rPr>
          <w:sz w:val="24"/>
          <w:szCs w:val="24"/>
        </w:rPr>
        <w:lastRenderedPageBreak/>
        <w:t xml:space="preserve">где A и B – коэффициенты пропорциональности: А - между отклонением величины небаланса от заданной и </w:t>
      </w:r>
      <w:r w:rsidRPr="002C4397">
        <w:rPr>
          <w:sz w:val="24"/>
          <w:szCs w:val="24"/>
        </w:rPr>
        <w:t>корректирующим это отклонения давлением; В -  между отклонением, с целью коррекции баланса, величины давления от заданной и значением поддерживающего баланс объема газа</w:t>
      </w:r>
    </w:p>
    <w:p w:rsidR="002E58B9" w:rsidRPr="002C4397" w:rsidRDefault="002C4397" w:rsidP="002C4397">
      <w:pPr>
        <w:pStyle w:val="3"/>
        <w:numPr>
          <w:ilvl w:val="0"/>
          <w:numId w:val="0"/>
        </w:numPr>
        <w:spacing w:after="0" w:line="240" w:lineRule="auto"/>
        <w:ind w:left="720" w:hanging="7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Структура</w:t>
      </w:r>
      <w:r w:rsidR="002E58B9" w:rsidRPr="002C4397">
        <w:rPr>
          <w:b/>
          <w:sz w:val="24"/>
          <w:szCs w:val="24"/>
        </w:rPr>
        <w:t xml:space="preserve"> дискретного автомата:</w:t>
      </w:r>
    </w:p>
    <w:p w:rsidR="002E58B9" w:rsidRPr="002C4397" w:rsidRDefault="002E58B9" w:rsidP="002C4397">
      <w:pPr>
        <w:spacing w:after="0"/>
        <w:rPr>
          <w:sz w:val="24"/>
          <w:szCs w:val="24"/>
        </w:rPr>
      </w:pPr>
      <w:r w:rsidRPr="002C4397">
        <w:rPr>
          <w:sz w:val="24"/>
          <w:szCs w:val="24"/>
          <w:lang w:val="en-US"/>
        </w:rPr>
        <w:t>Q</w:t>
      </w:r>
      <w:r w:rsidRPr="002C4397">
        <w:rPr>
          <w:sz w:val="24"/>
          <w:szCs w:val="24"/>
          <w:vertAlign w:val="subscript"/>
        </w:rPr>
        <w:t xml:space="preserve"> </w:t>
      </w:r>
      <w:r w:rsidRPr="002C4397">
        <w:rPr>
          <w:sz w:val="24"/>
          <w:szCs w:val="24"/>
        </w:rPr>
        <w:t xml:space="preserve">= </w:t>
      </w:r>
      <w:r w:rsidRPr="002C4397">
        <w:rPr>
          <w:sz w:val="24"/>
          <w:szCs w:val="24"/>
          <w:lang w:val="en-US"/>
        </w:rPr>
        <w:t>F</w:t>
      </w:r>
      <w:r w:rsidRPr="002C4397">
        <w:rPr>
          <w:sz w:val="24"/>
          <w:szCs w:val="24"/>
        </w:rPr>
        <w:t>(</w:t>
      </w:r>
      <w:r w:rsidRPr="002C4397">
        <w:rPr>
          <w:sz w:val="24"/>
          <w:szCs w:val="24"/>
          <w:lang w:val="en-US"/>
        </w:rPr>
        <w:t>x</w:t>
      </w:r>
      <w:r w:rsidRPr="002C4397">
        <w:rPr>
          <w:sz w:val="24"/>
          <w:szCs w:val="24"/>
        </w:rPr>
        <w:t xml:space="preserve">, </w:t>
      </w:r>
      <w:r w:rsidRPr="002C4397">
        <w:rPr>
          <w:sz w:val="24"/>
          <w:szCs w:val="24"/>
          <w:lang w:val="en-US"/>
        </w:rPr>
        <w:t>y</w:t>
      </w:r>
      <w:r w:rsidRPr="002C4397">
        <w:rPr>
          <w:sz w:val="24"/>
          <w:szCs w:val="24"/>
        </w:rPr>
        <w:t xml:space="preserve">, </w:t>
      </w:r>
      <w:r w:rsidRPr="002C4397">
        <w:rPr>
          <w:sz w:val="24"/>
          <w:szCs w:val="24"/>
          <w:lang w:val="en-US"/>
        </w:rPr>
        <w:t>s</w:t>
      </w:r>
      <w:r w:rsidRPr="002C4397">
        <w:rPr>
          <w:sz w:val="24"/>
          <w:szCs w:val="24"/>
        </w:rPr>
        <w:t xml:space="preserve">, </w:t>
      </w:r>
      <w:r w:rsidRPr="002C4397">
        <w:rPr>
          <w:sz w:val="24"/>
          <w:szCs w:val="24"/>
          <w:lang w:val="en-US"/>
        </w:rPr>
        <w:t>F</w:t>
      </w:r>
      <w:r w:rsidRPr="002C4397">
        <w:rPr>
          <w:sz w:val="24"/>
          <w:szCs w:val="24"/>
        </w:rPr>
        <w:t xml:space="preserve">, </w:t>
      </w:r>
      <w:r w:rsidRPr="002C4397">
        <w:rPr>
          <w:sz w:val="24"/>
          <w:szCs w:val="24"/>
          <w:lang w:val="en-US"/>
        </w:rPr>
        <w:t>G</w:t>
      </w:r>
      <w:r w:rsidRPr="002C4397">
        <w:rPr>
          <w:sz w:val="24"/>
          <w:szCs w:val="24"/>
        </w:rPr>
        <w:t>)</w:t>
      </w:r>
    </w:p>
    <w:p w:rsidR="002E58B9" w:rsidRPr="002C4397" w:rsidRDefault="002E58B9" w:rsidP="002C4397">
      <w:pPr>
        <w:spacing w:after="0"/>
        <w:rPr>
          <w:sz w:val="24"/>
          <w:szCs w:val="24"/>
        </w:rPr>
      </w:pPr>
      <w:r w:rsidRPr="002C4397">
        <w:rPr>
          <w:sz w:val="24"/>
          <w:szCs w:val="24"/>
        </w:rPr>
        <w:t>где x – набор векторов входных переменных, здесь параметров аномалий;</w:t>
      </w:r>
    </w:p>
    <w:p w:rsidR="002E58B9" w:rsidRPr="002C4397" w:rsidRDefault="002E58B9" w:rsidP="002C4397">
      <w:pPr>
        <w:spacing w:after="0"/>
        <w:rPr>
          <w:sz w:val="24"/>
          <w:szCs w:val="24"/>
        </w:rPr>
      </w:pPr>
      <w:r w:rsidRPr="002C4397">
        <w:rPr>
          <w:sz w:val="24"/>
          <w:szCs w:val="24"/>
        </w:rPr>
        <w:t>y - набор векторов выходных сигналов, в данной задаче объемов небаланса;</w:t>
      </w:r>
    </w:p>
    <w:p w:rsidR="002E58B9" w:rsidRPr="002C4397" w:rsidRDefault="002E58B9" w:rsidP="002C4397">
      <w:pPr>
        <w:spacing w:after="0"/>
        <w:rPr>
          <w:sz w:val="24"/>
          <w:szCs w:val="24"/>
        </w:rPr>
      </w:pPr>
      <w:r w:rsidRPr="002C4397">
        <w:rPr>
          <w:sz w:val="24"/>
          <w:szCs w:val="24"/>
        </w:rPr>
        <w:t>s - набор состояний автомата, набор факторов-причин, вследствие влияния которых возникли аномалии;</w:t>
      </w:r>
    </w:p>
    <w:p w:rsidR="002E58B9" w:rsidRPr="002C4397" w:rsidRDefault="002E58B9" w:rsidP="002C4397">
      <w:pPr>
        <w:spacing w:after="0"/>
        <w:rPr>
          <w:sz w:val="24"/>
          <w:szCs w:val="24"/>
        </w:rPr>
      </w:pPr>
      <w:r w:rsidRPr="002C4397">
        <w:rPr>
          <w:sz w:val="24"/>
          <w:szCs w:val="24"/>
        </w:rPr>
        <w:t xml:space="preserve">F - функция переходов, мероприятия по поддержанию баланса: </w:t>
      </w:r>
    </w:p>
    <w:p w:rsidR="002E58B9" w:rsidRPr="002C4397" w:rsidRDefault="002E58B9" w:rsidP="002C4397">
      <w:pPr>
        <w:spacing w:after="0"/>
        <w:rPr>
          <w:sz w:val="24"/>
          <w:szCs w:val="24"/>
        </w:rPr>
      </w:pPr>
      <w:r w:rsidRPr="002C4397">
        <w:rPr>
          <w:sz w:val="24"/>
          <w:szCs w:val="24"/>
        </w:rPr>
        <w:t>s</w:t>
      </w:r>
      <w:r w:rsidRPr="002C4397">
        <w:rPr>
          <w:sz w:val="24"/>
          <w:szCs w:val="24"/>
          <w:vertAlign w:val="subscript"/>
        </w:rPr>
        <w:t xml:space="preserve">t+1 </w:t>
      </w:r>
      <w:r w:rsidRPr="002C4397">
        <w:rPr>
          <w:sz w:val="24"/>
          <w:szCs w:val="24"/>
        </w:rPr>
        <w:t xml:space="preserve">= </w:t>
      </w:r>
      <w:r w:rsidRPr="002C4397">
        <w:rPr>
          <w:sz w:val="24"/>
          <w:szCs w:val="24"/>
          <w:lang w:val="en-US"/>
        </w:rPr>
        <w:t>F</w:t>
      </w:r>
      <w:r w:rsidRPr="002C4397">
        <w:rPr>
          <w:sz w:val="24"/>
          <w:szCs w:val="24"/>
        </w:rPr>
        <w:t xml:space="preserve"> (</w:t>
      </w:r>
      <w:r w:rsidRPr="002C4397">
        <w:rPr>
          <w:sz w:val="24"/>
          <w:szCs w:val="24"/>
          <w:lang w:val="en-US"/>
        </w:rPr>
        <w:t>s</w:t>
      </w:r>
      <w:r w:rsidRPr="002C4397">
        <w:rPr>
          <w:sz w:val="24"/>
          <w:szCs w:val="24"/>
          <w:vertAlign w:val="subscript"/>
          <w:lang w:val="en-US"/>
        </w:rPr>
        <w:t>t</w:t>
      </w:r>
      <w:r w:rsidRPr="002C4397">
        <w:rPr>
          <w:sz w:val="24"/>
          <w:szCs w:val="24"/>
        </w:rPr>
        <w:t xml:space="preserve">, </w:t>
      </w:r>
      <w:r w:rsidRPr="002C4397">
        <w:rPr>
          <w:sz w:val="24"/>
          <w:szCs w:val="24"/>
          <w:lang w:val="en-US"/>
        </w:rPr>
        <w:t>x</w:t>
      </w:r>
      <w:r w:rsidRPr="002C4397">
        <w:rPr>
          <w:sz w:val="24"/>
          <w:szCs w:val="24"/>
        </w:rPr>
        <w:t xml:space="preserve">) </w:t>
      </w:r>
      <w:r w:rsidRPr="002C4397">
        <w:rPr>
          <w:sz w:val="24"/>
          <w:szCs w:val="24"/>
        </w:rPr>
        <w:tab/>
      </w:r>
      <w:r w:rsidRPr="002C4397">
        <w:rPr>
          <w:sz w:val="24"/>
          <w:szCs w:val="24"/>
        </w:rPr>
        <w:tab/>
      </w:r>
      <w:r w:rsidRPr="002C4397">
        <w:rPr>
          <w:sz w:val="24"/>
          <w:szCs w:val="24"/>
        </w:rPr>
        <w:tab/>
      </w:r>
      <w:r w:rsidRPr="002C4397">
        <w:rPr>
          <w:sz w:val="24"/>
          <w:szCs w:val="24"/>
        </w:rPr>
        <w:tab/>
      </w:r>
      <w:r w:rsidRPr="002C4397">
        <w:rPr>
          <w:sz w:val="24"/>
          <w:szCs w:val="24"/>
        </w:rPr>
        <w:tab/>
      </w:r>
      <w:r w:rsidRPr="002C4397">
        <w:rPr>
          <w:sz w:val="24"/>
          <w:szCs w:val="24"/>
        </w:rPr>
        <w:tab/>
      </w:r>
    </w:p>
    <w:p w:rsidR="002E58B9" w:rsidRPr="002C4397" w:rsidRDefault="002E58B9" w:rsidP="002C4397">
      <w:pPr>
        <w:spacing w:after="0"/>
        <w:rPr>
          <w:sz w:val="24"/>
          <w:szCs w:val="24"/>
        </w:rPr>
      </w:pPr>
      <w:r w:rsidRPr="002C4397">
        <w:rPr>
          <w:sz w:val="24"/>
          <w:szCs w:val="24"/>
        </w:rPr>
        <w:t>t – момент времени, в который осуществляется переход.</w:t>
      </w:r>
    </w:p>
    <w:p w:rsidR="002E58B9" w:rsidRPr="002C4397" w:rsidRDefault="002E58B9" w:rsidP="002C4397">
      <w:pPr>
        <w:spacing w:after="0"/>
        <w:rPr>
          <w:sz w:val="24"/>
          <w:szCs w:val="24"/>
        </w:rPr>
      </w:pPr>
      <w:r w:rsidRPr="002C4397">
        <w:rPr>
          <w:sz w:val="24"/>
          <w:szCs w:val="24"/>
        </w:rPr>
        <w:t>Согласно регламентов и результатов опроса экспертов газовой области, для устранения аномалий осуществляются следующие мероприятия, представленные ниже в обобщённом виде:</w:t>
      </w:r>
    </w:p>
    <w:p w:rsidR="002E58B9" w:rsidRPr="002C4397" w:rsidRDefault="002E58B9" w:rsidP="009A3A13">
      <w:pPr>
        <w:pStyle w:val="a"/>
        <w:numPr>
          <w:ilvl w:val="0"/>
          <w:numId w:val="15"/>
        </w:numPr>
      </w:pPr>
      <w:r w:rsidRPr="002C4397">
        <w:t>Компенсация за счет расчетно-методической погрешности вычисления запаса газа в магистральном газопроводе;</w:t>
      </w:r>
    </w:p>
    <w:p w:rsidR="002E58B9" w:rsidRPr="002C4397" w:rsidRDefault="002E58B9" w:rsidP="009A3A13">
      <w:pPr>
        <w:pStyle w:val="a"/>
        <w:numPr>
          <w:ilvl w:val="0"/>
          <w:numId w:val="15"/>
        </w:numPr>
      </w:pPr>
      <w:r w:rsidRPr="002C4397">
        <w:t>Плановая поверка средств измерений;</w:t>
      </w:r>
    </w:p>
    <w:p w:rsidR="002E58B9" w:rsidRPr="002C4397" w:rsidRDefault="002E58B9" w:rsidP="009A3A13">
      <w:pPr>
        <w:pStyle w:val="a"/>
        <w:numPr>
          <w:ilvl w:val="0"/>
          <w:numId w:val="15"/>
        </w:numPr>
      </w:pPr>
      <w:r w:rsidRPr="002C4397">
        <w:t>Внеплановая поверка средств измерений;</w:t>
      </w:r>
    </w:p>
    <w:p w:rsidR="002E58B9" w:rsidRPr="002C4397" w:rsidRDefault="002E58B9" w:rsidP="009A3A13">
      <w:pPr>
        <w:pStyle w:val="a"/>
        <w:numPr>
          <w:ilvl w:val="0"/>
          <w:numId w:val="15"/>
        </w:numPr>
      </w:pPr>
      <w:r w:rsidRPr="002C4397">
        <w:t>Проверка действий оператора по подаче давления потребителям;</w:t>
      </w:r>
    </w:p>
    <w:p w:rsidR="002E58B9" w:rsidRPr="002C4397" w:rsidRDefault="002E58B9" w:rsidP="009A3A13">
      <w:pPr>
        <w:pStyle w:val="a"/>
        <w:numPr>
          <w:ilvl w:val="0"/>
          <w:numId w:val="15"/>
        </w:numPr>
      </w:pPr>
      <w:r w:rsidRPr="002C4397">
        <w:t>Проверка и, при необходимости, корректировка расчетов с потребителями;</w:t>
      </w:r>
    </w:p>
    <w:p w:rsidR="002E58B9" w:rsidRPr="002C4397" w:rsidRDefault="002E58B9" w:rsidP="009A3A13">
      <w:pPr>
        <w:pStyle w:val="a"/>
        <w:numPr>
          <w:ilvl w:val="0"/>
          <w:numId w:val="15"/>
        </w:numPr>
      </w:pPr>
      <w:r w:rsidRPr="002C4397">
        <w:t>Плановая проверка обходчиком наличия свища или микротрещины;</w:t>
      </w:r>
    </w:p>
    <w:p w:rsidR="002E58B9" w:rsidRPr="002C4397" w:rsidRDefault="002E58B9" w:rsidP="009A3A13">
      <w:pPr>
        <w:pStyle w:val="a"/>
        <w:numPr>
          <w:ilvl w:val="0"/>
          <w:numId w:val="15"/>
        </w:numPr>
      </w:pPr>
      <w:r w:rsidRPr="002C4397">
        <w:t xml:space="preserve">Внеплановая проверка обходчиком наличия крупной утечки;  </w:t>
      </w:r>
    </w:p>
    <w:p w:rsidR="002E58B9" w:rsidRPr="002C4397" w:rsidRDefault="002E58B9" w:rsidP="009A3A13">
      <w:pPr>
        <w:pStyle w:val="a"/>
        <w:numPr>
          <w:ilvl w:val="0"/>
          <w:numId w:val="15"/>
        </w:numPr>
      </w:pPr>
      <w:r w:rsidRPr="002C4397">
        <w:t xml:space="preserve">Подача корректирующего давления </w:t>
      </w:r>
      <w:r w:rsidRPr="002C4397">
        <w:rPr>
          <w:i/>
          <w:lang w:val="en-US"/>
        </w:rPr>
        <w:t>P</w:t>
      </w:r>
      <w:r w:rsidRPr="002C4397">
        <w:rPr>
          <w:vertAlign w:val="subscript"/>
        </w:rPr>
        <w:t>корр</w:t>
      </w:r>
      <w:r w:rsidRPr="002C4397">
        <w:t>.</w:t>
      </w:r>
    </w:p>
    <w:p w:rsidR="002E58B9" w:rsidRPr="002C4397" w:rsidRDefault="002E58B9" w:rsidP="009A3A13">
      <w:pPr>
        <w:pStyle w:val="a"/>
        <w:numPr>
          <w:ilvl w:val="0"/>
          <w:numId w:val="15"/>
        </w:numPr>
      </w:pPr>
      <w:r w:rsidRPr="002C4397">
        <w:t xml:space="preserve">Направление бригады на устранение крупной утечки;   </w:t>
      </w:r>
    </w:p>
    <w:p w:rsidR="002E58B9" w:rsidRPr="002C4397" w:rsidRDefault="002E58B9" w:rsidP="009A3A13">
      <w:pPr>
        <w:pStyle w:val="a"/>
        <w:numPr>
          <w:ilvl w:val="0"/>
          <w:numId w:val="15"/>
        </w:numPr>
      </w:pPr>
      <w:r w:rsidRPr="002C4397">
        <w:t>Направление комиссии (на проверку попадания в газ влаги или кислорода, наличие врезок).</w:t>
      </w:r>
    </w:p>
    <w:p w:rsidR="002E58B9" w:rsidRPr="002C4397" w:rsidRDefault="002E58B9" w:rsidP="009A3A13">
      <w:pPr>
        <w:pStyle w:val="a"/>
        <w:numPr>
          <w:ilvl w:val="0"/>
          <w:numId w:val="15"/>
        </w:numPr>
      </w:pPr>
      <w:r w:rsidRPr="002C4397">
        <w:t xml:space="preserve">Применение уставок, прекращение поставок. </w:t>
      </w:r>
    </w:p>
    <w:p w:rsidR="002E58B9" w:rsidRPr="002C4397" w:rsidRDefault="002E58B9" w:rsidP="002C4397">
      <w:pPr>
        <w:spacing w:after="0"/>
        <w:rPr>
          <w:sz w:val="24"/>
          <w:szCs w:val="24"/>
        </w:rPr>
      </w:pPr>
      <w:r w:rsidRPr="002C4397">
        <w:rPr>
          <w:sz w:val="24"/>
          <w:szCs w:val="24"/>
        </w:rPr>
        <w:t xml:space="preserve">G - функция выходов, условия оптимизации, согласно которым принимается решение в пользу того или иного мероприятия по корректировке: </w:t>
      </w:r>
    </w:p>
    <w:p w:rsidR="002E58B9" w:rsidRPr="002C4397" w:rsidRDefault="002E58B9" w:rsidP="002C4397">
      <w:pPr>
        <w:spacing w:after="0"/>
        <w:rPr>
          <w:sz w:val="24"/>
          <w:szCs w:val="24"/>
        </w:rPr>
      </w:pPr>
      <w:r w:rsidRPr="002C4397">
        <w:rPr>
          <w:sz w:val="24"/>
          <w:szCs w:val="24"/>
          <w:lang w:val="en-US"/>
        </w:rPr>
        <w:t>y</w:t>
      </w:r>
      <w:r w:rsidRPr="002C4397">
        <w:rPr>
          <w:sz w:val="24"/>
          <w:szCs w:val="24"/>
          <w:vertAlign w:val="subscript"/>
          <w:lang w:val="en-US"/>
        </w:rPr>
        <w:t>t</w:t>
      </w:r>
      <w:r w:rsidRPr="002C4397">
        <w:rPr>
          <w:sz w:val="24"/>
          <w:szCs w:val="24"/>
        </w:rPr>
        <w:t xml:space="preserve"> = </w:t>
      </w:r>
      <w:r w:rsidRPr="002C4397">
        <w:rPr>
          <w:sz w:val="24"/>
          <w:szCs w:val="24"/>
          <w:lang w:val="en-US"/>
        </w:rPr>
        <w:t>G</w:t>
      </w:r>
      <w:r w:rsidRPr="002C4397">
        <w:rPr>
          <w:sz w:val="24"/>
          <w:szCs w:val="24"/>
        </w:rPr>
        <w:t xml:space="preserve"> (</w:t>
      </w:r>
      <w:r w:rsidRPr="002C4397">
        <w:rPr>
          <w:sz w:val="24"/>
          <w:szCs w:val="24"/>
          <w:lang w:val="en-US"/>
        </w:rPr>
        <w:t>s</w:t>
      </w:r>
      <w:r w:rsidRPr="002C4397">
        <w:rPr>
          <w:sz w:val="24"/>
          <w:szCs w:val="24"/>
          <w:vertAlign w:val="subscript"/>
          <w:lang w:val="en-US"/>
        </w:rPr>
        <w:t>t</w:t>
      </w:r>
      <w:r w:rsidRPr="002C4397">
        <w:rPr>
          <w:sz w:val="24"/>
          <w:szCs w:val="24"/>
        </w:rPr>
        <w:t xml:space="preserve">, </w:t>
      </w:r>
      <w:r w:rsidRPr="002C4397">
        <w:rPr>
          <w:sz w:val="24"/>
          <w:szCs w:val="24"/>
          <w:lang w:val="en-US"/>
        </w:rPr>
        <w:t>x</w:t>
      </w:r>
      <w:r w:rsidRPr="002C4397">
        <w:rPr>
          <w:sz w:val="24"/>
          <w:szCs w:val="24"/>
        </w:rPr>
        <w:t>)</w:t>
      </w:r>
    </w:p>
    <w:p w:rsidR="002E58B9" w:rsidRPr="002C4397" w:rsidRDefault="002E58B9" w:rsidP="002C4397">
      <w:pPr>
        <w:spacing w:after="0"/>
        <w:rPr>
          <w:sz w:val="24"/>
          <w:szCs w:val="24"/>
        </w:rPr>
      </w:pPr>
      <w:r w:rsidRPr="002C4397">
        <w:rPr>
          <w:sz w:val="24"/>
          <w:szCs w:val="24"/>
        </w:rPr>
        <w:t>Набор усл</w:t>
      </w:r>
      <w:r w:rsidR="00214837">
        <w:rPr>
          <w:sz w:val="24"/>
          <w:szCs w:val="24"/>
        </w:rPr>
        <w:t>овий оптимизации приведен на стр.9.</w:t>
      </w:r>
      <w:r w:rsidRPr="002C4397">
        <w:rPr>
          <w:sz w:val="24"/>
          <w:szCs w:val="24"/>
        </w:rPr>
        <w:t xml:space="preserve">: </w:t>
      </w:r>
    </w:p>
    <w:p w:rsidR="002E58B9" w:rsidRPr="00214837" w:rsidRDefault="002E58B9" w:rsidP="00214837">
      <w:pPr>
        <w:ind w:left="720" w:hanging="360"/>
        <w:rPr>
          <w:sz w:val="24"/>
          <w:szCs w:val="24"/>
        </w:rPr>
      </w:pPr>
    </w:p>
    <w:sectPr w:rsidR="002E58B9" w:rsidRPr="00214837" w:rsidSect="00876638">
      <w:footerReference w:type="default" r:id="rId35"/>
      <w:pgSz w:w="12240" w:h="15840"/>
      <w:pgMar w:top="142" w:right="474" w:bottom="0" w:left="56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7D5E" w:rsidRDefault="001D7D5E" w:rsidP="00214837">
      <w:pPr>
        <w:spacing w:after="0"/>
      </w:pPr>
      <w:r>
        <w:separator/>
      </w:r>
    </w:p>
  </w:endnote>
  <w:endnote w:type="continuationSeparator" w:id="0">
    <w:p w:rsidR="001D7D5E" w:rsidRDefault="001D7D5E" w:rsidP="002148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51013982"/>
      <w:docPartObj>
        <w:docPartGallery w:val="Page Numbers (Bottom of Page)"/>
        <w:docPartUnique/>
      </w:docPartObj>
    </w:sdtPr>
    <w:sdtEndPr>
      <w:rPr>
        <w:sz w:val="20"/>
      </w:rPr>
    </w:sdtEndPr>
    <w:sdtContent>
      <w:p w:rsidR="006568A6" w:rsidRPr="00214837" w:rsidRDefault="006568A6" w:rsidP="00214837">
        <w:pPr>
          <w:pStyle w:val="ad"/>
          <w:jc w:val="center"/>
          <w:rPr>
            <w:sz w:val="20"/>
          </w:rPr>
        </w:pPr>
        <w:r w:rsidRPr="00214837">
          <w:rPr>
            <w:sz w:val="20"/>
          </w:rPr>
          <w:fldChar w:fldCharType="begin"/>
        </w:r>
        <w:r w:rsidRPr="00214837">
          <w:rPr>
            <w:sz w:val="20"/>
          </w:rPr>
          <w:instrText>PAGE   \* MERGEFORMAT</w:instrText>
        </w:r>
        <w:r w:rsidRPr="00214837">
          <w:rPr>
            <w:sz w:val="20"/>
          </w:rPr>
          <w:fldChar w:fldCharType="separate"/>
        </w:r>
        <w:r w:rsidR="00D06849">
          <w:rPr>
            <w:noProof/>
            <w:sz w:val="20"/>
          </w:rPr>
          <w:t>15</w:t>
        </w:r>
        <w:r w:rsidRPr="00214837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7D5E" w:rsidRDefault="001D7D5E" w:rsidP="00214837">
      <w:pPr>
        <w:spacing w:after="0"/>
      </w:pPr>
      <w:r>
        <w:separator/>
      </w:r>
    </w:p>
  </w:footnote>
  <w:footnote w:type="continuationSeparator" w:id="0">
    <w:p w:rsidR="001D7D5E" w:rsidRDefault="001D7D5E" w:rsidP="0021483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87AD2"/>
    <w:multiLevelType w:val="hybridMultilevel"/>
    <w:tmpl w:val="1CBA4A78"/>
    <w:lvl w:ilvl="0" w:tplc="2B48F486">
      <w:start w:val="1"/>
      <w:numFmt w:val="decimal"/>
      <w:lvlText w:val="%1)"/>
      <w:lvlJc w:val="left"/>
      <w:pPr>
        <w:ind w:left="1287" w:hanging="360"/>
      </w:pPr>
    </w:lvl>
    <w:lvl w:ilvl="1" w:tplc="3E8E2E4C">
      <w:start w:val="1"/>
      <w:numFmt w:val="lowerLetter"/>
      <w:lvlText w:val="%2."/>
      <w:lvlJc w:val="left"/>
      <w:pPr>
        <w:ind w:left="2007" w:hanging="360"/>
      </w:pPr>
    </w:lvl>
    <w:lvl w:ilvl="2" w:tplc="6DB67D82">
      <w:start w:val="1"/>
      <w:numFmt w:val="lowerRoman"/>
      <w:lvlText w:val="%3."/>
      <w:lvlJc w:val="right"/>
      <w:pPr>
        <w:ind w:left="2727" w:hanging="180"/>
      </w:pPr>
    </w:lvl>
    <w:lvl w:ilvl="3" w:tplc="6C64CAE4">
      <w:start w:val="1"/>
      <w:numFmt w:val="decimal"/>
      <w:lvlText w:val="%4."/>
      <w:lvlJc w:val="left"/>
      <w:pPr>
        <w:ind w:left="3447" w:hanging="360"/>
      </w:pPr>
    </w:lvl>
    <w:lvl w:ilvl="4" w:tplc="13B8BAC0">
      <w:start w:val="1"/>
      <w:numFmt w:val="lowerLetter"/>
      <w:lvlText w:val="%5."/>
      <w:lvlJc w:val="left"/>
      <w:pPr>
        <w:ind w:left="4167" w:hanging="360"/>
      </w:pPr>
    </w:lvl>
    <w:lvl w:ilvl="5" w:tplc="D8D02FF8">
      <w:start w:val="1"/>
      <w:numFmt w:val="lowerRoman"/>
      <w:lvlText w:val="%6."/>
      <w:lvlJc w:val="right"/>
      <w:pPr>
        <w:ind w:left="4887" w:hanging="180"/>
      </w:pPr>
    </w:lvl>
    <w:lvl w:ilvl="6" w:tplc="A2DA2C20">
      <w:start w:val="1"/>
      <w:numFmt w:val="decimal"/>
      <w:lvlText w:val="%7."/>
      <w:lvlJc w:val="left"/>
      <w:pPr>
        <w:ind w:left="5607" w:hanging="360"/>
      </w:pPr>
    </w:lvl>
    <w:lvl w:ilvl="7" w:tplc="4AB0D2BA">
      <w:start w:val="1"/>
      <w:numFmt w:val="lowerLetter"/>
      <w:lvlText w:val="%8."/>
      <w:lvlJc w:val="left"/>
      <w:pPr>
        <w:ind w:left="6327" w:hanging="360"/>
      </w:pPr>
    </w:lvl>
    <w:lvl w:ilvl="8" w:tplc="AFACF5F6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22B5B96"/>
    <w:multiLevelType w:val="hybridMultilevel"/>
    <w:tmpl w:val="FB1A9DFA"/>
    <w:lvl w:ilvl="0" w:tplc="F75C4964">
      <w:start w:val="1"/>
      <w:numFmt w:val="bullet"/>
      <w:pStyle w:val="bulletlis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0337757B"/>
    <w:multiLevelType w:val="hybridMultilevel"/>
    <w:tmpl w:val="7F9886E2"/>
    <w:lvl w:ilvl="0" w:tplc="335EF5D0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E2A2DE5A">
      <w:start w:val="1"/>
      <w:numFmt w:val="lowerLetter"/>
      <w:lvlText w:val="%2."/>
      <w:lvlJc w:val="left"/>
      <w:pPr>
        <w:ind w:left="2367" w:hanging="360"/>
      </w:pPr>
    </w:lvl>
    <w:lvl w:ilvl="2" w:tplc="E51A9FD4">
      <w:start w:val="1"/>
      <w:numFmt w:val="lowerRoman"/>
      <w:lvlText w:val="%3."/>
      <w:lvlJc w:val="right"/>
      <w:pPr>
        <w:ind w:left="3087" w:hanging="180"/>
      </w:pPr>
    </w:lvl>
    <w:lvl w:ilvl="3" w:tplc="3814A146">
      <w:start w:val="1"/>
      <w:numFmt w:val="decimal"/>
      <w:lvlText w:val="%4."/>
      <w:lvlJc w:val="left"/>
      <w:pPr>
        <w:ind w:left="3807" w:hanging="360"/>
      </w:pPr>
    </w:lvl>
    <w:lvl w:ilvl="4" w:tplc="628E799C">
      <w:start w:val="1"/>
      <w:numFmt w:val="lowerLetter"/>
      <w:lvlText w:val="%5."/>
      <w:lvlJc w:val="left"/>
      <w:pPr>
        <w:ind w:left="4527" w:hanging="360"/>
      </w:pPr>
    </w:lvl>
    <w:lvl w:ilvl="5" w:tplc="BAB8BF2A">
      <w:start w:val="1"/>
      <w:numFmt w:val="lowerRoman"/>
      <w:lvlText w:val="%6."/>
      <w:lvlJc w:val="right"/>
      <w:pPr>
        <w:ind w:left="5247" w:hanging="180"/>
      </w:pPr>
    </w:lvl>
    <w:lvl w:ilvl="6" w:tplc="4C1E6AC2">
      <w:start w:val="1"/>
      <w:numFmt w:val="decimal"/>
      <w:lvlText w:val="%7."/>
      <w:lvlJc w:val="left"/>
      <w:pPr>
        <w:ind w:left="5967" w:hanging="360"/>
      </w:pPr>
    </w:lvl>
    <w:lvl w:ilvl="7" w:tplc="31585EC2">
      <w:start w:val="1"/>
      <w:numFmt w:val="lowerLetter"/>
      <w:lvlText w:val="%8."/>
      <w:lvlJc w:val="left"/>
      <w:pPr>
        <w:ind w:left="6687" w:hanging="360"/>
      </w:pPr>
    </w:lvl>
    <w:lvl w:ilvl="8" w:tplc="B2ACEEB6">
      <w:start w:val="1"/>
      <w:numFmt w:val="lowerRoman"/>
      <w:lvlText w:val="%9."/>
      <w:lvlJc w:val="right"/>
      <w:pPr>
        <w:ind w:left="7407" w:hanging="180"/>
      </w:pPr>
    </w:lvl>
  </w:abstractNum>
  <w:abstractNum w:abstractNumId="3" w15:restartNumberingAfterBreak="0">
    <w:nsid w:val="05513443"/>
    <w:multiLevelType w:val="hybridMultilevel"/>
    <w:tmpl w:val="44F863AA"/>
    <w:lvl w:ilvl="0" w:tplc="780850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68F053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602D0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E2668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2B022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5AAAB1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CD470E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4DEC2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453058"/>
    <w:multiLevelType w:val="hybridMultilevel"/>
    <w:tmpl w:val="9A8463B8"/>
    <w:lvl w:ilvl="0" w:tplc="E384F79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26CE07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B66EA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488B5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5141C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1654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182E2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330F6E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6C4FA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7AC7673"/>
    <w:multiLevelType w:val="hybridMultilevel"/>
    <w:tmpl w:val="B4C44D78"/>
    <w:lvl w:ilvl="0" w:tplc="478294A8">
      <w:start w:val="1"/>
      <w:numFmt w:val="bullet"/>
      <w:lvlText w:val=""/>
      <w:lvlJc w:val="left"/>
      <w:pPr>
        <w:ind w:left="1009" w:hanging="360"/>
      </w:pPr>
      <w:rPr>
        <w:rFonts w:ascii="Symbol" w:hAnsi="Symbol" w:hint="default"/>
      </w:rPr>
    </w:lvl>
    <w:lvl w:ilvl="1" w:tplc="5E5A1BA2">
      <w:start w:val="1"/>
      <w:numFmt w:val="bullet"/>
      <w:lvlText w:val="o"/>
      <w:lvlJc w:val="left"/>
      <w:pPr>
        <w:ind w:left="1729" w:hanging="360"/>
      </w:pPr>
      <w:rPr>
        <w:rFonts w:ascii="Courier New" w:hAnsi="Courier New" w:cs="Courier New" w:hint="default"/>
      </w:rPr>
    </w:lvl>
    <w:lvl w:ilvl="2" w:tplc="7DC6793A">
      <w:start w:val="1"/>
      <w:numFmt w:val="bullet"/>
      <w:lvlText w:val=""/>
      <w:lvlJc w:val="left"/>
      <w:pPr>
        <w:ind w:left="2449" w:hanging="360"/>
      </w:pPr>
      <w:rPr>
        <w:rFonts w:ascii="Wingdings" w:hAnsi="Wingdings" w:hint="default"/>
      </w:rPr>
    </w:lvl>
    <w:lvl w:ilvl="3" w:tplc="04906FD0">
      <w:start w:val="1"/>
      <w:numFmt w:val="bullet"/>
      <w:lvlText w:val=""/>
      <w:lvlJc w:val="left"/>
      <w:pPr>
        <w:ind w:left="3169" w:hanging="360"/>
      </w:pPr>
      <w:rPr>
        <w:rFonts w:ascii="Symbol" w:hAnsi="Symbol" w:hint="default"/>
      </w:rPr>
    </w:lvl>
    <w:lvl w:ilvl="4" w:tplc="D98A4476">
      <w:start w:val="1"/>
      <w:numFmt w:val="bullet"/>
      <w:lvlText w:val="o"/>
      <w:lvlJc w:val="left"/>
      <w:pPr>
        <w:ind w:left="3889" w:hanging="360"/>
      </w:pPr>
      <w:rPr>
        <w:rFonts w:ascii="Courier New" w:hAnsi="Courier New" w:cs="Courier New" w:hint="default"/>
      </w:rPr>
    </w:lvl>
    <w:lvl w:ilvl="5" w:tplc="E5826CAE">
      <w:start w:val="1"/>
      <w:numFmt w:val="bullet"/>
      <w:lvlText w:val=""/>
      <w:lvlJc w:val="left"/>
      <w:pPr>
        <w:ind w:left="4609" w:hanging="360"/>
      </w:pPr>
      <w:rPr>
        <w:rFonts w:ascii="Wingdings" w:hAnsi="Wingdings" w:hint="default"/>
      </w:rPr>
    </w:lvl>
    <w:lvl w:ilvl="6" w:tplc="CC3A4F48">
      <w:start w:val="1"/>
      <w:numFmt w:val="bullet"/>
      <w:lvlText w:val=""/>
      <w:lvlJc w:val="left"/>
      <w:pPr>
        <w:ind w:left="5329" w:hanging="360"/>
      </w:pPr>
      <w:rPr>
        <w:rFonts w:ascii="Symbol" w:hAnsi="Symbol" w:hint="default"/>
      </w:rPr>
    </w:lvl>
    <w:lvl w:ilvl="7" w:tplc="DCC626D4">
      <w:start w:val="1"/>
      <w:numFmt w:val="bullet"/>
      <w:lvlText w:val="o"/>
      <w:lvlJc w:val="left"/>
      <w:pPr>
        <w:ind w:left="6049" w:hanging="360"/>
      </w:pPr>
      <w:rPr>
        <w:rFonts w:ascii="Courier New" w:hAnsi="Courier New" w:cs="Courier New" w:hint="default"/>
      </w:rPr>
    </w:lvl>
    <w:lvl w:ilvl="8" w:tplc="102CAF78">
      <w:start w:val="1"/>
      <w:numFmt w:val="bullet"/>
      <w:lvlText w:val=""/>
      <w:lvlJc w:val="left"/>
      <w:pPr>
        <w:ind w:left="6769" w:hanging="360"/>
      </w:pPr>
      <w:rPr>
        <w:rFonts w:ascii="Wingdings" w:hAnsi="Wingdings" w:hint="default"/>
      </w:rPr>
    </w:lvl>
  </w:abstractNum>
  <w:abstractNum w:abstractNumId="6" w15:restartNumberingAfterBreak="0">
    <w:nsid w:val="0E032FE4"/>
    <w:multiLevelType w:val="hybridMultilevel"/>
    <w:tmpl w:val="FF4E1EFC"/>
    <w:lvl w:ilvl="0" w:tplc="2DD6C572">
      <w:start w:val="1"/>
      <w:numFmt w:val="bullet"/>
      <w:lvlText w:val="-"/>
      <w:lvlJc w:val="left"/>
      <w:pPr>
        <w:ind w:left="1287" w:hanging="360"/>
      </w:pPr>
      <w:rPr>
        <w:rFonts w:ascii="Times New Roman" w:eastAsia="Calibri" w:hAnsi="Times New Roman" w:cs="Times New Roman" w:hint="default"/>
      </w:rPr>
    </w:lvl>
    <w:lvl w:ilvl="1" w:tplc="51C2F3E4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71E325E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9AAAD2F8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1E68A46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366AE6C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B4A768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E93E9436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78F02B20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104E4438"/>
    <w:multiLevelType w:val="hybridMultilevel"/>
    <w:tmpl w:val="C8BEB396"/>
    <w:lvl w:ilvl="0" w:tplc="F16681C0">
      <w:start w:val="1"/>
      <w:numFmt w:val="decimal"/>
      <w:pStyle w:val="figurecaption"/>
      <w:suff w:val="space"/>
      <w:lvlText w:val="Рисунок %1."/>
      <w:lvlJc w:val="left"/>
      <w:pPr>
        <w:ind w:left="1637" w:hanging="360"/>
      </w:pPr>
      <w:rPr>
        <w:rFonts w:ascii="Times New Roman" w:hAnsi="Times New Roman" w:cs="Times New Roman"/>
        <w:spacing w:val="0"/>
        <w:position w:val="0"/>
        <w:u w:val="none"/>
        <w:vertAlign w:val="baseline"/>
        <w14:textOutline w14:w="0" w14:cap="rnd" w14:cmpd="sng" w14:algn="ctr">
          <w14:noFill/>
          <w14:prstDash w14:val="solid"/>
          <w14:bevel/>
        </w14:textOutline>
        <w14:ligatures w14:val="none"/>
      </w:rPr>
    </w:lvl>
    <w:lvl w:ilvl="1" w:tplc="1862CDDA">
      <w:start w:val="1"/>
      <w:numFmt w:val="lowerLetter"/>
      <w:lvlText w:val="%2."/>
      <w:lvlJc w:val="left"/>
      <w:pPr>
        <w:tabs>
          <w:tab w:val="num" w:pos="-3521"/>
        </w:tabs>
        <w:ind w:left="-3521" w:hanging="360"/>
      </w:pPr>
      <w:rPr>
        <w:rFonts w:cs="Times New Roman"/>
      </w:rPr>
    </w:lvl>
    <w:lvl w:ilvl="2" w:tplc="DF74E2D6">
      <w:start w:val="1"/>
      <w:numFmt w:val="lowerRoman"/>
      <w:lvlText w:val="%3."/>
      <w:lvlJc w:val="right"/>
      <w:pPr>
        <w:tabs>
          <w:tab w:val="num" w:pos="-2801"/>
        </w:tabs>
        <w:ind w:left="-2801" w:hanging="180"/>
      </w:pPr>
      <w:rPr>
        <w:rFonts w:cs="Times New Roman"/>
      </w:rPr>
    </w:lvl>
    <w:lvl w:ilvl="3" w:tplc="A5F8BF38">
      <w:start w:val="1"/>
      <w:numFmt w:val="decimal"/>
      <w:lvlText w:val="%4."/>
      <w:lvlJc w:val="left"/>
      <w:pPr>
        <w:tabs>
          <w:tab w:val="num" w:pos="-4033"/>
        </w:tabs>
        <w:ind w:left="-4033" w:hanging="360"/>
      </w:pPr>
      <w:rPr>
        <w:rFonts w:cs="Times New Roman"/>
      </w:rPr>
    </w:lvl>
    <w:lvl w:ilvl="4" w:tplc="47028896">
      <w:start w:val="1"/>
      <w:numFmt w:val="lowerLetter"/>
      <w:lvlText w:val="%5."/>
      <w:lvlJc w:val="left"/>
      <w:pPr>
        <w:tabs>
          <w:tab w:val="num" w:pos="-1361"/>
        </w:tabs>
        <w:ind w:left="-1361" w:hanging="360"/>
      </w:pPr>
      <w:rPr>
        <w:rFonts w:cs="Times New Roman"/>
      </w:rPr>
    </w:lvl>
    <w:lvl w:ilvl="5" w:tplc="61068160">
      <w:start w:val="1"/>
      <w:numFmt w:val="lowerRoman"/>
      <w:lvlText w:val="%6."/>
      <w:lvlJc w:val="right"/>
      <w:pPr>
        <w:tabs>
          <w:tab w:val="num" w:pos="-641"/>
        </w:tabs>
        <w:ind w:left="-641" w:hanging="180"/>
      </w:pPr>
      <w:rPr>
        <w:rFonts w:cs="Times New Roman"/>
      </w:rPr>
    </w:lvl>
    <w:lvl w:ilvl="6" w:tplc="E0187538">
      <w:start w:val="1"/>
      <w:numFmt w:val="decimal"/>
      <w:lvlText w:val="%7."/>
      <w:lvlJc w:val="left"/>
      <w:pPr>
        <w:tabs>
          <w:tab w:val="num" w:pos="79"/>
        </w:tabs>
        <w:ind w:left="79" w:hanging="360"/>
      </w:pPr>
      <w:rPr>
        <w:rFonts w:cs="Times New Roman"/>
      </w:rPr>
    </w:lvl>
    <w:lvl w:ilvl="7" w:tplc="6512FA88">
      <w:start w:val="1"/>
      <w:numFmt w:val="lowerLetter"/>
      <w:lvlText w:val="%8."/>
      <w:lvlJc w:val="left"/>
      <w:pPr>
        <w:tabs>
          <w:tab w:val="num" w:pos="799"/>
        </w:tabs>
        <w:ind w:left="799" w:hanging="360"/>
      </w:pPr>
      <w:rPr>
        <w:rFonts w:cs="Times New Roman"/>
      </w:rPr>
    </w:lvl>
    <w:lvl w:ilvl="8" w:tplc="D5281D98">
      <w:start w:val="1"/>
      <w:numFmt w:val="lowerRoman"/>
      <w:lvlText w:val="%9."/>
      <w:lvlJc w:val="right"/>
      <w:pPr>
        <w:tabs>
          <w:tab w:val="num" w:pos="1519"/>
        </w:tabs>
        <w:ind w:left="1519" w:hanging="180"/>
      </w:pPr>
      <w:rPr>
        <w:rFonts w:cs="Times New Roman"/>
      </w:rPr>
    </w:lvl>
  </w:abstractNum>
  <w:abstractNum w:abstractNumId="8" w15:restartNumberingAfterBreak="0">
    <w:nsid w:val="202F6BF8"/>
    <w:multiLevelType w:val="hybridMultilevel"/>
    <w:tmpl w:val="BA1A15E0"/>
    <w:lvl w:ilvl="0" w:tplc="82A67D1A">
      <w:start w:val="1"/>
      <w:numFmt w:val="decimal"/>
      <w:lvlText w:val="%1)"/>
      <w:lvlJc w:val="left"/>
      <w:pPr>
        <w:ind w:left="1287" w:hanging="360"/>
      </w:pPr>
    </w:lvl>
    <w:lvl w:ilvl="1" w:tplc="B6429DC0">
      <w:start w:val="1"/>
      <w:numFmt w:val="lowerLetter"/>
      <w:lvlText w:val="%2."/>
      <w:lvlJc w:val="left"/>
      <w:pPr>
        <w:ind w:left="2007" w:hanging="360"/>
      </w:pPr>
    </w:lvl>
    <w:lvl w:ilvl="2" w:tplc="39FA7A10">
      <w:start w:val="1"/>
      <w:numFmt w:val="lowerRoman"/>
      <w:lvlText w:val="%3."/>
      <w:lvlJc w:val="right"/>
      <w:pPr>
        <w:ind w:left="2727" w:hanging="180"/>
      </w:pPr>
    </w:lvl>
    <w:lvl w:ilvl="3" w:tplc="350098B6">
      <w:start w:val="1"/>
      <w:numFmt w:val="decimal"/>
      <w:lvlText w:val="%4."/>
      <w:lvlJc w:val="left"/>
      <w:pPr>
        <w:ind w:left="3447" w:hanging="360"/>
      </w:pPr>
    </w:lvl>
    <w:lvl w:ilvl="4" w:tplc="1FA67D06">
      <w:start w:val="1"/>
      <w:numFmt w:val="lowerLetter"/>
      <w:lvlText w:val="%5."/>
      <w:lvlJc w:val="left"/>
      <w:pPr>
        <w:ind w:left="4167" w:hanging="360"/>
      </w:pPr>
    </w:lvl>
    <w:lvl w:ilvl="5" w:tplc="C0BA5914">
      <w:start w:val="1"/>
      <w:numFmt w:val="lowerRoman"/>
      <w:lvlText w:val="%6."/>
      <w:lvlJc w:val="right"/>
      <w:pPr>
        <w:ind w:left="4887" w:hanging="180"/>
      </w:pPr>
    </w:lvl>
    <w:lvl w:ilvl="6" w:tplc="AB9C3258">
      <w:start w:val="1"/>
      <w:numFmt w:val="decimal"/>
      <w:lvlText w:val="%7."/>
      <w:lvlJc w:val="left"/>
      <w:pPr>
        <w:ind w:left="5607" w:hanging="360"/>
      </w:pPr>
    </w:lvl>
    <w:lvl w:ilvl="7" w:tplc="A90A588C">
      <w:start w:val="1"/>
      <w:numFmt w:val="lowerLetter"/>
      <w:lvlText w:val="%8."/>
      <w:lvlJc w:val="left"/>
      <w:pPr>
        <w:ind w:left="6327" w:hanging="360"/>
      </w:pPr>
    </w:lvl>
    <w:lvl w:ilvl="8" w:tplc="8DF0A114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21130098"/>
    <w:multiLevelType w:val="hybridMultilevel"/>
    <w:tmpl w:val="E3A02FA4"/>
    <w:lvl w:ilvl="0" w:tplc="377E3A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B4E3BD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96407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3BECD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E5C62B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1EEA6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588F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5709F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61A35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16431FD"/>
    <w:multiLevelType w:val="hybridMultilevel"/>
    <w:tmpl w:val="7F9886E2"/>
    <w:lvl w:ilvl="0" w:tplc="335EF5D0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E2A2DE5A">
      <w:start w:val="1"/>
      <w:numFmt w:val="lowerLetter"/>
      <w:lvlText w:val="%2."/>
      <w:lvlJc w:val="left"/>
      <w:pPr>
        <w:ind w:left="2367" w:hanging="360"/>
      </w:pPr>
    </w:lvl>
    <w:lvl w:ilvl="2" w:tplc="E51A9FD4">
      <w:start w:val="1"/>
      <w:numFmt w:val="lowerRoman"/>
      <w:lvlText w:val="%3."/>
      <w:lvlJc w:val="right"/>
      <w:pPr>
        <w:ind w:left="3087" w:hanging="180"/>
      </w:pPr>
    </w:lvl>
    <w:lvl w:ilvl="3" w:tplc="3814A146">
      <w:start w:val="1"/>
      <w:numFmt w:val="decimal"/>
      <w:lvlText w:val="%4."/>
      <w:lvlJc w:val="left"/>
      <w:pPr>
        <w:ind w:left="3807" w:hanging="360"/>
      </w:pPr>
    </w:lvl>
    <w:lvl w:ilvl="4" w:tplc="628E799C">
      <w:start w:val="1"/>
      <w:numFmt w:val="lowerLetter"/>
      <w:lvlText w:val="%5."/>
      <w:lvlJc w:val="left"/>
      <w:pPr>
        <w:ind w:left="4527" w:hanging="360"/>
      </w:pPr>
    </w:lvl>
    <w:lvl w:ilvl="5" w:tplc="BAB8BF2A">
      <w:start w:val="1"/>
      <w:numFmt w:val="lowerRoman"/>
      <w:lvlText w:val="%6."/>
      <w:lvlJc w:val="right"/>
      <w:pPr>
        <w:ind w:left="5247" w:hanging="180"/>
      </w:pPr>
    </w:lvl>
    <w:lvl w:ilvl="6" w:tplc="4C1E6AC2">
      <w:start w:val="1"/>
      <w:numFmt w:val="decimal"/>
      <w:lvlText w:val="%7."/>
      <w:lvlJc w:val="left"/>
      <w:pPr>
        <w:ind w:left="5967" w:hanging="360"/>
      </w:pPr>
    </w:lvl>
    <w:lvl w:ilvl="7" w:tplc="31585EC2">
      <w:start w:val="1"/>
      <w:numFmt w:val="lowerLetter"/>
      <w:lvlText w:val="%8."/>
      <w:lvlJc w:val="left"/>
      <w:pPr>
        <w:ind w:left="6687" w:hanging="360"/>
      </w:pPr>
    </w:lvl>
    <w:lvl w:ilvl="8" w:tplc="B2ACEEB6">
      <w:start w:val="1"/>
      <w:numFmt w:val="lowerRoman"/>
      <w:lvlText w:val="%9."/>
      <w:lvlJc w:val="right"/>
      <w:pPr>
        <w:ind w:left="7407" w:hanging="180"/>
      </w:pPr>
    </w:lvl>
  </w:abstractNum>
  <w:abstractNum w:abstractNumId="11" w15:restartNumberingAfterBreak="0">
    <w:nsid w:val="23897E99"/>
    <w:multiLevelType w:val="hybridMultilevel"/>
    <w:tmpl w:val="0EBA30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E31BAC"/>
    <w:multiLevelType w:val="hybridMultilevel"/>
    <w:tmpl w:val="E3A02FA4"/>
    <w:lvl w:ilvl="0" w:tplc="377E3A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B4E3BD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96407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3BECD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E5C62B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1EEA6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588F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5709F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61A35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9D925AE"/>
    <w:multiLevelType w:val="hybridMultilevel"/>
    <w:tmpl w:val="70F6EB78"/>
    <w:lvl w:ilvl="0" w:tplc="1BB8C8FE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1F0C65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6ACB8A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CD0C7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FC8BE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B32FB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ABC06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4E67C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C8639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EA36300"/>
    <w:multiLevelType w:val="hybridMultilevel"/>
    <w:tmpl w:val="68AADB4C"/>
    <w:lvl w:ilvl="0" w:tplc="780850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EDA2F6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F053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602D0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E2668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2B022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5AAAB1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CD470E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4DEC2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40027FC"/>
    <w:multiLevelType w:val="hybridMultilevel"/>
    <w:tmpl w:val="44F26A86"/>
    <w:lvl w:ilvl="0" w:tplc="0570E350">
      <w:start w:val="1"/>
      <w:numFmt w:val="decimal"/>
      <w:lvlText w:val="%1."/>
      <w:lvlJc w:val="left"/>
      <w:pPr>
        <w:ind w:left="1060" w:hanging="360"/>
      </w:pPr>
    </w:lvl>
    <w:lvl w:ilvl="1" w:tplc="274047E0">
      <w:start w:val="1"/>
      <w:numFmt w:val="lowerLetter"/>
      <w:lvlText w:val="%2."/>
      <w:lvlJc w:val="left"/>
      <w:pPr>
        <w:ind w:left="1780" w:hanging="360"/>
      </w:pPr>
    </w:lvl>
    <w:lvl w:ilvl="2" w:tplc="E9029BA8">
      <w:start w:val="1"/>
      <w:numFmt w:val="lowerRoman"/>
      <w:lvlText w:val="%3."/>
      <w:lvlJc w:val="right"/>
      <w:pPr>
        <w:ind w:left="2500" w:hanging="180"/>
      </w:pPr>
    </w:lvl>
    <w:lvl w:ilvl="3" w:tplc="12A6BA22">
      <w:start w:val="1"/>
      <w:numFmt w:val="decimal"/>
      <w:lvlText w:val="%4."/>
      <w:lvlJc w:val="left"/>
      <w:pPr>
        <w:ind w:left="3220" w:hanging="360"/>
      </w:pPr>
    </w:lvl>
    <w:lvl w:ilvl="4" w:tplc="33EA0092">
      <w:start w:val="1"/>
      <w:numFmt w:val="lowerLetter"/>
      <w:lvlText w:val="%5."/>
      <w:lvlJc w:val="left"/>
      <w:pPr>
        <w:ind w:left="3940" w:hanging="360"/>
      </w:pPr>
    </w:lvl>
    <w:lvl w:ilvl="5" w:tplc="375665A6">
      <w:start w:val="1"/>
      <w:numFmt w:val="lowerRoman"/>
      <w:lvlText w:val="%6."/>
      <w:lvlJc w:val="right"/>
      <w:pPr>
        <w:ind w:left="4660" w:hanging="180"/>
      </w:pPr>
    </w:lvl>
    <w:lvl w:ilvl="6" w:tplc="EA78AC4A">
      <w:start w:val="1"/>
      <w:numFmt w:val="decimal"/>
      <w:lvlText w:val="%7."/>
      <w:lvlJc w:val="left"/>
      <w:pPr>
        <w:ind w:left="5380" w:hanging="360"/>
      </w:pPr>
    </w:lvl>
    <w:lvl w:ilvl="7" w:tplc="0CBA980C">
      <w:start w:val="1"/>
      <w:numFmt w:val="lowerLetter"/>
      <w:lvlText w:val="%8."/>
      <w:lvlJc w:val="left"/>
      <w:pPr>
        <w:ind w:left="6100" w:hanging="360"/>
      </w:pPr>
    </w:lvl>
    <w:lvl w:ilvl="8" w:tplc="6BE0F60A">
      <w:start w:val="1"/>
      <w:numFmt w:val="lowerRoman"/>
      <w:lvlText w:val="%9."/>
      <w:lvlJc w:val="right"/>
      <w:pPr>
        <w:ind w:left="6820" w:hanging="180"/>
      </w:pPr>
    </w:lvl>
  </w:abstractNum>
  <w:abstractNum w:abstractNumId="16" w15:restartNumberingAfterBreak="0">
    <w:nsid w:val="372C4BA6"/>
    <w:multiLevelType w:val="hybridMultilevel"/>
    <w:tmpl w:val="D32A8F5A"/>
    <w:lvl w:ilvl="0" w:tplc="E04A3CE2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AF6346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DB60BB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55E76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2AAC82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F1C50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678D1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F0220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520642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8875DEA"/>
    <w:multiLevelType w:val="hybridMultilevel"/>
    <w:tmpl w:val="6E1235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936DA5"/>
    <w:multiLevelType w:val="hybridMultilevel"/>
    <w:tmpl w:val="3892AAA4"/>
    <w:lvl w:ilvl="0" w:tplc="EBE2E7AE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E0E68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4CA2C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6F016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E44D7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BAA60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4B657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D8895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2309F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DA45467"/>
    <w:multiLevelType w:val="hybridMultilevel"/>
    <w:tmpl w:val="7A686CA8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0CE3AB1"/>
    <w:multiLevelType w:val="multilevel"/>
    <w:tmpl w:val="3942009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383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566A79B3"/>
    <w:multiLevelType w:val="hybridMultilevel"/>
    <w:tmpl w:val="1592C6EE"/>
    <w:lvl w:ilvl="0" w:tplc="4E2AF896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535C534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27E7F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262A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1C885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EAA7C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445C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D0FEE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37864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6C1D2F"/>
    <w:multiLevelType w:val="hybridMultilevel"/>
    <w:tmpl w:val="9AC0209C"/>
    <w:lvl w:ilvl="0" w:tplc="82962D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9EEAE6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9AC2F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EBEA7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CC10B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04E9B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560F2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1C6C7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7D478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2412665"/>
    <w:multiLevelType w:val="hybridMultilevel"/>
    <w:tmpl w:val="1CBA4A78"/>
    <w:lvl w:ilvl="0" w:tplc="2B48F486">
      <w:start w:val="1"/>
      <w:numFmt w:val="decimal"/>
      <w:lvlText w:val="%1)"/>
      <w:lvlJc w:val="left"/>
      <w:pPr>
        <w:ind w:left="1287" w:hanging="360"/>
      </w:pPr>
    </w:lvl>
    <w:lvl w:ilvl="1" w:tplc="3E8E2E4C">
      <w:start w:val="1"/>
      <w:numFmt w:val="lowerLetter"/>
      <w:lvlText w:val="%2."/>
      <w:lvlJc w:val="left"/>
      <w:pPr>
        <w:ind w:left="2007" w:hanging="360"/>
      </w:pPr>
    </w:lvl>
    <w:lvl w:ilvl="2" w:tplc="6DB67D82">
      <w:start w:val="1"/>
      <w:numFmt w:val="lowerRoman"/>
      <w:lvlText w:val="%3."/>
      <w:lvlJc w:val="right"/>
      <w:pPr>
        <w:ind w:left="2727" w:hanging="180"/>
      </w:pPr>
    </w:lvl>
    <w:lvl w:ilvl="3" w:tplc="6C64CAE4">
      <w:start w:val="1"/>
      <w:numFmt w:val="decimal"/>
      <w:lvlText w:val="%4."/>
      <w:lvlJc w:val="left"/>
      <w:pPr>
        <w:ind w:left="3447" w:hanging="360"/>
      </w:pPr>
    </w:lvl>
    <w:lvl w:ilvl="4" w:tplc="13B8BAC0">
      <w:start w:val="1"/>
      <w:numFmt w:val="lowerLetter"/>
      <w:lvlText w:val="%5."/>
      <w:lvlJc w:val="left"/>
      <w:pPr>
        <w:ind w:left="4167" w:hanging="360"/>
      </w:pPr>
    </w:lvl>
    <w:lvl w:ilvl="5" w:tplc="D8D02FF8">
      <w:start w:val="1"/>
      <w:numFmt w:val="lowerRoman"/>
      <w:lvlText w:val="%6."/>
      <w:lvlJc w:val="right"/>
      <w:pPr>
        <w:ind w:left="4887" w:hanging="180"/>
      </w:pPr>
    </w:lvl>
    <w:lvl w:ilvl="6" w:tplc="A2DA2C20">
      <w:start w:val="1"/>
      <w:numFmt w:val="decimal"/>
      <w:lvlText w:val="%7."/>
      <w:lvlJc w:val="left"/>
      <w:pPr>
        <w:ind w:left="5607" w:hanging="360"/>
      </w:pPr>
    </w:lvl>
    <w:lvl w:ilvl="7" w:tplc="4AB0D2BA">
      <w:start w:val="1"/>
      <w:numFmt w:val="lowerLetter"/>
      <w:lvlText w:val="%8."/>
      <w:lvlJc w:val="left"/>
      <w:pPr>
        <w:ind w:left="6327" w:hanging="360"/>
      </w:pPr>
    </w:lvl>
    <w:lvl w:ilvl="8" w:tplc="AFACF5F6">
      <w:start w:val="1"/>
      <w:numFmt w:val="lowerRoman"/>
      <w:lvlText w:val="%9."/>
      <w:lvlJc w:val="right"/>
      <w:pPr>
        <w:ind w:left="7047" w:hanging="180"/>
      </w:pPr>
    </w:lvl>
  </w:abstractNum>
  <w:abstractNum w:abstractNumId="24" w15:restartNumberingAfterBreak="0">
    <w:nsid w:val="65FB2977"/>
    <w:multiLevelType w:val="hybridMultilevel"/>
    <w:tmpl w:val="FA4CF41E"/>
    <w:lvl w:ilvl="0" w:tplc="B212DDE8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BDEC7F60">
      <w:start w:val="1"/>
      <w:numFmt w:val="lowerLetter"/>
      <w:lvlText w:val="%2."/>
      <w:lvlJc w:val="left"/>
      <w:pPr>
        <w:ind w:left="2367" w:hanging="360"/>
      </w:pPr>
    </w:lvl>
    <w:lvl w:ilvl="2" w:tplc="F5DA2FB0">
      <w:start w:val="1"/>
      <w:numFmt w:val="lowerRoman"/>
      <w:lvlText w:val="%3."/>
      <w:lvlJc w:val="right"/>
      <w:pPr>
        <w:ind w:left="3087" w:hanging="180"/>
      </w:pPr>
    </w:lvl>
    <w:lvl w:ilvl="3" w:tplc="C1DC9F08">
      <w:start w:val="1"/>
      <w:numFmt w:val="decimal"/>
      <w:lvlText w:val="%4."/>
      <w:lvlJc w:val="left"/>
      <w:pPr>
        <w:ind w:left="3807" w:hanging="360"/>
      </w:pPr>
    </w:lvl>
    <w:lvl w:ilvl="4" w:tplc="9DFEB2CC">
      <w:start w:val="1"/>
      <w:numFmt w:val="lowerLetter"/>
      <w:lvlText w:val="%5."/>
      <w:lvlJc w:val="left"/>
      <w:pPr>
        <w:ind w:left="4527" w:hanging="360"/>
      </w:pPr>
    </w:lvl>
    <w:lvl w:ilvl="5" w:tplc="C6F2CCEA">
      <w:start w:val="1"/>
      <w:numFmt w:val="lowerRoman"/>
      <w:lvlText w:val="%6."/>
      <w:lvlJc w:val="right"/>
      <w:pPr>
        <w:ind w:left="5247" w:hanging="180"/>
      </w:pPr>
    </w:lvl>
    <w:lvl w:ilvl="6" w:tplc="ABD22384">
      <w:start w:val="1"/>
      <w:numFmt w:val="decimal"/>
      <w:lvlText w:val="%7."/>
      <w:lvlJc w:val="left"/>
      <w:pPr>
        <w:ind w:left="5967" w:hanging="360"/>
      </w:pPr>
    </w:lvl>
    <w:lvl w:ilvl="7" w:tplc="CEE60C86">
      <w:start w:val="1"/>
      <w:numFmt w:val="lowerLetter"/>
      <w:lvlText w:val="%8."/>
      <w:lvlJc w:val="left"/>
      <w:pPr>
        <w:ind w:left="6687" w:hanging="360"/>
      </w:pPr>
    </w:lvl>
    <w:lvl w:ilvl="8" w:tplc="B57614DE">
      <w:start w:val="1"/>
      <w:numFmt w:val="lowerRoman"/>
      <w:lvlText w:val="%9."/>
      <w:lvlJc w:val="right"/>
      <w:pPr>
        <w:ind w:left="7407" w:hanging="180"/>
      </w:pPr>
    </w:lvl>
  </w:abstractNum>
  <w:abstractNum w:abstractNumId="25" w15:restartNumberingAfterBreak="0">
    <w:nsid w:val="66DC51CA"/>
    <w:multiLevelType w:val="hybridMultilevel"/>
    <w:tmpl w:val="7A686CA8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85C70F0"/>
    <w:multiLevelType w:val="hybridMultilevel"/>
    <w:tmpl w:val="CD1414C2"/>
    <w:lvl w:ilvl="0" w:tplc="BD50323A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6130CAC6">
      <w:start w:val="1"/>
      <w:numFmt w:val="lowerLetter"/>
      <w:lvlText w:val="%2."/>
      <w:lvlJc w:val="left"/>
      <w:pPr>
        <w:ind w:left="2007" w:hanging="360"/>
      </w:pPr>
    </w:lvl>
    <w:lvl w:ilvl="2" w:tplc="8F7E4F78">
      <w:start w:val="1"/>
      <w:numFmt w:val="lowerRoman"/>
      <w:lvlText w:val="%3."/>
      <w:lvlJc w:val="right"/>
      <w:pPr>
        <w:ind w:left="2727" w:hanging="180"/>
      </w:pPr>
    </w:lvl>
    <w:lvl w:ilvl="3" w:tplc="48E27EF4">
      <w:start w:val="1"/>
      <w:numFmt w:val="decimal"/>
      <w:lvlText w:val="%4."/>
      <w:lvlJc w:val="left"/>
      <w:pPr>
        <w:ind w:left="3447" w:hanging="360"/>
      </w:pPr>
    </w:lvl>
    <w:lvl w:ilvl="4" w:tplc="F22C4BEC">
      <w:start w:val="1"/>
      <w:numFmt w:val="lowerLetter"/>
      <w:lvlText w:val="%5."/>
      <w:lvlJc w:val="left"/>
      <w:pPr>
        <w:ind w:left="4167" w:hanging="360"/>
      </w:pPr>
    </w:lvl>
    <w:lvl w:ilvl="5" w:tplc="115C4ED6">
      <w:start w:val="1"/>
      <w:numFmt w:val="lowerRoman"/>
      <w:lvlText w:val="%6."/>
      <w:lvlJc w:val="right"/>
      <w:pPr>
        <w:ind w:left="4887" w:hanging="180"/>
      </w:pPr>
    </w:lvl>
    <w:lvl w:ilvl="6" w:tplc="C064702E">
      <w:start w:val="1"/>
      <w:numFmt w:val="decimal"/>
      <w:lvlText w:val="%7."/>
      <w:lvlJc w:val="left"/>
      <w:pPr>
        <w:ind w:left="5607" w:hanging="360"/>
      </w:pPr>
    </w:lvl>
    <w:lvl w:ilvl="7" w:tplc="125EFD2E">
      <w:start w:val="1"/>
      <w:numFmt w:val="lowerLetter"/>
      <w:lvlText w:val="%8."/>
      <w:lvlJc w:val="left"/>
      <w:pPr>
        <w:ind w:left="6327" w:hanging="360"/>
      </w:pPr>
    </w:lvl>
    <w:lvl w:ilvl="8" w:tplc="7E3E9AF0">
      <w:start w:val="1"/>
      <w:numFmt w:val="lowerRoman"/>
      <w:lvlText w:val="%9."/>
      <w:lvlJc w:val="right"/>
      <w:pPr>
        <w:ind w:left="7047" w:hanging="180"/>
      </w:pPr>
    </w:lvl>
  </w:abstractNum>
  <w:abstractNum w:abstractNumId="27" w15:restartNumberingAfterBreak="0">
    <w:nsid w:val="6D0D6BC5"/>
    <w:multiLevelType w:val="hybridMultilevel"/>
    <w:tmpl w:val="418CF3DE"/>
    <w:lvl w:ilvl="0" w:tplc="16B20AC8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E400CF"/>
    <w:multiLevelType w:val="hybridMultilevel"/>
    <w:tmpl w:val="68AADB4C"/>
    <w:lvl w:ilvl="0" w:tplc="780850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EDA2F6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F053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602D0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E2668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2B022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5AAAB1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CD470E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4DEC2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288120A"/>
    <w:multiLevelType w:val="hybridMultilevel"/>
    <w:tmpl w:val="66D6A420"/>
    <w:lvl w:ilvl="0" w:tplc="2452E5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7"/>
  </w:num>
  <w:num w:numId="3">
    <w:abstractNumId w:val="26"/>
  </w:num>
  <w:num w:numId="4">
    <w:abstractNumId w:val="21"/>
  </w:num>
  <w:num w:numId="5">
    <w:abstractNumId w:val="8"/>
  </w:num>
  <w:num w:numId="6">
    <w:abstractNumId w:val="6"/>
  </w:num>
  <w:num w:numId="7">
    <w:abstractNumId w:val="0"/>
  </w:num>
  <w:num w:numId="8">
    <w:abstractNumId w:val="2"/>
  </w:num>
  <w:num w:numId="9">
    <w:abstractNumId w:val="24"/>
  </w:num>
  <w:num w:numId="10">
    <w:abstractNumId w:val="10"/>
  </w:num>
  <w:num w:numId="11">
    <w:abstractNumId w:val="21"/>
  </w:num>
  <w:num w:numId="12">
    <w:abstractNumId w:val="7"/>
  </w:num>
  <w:num w:numId="13">
    <w:abstractNumId w:val="7"/>
  </w:num>
  <w:num w:numId="14">
    <w:abstractNumId w:val="5"/>
  </w:num>
  <w:num w:numId="15">
    <w:abstractNumId w:val="15"/>
  </w:num>
  <w:num w:numId="16">
    <w:abstractNumId w:val="20"/>
  </w:num>
  <w:num w:numId="17">
    <w:abstractNumId w:val="7"/>
    <w:lvlOverride w:ilvl="0">
      <w:startOverride w:val="1"/>
    </w:lvlOverride>
  </w:num>
  <w:num w:numId="18">
    <w:abstractNumId w:val="7"/>
  </w:num>
  <w:num w:numId="19">
    <w:abstractNumId w:val="7"/>
  </w:num>
  <w:num w:numId="20">
    <w:abstractNumId w:val="7"/>
    <w:lvlOverride w:ilvl="0">
      <w:startOverride w:val="1"/>
    </w:lvlOverride>
  </w:num>
  <w:num w:numId="21">
    <w:abstractNumId w:val="1"/>
  </w:num>
  <w:num w:numId="22">
    <w:abstractNumId w:val="23"/>
  </w:num>
  <w:num w:numId="23">
    <w:abstractNumId w:val="29"/>
  </w:num>
  <w:num w:numId="24">
    <w:abstractNumId w:val="7"/>
    <w:lvlOverride w:ilvl="0">
      <w:startOverride w:val="1"/>
    </w:lvlOverride>
  </w:num>
  <w:num w:numId="25">
    <w:abstractNumId w:val="7"/>
  </w:num>
  <w:num w:numId="26">
    <w:abstractNumId w:val="21"/>
  </w:num>
  <w:num w:numId="27">
    <w:abstractNumId w:val="21"/>
  </w:num>
  <w:num w:numId="28">
    <w:abstractNumId w:val="21"/>
  </w:num>
  <w:num w:numId="29">
    <w:abstractNumId w:val="22"/>
  </w:num>
  <w:num w:numId="30">
    <w:abstractNumId w:val="4"/>
  </w:num>
  <w:num w:numId="31">
    <w:abstractNumId w:val="18"/>
  </w:num>
  <w:num w:numId="32">
    <w:abstractNumId w:val="16"/>
  </w:num>
  <w:num w:numId="33">
    <w:abstractNumId w:val="13"/>
  </w:num>
  <w:num w:numId="34">
    <w:abstractNumId w:val="28"/>
  </w:num>
  <w:num w:numId="35">
    <w:abstractNumId w:val="14"/>
  </w:num>
  <w:num w:numId="36">
    <w:abstractNumId w:val="3"/>
  </w:num>
  <w:num w:numId="37">
    <w:abstractNumId w:val="19"/>
  </w:num>
  <w:num w:numId="38">
    <w:abstractNumId w:val="25"/>
  </w:num>
  <w:num w:numId="39">
    <w:abstractNumId w:val="9"/>
  </w:num>
  <w:num w:numId="40">
    <w:abstractNumId w:val="12"/>
  </w:num>
  <w:num w:numId="41">
    <w:abstractNumId w:val="17"/>
  </w:num>
  <w:num w:numId="42">
    <w:abstractNumId w:val="11"/>
  </w:num>
  <w:num w:numId="43">
    <w:abstractNumId w:val="21"/>
  </w:num>
  <w:num w:numId="44">
    <w:abstractNumId w:val="27"/>
  </w:num>
  <w:num w:numId="45">
    <w:abstractNumId w:val="2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B98"/>
    <w:rsid w:val="000233B7"/>
    <w:rsid w:val="00042817"/>
    <w:rsid w:val="0008018F"/>
    <w:rsid w:val="000D749E"/>
    <w:rsid w:val="000F7C2D"/>
    <w:rsid w:val="00127E13"/>
    <w:rsid w:val="001625C0"/>
    <w:rsid w:val="00172D12"/>
    <w:rsid w:val="00177406"/>
    <w:rsid w:val="001821AB"/>
    <w:rsid w:val="001B4012"/>
    <w:rsid w:val="001D7D5E"/>
    <w:rsid w:val="001E17E1"/>
    <w:rsid w:val="002052A1"/>
    <w:rsid w:val="00214837"/>
    <w:rsid w:val="00247B67"/>
    <w:rsid w:val="002C4397"/>
    <w:rsid w:val="002E58B9"/>
    <w:rsid w:val="00334A5A"/>
    <w:rsid w:val="0037782F"/>
    <w:rsid w:val="00396F90"/>
    <w:rsid w:val="003A17D4"/>
    <w:rsid w:val="003A28C7"/>
    <w:rsid w:val="003B2D63"/>
    <w:rsid w:val="003C124C"/>
    <w:rsid w:val="003E14B2"/>
    <w:rsid w:val="003E7DAA"/>
    <w:rsid w:val="004214D8"/>
    <w:rsid w:val="004635C0"/>
    <w:rsid w:val="00464BF7"/>
    <w:rsid w:val="004809F0"/>
    <w:rsid w:val="004A5228"/>
    <w:rsid w:val="004B2051"/>
    <w:rsid w:val="004B27D8"/>
    <w:rsid w:val="004D182C"/>
    <w:rsid w:val="00527B40"/>
    <w:rsid w:val="00537CE5"/>
    <w:rsid w:val="005A2B98"/>
    <w:rsid w:val="005A7610"/>
    <w:rsid w:val="005B51AD"/>
    <w:rsid w:val="006315D6"/>
    <w:rsid w:val="00634CF1"/>
    <w:rsid w:val="00637551"/>
    <w:rsid w:val="006514DF"/>
    <w:rsid w:val="0065406A"/>
    <w:rsid w:val="006568A6"/>
    <w:rsid w:val="0068572F"/>
    <w:rsid w:val="006C0B77"/>
    <w:rsid w:val="00721EAB"/>
    <w:rsid w:val="00743076"/>
    <w:rsid w:val="007475C9"/>
    <w:rsid w:val="00765B74"/>
    <w:rsid w:val="0079790E"/>
    <w:rsid w:val="007A1050"/>
    <w:rsid w:val="008242FF"/>
    <w:rsid w:val="0085719C"/>
    <w:rsid w:val="00870751"/>
    <w:rsid w:val="00876638"/>
    <w:rsid w:val="008B0B4E"/>
    <w:rsid w:val="00922C48"/>
    <w:rsid w:val="00957FFA"/>
    <w:rsid w:val="00972C5E"/>
    <w:rsid w:val="009A3A13"/>
    <w:rsid w:val="009C0727"/>
    <w:rsid w:val="00A00917"/>
    <w:rsid w:val="00A01524"/>
    <w:rsid w:val="00A77787"/>
    <w:rsid w:val="00A80DAA"/>
    <w:rsid w:val="00A876A3"/>
    <w:rsid w:val="00AB0269"/>
    <w:rsid w:val="00AC1274"/>
    <w:rsid w:val="00AD72FE"/>
    <w:rsid w:val="00AE4E3F"/>
    <w:rsid w:val="00AF1E24"/>
    <w:rsid w:val="00B37DFD"/>
    <w:rsid w:val="00B915B7"/>
    <w:rsid w:val="00B972CA"/>
    <w:rsid w:val="00BF517A"/>
    <w:rsid w:val="00C351CB"/>
    <w:rsid w:val="00C40317"/>
    <w:rsid w:val="00C811CA"/>
    <w:rsid w:val="00CF5981"/>
    <w:rsid w:val="00D04C1B"/>
    <w:rsid w:val="00D06849"/>
    <w:rsid w:val="00D12A2B"/>
    <w:rsid w:val="00D246CB"/>
    <w:rsid w:val="00D550D0"/>
    <w:rsid w:val="00D64335"/>
    <w:rsid w:val="00D76394"/>
    <w:rsid w:val="00DE7D08"/>
    <w:rsid w:val="00E165D4"/>
    <w:rsid w:val="00E217A8"/>
    <w:rsid w:val="00E37419"/>
    <w:rsid w:val="00EA59DF"/>
    <w:rsid w:val="00EE4070"/>
    <w:rsid w:val="00F12C76"/>
    <w:rsid w:val="00F74FFE"/>
    <w:rsid w:val="00FA22C1"/>
    <w:rsid w:val="00FB0A22"/>
    <w:rsid w:val="00FC24C8"/>
    <w:rsid w:val="00FD6C3F"/>
    <w:rsid w:val="00FD7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FD794C-14CE-4D8B-A272-2F463A135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AB02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qFormat/>
    <w:rsid w:val="00AB0269"/>
    <w:pPr>
      <w:keepNext/>
      <w:numPr>
        <w:ilvl w:val="2"/>
        <w:numId w:val="1"/>
      </w:numPr>
      <w:tabs>
        <w:tab w:val="left" w:pos="993"/>
      </w:tabs>
      <w:spacing w:before="120" w:after="120" w:line="288" w:lineRule="auto"/>
      <w:jc w:val="both"/>
      <w:outlineLvl w:val="2"/>
    </w:pPr>
    <w:rPr>
      <w:rFonts w:cs="Times New Roman"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rsid w:val="005A2B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1"/>
    <w:link w:val="3"/>
    <w:uiPriority w:val="9"/>
    <w:rsid w:val="00AB0269"/>
    <w:rPr>
      <w:rFonts w:ascii="Times New Roman" w:hAnsi="Times New Roman" w:cs="Times New Roman"/>
      <w:bCs/>
      <w:sz w:val="28"/>
      <w:szCs w:val="28"/>
    </w:rPr>
  </w:style>
  <w:style w:type="paragraph" w:customStyle="1" w:styleId="a5">
    <w:name w:val="Формула"/>
    <w:basedOn w:val="a0"/>
    <w:next w:val="a6"/>
    <w:uiPriority w:val="11"/>
    <w:qFormat/>
    <w:rsid w:val="00AB0269"/>
    <w:pPr>
      <w:tabs>
        <w:tab w:val="left" w:pos="993"/>
      </w:tabs>
      <w:spacing w:before="60" w:after="60" w:line="360" w:lineRule="auto"/>
      <w:ind w:firstLine="709"/>
      <w:jc w:val="right"/>
    </w:pPr>
    <w:rPr>
      <w:rFonts w:cs="Times New Roman"/>
      <w:szCs w:val="28"/>
    </w:rPr>
  </w:style>
  <w:style w:type="paragraph" w:styleId="a6">
    <w:name w:val="Body Text"/>
    <w:basedOn w:val="a0"/>
    <w:link w:val="a7"/>
    <w:uiPriority w:val="99"/>
    <w:semiHidden/>
    <w:unhideWhenUsed/>
    <w:rsid w:val="00AB0269"/>
    <w:pPr>
      <w:spacing w:after="120"/>
    </w:pPr>
  </w:style>
  <w:style w:type="character" w:customStyle="1" w:styleId="a7">
    <w:name w:val="Основной текст Знак"/>
    <w:basedOn w:val="a1"/>
    <w:link w:val="a6"/>
    <w:uiPriority w:val="99"/>
    <w:semiHidden/>
    <w:rsid w:val="00AB0269"/>
    <w:rPr>
      <w:rFonts w:ascii="Times New Roman" w:hAnsi="Times New Roman"/>
      <w:sz w:val="28"/>
    </w:rPr>
  </w:style>
  <w:style w:type="character" w:customStyle="1" w:styleId="20">
    <w:name w:val="Заголовок 2 Знак"/>
    <w:basedOn w:val="a1"/>
    <w:link w:val="2"/>
    <w:uiPriority w:val="9"/>
    <w:semiHidden/>
    <w:rsid w:val="00AB026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">
    <w:name w:val="List Paragraph"/>
    <w:basedOn w:val="a0"/>
    <w:link w:val="a8"/>
    <w:uiPriority w:val="34"/>
    <w:qFormat/>
    <w:rsid w:val="009A3A13"/>
    <w:pPr>
      <w:numPr>
        <w:numId w:val="44"/>
      </w:numPr>
      <w:tabs>
        <w:tab w:val="left" w:pos="993"/>
      </w:tabs>
      <w:spacing w:after="0" w:line="360" w:lineRule="auto"/>
      <w:contextualSpacing/>
      <w:jc w:val="both"/>
    </w:pPr>
    <w:rPr>
      <w:rFonts w:cs="Times New Roman"/>
      <w:szCs w:val="28"/>
    </w:rPr>
  </w:style>
  <w:style w:type="paragraph" w:customStyle="1" w:styleId="figurecaption">
    <w:name w:val="figure caption"/>
    <w:link w:val="figurecaption0"/>
    <w:qFormat/>
    <w:rsid w:val="005A7610"/>
    <w:pPr>
      <w:numPr>
        <w:numId w:val="2"/>
      </w:numPr>
      <w:tabs>
        <w:tab w:val="left" w:pos="533"/>
      </w:tabs>
      <w:spacing w:after="0" w:line="360" w:lineRule="auto"/>
      <w:jc w:val="center"/>
    </w:pPr>
    <w:rPr>
      <w:rFonts w:ascii="Times New Roman" w:hAnsi="Times New Roman" w:cs="Times New Roman"/>
      <w:sz w:val="24"/>
      <w:szCs w:val="28"/>
    </w:rPr>
  </w:style>
  <w:style w:type="character" w:customStyle="1" w:styleId="a8">
    <w:name w:val="Абзац списка Знак"/>
    <w:basedOn w:val="a1"/>
    <w:link w:val="a"/>
    <w:uiPriority w:val="34"/>
    <w:rsid w:val="009A3A13"/>
    <w:rPr>
      <w:rFonts w:ascii="Times New Roman" w:hAnsi="Times New Roman" w:cs="Times New Roman"/>
      <w:sz w:val="28"/>
      <w:szCs w:val="28"/>
    </w:rPr>
  </w:style>
  <w:style w:type="character" w:customStyle="1" w:styleId="figurecaption0">
    <w:name w:val="figure caption Знак"/>
    <w:basedOn w:val="a1"/>
    <w:link w:val="figurecaption"/>
    <w:rsid w:val="005A7610"/>
    <w:rPr>
      <w:rFonts w:ascii="Times New Roman" w:hAnsi="Times New Roman" w:cs="Times New Roman"/>
      <w:sz w:val="24"/>
      <w:szCs w:val="28"/>
    </w:rPr>
  </w:style>
  <w:style w:type="character" w:styleId="a9">
    <w:name w:val="Hyperlink"/>
    <w:basedOn w:val="a1"/>
    <w:uiPriority w:val="99"/>
    <w:unhideWhenUsed/>
    <w:rsid w:val="003A17D4"/>
    <w:rPr>
      <w:color w:val="0563C1" w:themeColor="hyperlink"/>
      <w:u w:val="single"/>
    </w:rPr>
  </w:style>
  <w:style w:type="paragraph" w:styleId="aa">
    <w:name w:val="caption"/>
    <w:basedOn w:val="a0"/>
    <w:next w:val="a0"/>
    <w:uiPriority w:val="35"/>
    <w:unhideWhenUsed/>
    <w:qFormat/>
    <w:rsid w:val="00637551"/>
    <w:pPr>
      <w:tabs>
        <w:tab w:val="left" w:pos="993"/>
      </w:tabs>
      <w:spacing w:after="0" w:line="276" w:lineRule="auto"/>
      <w:ind w:firstLine="567"/>
      <w:jc w:val="right"/>
    </w:pPr>
    <w:rPr>
      <w:rFonts w:cs="Times New Roman"/>
      <w:bCs/>
      <w:szCs w:val="28"/>
    </w:rPr>
  </w:style>
  <w:style w:type="paragraph" w:customStyle="1" w:styleId="bulletlist">
    <w:name w:val="bullet list"/>
    <w:basedOn w:val="a"/>
    <w:qFormat/>
    <w:rsid w:val="00A876A3"/>
    <w:pPr>
      <w:numPr>
        <w:numId w:val="21"/>
      </w:numPr>
      <w:tabs>
        <w:tab w:val="clear" w:pos="993"/>
        <w:tab w:val="num" w:pos="360"/>
        <w:tab w:val="left" w:pos="851"/>
      </w:tabs>
      <w:ind w:left="720"/>
    </w:pPr>
  </w:style>
  <w:style w:type="paragraph" w:styleId="ab">
    <w:name w:val="header"/>
    <w:basedOn w:val="a0"/>
    <w:link w:val="ac"/>
    <w:uiPriority w:val="99"/>
    <w:unhideWhenUsed/>
    <w:rsid w:val="00214837"/>
    <w:pPr>
      <w:tabs>
        <w:tab w:val="center" w:pos="4677"/>
        <w:tab w:val="right" w:pos="9355"/>
      </w:tabs>
      <w:spacing w:after="0"/>
    </w:pPr>
  </w:style>
  <w:style w:type="character" w:customStyle="1" w:styleId="ac">
    <w:name w:val="Верхний колонтитул Знак"/>
    <w:basedOn w:val="a1"/>
    <w:link w:val="ab"/>
    <w:uiPriority w:val="99"/>
    <w:rsid w:val="00214837"/>
    <w:rPr>
      <w:rFonts w:ascii="Times New Roman" w:hAnsi="Times New Roman"/>
      <w:sz w:val="28"/>
    </w:rPr>
  </w:style>
  <w:style w:type="paragraph" w:styleId="ad">
    <w:name w:val="footer"/>
    <w:basedOn w:val="a0"/>
    <w:link w:val="ae"/>
    <w:uiPriority w:val="99"/>
    <w:unhideWhenUsed/>
    <w:rsid w:val="00214837"/>
    <w:pPr>
      <w:tabs>
        <w:tab w:val="center" w:pos="4677"/>
        <w:tab w:val="right" w:pos="9355"/>
      </w:tabs>
      <w:spacing w:after="0"/>
    </w:pPr>
  </w:style>
  <w:style w:type="character" w:customStyle="1" w:styleId="ae">
    <w:name w:val="Нижний колонтитул Знак"/>
    <w:basedOn w:val="a1"/>
    <w:link w:val="ad"/>
    <w:uiPriority w:val="99"/>
    <w:rsid w:val="00214837"/>
    <w:rPr>
      <w:rFonts w:ascii="Times New Roman" w:hAnsi="Times New Roman"/>
      <w:sz w:val="28"/>
    </w:rPr>
  </w:style>
  <w:style w:type="paragraph" w:styleId="af">
    <w:name w:val="Normal (Web)"/>
    <w:basedOn w:val="a0"/>
    <w:uiPriority w:val="99"/>
    <w:semiHidden/>
    <w:unhideWhenUsed/>
    <w:rsid w:val="00AD72FE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0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00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738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61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645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25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496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77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24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742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503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594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85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5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913">
          <w:marLeft w:val="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1683">
          <w:marLeft w:val="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1087">
          <w:marLeft w:val="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8278">
          <w:marLeft w:val="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3813">
          <w:marLeft w:val="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5041">
          <w:marLeft w:val="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60493">
          <w:marLeft w:val="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6993">
          <w:marLeft w:val="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99512">
          <w:marLeft w:val="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44150">
          <w:marLeft w:val="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11308">
          <w:marLeft w:val="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35221">
          <w:marLeft w:val="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600324">
          <w:marLeft w:val="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76200">
          <w:marLeft w:val="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92339">
          <w:marLeft w:val="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5987">
          <w:marLeft w:val="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06569">
          <w:marLeft w:val="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5827">
          <w:marLeft w:val="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95322">
          <w:marLeft w:val="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08239">
          <w:marLeft w:val="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82584">
          <w:marLeft w:val="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46193">
          <w:marLeft w:val="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96649">
          <w:marLeft w:val="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79158">
          <w:marLeft w:val="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62963">
          <w:marLeft w:val="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5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81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676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325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989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080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1275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908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438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6542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717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092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043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97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560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286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812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6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67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183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819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1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3540">
          <w:marLeft w:val="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2591">
          <w:marLeft w:val="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660356">
          <w:marLeft w:val="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66045">
          <w:marLeft w:val="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232986">
          <w:marLeft w:val="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70522">
          <w:marLeft w:val="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5953">
          <w:marLeft w:val="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03891">
          <w:marLeft w:val="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98514">
          <w:marLeft w:val="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03718">
          <w:marLeft w:val="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2614">
          <w:marLeft w:val="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87588">
          <w:marLeft w:val="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75595">
          <w:marLeft w:val="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6364">
          <w:marLeft w:val="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12864">
          <w:marLeft w:val="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8773">
          <w:marLeft w:val="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87734">
          <w:marLeft w:val="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07045">
          <w:marLeft w:val="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68897">
          <w:marLeft w:val="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73693">
          <w:marLeft w:val="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63533">
          <w:marLeft w:val="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5305">
          <w:marLeft w:val="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58055">
          <w:marLeft w:val="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3204">
          <w:marLeft w:val="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21309">
          <w:marLeft w:val="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65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990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3358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52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879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820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2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79">
          <w:marLeft w:val="44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13600">
          <w:marLeft w:val="44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02361">
          <w:marLeft w:val="44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27806">
          <w:marLeft w:val="44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64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emf"/><Relationship Id="rId18" Type="http://schemas.openxmlformats.org/officeDocument/2006/relationships/image" Target="media/image9.emf"/><Relationship Id="rId26" Type="http://schemas.openxmlformats.org/officeDocument/2006/relationships/package" Target="embeddings/_________Microsoft_Word5.docx"/><Relationship Id="rId21" Type="http://schemas.openxmlformats.org/officeDocument/2006/relationships/package" Target="embeddings/_________Microsoft_Word3.docx"/><Relationship Id="rId34" Type="http://schemas.openxmlformats.org/officeDocument/2006/relationships/oleObject" Target="embeddings/oleObject4.bin"/><Relationship Id="rId7" Type="http://schemas.openxmlformats.org/officeDocument/2006/relationships/image" Target="media/image1.emf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3.emf"/><Relationship Id="rId33" Type="http://schemas.openxmlformats.org/officeDocument/2006/relationships/image" Target="media/image17.wmf"/><Relationship Id="rId2" Type="http://schemas.openxmlformats.org/officeDocument/2006/relationships/styles" Target="styles.xml"/><Relationship Id="rId16" Type="http://schemas.openxmlformats.org/officeDocument/2006/relationships/image" Target="media/image7.emf"/><Relationship Id="rId20" Type="http://schemas.openxmlformats.org/officeDocument/2006/relationships/image" Target="media/image10.emf"/><Relationship Id="rId29" Type="http://schemas.openxmlformats.org/officeDocument/2006/relationships/image" Target="media/image15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1.xml"/><Relationship Id="rId24" Type="http://schemas.openxmlformats.org/officeDocument/2006/relationships/package" Target="embeddings/_________Microsoft_Word4.docx"/><Relationship Id="rId32" Type="http://schemas.openxmlformats.org/officeDocument/2006/relationships/oleObject" Target="embeddings/oleObject3.bin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2.emf"/><Relationship Id="rId28" Type="http://schemas.openxmlformats.org/officeDocument/2006/relationships/oleObject" Target="embeddings/oleObject1.bin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package" Target="embeddings/_________Microsoft_Word2.docx"/><Relationship Id="rId31" Type="http://schemas.openxmlformats.org/officeDocument/2006/relationships/image" Target="media/image16.wmf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package" Target="embeddings/_________Microsoft_Word1.docx"/><Relationship Id="rId22" Type="http://schemas.openxmlformats.org/officeDocument/2006/relationships/image" Target="media/image11.png"/><Relationship Id="rId27" Type="http://schemas.openxmlformats.org/officeDocument/2006/relationships/image" Target="media/image14.wmf"/><Relationship Id="rId30" Type="http://schemas.openxmlformats.org/officeDocument/2006/relationships/oleObject" Target="embeddings/oleObject2.bin"/><Relationship Id="rId35" Type="http://schemas.openxmlformats.org/officeDocument/2006/relationships/footer" Target="footer1.xml"/><Relationship Id="rId8" Type="http://schemas.openxmlformats.org/officeDocument/2006/relationships/package" Target="embeddings/_________Microsoft_Word.docx"/><Relationship Id="rId3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dirty="0"/>
              <a:t>Сравнение разработанного и применяемого в настоящий момент подходов</a:t>
            </a:r>
            <a:r>
              <a:rPr lang="ru-RU" baseline="0" dirty="0"/>
              <a:t> </a:t>
            </a:r>
            <a:endParaRPr lang="ru-RU" dirty="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rgbClr val="C00000"/>
              </a:solidFill>
              <a:round/>
            </a:ln>
            <a:effectLst/>
          </c:spPr>
          <c:marker>
            <c:symbol val="none"/>
          </c:marker>
          <c:val>
            <c:numRef>
              <c:f>Лист1!$A$1:$A$11</c:f>
              <c:numCache>
                <c:formatCode>General</c:formatCode>
                <c:ptCount val="11"/>
                <c:pt idx="0">
                  <c:v>10</c:v>
                </c:pt>
                <c:pt idx="1">
                  <c:v>8</c:v>
                </c:pt>
                <c:pt idx="2">
                  <c:v>9</c:v>
                </c:pt>
                <c:pt idx="3">
                  <c:v>8</c:v>
                </c:pt>
                <c:pt idx="4">
                  <c:v>9</c:v>
                </c:pt>
                <c:pt idx="5">
                  <c:v>0</c:v>
                </c:pt>
                <c:pt idx="6">
                  <c:v>9</c:v>
                </c:pt>
                <c:pt idx="7">
                  <c:v>8</c:v>
                </c:pt>
                <c:pt idx="8">
                  <c:v>7</c:v>
                </c:pt>
                <c:pt idx="9">
                  <c:v>10</c:v>
                </c:pt>
                <c:pt idx="10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C66-4489-80EA-5F150AF33299}"/>
            </c:ext>
          </c:extLst>
        </c:ser>
        <c:ser>
          <c:idx val="1"/>
          <c:order val="1"/>
          <c:spPr>
            <a:ln w="28575" cap="rnd">
              <a:solidFill>
                <a:srgbClr val="00B050"/>
              </a:solidFill>
              <a:round/>
            </a:ln>
            <a:effectLst/>
          </c:spPr>
          <c:marker>
            <c:symbol val="none"/>
          </c:marker>
          <c:val>
            <c:numRef>
              <c:f>Лист1!$B$1:$B$11</c:f>
              <c:numCache>
                <c:formatCode>General</c:formatCode>
                <c:ptCount val="11"/>
                <c:pt idx="0">
                  <c:v>10</c:v>
                </c:pt>
                <c:pt idx="1">
                  <c:v>9</c:v>
                </c:pt>
                <c:pt idx="2">
                  <c:v>8</c:v>
                </c:pt>
                <c:pt idx="3">
                  <c:v>7</c:v>
                </c:pt>
                <c:pt idx="4">
                  <c:v>6</c:v>
                </c:pt>
                <c:pt idx="5">
                  <c:v>8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7</c:v>
                </c:pt>
                <c:pt idx="10">
                  <c:v>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C66-4489-80EA-5F150AF3329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45900976"/>
        <c:axId val="545900192"/>
      </c:lineChart>
      <c:catAx>
        <c:axId val="545900976"/>
        <c:scaling>
          <c:orientation val="minMax"/>
        </c:scaling>
        <c:delete val="1"/>
        <c:axPos val="b"/>
        <c:majorTickMark val="none"/>
        <c:minorTickMark val="none"/>
        <c:tickLblPos val="nextTo"/>
        <c:crossAx val="545900192"/>
        <c:crosses val="autoZero"/>
        <c:auto val="1"/>
        <c:lblAlgn val="ctr"/>
        <c:lblOffset val="100"/>
        <c:noMultiLvlLbl val="0"/>
      </c:catAx>
      <c:valAx>
        <c:axId val="5459001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459009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644</TotalTime>
  <Pages>15</Pages>
  <Words>3234</Words>
  <Characters>18438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Admin</cp:lastModifiedBy>
  <cp:revision>25</cp:revision>
  <dcterms:created xsi:type="dcterms:W3CDTF">2023-06-14T11:52:00Z</dcterms:created>
  <dcterms:modified xsi:type="dcterms:W3CDTF">2023-09-10T10:40:00Z</dcterms:modified>
</cp:coreProperties>
</file>