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Plan del Proyecto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Tarea</w:t>
            </w:r>
          </w:p>
        </w:tc>
        <w:tc>
          <w:tcPr>
            <w:tcW w:type="dxa" w:w="4320"/>
          </w:tcPr>
          <w:p>
            <w:r>
              <w:t>Descripción</w:t>
            </w:r>
          </w:p>
        </w:tc>
      </w:tr>
      <w:tr>
        <w:tc>
          <w:tcPr>
            <w:tcW w:type="dxa" w:w="4320"/>
          </w:tcPr>
          <w:p>
            <w:r>
              <w:t>Prototipo</w:t>
            </w:r>
          </w:p>
        </w:tc>
        <w:tc>
          <w:tcPr>
            <w:tcW w:type="dxa" w:w="4320"/>
          </w:tcPr>
          <w:p>
            <w:r>
              <w:t>Construcción del prototipo</w:t>
            </w:r>
          </w:p>
        </w:tc>
      </w:tr>
      <w:tr>
        <w:tc>
          <w:tcPr>
            <w:tcW w:type="dxa" w:w="4320"/>
          </w:tcPr>
          <w:p>
            <w:r>
              <w:t>TomaDatos</w:t>
            </w:r>
          </w:p>
        </w:tc>
        <w:tc>
          <w:tcPr>
            <w:tcW w:type="dxa" w:w="4320"/>
          </w:tcPr>
          <w:p>
            <w:r>
              <w:t>Desarrollar proceso de toma de señales electromiografías</w:t>
            </w:r>
          </w:p>
        </w:tc>
      </w:tr>
      <w:tr>
        <w:tc>
          <w:tcPr>
            <w:tcW w:type="dxa" w:w="4320"/>
          </w:tcPr>
          <w:p>
            <w:r>
              <w:t>DatosSujetos</w:t>
            </w:r>
          </w:p>
        </w:tc>
        <w:tc>
          <w:tcPr>
            <w:tcW w:type="dxa" w:w="4320"/>
          </w:tcPr>
          <w:p>
            <w:r>
              <w:t>Tomar datos de diferentes sujetos</w:t>
            </w:r>
          </w:p>
        </w:tc>
      </w:tr>
      <w:tr>
        <w:tc>
          <w:tcPr>
            <w:tcW w:type="dxa" w:w="4320"/>
          </w:tcPr>
          <w:p>
            <w:r>
              <w:t>Preprocesamiento</w:t>
            </w:r>
          </w:p>
        </w:tc>
        <w:tc>
          <w:tcPr>
            <w:tcW w:type="dxa" w:w="4320"/>
          </w:tcPr>
          <w:p>
            <w:r>
              <w:t>Preprocesamiento de dichos datos</w:t>
            </w:r>
          </w:p>
        </w:tc>
      </w:tr>
      <w:tr>
        <w:tc>
          <w:tcPr>
            <w:tcW w:type="dxa" w:w="4320"/>
          </w:tcPr>
          <w:p>
            <w:r>
              <w:t>Caracteristicas</w:t>
            </w:r>
          </w:p>
        </w:tc>
        <w:tc>
          <w:tcPr>
            <w:tcW w:type="dxa" w:w="4320"/>
          </w:tcPr>
          <w:p>
            <w:r>
              <w:t>Derivar características fundamentales para el entrenamiento de modelos</w:t>
            </w:r>
          </w:p>
        </w:tc>
      </w:tr>
      <w:tr>
        <w:tc>
          <w:tcPr>
            <w:tcW w:type="dxa" w:w="4320"/>
          </w:tcPr>
          <w:p>
            <w:r>
              <w:t>Entrenamiento</w:t>
            </w:r>
          </w:p>
        </w:tc>
        <w:tc>
          <w:tcPr>
            <w:tcW w:type="dxa" w:w="4320"/>
          </w:tcPr>
          <w:p>
            <w:r>
              <w:t>Entrenar varios tipos de modelos y comparar sus precisiones y tamaños</w:t>
            </w:r>
          </w:p>
        </w:tc>
      </w:tr>
      <w:tr>
        <w:tc>
          <w:tcPr>
            <w:tcW w:type="dxa" w:w="4320"/>
          </w:tcPr>
          <w:p>
            <w:r>
              <w:t>Transformacion</w:t>
            </w:r>
          </w:p>
        </w:tc>
        <w:tc>
          <w:tcPr>
            <w:tcW w:type="dxa" w:w="4320"/>
          </w:tcPr>
          <w:p>
            <w:r>
              <w:t>Transformar el mejor modelo para ser computacionalmente compatible con un microcontrolador</w:t>
            </w:r>
          </w:p>
        </w:tc>
      </w:tr>
      <w:tr>
        <w:tc>
          <w:tcPr>
            <w:tcW w:type="dxa" w:w="4320"/>
          </w:tcPr>
          <w:p>
            <w:r>
              <w:t>ConstructorRT</w:t>
            </w:r>
          </w:p>
        </w:tc>
        <w:tc>
          <w:tcPr>
            <w:tcW w:type="dxa" w:w="4320"/>
          </w:tcPr>
          <w:p>
            <w:r>
              <w:t>Desarrollar el constructor a tiempo real de las características con las que ha entrenado el modelo</w:t>
            </w:r>
          </w:p>
        </w:tc>
      </w:tr>
      <w:tr>
        <w:tc>
          <w:tcPr>
            <w:tcW w:type="dxa" w:w="4320"/>
          </w:tcPr>
          <w:p>
            <w:r>
              <w:t>Predicciones</w:t>
            </w:r>
          </w:p>
        </w:tc>
        <w:tc>
          <w:tcPr>
            <w:tcW w:type="dxa" w:w="4320"/>
          </w:tcPr>
          <w:p>
            <w:r>
              <w:t>Alimentar modelo transformado con estas características y realizar predicciones</w:t>
            </w:r>
          </w:p>
        </w:tc>
      </w:tr>
    </w:tbl>
    <w:p>
      <w:pPr>
        <w:pStyle w:val="Heading1"/>
      </w:pPr>
      <w:r>
        <w:t>Diagrama de Gantt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antt_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