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09BE" w14:textId="77777777" w:rsidR="00992D5A" w:rsidRPr="00786DF8" w:rsidRDefault="00992D5A" w:rsidP="00992D5A">
      <w:pPr>
        <w:shd w:val="clear" w:color="auto" w:fill="FFFFFF"/>
        <w:spacing w:line="254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0903715"/>
      <w:r w:rsidRPr="00786DF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</w:t>
      </w:r>
    </w:p>
    <w:p w14:paraId="3B17AF77" w14:textId="77777777" w:rsidR="00992D5A" w:rsidRPr="00786DF8" w:rsidRDefault="00992D5A" w:rsidP="00992D5A">
      <w:pPr>
        <w:shd w:val="clear" w:color="auto" w:fill="FFFFFF"/>
        <w:spacing w:line="254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86DF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высшего образования</w:t>
      </w:r>
    </w:p>
    <w:p w14:paraId="16B34239" w14:textId="77777777" w:rsidR="00992D5A" w:rsidRPr="00786DF8" w:rsidRDefault="00992D5A" w:rsidP="00992D5A">
      <w:pPr>
        <w:shd w:val="clear" w:color="auto" w:fill="FFFFFF"/>
        <w:spacing w:line="254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86DF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"Национальный исследовательский университет</w:t>
      </w:r>
    </w:p>
    <w:p w14:paraId="76003DF3" w14:textId="77777777" w:rsidR="00992D5A" w:rsidRDefault="00992D5A" w:rsidP="00992D5A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86DF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"Высшая школа экономики"</w:t>
      </w:r>
    </w:p>
    <w:p w14:paraId="02558ACB" w14:textId="77777777" w:rsidR="00992D5A" w:rsidRPr="00D84119" w:rsidRDefault="00992D5A" w:rsidP="00992D5A">
      <w:pPr>
        <w:shd w:val="clear" w:color="auto" w:fill="FFFFFF"/>
        <w:spacing w:line="254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6BA366F" w14:textId="77777777" w:rsidR="00992D5A" w:rsidRPr="00786DF8" w:rsidRDefault="00992D5A" w:rsidP="00992D5A">
      <w:pPr>
        <w:shd w:val="clear" w:color="auto" w:fill="FFFFFF"/>
        <w:spacing w:line="254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86DF8">
        <w:rPr>
          <w:rFonts w:ascii="Times New Roman" w:eastAsia="Calibri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Московский институт электроники и математики им. </w:t>
      </w:r>
      <w:proofErr w:type="gramStart"/>
      <w:r w:rsidRPr="00786DF8">
        <w:rPr>
          <w:rFonts w:ascii="Times New Roman" w:eastAsia="Calibri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А.Н.</w:t>
      </w:r>
      <w:proofErr w:type="gramEnd"/>
      <w:r w:rsidRPr="00786DF8">
        <w:rPr>
          <w:rFonts w:ascii="Times New Roman" w:eastAsia="Calibri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Тихонова НИУ ВШЭ</w:t>
      </w:r>
    </w:p>
    <w:p w14:paraId="358FB318" w14:textId="5CFDAAAF" w:rsidR="006E0462" w:rsidRDefault="00992D5A" w:rsidP="006E0462">
      <w:pPr>
        <w:shd w:val="clear" w:color="auto" w:fill="FFFFFF"/>
        <w:spacing w:line="254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86DF8">
        <w:rPr>
          <w:rFonts w:ascii="Times New Roman" w:eastAsia="Calibri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Департамент компьютерной инженерии</w:t>
      </w:r>
      <w:bookmarkStart w:id="1" w:name="_hegjmt8nui3w" w:colFirst="0" w:colLast="0"/>
      <w:bookmarkStart w:id="2" w:name="_Toc137422960"/>
      <w:bookmarkEnd w:id="1"/>
    </w:p>
    <w:p w14:paraId="6762376F" w14:textId="77777777" w:rsidR="006E0462" w:rsidRPr="006E0462" w:rsidRDefault="006E0462" w:rsidP="006E0462">
      <w:pPr>
        <w:shd w:val="clear" w:color="auto" w:fill="FFFFFF"/>
        <w:spacing w:line="254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14564D0" w14:textId="52DAF902" w:rsidR="00992D5A" w:rsidRPr="006E0462" w:rsidRDefault="00992D5A" w:rsidP="006E046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6E0462">
        <w:rPr>
          <w:rFonts w:ascii="Times New Roman" w:eastAsia="Times New Roman" w:hAnsi="Times New Roman" w:cs="Times New Roman"/>
          <w:sz w:val="28"/>
          <w:szCs w:val="24"/>
        </w:rPr>
        <w:t xml:space="preserve">Руководство </w:t>
      </w:r>
      <w:r w:rsidRPr="006E0462">
        <w:rPr>
          <w:rFonts w:ascii="Times New Roman" w:eastAsia="Times New Roman" w:hAnsi="Times New Roman" w:cs="Times New Roman"/>
          <w:sz w:val="28"/>
          <w:szCs w:val="24"/>
        </w:rPr>
        <w:t>пользователя</w:t>
      </w:r>
      <w:r w:rsidRPr="006E0462">
        <w:rPr>
          <w:rFonts w:ascii="Times New Roman" w:eastAsia="Times New Roman" w:hAnsi="Times New Roman" w:cs="Times New Roman"/>
          <w:sz w:val="28"/>
          <w:szCs w:val="24"/>
        </w:rPr>
        <w:t xml:space="preserve"> по работе с приложением:</w:t>
      </w:r>
      <w:r w:rsidRPr="006E0462">
        <w:rPr>
          <w:rFonts w:ascii="Times New Roman" w:eastAsia="Times New Roman" w:hAnsi="Times New Roman" w:cs="Times New Roman"/>
          <w:sz w:val="28"/>
          <w:szCs w:val="24"/>
        </w:rPr>
        <w:br/>
      </w:r>
      <w:r w:rsidRPr="006E0462">
        <w:rPr>
          <w:rFonts w:ascii="Times New Roman" w:eastAsia="Times New Roman" w:hAnsi="Times New Roman" w:cs="Times New Roman"/>
          <w:b/>
          <w:bCs/>
          <w:sz w:val="28"/>
          <w:szCs w:val="24"/>
        </w:rPr>
        <w:t>«</w:t>
      </w:r>
      <w:r w:rsidRPr="006E0462">
        <w:rPr>
          <w:rFonts w:ascii="Times New Roman" w:eastAsia="Times New Roman" w:hAnsi="Times New Roman" w:cs="Times New Roman"/>
          <w:b/>
          <w:bCs/>
          <w:color w:val="1D1C1D"/>
          <w:sz w:val="28"/>
          <w:szCs w:val="24"/>
          <w:highlight w:val="white"/>
        </w:rPr>
        <w:t xml:space="preserve">Анализ </w:t>
      </w:r>
      <w:r w:rsidRPr="006E0462">
        <w:rPr>
          <w:rFonts w:ascii="Times New Roman" w:eastAsia="Times New Roman" w:hAnsi="Times New Roman" w:cs="Times New Roman"/>
          <w:b/>
          <w:bCs/>
          <w:color w:val="1D1C1D"/>
          <w:sz w:val="28"/>
          <w:szCs w:val="24"/>
        </w:rPr>
        <w:t>данных музыкального сервиса</w:t>
      </w:r>
      <w:r w:rsidRPr="006E0462">
        <w:rPr>
          <w:rFonts w:ascii="Times New Roman" w:eastAsia="Times New Roman" w:hAnsi="Times New Roman" w:cs="Times New Roman"/>
          <w:b/>
          <w:bCs/>
          <w:sz w:val="28"/>
          <w:szCs w:val="24"/>
        </w:rPr>
        <w:t>»</w:t>
      </w:r>
      <w:bookmarkEnd w:id="2"/>
    </w:p>
    <w:p w14:paraId="4E39549B" w14:textId="77777777" w:rsidR="00992D5A" w:rsidRPr="00786DF8" w:rsidRDefault="00992D5A" w:rsidP="00992D5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F565A2" w14:textId="06A3D795" w:rsidR="00992D5A" w:rsidRDefault="00992D5A" w:rsidP="00992D5A">
      <w:pPr>
        <w:rPr>
          <w:sz w:val="28"/>
          <w:szCs w:val="28"/>
        </w:rPr>
      </w:pPr>
    </w:p>
    <w:p w14:paraId="06CFE07D" w14:textId="3CB42399" w:rsidR="00992D5A" w:rsidRPr="00786DF8" w:rsidRDefault="00992D5A" w:rsidP="00992D5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E3D58D" w14:textId="77777777" w:rsidR="00992D5A" w:rsidRPr="00786DF8" w:rsidRDefault="00992D5A" w:rsidP="00992D5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480A1" w14:textId="77777777" w:rsidR="00992D5A" w:rsidRPr="00786DF8" w:rsidRDefault="00992D5A" w:rsidP="00992D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6DF8">
        <w:rPr>
          <w:rFonts w:ascii="Times New Roman" w:hAnsi="Times New Roman" w:cs="Times New Roman"/>
          <w:sz w:val="28"/>
          <w:szCs w:val="28"/>
        </w:rPr>
        <w:t>Разработчики:</w:t>
      </w:r>
    </w:p>
    <w:p w14:paraId="00476474" w14:textId="77777777" w:rsidR="00992D5A" w:rsidRPr="00786DF8" w:rsidRDefault="00992D5A" w:rsidP="00992D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6DF8">
        <w:rPr>
          <w:rFonts w:ascii="Times New Roman" w:hAnsi="Times New Roman" w:cs="Times New Roman"/>
          <w:sz w:val="28"/>
          <w:szCs w:val="28"/>
        </w:rPr>
        <w:t>Сальник Максим Алексеевич</w:t>
      </w:r>
    </w:p>
    <w:p w14:paraId="4DE55FF3" w14:textId="77777777" w:rsidR="00992D5A" w:rsidRPr="00786DF8" w:rsidRDefault="00992D5A" w:rsidP="00992D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6DF8">
        <w:rPr>
          <w:rFonts w:ascii="Times New Roman" w:hAnsi="Times New Roman" w:cs="Times New Roman"/>
          <w:sz w:val="28"/>
          <w:szCs w:val="28"/>
        </w:rPr>
        <w:t xml:space="preserve">Муратов Айнур </w:t>
      </w:r>
      <w:proofErr w:type="spellStart"/>
      <w:r w:rsidRPr="00786DF8">
        <w:rPr>
          <w:rFonts w:ascii="Times New Roman" w:hAnsi="Times New Roman" w:cs="Times New Roman"/>
          <w:sz w:val="28"/>
          <w:szCs w:val="28"/>
        </w:rPr>
        <w:t>Фуатович</w:t>
      </w:r>
      <w:proofErr w:type="spellEnd"/>
    </w:p>
    <w:p w14:paraId="739ED4C1" w14:textId="77777777" w:rsidR="00992D5A" w:rsidRPr="00786DF8" w:rsidRDefault="00992D5A" w:rsidP="00992D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6DF8">
        <w:rPr>
          <w:rFonts w:ascii="Times New Roman" w:hAnsi="Times New Roman" w:cs="Times New Roman"/>
          <w:sz w:val="28"/>
          <w:szCs w:val="28"/>
        </w:rPr>
        <w:t>Кучерявая Элина Романовна</w:t>
      </w:r>
    </w:p>
    <w:p w14:paraId="2F54D26C" w14:textId="77777777" w:rsidR="00992D5A" w:rsidRPr="00786DF8" w:rsidRDefault="00992D5A" w:rsidP="00992D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1938B2" w14:textId="77777777" w:rsidR="00992D5A" w:rsidRPr="00786DF8" w:rsidRDefault="00992D5A" w:rsidP="00992D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A0FF19" w14:textId="77777777" w:rsidR="00992D5A" w:rsidRPr="00786DF8" w:rsidRDefault="00992D5A" w:rsidP="00992D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673447" w14:textId="77777777" w:rsidR="00992D5A" w:rsidRPr="00786DF8" w:rsidRDefault="00992D5A" w:rsidP="00992D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86DF8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674D6B98" w14:textId="77777777" w:rsidR="00992D5A" w:rsidRPr="00786DF8" w:rsidRDefault="00992D5A" w:rsidP="00992D5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86DF8">
        <w:rPr>
          <w:rFonts w:ascii="Times New Roman" w:hAnsi="Times New Roman" w:cs="Times New Roman"/>
          <w:sz w:val="28"/>
          <w:szCs w:val="28"/>
        </w:rPr>
        <w:t>Поляков К. Л.</w:t>
      </w:r>
    </w:p>
    <w:p w14:paraId="2025A453" w14:textId="77777777" w:rsidR="00992D5A" w:rsidRPr="00786DF8" w:rsidRDefault="00992D5A" w:rsidP="00992D5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25EBC" w14:textId="77777777" w:rsidR="00992D5A" w:rsidRDefault="00992D5A" w:rsidP="00992D5A">
      <w:pPr>
        <w:spacing w:line="360" w:lineRule="auto"/>
        <w:rPr>
          <w:sz w:val="28"/>
          <w:szCs w:val="28"/>
        </w:rPr>
      </w:pPr>
    </w:p>
    <w:p w14:paraId="76A73872" w14:textId="77777777" w:rsidR="00992D5A" w:rsidRDefault="00992D5A" w:rsidP="00992D5A">
      <w:pPr>
        <w:spacing w:line="360" w:lineRule="auto"/>
        <w:rPr>
          <w:sz w:val="28"/>
          <w:szCs w:val="28"/>
        </w:rPr>
      </w:pPr>
    </w:p>
    <w:p w14:paraId="04FB5332" w14:textId="77777777" w:rsidR="00992D5A" w:rsidRDefault="00992D5A" w:rsidP="00992D5A">
      <w:pPr>
        <w:spacing w:line="360" w:lineRule="auto"/>
        <w:rPr>
          <w:sz w:val="28"/>
          <w:szCs w:val="28"/>
        </w:rPr>
      </w:pPr>
    </w:p>
    <w:p w14:paraId="3F991608" w14:textId="7CAD17A8" w:rsidR="00992D5A" w:rsidRDefault="00992D5A" w:rsidP="00992D5A">
      <w:pPr>
        <w:spacing w:line="360" w:lineRule="auto"/>
        <w:jc w:val="center"/>
        <w:rPr>
          <w:sz w:val="28"/>
          <w:szCs w:val="28"/>
        </w:rPr>
      </w:pPr>
      <w:r w:rsidRPr="00786DF8">
        <w:rPr>
          <w:rFonts w:ascii="Times New Roman" w:eastAsia="Times New Roman" w:hAnsi="Times New Roman" w:cs="Times New Roman"/>
          <w:sz w:val="28"/>
          <w:szCs w:val="28"/>
        </w:rPr>
        <w:t>Москва 2023 г.</w:t>
      </w:r>
    </w:p>
    <w:sdt>
      <w:sdtPr>
        <w:id w:val="-11589949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2"/>
        </w:rPr>
      </w:sdtEndPr>
      <w:sdtContent>
        <w:p w14:paraId="6F50A66B" w14:textId="439C47A9" w:rsidR="006E0462" w:rsidRDefault="006E0462" w:rsidP="00B951D9">
          <w:pPr>
            <w:pStyle w:val="af2"/>
          </w:pPr>
          <w:r>
            <w:t>Оглавление</w:t>
          </w:r>
        </w:p>
        <w:p w14:paraId="1AA72189" w14:textId="06DD619C" w:rsidR="00A15DB5" w:rsidRDefault="006E0462">
          <w:pPr>
            <w:pStyle w:val="11"/>
            <w:tabs>
              <w:tab w:val="right" w:leader="dot" w:pos="9016"/>
            </w:tabs>
            <w:rPr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30886" w:history="1">
            <w:r w:rsidR="00A15DB5" w:rsidRPr="003E6B71">
              <w:rPr>
                <w:rStyle w:val="af4"/>
                <w:noProof/>
              </w:rPr>
              <w:t>Описание решаемой задачи</w:t>
            </w:r>
            <w:r w:rsidR="00A15DB5">
              <w:rPr>
                <w:noProof/>
                <w:webHidden/>
              </w:rPr>
              <w:tab/>
            </w:r>
            <w:r w:rsidR="00A15DB5">
              <w:rPr>
                <w:noProof/>
                <w:webHidden/>
              </w:rPr>
              <w:fldChar w:fldCharType="begin"/>
            </w:r>
            <w:r w:rsidR="00A15DB5">
              <w:rPr>
                <w:noProof/>
                <w:webHidden/>
              </w:rPr>
              <w:instrText xml:space="preserve"> PAGEREF _Toc137430886 \h </w:instrText>
            </w:r>
            <w:r w:rsidR="00A15DB5">
              <w:rPr>
                <w:noProof/>
                <w:webHidden/>
              </w:rPr>
            </w:r>
            <w:r w:rsidR="00A15DB5">
              <w:rPr>
                <w:noProof/>
                <w:webHidden/>
              </w:rPr>
              <w:fldChar w:fldCharType="separate"/>
            </w:r>
            <w:r w:rsidR="00A15DB5">
              <w:rPr>
                <w:noProof/>
                <w:webHidden/>
              </w:rPr>
              <w:t>2</w:t>
            </w:r>
            <w:r w:rsidR="00A15DB5">
              <w:rPr>
                <w:noProof/>
                <w:webHidden/>
              </w:rPr>
              <w:fldChar w:fldCharType="end"/>
            </w:r>
          </w:hyperlink>
        </w:p>
        <w:p w14:paraId="18BE4EE0" w14:textId="19E0AA5B" w:rsidR="00A15DB5" w:rsidRDefault="00A15DB5">
          <w:pPr>
            <w:pStyle w:val="11"/>
            <w:tabs>
              <w:tab w:val="right" w:leader="dot" w:pos="9016"/>
            </w:tabs>
            <w:rPr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30887" w:history="1">
            <w:r w:rsidRPr="003E6B71">
              <w:rPr>
                <w:rStyle w:val="af4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_Toc137430887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B380" w14:textId="74618AD7" w:rsidR="00A15DB5" w:rsidRDefault="00A15DB5">
          <w:pPr>
            <w:pStyle w:val="11"/>
            <w:tabs>
              <w:tab w:val="right" w:leader="dot" w:pos="9016"/>
            </w:tabs>
            <w:rPr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30888" w:history="1">
            <w:r w:rsidRPr="003E6B71">
              <w:rPr>
                <w:rStyle w:val="af4"/>
                <w:noProof/>
              </w:rPr>
              <w:t>Структура 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_Toc137430888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2451" w14:textId="5A6A50F1" w:rsidR="00A15DB5" w:rsidRDefault="00A15DB5">
          <w:pPr>
            <w:pStyle w:val="11"/>
            <w:tabs>
              <w:tab w:val="right" w:leader="dot" w:pos="9016"/>
            </w:tabs>
            <w:rPr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30889" w:history="1">
            <w:r w:rsidRPr="003E6B71">
              <w:rPr>
                <w:rStyle w:val="af4"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_Toc137430889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2A11" w14:textId="165A7FDC" w:rsidR="00A15DB5" w:rsidRDefault="00A15DB5">
          <w:pPr>
            <w:pStyle w:val="11"/>
            <w:tabs>
              <w:tab w:val="right" w:leader="dot" w:pos="9016"/>
            </w:tabs>
            <w:rPr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30890" w:history="1">
            <w:r w:rsidRPr="003E6B71">
              <w:rPr>
                <w:rStyle w:val="af4"/>
                <w:noProof/>
              </w:rPr>
              <w:t>Описание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_Toc137430890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A4B8" w14:textId="2ABF2B43" w:rsidR="00A15DB5" w:rsidRDefault="00A15DB5">
          <w:pPr>
            <w:pStyle w:val="11"/>
            <w:tabs>
              <w:tab w:val="right" w:leader="dot" w:pos="9016"/>
            </w:tabs>
            <w:rPr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30891" w:history="1">
            <w:r w:rsidRPr="003E6B71">
              <w:rPr>
                <w:rStyle w:val="af4"/>
                <w:noProof/>
              </w:rPr>
              <w:t>Главное окно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_Toc137430891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F8D1" w14:textId="699AE86C" w:rsidR="00A15DB5" w:rsidRDefault="00A15DB5">
          <w:pPr>
            <w:pStyle w:val="11"/>
            <w:tabs>
              <w:tab w:val="right" w:leader="dot" w:pos="9016"/>
            </w:tabs>
            <w:rPr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30892" w:history="1">
            <w:r w:rsidRPr="003E6B71">
              <w:rPr>
                <w:rStyle w:val="af4"/>
                <w:noProof/>
              </w:rPr>
              <w:t>Работа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_Toc137430892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38D4" w14:textId="46B4AB86" w:rsidR="00A15DB5" w:rsidRDefault="00A15DB5">
          <w:pPr>
            <w:pStyle w:val="11"/>
            <w:tabs>
              <w:tab w:val="right" w:leader="dot" w:pos="9016"/>
            </w:tabs>
            <w:rPr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30893" w:history="1">
            <w:r w:rsidRPr="003E6B71">
              <w:rPr>
                <w:rStyle w:val="af4"/>
                <w:noProof/>
              </w:rPr>
              <w:t>Текстовые 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_Toc137430893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DAC1" w14:textId="712973B9" w:rsidR="00A15DB5" w:rsidRDefault="00A15DB5">
          <w:pPr>
            <w:pStyle w:val="11"/>
            <w:tabs>
              <w:tab w:val="right" w:leader="dot" w:pos="9016"/>
            </w:tabs>
            <w:rPr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30894" w:history="1">
            <w:r w:rsidRPr="003E6B71">
              <w:rPr>
                <w:rStyle w:val="af4"/>
                <w:noProof/>
              </w:rPr>
              <w:t>Графические 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_Toc137430894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11B9" w14:textId="035F593D" w:rsidR="00A15DB5" w:rsidRDefault="00A15DB5">
          <w:pPr>
            <w:pStyle w:val="11"/>
            <w:tabs>
              <w:tab w:val="right" w:leader="dot" w:pos="9016"/>
            </w:tabs>
            <w:rPr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30895" w:history="1">
            <w:r w:rsidRPr="003E6B71">
              <w:rPr>
                <w:rStyle w:val="af4"/>
                <w:noProof/>
              </w:rPr>
              <w:t>Сводная 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_Toc137430895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1F0D3" w14:textId="14201C21" w:rsidR="00A15DB5" w:rsidRDefault="00A15DB5">
          <w:pPr>
            <w:pStyle w:val="11"/>
            <w:tabs>
              <w:tab w:val="right" w:leader="dot" w:pos="9016"/>
            </w:tabs>
            <w:rPr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30896" w:history="1">
            <w:r w:rsidRPr="003E6B71">
              <w:rPr>
                <w:rStyle w:val="af4"/>
                <w:noProof/>
              </w:rPr>
              <w:t>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_Toc137430896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A9FE" w14:textId="2FABF6AE" w:rsidR="00A15DB5" w:rsidRDefault="00A15DB5">
          <w:pPr>
            <w:pStyle w:val="11"/>
            <w:tabs>
              <w:tab w:val="right" w:leader="dot" w:pos="9016"/>
            </w:tabs>
            <w:rPr>
              <w:noProof/>
              <w:kern w:val="2"/>
              <w:sz w:val="22"/>
              <w:lang w:eastAsia="ru-RU"/>
              <w14:ligatures w14:val="standardContextual"/>
            </w:rPr>
          </w:pPr>
          <w:hyperlink w:anchor="_Toc137430897" w:history="1">
            <w:r w:rsidRPr="003E6B71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_Toc137430897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3C07" w14:textId="26F638DC" w:rsidR="006E0462" w:rsidRDefault="006E0462">
          <w:r>
            <w:rPr>
              <w:b/>
              <w:bCs/>
            </w:rPr>
            <w:fldChar w:fldCharType="end"/>
          </w:r>
        </w:p>
      </w:sdtContent>
    </w:sdt>
    <w:p w14:paraId="1936BA74" w14:textId="77777777" w:rsidR="006E0462" w:rsidRDefault="006E0462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14:paraId="59272B0E" w14:textId="403054EC" w:rsidR="001D1792" w:rsidRPr="00B951D9" w:rsidRDefault="00266824" w:rsidP="00B951D9">
      <w:pPr>
        <w:pStyle w:val="1"/>
      </w:pPr>
      <w:bookmarkStart w:id="3" w:name="_Toc137430886"/>
      <w:r w:rsidRPr="00B951D9">
        <w:lastRenderedPageBreak/>
        <w:t>Описание решаемой задачи</w:t>
      </w:r>
      <w:bookmarkEnd w:id="0"/>
      <w:bookmarkEnd w:id="3"/>
    </w:p>
    <w:p w14:paraId="4EABAD59" w14:textId="3C48D2A7" w:rsidR="00266824" w:rsidRPr="006E0462" w:rsidRDefault="00266824" w:rsidP="00B951D9">
      <w:pPr>
        <w:pStyle w:val="aa"/>
      </w:pPr>
      <w:r w:rsidRPr="00B951D9">
        <w:t>Программа позволяет создавать, сохранять, загружать и модифицировать базы данных, содержащие сведения</w:t>
      </w:r>
      <w:r w:rsidR="006E0462" w:rsidRPr="00B951D9">
        <w:t xml:space="preserve"> об исполнителях и пользователях музыкального</w:t>
      </w:r>
      <w:r w:rsidR="006E0462">
        <w:t xml:space="preserve"> сервиса</w:t>
      </w:r>
      <w:r w:rsidRPr="006E0462">
        <w:t xml:space="preserve">. Также есть возможность </w:t>
      </w:r>
      <w:r w:rsidR="004C6868" w:rsidRPr="006E0462">
        <w:t xml:space="preserve">поиска записей </w:t>
      </w:r>
      <w:r w:rsidR="006E0462">
        <w:t>по некоторым данным: язык и жанр, а также слушателей нужного исполнителя</w:t>
      </w:r>
      <w:r w:rsidRPr="006E0462">
        <w:t>.</w:t>
      </w:r>
      <w:r w:rsidR="00B951D9">
        <w:t xml:space="preserve"> </w:t>
      </w:r>
      <w:r w:rsidR="00B951D9" w:rsidRPr="00B951D9">
        <w:rPr>
          <w:szCs w:val="28"/>
        </w:rPr>
        <w:t xml:space="preserve">Благодаря </w:t>
      </w:r>
      <w:r w:rsidR="00B951D9" w:rsidRPr="00B951D9">
        <w:rPr>
          <w:szCs w:val="28"/>
        </w:rPr>
        <w:t>программе,</w:t>
      </w:r>
      <w:r w:rsidR="00B951D9" w:rsidRPr="00B951D9">
        <w:rPr>
          <w:szCs w:val="28"/>
        </w:rPr>
        <w:t xml:space="preserve"> музыкальные лейблы </w:t>
      </w:r>
      <w:r w:rsidR="00B951D9" w:rsidRPr="00B951D9">
        <w:rPr>
          <w:szCs w:val="28"/>
        </w:rPr>
        <w:t>и</w:t>
      </w:r>
      <w:r w:rsidR="00B951D9" w:rsidRPr="00B951D9">
        <w:rPr>
          <w:szCs w:val="28"/>
        </w:rPr>
        <w:t xml:space="preserve"> рекламодатели с продюсерами смогут понимать, с </w:t>
      </w:r>
      <w:r w:rsidR="00B951D9" w:rsidRPr="00B951D9">
        <w:rPr>
          <w:szCs w:val="28"/>
        </w:rPr>
        <w:t>какими музыкантами им</w:t>
      </w:r>
      <w:r w:rsidR="00B951D9" w:rsidRPr="00B951D9">
        <w:rPr>
          <w:szCs w:val="28"/>
        </w:rPr>
        <w:t xml:space="preserve"> выгоднее сотрудничать</w:t>
      </w:r>
      <w:r w:rsidR="00B951D9">
        <w:rPr>
          <w:szCs w:val="28"/>
        </w:rPr>
        <w:t>, а обычные слушатели смогут получать информацию о своих любимых исполнителях и анализировать ее.</w:t>
      </w:r>
    </w:p>
    <w:p w14:paraId="2B261370" w14:textId="77777777" w:rsidR="003C691D" w:rsidRDefault="003C691D" w:rsidP="00B951D9">
      <w:pPr>
        <w:pStyle w:val="1"/>
      </w:pPr>
      <w:bookmarkStart w:id="4" w:name="_Toc10903723"/>
      <w:bookmarkStart w:id="5" w:name="_Toc137430887"/>
      <w:r>
        <w:t>Технические требования</w:t>
      </w:r>
      <w:bookmarkEnd w:id="4"/>
      <w:bookmarkEnd w:id="5"/>
    </w:p>
    <w:p w14:paraId="357A9AED" w14:textId="77777777" w:rsidR="00B951D9" w:rsidRPr="00AB25B4" w:rsidRDefault="00B951D9" w:rsidP="00B951D9">
      <w:pPr>
        <w:pStyle w:val="af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bookmarkStart w:id="6" w:name="_Toc10903722"/>
      <w:r w:rsidRPr="00AB25B4">
        <w:rPr>
          <w:color w:val="000000"/>
          <w:sz w:val="28"/>
          <w:szCs w:val="28"/>
        </w:rPr>
        <w:t xml:space="preserve">Наличие на компьютере </w:t>
      </w:r>
      <w:r w:rsidRPr="00AB25B4">
        <w:rPr>
          <w:sz w:val="28"/>
          <w:szCs w:val="28"/>
        </w:rPr>
        <w:t>интерпретатора</w:t>
      </w:r>
      <w:r w:rsidRPr="00AB25B4">
        <w:rPr>
          <w:color w:val="000000"/>
          <w:sz w:val="28"/>
          <w:szCs w:val="28"/>
        </w:rPr>
        <w:t xml:space="preserve"> «Python» (вне зависимости от среды разработки)</w:t>
      </w:r>
      <w:r>
        <w:rPr>
          <w:color w:val="000000"/>
          <w:sz w:val="28"/>
          <w:szCs w:val="28"/>
        </w:rPr>
        <w:t>;</w:t>
      </w:r>
    </w:p>
    <w:p w14:paraId="3B963CD5" w14:textId="77777777" w:rsidR="00B951D9" w:rsidRPr="00AB25B4" w:rsidRDefault="00B951D9" w:rsidP="00B951D9">
      <w:pPr>
        <w:pStyle w:val="aa"/>
        <w:numPr>
          <w:ilvl w:val="0"/>
          <w:numId w:val="3"/>
        </w:numPr>
        <w:spacing w:after="0" w:line="240" w:lineRule="auto"/>
        <w:rPr>
          <w:color w:val="222222"/>
          <w:highlight w:val="white"/>
        </w:rPr>
      </w:pPr>
      <w:r>
        <w:t>о</w:t>
      </w:r>
      <w:r w:rsidRPr="00D84119">
        <w:t>перационная система</w:t>
      </w:r>
      <w:r>
        <w:t>:</w:t>
      </w:r>
      <w:r w:rsidRPr="00D84119">
        <w:t xml:space="preserve"> Windows</w:t>
      </w:r>
      <w:r>
        <w:t xml:space="preserve">, </w:t>
      </w:r>
      <w:proofErr w:type="spellStart"/>
      <w:r w:rsidRPr="00B951D9">
        <w:t>macOS</w:t>
      </w:r>
      <w:proofErr w:type="spellEnd"/>
      <w:r w:rsidRPr="00B951D9">
        <w:t xml:space="preserve"> и Linux</w:t>
      </w:r>
      <w:r>
        <w:t>;</w:t>
      </w:r>
    </w:p>
    <w:p w14:paraId="0DA87CD7" w14:textId="77777777" w:rsidR="00B951D9" w:rsidRPr="00AB25B4" w:rsidRDefault="00B951D9" w:rsidP="00B951D9">
      <w:pPr>
        <w:pStyle w:val="aa"/>
        <w:numPr>
          <w:ilvl w:val="0"/>
          <w:numId w:val="3"/>
        </w:numPr>
        <w:spacing w:after="0" w:line="240" w:lineRule="auto"/>
        <w:rPr>
          <w:color w:val="222222"/>
          <w:sz w:val="32"/>
          <w:szCs w:val="32"/>
          <w:highlight w:val="white"/>
        </w:rPr>
      </w:pPr>
      <w:r w:rsidRPr="00AB25B4">
        <w:t>процессор ×86 с тактовой частотой не менее 1 ГГц</w:t>
      </w:r>
      <w:r>
        <w:t>;</w:t>
      </w:r>
    </w:p>
    <w:p w14:paraId="59157F4E" w14:textId="2868512B" w:rsidR="00B951D9" w:rsidRPr="00B951D9" w:rsidRDefault="00B951D9" w:rsidP="00B951D9">
      <w:pPr>
        <w:pStyle w:val="aa"/>
        <w:numPr>
          <w:ilvl w:val="0"/>
          <w:numId w:val="3"/>
        </w:numPr>
        <w:spacing w:after="0" w:line="240" w:lineRule="auto"/>
        <w:rPr>
          <w:color w:val="222222"/>
          <w:sz w:val="36"/>
          <w:szCs w:val="36"/>
          <w:highlight w:val="white"/>
        </w:rPr>
      </w:pPr>
      <w:r w:rsidRPr="00AB25B4">
        <w:t>оперативная память объемом, не менее 1 Гб</w:t>
      </w:r>
      <w:r>
        <w:t>;</w:t>
      </w:r>
    </w:p>
    <w:p w14:paraId="5FD9C67F" w14:textId="2441DC90" w:rsidR="00B951D9" w:rsidRPr="00B951D9" w:rsidRDefault="00B951D9" w:rsidP="00B951D9">
      <w:pPr>
        <w:pStyle w:val="aa"/>
        <w:numPr>
          <w:ilvl w:val="0"/>
          <w:numId w:val="3"/>
        </w:numPr>
        <w:spacing w:after="0" w:line="240" w:lineRule="auto"/>
        <w:rPr>
          <w:color w:val="222222"/>
          <w:sz w:val="36"/>
          <w:szCs w:val="36"/>
          <w:highlight w:val="white"/>
        </w:rPr>
      </w:pPr>
      <w:r>
        <w:t>н</w:t>
      </w:r>
      <w:r w:rsidRPr="00B951D9">
        <w:t>аличие на компьютере интерпретатора «Python» (вне зависимости от среды разработки)</w:t>
      </w:r>
      <w:r>
        <w:t>.</w:t>
      </w:r>
    </w:p>
    <w:p w14:paraId="6913A8D8" w14:textId="77777777" w:rsidR="00B951D9" w:rsidRPr="00FF7490" w:rsidRDefault="00B951D9" w:rsidP="00B951D9">
      <w:pPr>
        <w:pStyle w:val="1"/>
      </w:pPr>
      <w:bookmarkStart w:id="7" w:name="_Toc10903716"/>
      <w:bookmarkStart w:id="8" w:name="_Toc137425771"/>
      <w:bookmarkStart w:id="9" w:name="_Toc137430888"/>
      <w:bookmarkEnd w:id="6"/>
      <w:r w:rsidRPr="00FF7490">
        <w:t>Структура каталогов</w:t>
      </w:r>
      <w:bookmarkEnd w:id="8"/>
      <w:bookmarkEnd w:id="9"/>
    </w:p>
    <w:p w14:paraId="32414B79" w14:textId="77777777" w:rsidR="00B951D9" w:rsidRPr="00B951D9" w:rsidRDefault="00B951D9" w:rsidP="00B951D9">
      <w:pPr>
        <w:pStyle w:val="aa"/>
        <w:numPr>
          <w:ilvl w:val="0"/>
          <w:numId w:val="5"/>
        </w:numPr>
      </w:pPr>
      <w:r w:rsidRPr="00B951D9">
        <w:t>Work &lt;- основной каталог.</w:t>
      </w:r>
    </w:p>
    <w:p w14:paraId="0DF9351B" w14:textId="77777777" w:rsidR="00B951D9" w:rsidRPr="00B951D9" w:rsidRDefault="00B951D9" w:rsidP="00B951D9">
      <w:pPr>
        <w:pStyle w:val="aa"/>
        <w:numPr>
          <w:ilvl w:val="0"/>
          <w:numId w:val="5"/>
        </w:numPr>
      </w:pPr>
      <w:r w:rsidRPr="00B951D9">
        <w:t>Data — содержит базу данных.</w:t>
      </w:r>
    </w:p>
    <w:p w14:paraId="2C76FF9D" w14:textId="43120A87" w:rsidR="00B951D9" w:rsidRPr="00B951D9" w:rsidRDefault="00B951D9" w:rsidP="00B951D9">
      <w:pPr>
        <w:pStyle w:val="aa"/>
        <w:numPr>
          <w:ilvl w:val="0"/>
          <w:numId w:val="5"/>
        </w:numPr>
      </w:pPr>
      <w:r w:rsidRPr="00B951D9">
        <w:t>Graphics — содержит копии графических отчетов.</w:t>
      </w:r>
    </w:p>
    <w:p w14:paraId="6C38E35A" w14:textId="1B1A7DFD" w:rsidR="00B951D9" w:rsidRPr="00B951D9" w:rsidRDefault="00B951D9" w:rsidP="00B951D9">
      <w:pPr>
        <w:pStyle w:val="aa"/>
        <w:numPr>
          <w:ilvl w:val="0"/>
          <w:numId w:val="5"/>
        </w:numPr>
      </w:pPr>
      <w:r w:rsidRPr="00B951D9">
        <w:t>Library — содержит библиотеку стандартных (универсальных) функций, разработанных бригадой, которые могут использоваться для создания других приложений, например функции чтения файлов.</w:t>
      </w:r>
    </w:p>
    <w:p w14:paraId="5D76F22C" w14:textId="77777777" w:rsidR="00B951D9" w:rsidRPr="00B951D9" w:rsidRDefault="00B951D9" w:rsidP="00B951D9">
      <w:pPr>
        <w:pStyle w:val="aa"/>
        <w:numPr>
          <w:ilvl w:val="0"/>
          <w:numId w:val="5"/>
        </w:numPr>
      </w:pPr>
      <w:r w:rsidRPr="00B951D9">
        <w:t>Notes — содержит документацию, в нем размещается Руководства пользователя и разработчика.</w:t>
      </w:r>
    </w:p>
    <w:p w14:paraId="37357334" w14:textId="77777777" w:rsidR="00B951D9" w:rsidRPr="00B951D9" w:rsidRDefault="00B951D9" w:rsidP="00B951D9">
      <w:pPr>
        <w:pStyle w:val="aa"/>
        <w:numPr>
          <w:ilvl w:val="0"/>
          <w:numId w:val="5"/>
        </w:numPr>
      </w:pPr>
      <w:proofErr w:type="spellStart"/>
      <w:r w:rsidRPr="00B951D9">
        <w:t>Output</w:t>
      </w:r>
      <w:proofErr w:type="spellEnd"/>
      <w:r w:rsidRPr="00B951D9">
        <w:t xml:space="preserve"> — содержит копии текстовых отчетов.</w:t>
      </w:r>
    </w:p>
    <w:p w14:paraId="189156FA" w14:textId="77777777" w:rsidR="00B951D9" w:rsidRPr="00B951D9" w:rsidRDefault="00B951D9" w:rsidP="00B951D9">
      <w:pPr>
        <w:pStyle w:val="aa"/>
        <w:numPr>
          <w:ilvl w:val="0"/>
          <w:numId w:val="5"/>
        </w:numPr>
      </w:pPr>
      <w:proofErr w:type="spellStart"/>
      <w:r w:rsidRPr="00B951D9">
        <w:t>Scripts</w:t>
      </w:r>
      <w:proofErr w:type="spellEnd"/>
      <w:r w:rsidRPr="00B951D9">
        <w:t xml:space="preserve"> — содержит специализированный модуль и файл с определением параметров настройки приложения</w:t>
      </w:r>
    </w:p>
    <w:p w14:paraId="734E09D8" w14:textId="77777777" w:rsidR="00476BE3" w:rsidRDefault="00476BE3" w:rsidP="00B951D9">
      <w:pPr>
        <w:pStyle w:val="1"/>
      </w:pPr>
      <w:bookmarkStart w:id="10" w:name="_Toc137430889"/>
      <w:r>
        <w:t>Запуск программы</w:t>
      </w:r>
      <w:bookmarkEnd w:id="7"/>
      <w:bookmarkEnd w:id="10"/>
    </w:p>
    <w:p w14:paraId="784AFF84" w14:textId="6C124A93" w:rsidR="003C691D" w:rsidRDefault="00476BE3" w:rsidP="00B951D9">
      <w:pPr>
        <w:pStyle w:val="aa"/>
      </w:pPr>
      <w:r>
        <w:t xml:space="preserve">Для работы программы на компьютере должен быть установлен дистрибутив </w:t>
      </w:r>
      <w:r>
        <w:rPr>
          <w:lang w:val="en-US"/>
        </w:rPr>
        <w:t>Python</w:t>
      </w:r>
      <w:r w:rsidRPr="00980629">
        <w:t xml:space="preserve"> 3 (</w:t>
      </w:r>
      <w:r>
        <w:rPr>
          <w:lang w:val="en-US"/>
        </w:rPr>
        <w:t>Anaconda</w:t>
      </w:r>
      <w:r w:rsidRPr="00980629">
        <w:t xml:space="preserve"> </w:t>
      </w:r>
      <w:r>
        <w:t xml:space="preserve">или аналогичный). </w:t>
      </w:r>
      <w:r w:rsidR="00143A78">
        <w:t xml:space="preserve">Запуск программы осуществляется с помощью файла </w:t>
      </w:r>
      <w:r w:rsidR="00143A78">
        <w:rPr>
          <w:lang w:val="en-US"/>
        </w:rPr>
        <w:t>main</w:t>
      </w:r>
      <w:r w:rsidR="00143A78" w:rsidRPr="00143A78">
        <w:t>.</w:t>
      </w:r>
      <w:proofErr w:type="spellStart"/>
      <w:r w:rsidR="00143A78">
        <w:rPr>
          <w:lang w:val="en-US"/>
        </w:rPr>
        <w:t>py</w:t>
      </w:r>
      <w:proofErr w:type="spellEnd"/>
      <w:r w:rsidR="00143A78" w:rsidRPr="00143A78">
        <w:t xml:space="preserve"> </w:t>
      </w:r>
      <w:r w:rsidR="00143A78">
        <w:t xml:space="preserve">в директории </w:t>
      </w:r>
      <w:r w:rsidR="00143A78">
        <w:rPr>
          <w:lang w:val="en-US"/>
        </w:rPr>
        <w:t>Work</w:t>
      </w:r>
      <w:r w:rsidR="00143A78" w:rsidRPr="00143A78">
        <w:t>/</w:t>
      </w:r>
      <w:r w:rsidR="00143A78">
        <w:rPr>
          <w:lang w:val="en-US"/>
        </w:rPr>
        <w:t>Scripts</w:t>
      </w:r>
      <w:r w:rsidR="00143A78" w:rsidRPr="00143A78">
        <w:t>.</w:t>
      </w:r>
    </w:p>
    <w:p w14:paraId="703953ED" w14:textId="77777777" w:rsidR="00266824" w:rsidRPr="00B951D9" w:rsidRDefault="00266824" w:rsidP="00B951D9">
      <w:pPr>
        <w:pStyle w:val="1"/>
      </w:pPr>
      <w:bookmarkStart w:id="11" w:name="_Toc10903717"/>
      <w:bookmarkStart w:id="12" w:name="_Toc137430890"/>
      <w:r w:rsidRPr="00B951D9">
        <w:lastRenderedPageBreak/>
        <w:t>Описание структуры</w:t>
      </w:r>
      <w:r w:rsidR="00143A78" w:rsidRPr="00B951D9">
        <w:t xml:space="preserve"> базы данных</w:t>
      </w:r>
      <w:bookmarkEnd w:id="11"/>
      <w:bookmarkEnd w:id="12"/>
    </w:p>
    <w:p w14:paraId="6255975E" w14:textId="60D98E71" w:rsidR="00266824" w:rsidRDefault="00B51C3D" w:rsidP="002533D1">
      <w:pPr>
        <w:pStyle w:val="aa"/>
      </w:pPr>
      <w:r>
        <w:t>Каждая запись в базе данных состоит из полей:</w:t>
      </w:r>
    </w:p>
    <w:p w14:paraId="089CDD20" w14:textId="02419E7C" w:rsidR="00B51C3D" w:rsidRDefault="004C6868" w:rsidP="002533D1">
      <w:pPr>
        <w:pStyle w:val="aa"/>
        <w:numPr>
          <w:ilvl w:val="0"/>
          <w:numId w:val="6"/>
        </w:numPr>
      </w:pPr>
      <w:r>
        <w:rPr>
          <w:lang w:val="en-US"/>
        </w:rPr>
        <w:t>ID</w:t>
      </w:r>
      <w:r w:rsidR="00143A78">
        <w:rPr>
          <w:lang w:val="en-US"/>
        </w:rPr>
        <w:t xml:space="preserve"> </w:t>
      </w:r>
      <w:r w:rsidR="002533D1">
        <w:t>пользователя</w:t>
      </w:r>
    </w:p>
    <w:p w14:paraId="646DBB8D" w14:textId="0F6A93DB" w:rsidR="002533D1" w:rsidRDefault="002533D1" w:rsidP="002533D1">
      <w:pPr>
        <w:pStyle w:val="aa"/>
        <w:numPr>
          <w:ilvl w:val="0"/>
          <w:numId w:val="6"/>
        </w:numPr>
      </w:pPr>
      <w:r>
        <w:t>Имя</w:t>
      </w:r>
    </w:p>
    <w:p w14:paraId="35C5C1B2" w14:textId="0CE053DD" w:rsidR="002533D1" w:rsidRDefault="002533D1" w:rsidP="002533D1">
      <w:pPr>
        <w:pStyle w:val="aa"/>
        <w:numPr>
          <w:ilvl w:val="0"/>
          <w:numId w:val="6"/>
        </w:numPr>
      </w:pPr>
      <w:r>
        <w:t>Фамилия</w:t>
      </w:r>
    </w:p>
    <w:p w14:paraId="6DD2C74B" w14:textId="7A4B8EA9" w:rsidR="002533D1" w:rsidRDefault="002533D1" w:rsidP="002533D1">
      <w:pPr>
        <w:pStyle w:val="aa"/>
        <w:numPr>
          <w:ilvl w:val="0"/>
          <w:numId w:val="6"/>
        </w:numPr>
      </w:pPr>
      <w:r>
        <w:t>Возраст</w:t>
      </w:r>
    </w:p>
    <w:p w14:paraId="687339C7" w14:textId="42FB500D" w:rsidR="002533D1" w:rsidRDefault="002533D1" w:rsidP="002533D1">
      <w:pPr>
        <w:pStyle w:val="aa"/>
        <w:numPr>
          <w:ilvl w:val="0"/>
          <w:numId w:val="6"/>
        </w:numPr>
      </w:pPr>
      <w:r>
        <w:t>Любимый исполнитель</w:t>
      </w:r>
    </w:p>
    <w:p w14:paraId="1D7D15EF" w14:textId="1BFD9DC5" w:rsidR="002533D1" w:rsidRDefault="002533D1" w:rsidP="002533D1">
      <w:pPr>
        <w:pStyle w:val="aa"/>
        <w:numPr>
          <w:ilvl w:val="0"/>
          <w:numId w:val="6"/>
        </w:numPr>
      </w:pPr>
      <w:r>
        <w:t>Любимый жанр</w:t>
      </w:r>
    </w:p>
    <w:p w14:paraId="705AFEF4" w14:textId="77777777" w:rsidR="00B51C3D" w:rsidRPr="00CD7B5F" w:rsidRDefault="00CD7B5F" w:rsidP="00B951D9">
      <w:pPr>
        <w:pStyle w:val="1"/>
      </w:pPr>
      <w:bookmarkStart w:id="13" w:name="_Toc10903718"/>
      <w:bookmarkStart w:id="14" w:name="_Toc137430891"/>
      <w:r>
        <w:t>Главное окно</w:t>
      </w:r>
      <w:bookmarkEnd w:id="13"/>
      <w:bookmarkEnd w:id="14"/>
    </w:p>
    <w:p w14:paraId="6DF3CF59" w14:textId="23A31A07" w:rsidR="00476BE3" w:rsidRPr="00143A78" w:rsidRDefault="002533D1" w:rsidP="002533D1">
      <w:pPr>
        <w:widowControl w:val="0"/>
        <w:jc w:val="center"/>
      </w:pPr>
      <w:r w:rsidRPr="002533D1">
        <w:drawing>
          <wp:inline distT="0" distB="0" distL="0" distR="0" wp14:anchorId="432A553C" wp14:editId="001D4CAE">
            <wp:extent cx="4163291" cy="2500465"/>
            <wp:effectExtent l="0" t="0" r="8890" b="0"/>
            <wp:docPr id="95760752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0752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291" cy="250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8B98" w14:textId="61510559" w:rsidR="002533D1" w:rsidRPr="002533D1" w:rsidRDefault="002533D1" w:rsidP="00317D26">
      <w:pPr>
        <w:pStyle w:val="aa"/>
        <w:jc w:val="center"/>
      </w:pPr>
      <w:r w:rsidRPr="002533D1">
        <w:t xml:space="preserve">Рис. 1 </w:t>
      </w:r>
      <w:r w:rsidR="00317D26">
        <w:t>Н</w:t>
      </w:r>
      <w:r w:rsidRPr="002533D1">
        <w:t>ачальное окно приложения</w:t>
      </w:r>
    </w:p>
    <w:p w14:paraId="06B46018" w14:textId="77777777" w:rsidR="002533D1" w:rsidRDefault="00CD7B5F" w:rsidP="002533D1">
      <w:pPr>
        <w:pStyle w:val="aa"/>
      </w:pPr>
      <w:r>
        <w:t xml:space="preserve">На главном окне </w:t>
      </w:r>
      <w:r w:rsidR="00C2065B">
        <w:t>расположены кнопки</w:t>
      </w:r>
      <w:r w:rsidR="00143A78">
        <w:t>:</w:t>
      </w:r>
    </w:p>
    <w:p w14:paraId="1F8F3759" w14:textId="0EAF595C" w:rsidR="00143A78" w:rsidRPr="00175E53" w:rsidRDefault="00143A78" w:rsidP="002533D1">
      <w:pPr>
        <w:pStyle w:val="aa"/>
      </w:pPr>
      <w:r>
        <w:t>«</w:t>
      </w:r>
      <w:r w:rsidR="002533D1">
        <w:t>Общий справочник</w:t>
      </w:r>
      <w:r>
        <w:t xml:space="preserve">» - </w:t>
      </w:r>
      <w:r w:rsidR="002533D1">
        <w:t>открытие</w:t>
      </w:r>
      <w:r>
        <w:t xml:space="preserve"> базы данных, которая располагается в директории </w:t>
      </w:r>
      <w:r>
        <w:rPr>
          <w:lang w:val="en-US"/>
        </w:rPr>
        <w:t>Work</w:t>
      </w:r>
      <w:r w:rsidRPr="00143A78">
        <w:t>/</w:t>
      </w:r>
      <w:r>
        <w:rPr>
          <w:lang w:val="en-US"/>
        </w:rPr>
        <w:t>Data</w:t>
      </w:r>
      <w:r w:rsidR="00175E53">
        <w:t xml:space="preserve">. </w:t>
      </w:r>
      <w:r w:rsidR="002533D1">
        <w:t>Пользователь может редактировать данные, вносить новые и сохранять их. Также он может искать нужные ему данные</w:t>
      </w:r>
      <w:r w:rsidR="007B7105">
        <w:t>, смотреть необходимые ему диаграммы и гистограммы, делать статистику, искать совпадения, генерировать сводную таблицу и изменять настройки.</w:t>
      </w:r>
    </w:p>
    <w:p w14:paraId="544B234D" w14:textId="50626AA8" w:rsidR="00143A78" w:rsidRDefault="00143A78" w:rsidP="002533D1">
      <w:pPr>
        <w:pStyle w:val="aa"/>
      </w:pPr>
      <w:r>
        <w:t>«</w:t>
      </w:r>
      <w:r w:rsidR="002533D1">
        <w:t>Справочник с пользователем</w:t>
      </w:r>
      <w:r>
        <w:t xml:space="preserve">» - </w:t>
      </w:r>
      <w:r w:rsidR="007B7105">
        <w:t xml:space="preserve">открытие базы данных, которая располагается в директории </w:t>
      </w:r>
      <w:r w:rsidR="007B7105">
        <w:rPr>
          <w:lang w:val="en-US"/>
        </w:rPr>
        <w:t>Work</w:t>
      </w:r>
      <w:r w:rsidR="007B7105" w:rsidRPr="00143A78">
        <w:t>/</w:t>
      </w:r>
      <w:r w:rsidR="007B7105">
        <w:rPr>
          <w:lang w:val="en-US"/>
        </w:rPr>
        <w:t>Data</w:t>
      </w:r>
      <w:r w:rsidR="007B7105">
        <w:t>.</w:t>
      </w:r>
      <w:r w:rsidR="007B7105">
        <w:t xml:space="preserve"> Открывается таблица с информацией о пользователях.</w:t>
      </w:r>
    </w:p>
    <w:p w14:paraId="0CDC4D29" w14:textId="20673497" w:rsidR="007B7105" w:rsidRDefault="007B7105" w:rsidP="007B7105">
      <w:pPr>
        <w:pStyle w:val="aa"/>
      </w:pPr>
      <w:r>
        <w:t xml:space="preserve">«Справочник с пользователем» - открытие базы данных, которая располагается в директории </w:t>
      </w:r>
      <w:r>
        <w:rPr>
          <w:lang w:val="en-US"/>
        </w:rPr>
        <w:t>Work</w:t>
      </w:r>
      <w:r w:rsidRPr="00143A78">
        <w:t>/</w:t>
      </w:r>
      <w:r>
        <w:rPr>
          <w:lang w:val="en-US"/>
        </w:rPr>
        <w:t>Data</w:t>
      </w:r>
      <w:r>
        <w:t>.</w:t>
      </w:r>
      <w:r>
        <w:t xml:space="preserve"> </w:t>
      </w:r>
      <w:r>
        <w:t>Открывается таблица с информацией о</w:t>
      </w:r>
      <w:r>
        <w:t>б исполнителях</w:t>
      </w:r>
      <w:r>
        <w:t>.</w:t>
      </w:r>
    </w:p>
    <w:p w14:paraId="6196363C" w14:textId="77777777" w:rsidR="00C4676D" w:rsidRDefault="00143A78" w:rsidP="002533D1">
      <w:pPr>
        <w:pStyle w:val="aa"/>
      </w:pPr>
      <w:r>
        <w:lastRenderedPageBreak/>
        <w:t>«Выход» - выход из программы</w:t>
      </w:r>
    </w:p>
    <w:p w14:paraId="5AAB7FE6" w14:textId="77777777" w:rsidR="00B6036B" w:rsidRDefault="00175E53" w:rsidP="00B951D9">
      <w:pPr>
        <w:pStyle w:val="1"/>
      </w:pPr>
      <w:bookmarkStart w:id="15" w:name="_Toc10903719"/>
      <w:bookmarkStart w:id="16" w:name="_Toc137430892"/>
      <w:r>
        <w:t>Работа с базой данных</w:t>
      </w:r>
      <w:bookmarkEnd w:id="15"/>
      <w:bookmarkEnd w:id="16"/>
    </w:p>
    <w:p w14:paraId="00568E2C" w14:textId="49CD7F3E" w:rsidR="00B6036B" w:rsidRDefault="00B6036B" w:rsidP="007B7105">
      <w:pPr>
        <w:pStyle w:val="aa"/>
      </w:pPr>
      <w:r>
        <w:t>Нажав на кнопку «</w:t>
      </w:r>
      <w:r w:rsidR="007B7105">
        <w:t>Общий справочник</w:t>
      </w:r>
      <w:r>
        <w:t>»</w:t>
      </w:r>
      <w:r w:rsidR="007B7105">
        <w:t>,</w:t>
      </w:r>
      <w:r>
        <w:t xml:space="preserve"> открывается окно </w:t>
      </w:r>
      <w:r w:rsidR="004C6868">
        <w:t>для работы с базой данных</w:t>
      </w:r>
      <w:r w:rsidR="007B7105">
        <w:t>.</w:t>
      </w:r>
    </w:p>
    <w:p w14:paraId="2346873B" w14:textId="567CC482" w:rsidR="007B7105" w:rsidRDefault="007B7105" w:rsidP="007B7105">
      <w:pPr>
        <w:pStyle w:val="aa"/>
        <w:jc w:val="center"/>
      </w:pPr>
      <w:r w:rsidRPr="007B7105">
        <w:drawing>
          <wp:inline distT="0" distB="0" distL="0" distR="0" wp14:anchorId="0B8B8699" wp14:editId="05F8CFE3">
            <wp:extent cx="4290647" cy="3050419"/>
            <wp:effectExtent l="0" t="0" r="0" b="0"/>
            <wp:docPr id="183866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65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465" cy="30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EBE1" w14:textId="67EB13D3" w:rsidR="00662046" w:rsidRPr="007B7105" w:rsidRDefault="007B7105" w:rsidP="00317D26">
      <w:pPr>
        <w:pStyle w:val="aa"/>
        <w:jc w:val="center"/>
      </w:pPr>
      <w:r w:rsidRPr="002533D1">
        <w:t xml:space="preserve">Рис. </w:t>
      </w:r>
      <w:r>
        <w:t>2</w:t>
      </w:r>
      <w:r w:rsidRPr="002533D1">
        <w:t xml:space="preserve"> </w:t>
      </w:r>
      <w:r w:rsidR="00317D26">
        <w:t>О</w:t>
      </w:r>
      <w:r>
        <w:t>бщий справочник</w:t>
      </w:r>
    </w:p>
    <w:p w14:paraId="6C9DCB90" w14:textId="77777777" w:rsidR="004C6868" w:rsidRDefault="00662046" w:rsidP="007B7105">
      <w:pPr>
        <w:pStyle w:val="aa"/>
      </w:pPr>
      <w:r>
        <w:t>В данном окне</w:t>
      </w:r>
      <w:r w:rsidR="000E1023">
        <w:t xml:space="preserve"> можно просматривать и редактировать базу данных в интерактивном режиме. </w:t>
      </w:r>
    </w:p>
    <w:p w14:paraId="27D5F94F" w14:textId="77777777" w:rsidR="00721DC9" w:rsidRDefault="000E1023" w:rsidP="007B7105">
      <w:pPr>
        <w:pStyle w:val="aa"/>
      </w:pPr>
      <w:r>
        <w:t xml:space="preserve">Для </w:t>
      </w:r>
      <w:r w:rsidR="007B7105">
        <w:t>изменения</w:t>
      </w:r>
      <w:r>
        <w:t xml:space="preserve"> записи</w:t>
      </w:r>
      <w:r w:rsidR="004C6868">
        <w:t>(ей)</w:t>
      </w:r>
      <w:r>
        <w:t xml:space="preserve"> следует </w:t>
      </w:r>
      <w:r w:rsidR="007B7105">
        <w:t xml:space="preserve">просто навести курсор на нужную область, нажать по ней и внести изменения, после чего сохранить их с помощью кнопки «Сохранить» в меню файла. </w:t>
      </w:r>
    </w:p>
    <w:p w14:paraId="58664BC1" w14:textId="52B93FEB" w:rsidR="00721DC9" w:rsidRDefault="007B7105" w:rsidP="007B7105">
      <w:pPr>
        <w:pStyle w:val="aa"/>
      </w:pPr>
      <w:r>
        <w:t xml:space="preserve">Для </w:t>
      </w:r>
      <w:r>
        <w:t>добавления</w:t>
      </w:r>
      <w:r>
        <w:t xml:space="preserve"> записи(ей) следует</w:t>
      </w:r>
      <w:r>
        <w:t xml:space="preserve"> </w:t>
      </w:r>
      <w:r w:rsidR="00721DC9">
        <w:t>нажать на меню</w:t>
      </w:r>
      <w:r w:rsidR="004C6868">
        <w:t>, а затем нажать на кнопку «</w:t>
      </w:r>
      <w:r w:rsidR="00721DC9">
        <w:t>Добавить сущность</w:t>
      </w:r>
      <w:r w:rsidR="004C6868">
        <w:t>»</w:t>
      </w:r>
      <w:r w:rsidR="00721DC9">
        <w:t xml:space="preserve"> и сохранить изменения, как описано выше</w:t>
      </w:r>
      <w:r w:rsidR="000E1023">
        <w:t xml:space="preserve">. </w:t>
      </w:r>
    </w:p>
    <w:p w14:paraId="12F5977B" w14:textId="6A0455F3" w:rsidR="00721DC9" w:rsidRDefault="00721DC9" w:rsidP="00721DC9">
      <w:pPr>
        <w:pStyle w:val="aa"/>
        <w:jc w:val="center"/>
      </w:pPr>
      <w:r w:rsidRPr="00721DC9">
        <w:drawing>
          <wp:inline distT="0" distB="0" distL="0" distR="0" wp14:anchorId="436229C3" wp14:editId="4475401A">
            <wp:extent cx="1670538" cy="1830783"/>
            <wp:effectExtent l="0" t="0" r="6350" b="0"/>
            <wp:docPr id="1441527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27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488" cy="185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6B55" w14:textId="2995FABB" w:rsidR="00721DC9" w:rsidRDefault="00721DC9" w:rsidP="00721DC9">
      <w:pPr>
        <w:pStyle w:val="aa"/>
        <w:jc w:val="center"/>
      </w:pPr>
      <w:r w:rsidRPr="002533D1">
        <w:t xml:space="preserve">Рис. </w:t>
      </w:r>
      <w:r>
        <w:t>3</w:t>
      </w:r>
      <w:r w:rsidRPr="002533D1">
        <w:t xml:space="preserve"> </w:t>
      </w:r>
      <w:r w:rsidR="00317D26">
        <w:t>Д</w:t>
      </w:r>
      <w:r>
        <w:t>обавить сущность</w:t>
      </w:r>
    </w:p>
    <w:p w14:paraId="4F3132C5" w14:textId="68689548" w:rsidR="00B6036B" w:rsidRDefault="00721DC9" w:rsidP="00721DC9">
      <w:pPr>
        <w:pStyle w:val="aa"/>
      </w:pPr>
      <w:r>
        <w:lastRenderedPageBreak/>
        <w:t>Внимание: п</w:t>
      </w:r>
      <w:r w:rsidR="000E1023">
        <w:t>осле нажатия кнопки «Сохранить</w:t>
      </w:r>
      <w:r w:rsidR="00E20A91">
        <w:t xml:space="preserve"> изменения</w:t>
      </w:r>
      <w:r w:rsidR="000E1023">
        <w:t>» элемент</w:t>
      </w:r>
      <w:r w:rsidR="004C6868">
        <w:t>(ы)</w:t>
      </w:r>
      <w:r w:rsidR="000E1023">
        <w:t xml:space="preserve"> будет</w:t>
      </w:r>
      <w:r w:rsidR="004C6868">
        <w:t>(</w:t>
      </w:r>
      <w:proofErr w:type="spellStart"/>
      <w:r w:rsidR="004C6868">
        <w:t>ут</w:t>
      </w:r>
      <w:proofErr w:type="spellEnd"/>
      <w:r w:rsidR="004C6868">
        <w:t>)</w:t>
      </w:r>
      <w:r w:rsidR="000E1023">
        <w:t xml:space="preserve"> навсегда удален</w:t>
      </w:r>
      <w:r w:rsidR="004C6868">
        <w:t>(ы)</w:t>
      </w:r>
      <w:r w:rsidR="000E1023">
        <w:t xml:space="preserve"> из оперативной памяти </w:t>
      </w:r>
      <w:r>
        <w:t>в</w:t>
      </w:r>
      <w:r w:rsidR="000E1023">
        <w:t xml:space="preserve">ашего ПК. </w:t>
      </w:r>
    </w:p>
    <w:p w14:paraId="14E26164" w14:textId="578016C6" w:rsidR="00BD2428" w:rsidRDefault="000A1142" w:rsidP="00B951D9">
      <w:pPr>
        <w:pStyle w:val="1"/>
      </w:pPr>
      <w:bookmarkStart w:id="17" w:name="_Toc137430893"/>
      <w:r>
        <w:t>Текстовые отчеты</w:t>
      </w:r>
      <w:bookmarkEnd w:id="17"/>
    </w:p>
    <w:p w14:paraId="4BBEF51F" w14:textId="033171E5" w:rsidR="00643975" w:rsidRDefault="00643975" w:rsidP="00721DC9">
      <w:pPr>
        <w:pStyle w:val="aa"/>
      </w:pPr>
      <w:r>
        <w:t>Для осуществления поиска в базе данных в главном меню следует нажать кнопку «</w:t>
      </w:r>
      <w:r w:rsidR="00721DC9">
        <w:t>Текстовые отчеты» и выбрать нужный критерий</w:t>
      </w:r>
      <w:r>
        <w:t xml:space="preserve">. </w:t>
      </w:r>
    </w:p>
    <w:p w14:paraId="77CE7E26" w14:textId="491F2AA0" w:rsidR="00643975" w:rsidRDefault="00721DC9" w:rsidP="00721DC9">
      <w:pPr>
        <w:jc w:val="center"/>
      </w:pPr>
      <w:r w:rsidRPr="00721DC9">
        <w:drawing>
          <wp:inline distT="0" distB="0" distL="0" distR="0" wp14:anchorId="663D0092" wp14:editId="08CD5AC0">
            <wp:extent cx="3822700" cy="2465315"/>
            <wp:effectExtent l="0" t="0" r="6350" b="0"/>
            <wp:docPr id="109722727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2727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211" cy="24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DDBB" w14:textId="6045C17A" w:rsidR="00721DC9" w:rsidRDefault="00721DC9" w:rsidP="00721DC9">
      <w:pPr>
        <w:pStyle w:val="aa"/>
        <w:jc w:val="center"/>
      </w:pPr>
      <w:r w:rsidRPr="002533D1">
        <w:t xml:space="preserve">Рис. </w:t>
      </w:r>
      <w:r>
        <w:t xml:space="preserve">4 </w:t>
      </w:r>
      <w:r w:rsidR="00317D26">
        <w:t>П</w:t>
      </w:r>
      <w:r>
        <w:t>оиск по языку и жанру</w:t>
      </w:r>
    </w:p>
    <w:p w14:paraId="47CA7A7B" w14:textId="5E40FFC6" w:rsidR="00B04DDB" w:rsidRDefault="004C6868" w:rsidP="00721DC9">
      <w:pPr>
        <w:pStyle w:val="aa"/>
      </w:pPr>
      <w:r>
        <w:t xml:space="preserve">В открывшемся окне пользователь должен ввести </w:t>
      </w:r>
      <w:r w:rsidR="00721DC9">
        <w:t>жанр исполнителя и его язык</w:t>
      </w:r>
      <w:r w:rsidR="00B04DDB">
        <w:t>.</w:t>
      </w:r>
      <w:r w:rsidR="003A281A">
        <w:t xml:space="preserve"> После нажатия кнопки «</w:t>
      </w:r>
      <w:r w:rsidR="00721DC9">
        <w:t>Сгенерировать</w:t>
      </w:r>
      <w:r w:rsidR="003A281A">
        <w:t xml:space="preserve">», пользователю будут предоставлены все данные по конкретному </w:t>
      </w:r>
      <w:r w:rsidR="00721DC9">
        <w:t>запросу</w:t>
      </w:r>
      <w:r w:rsidR="003A281A">
        <w:t>, котор</w:t>
      </w:r>
      <w:r w:rsidR="00721DC9">
        <w:t>ый</w:t>
      </w:r>
      <w:r w:rsidR="003A281A">
        <w:t xml:space="preserve"> он ввел.</w:t>
      </w:r>
      <w:r w:rsidR="00B04DDB" w:rsidRPr="00B04DDB">
        <w:t xml:space="preserve"> </w:t>
      </w:r>
      <w:r w:rsidR="00721DC9">
        <w:t>Если нажать на кнопку «Сохранить», он сможет выбрать место на компьютере, где ему необходимо сохранить эту информацию.</w:t>
      </w:r>
    </w:p>
    <w:p w14:paraId="64845574" w14:textId="26112709" w:rsidR="00721DC9" w:rsidRDefault="00721DC9" w:rsidP="000A1142">
      <w:pPr>
        <w:pStyle w:val="aa"/>
        <w:jc w:val="center"/>
      </w:pPr>
      <w:r w:rsidRPr="00721DC9">
        <w:drawing>
          <wp:inline distT="0" distB="0" distL="0" distR="0" wp14:anchorId="7B1351D1" wp14:editId="52E8DA4E">
            <wp:extent cx="3938712" cy="2643554"/>
            <wp:effectExtent l="0" t="0" r="5080" b="4445"/>
            <wp:docPr id="1745950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50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20" cy="264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DD80" w14:textId="0307DD6F" w:rsidR="00721DC9" w:rsidRDefault="00721DC9" w:rsidP="00721DC9">
      <w:pPr>
        <w:pStyle w:val="aa"/>
        <w:jc w:val="center"/>
      </w:pPr>
      <w:r w:rsidRPr="002533D1">
        <w:t xml:space="preserve">Рис. </w:t>
      </w:r>
      <w:r>
        <w:t>5</w:t>
      </w:r>
      <w:r>
        <w:t xml:space="preserve"> </w:t>
      </w:r>
      <w:r w:rsidR="00317D26">
        <w:t>П</w:t>
      </w:r>
      <w:r w:rsidR="000A1142">
        <w:t xml:space="preserve">оиск </w:t>
      </w:r>
      <w:r>
        <w:t>слушателей исполнителя</w:t>
      </w:r>
    </w:p>
    <w:p w14:paraId="595F7A54" w14:textId="65B3AE1C" w:rsidR="000822C5" w:rsidRPr="000A1142" w:rsidRDefault="00721DC9" w:rsidP="000A1142">
      <w:pPr>
        <w:pStyle w:val="aa"/>
      </w:pPr>
      <w:r>
        <w:lastRenderedPageBreak/>
        <w:t xml:space="preserve">В открывшемся окне пользователь должен ввести исполнителя. После нажатия кнопки «Сгенерировать», пользователю будут предоставлены все </w:t>
      </w:r>
      <w:r>
        <w:t xml:space="preserve">слушатели </w:t>
      </w:r>
      <w:r w:rsidR="000A1142">
        <w:t>исполнителя</w:t>
      </w:r>
      <w:r>
        <w:t>, котор</w:t>
      </w:r>
      <w:r w:rsidR="000A1142">
        <w:t xml:space="preserve">ого </w:t>
      </w:r>
      <w:r>
        <w:t>он ввел.</w:t>
      </w:r>
      <w:r w:rsidRPr="00B04DDB">
        <w:t xml:space="preserve"> </w:t>
      </w:r>
      <w:r>
        <w:t>Если нажать на кнопку «Сохранить», он сможет выбрать место на компьютере, где ему необходимо сохранить эту информацию.</w:t>
      </w:r>
    </w:p>
    <w:p w14:paraId="6C7C06A3" w14:textId="3C6DC105" w:rsidR="00B04DDB" w:rsidRDefault="00B678AD" w:rsidP="000A1142">
      <w:pPr>
        <w:pStyle w:val="aa"/>
      </w:pPr>
      <w:r>
        <w:t xml:space="preserve">Для анализа базы данных в меню пользователь </w:t>
      </w:r>
      <w:r w:rsidR="000A1142">
        <w:t>должен нажать на «Текстовые отчеты» и</w:t>
      </w:r>
      <w:r>
        <w:t xml:space="preserve"> выбрать </w:t>
      </w:r>
      <w:r w:rsidR="000A1142">
        <w:t>необходимый ему пункт.</w:t>
      </w:r>
    </w:p>
    <w:p w14:paraId="6D178F6D" w14:textId="1CE75736" w:rsidR="003A281A" w:rsidRDefault="000A1142" w:rsidP="000A1142">
      <w:pPr>
        <w:jc w:val="center"/>
      </w:pPr>
      <w:r w:rsidRPr="000A1142">
        <w:drawing>
          <wp:inline distT="0" distB="0" distL="0" distR="0" wp14:anchorId="72097992" wp14:editId="37C6496C">
            <wp:extent cx="3276600" cy="2053956"/>
            <wp:effectExtent l="0" t="0" r="0" b="3810"/>
            <wp:docPr id="98678916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8916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414" cy="20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894F" w14:textId="3C1A95D1" w:rsidR="000A1142" w:rsidRDefault="000A1142" w:rsidP="000A1142">
      <w:pPr>
        <w:pStyle w:val="aa"/>
        <w:jc w:val="center"/>
      </w:pPr>
      <w:r>
        <w:t xml:space="preserve">Рис. 6 </w:t>
      </w:r>
      <w:r w:rsidR="00317D26">
        <w:t>Во</w:t>
      </w:r>
      <w:r>
        <w:t>зрастная статистика</w:t>
      </w:r>
    </w:p>
    <w:p w14:paraId="3BE63E50" w14:textId="7530BF6D" w:rsidR="00B348C9" w:rsidRDefault="000A1142" w:rsidP="000A1142">
      <w:pPr>
        <w:pStyle w:val="aa"/>
      </w:pPr>
      <w:r>
        <w:t>Здесь нужно выбрать по какому признаку осуществить статистику и нажать «сгенерировать». Появится табличка с нужными данными для анализа (рис.7).</w:t>
      </w:r>
    </w:p>
    <w:p w14:paraId="75FE69B3" w14:textId="247A1354" w:rsidR="000A1142" w:rsidRDefault="000A1142" w:rsidP="000A1142">
      <w:pPr>
        <w:pStyle w:val="aa"/>
        <w:jc w:val="center"/>
        <w:rPr>
          <w:rFonts w:asciiTheme="minorHAnsi" w:hAnsiTheme="minorHAnsi" w:cstheme="minorBidi"/>
          <w:sz w:val="24"/>
          <w:szCs w:val="22"/>
        </w:rPr>
      </w:pPr>
      <w:r w:rsidRPr="000A1142">
        <w:drawing>
          <wp:inline distT="0" distB="0" distL="0" distR="0" wp14:anchorId="7A444046" wp14:editId="3259765F">
            <wp:extent cx="3604847" cy="2102761"/>
            <wp:effectExtent l="0" t="0" r="0" b="0"/>
            <wp:docPr id="1528692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2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6316" cy="210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05D3" w14:textId="296AF948" w:rsidR="000A1142" w:rsidRDefault="000A1142" w:rsidP="000A1142">
      <w:pPr>
        <w:pStyle w:val="aa"/>
        <w:jc w:val="center"/>
      </w:pPr>
      <w:r>
        <w:tab/>
      </w:r>
      <w:r>
        <w:t xml:space="preserve">Рис. </w:t>
      </w:r>
      <w:r>
        <w:t xml:space="preserve">7 </w:t>
      </w:r>
      <w:r w:rsidR="00317D26">
        <w:t>Р</w:t>
      </w:r>
      <w:r>
        <w:t>езультат</w:t>
      </w:r>
      <w:r>
        <w:t xml:space="preserve"> возрастн</w:t>
      </w:r>
      <w:r>
        <w:t>ой</w:t>
      </w:r>
      <w:r>
        <w:t xml:space="preserve"> статистик</w:t>
      </w:r>
      <w:r>
        <w:t>и</w:t>
      </w:r>
    </w:p>
    <w:p w14:paraId="305F2DF5" w14:textId="438164DD" w:rsidR="000A1142" w:rsidRPr="000A1142" w:rsidRDefault="000A1142" w:rsidP="000A1142">
      <w:pPr>
        <w:pStyle w:val="aa"/>
      </w:pPr>
      <w:r>
        <w:t>Также через пункт «текстовые отчеты» можно найти соответствия по жанру.</w:t>
      </w:r>
    </w:p>
    <w:p w14:paraId="280E5D1C" w14:textId="0B0AA782" w:rsidR="00B348C9" w:rsidRDefault="000A1142" w:rsidP="000A1142">
      <w:pPr>
        <w:jc w:val="center"/>
      </w:pPr>
      <w:r w:rsidRPr="000A1142">
        <w:lastRenderedPageBreak/>
        <w:drawing>
          <wp:inline distT="0" distB="0" distL="0" distR="0" wp14:anchorId="32C8CBC4" wp14:editId="3817D667">
            <wp:extent cx="4144108" cy="2462774"/>
            <wp:effectExtent l="0" t="0" r="8890" b="0"/>
            <wp:docPr id="107115557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5557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8839" cy="246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782E" w14:textId="4BE79BE4" w:rsidR="000A1142" w:rsidRDefault="000A1142" w:rsidP="000A1142">
      <w:pPr>
        <w:pStyle w:val="aa"/>
        <w:jc w:val="center"/>
      </w:pPr>
      <w:r>
        <w:t xml:space="preserve">Рис. </w:t>
      </w:r>
      <w:r w:rsidR="0011376A">
        <w:t xml:space="preserve">8 </w:t>
      </w:r>
      <w:r w:rsidR="00317D26">
        <w:t>С</w:t>
      </w:r>
      <w:r w:rsidR="0011376A">
        <w:t>овпадения</w:t>
      </w:r>
      <w:r>
        <w:t xml:space="preserve"> по жанру</w:t>
      </w:r>
    </w:p>
    <w:p w14:paraId="2434F18D" w14:textId="59AEAA19" w:rsidR="000A1142" w:rsidRDefault="000A1142" w:rsidP="000A1142">
      <w:pPr>
        <w:pStyle w:val="aa"/>
      </w:pPr>
      <w:r>
        <w:t>Результатом будет таблица (например, рис. 9)</w:t>
      </w:r>
      <w:r w:rsidR="0011376A">
        <w:t>, которую также можно сохранить.</w:t>
      </w:r>
    </w:p>
    <w:p w14:paraId="09A2009A" w14:textId="06C6E5ED" w:rsidR="000A1142" w:rsidRDefault="000A1142" w:rsidP="000A1142">
      <w:pPr>
        <w:pStyle w:val="aa"/>
        <w:jc w:val="center"/>
      </w:pPr>
      <w:r w:rsidRPr="000A1142">
        <w:drawing>
          <wp:inline distT="0" distB="0" distL="0" distR="0" wp14:anchorId="176F65BB" wp14:editId="5E39D394">
            <wp:extent cx="4278924" cy="2561855"/>
            <wp:effectExtent l="0" t="0" r="7620" b="0"/>
            <wp:docPr id="2122985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859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1672" cy="25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271E" w14:textId="65253422" w:rsidR="000A1142" w:rsidRDefault="000A1142" w:rsidP="000A1142">
      <w:pPr>
        <w:pStyle w:val="aa"/>
        <w:jc w:val="center"/>
      </w:pPr>
      <w:r>
        <w:t xml:space="preserve">Рис. </w:t>
      </w:r>
      <w:r>
        <w:t>9</w:t>
      </w:r>
      <w:r>
        <w:t xml:space="preserve"> </w:t>
      </w:r>
      <w:r w:rsidR="00317D26">
        <w:t>Р</w:t>
      </w:r>
      <w:r>
        <w:t>езультат возрастной статистики</w:t>
      </w:r>
    </w:p>
    <w:p w14:paraId="723CBBDE" w14:textId="24563BE2" w:rsidR="000A1142" w:rsidRDefault="000A1142" w:rsidP="000A1142">
      <w:pPr>
        <w:pStyle w:val="1"/>
      </w:pPr>
      <w:bookmarkStart w:id="18" w:name="_Toc137430894"/>
      <w:r>
        <w:t>Графические отчеты</w:t>
      </w:r>
      <w:bookmarkEnd w:id="18"/>
    </w:p>
    <w:p w14:paraId="4A16C19B" w14:textId="4764F0FD" w:rsidR="00B348C9" w:rsidRDefault="00B348C9" w:rsidP="000A1142">
      <w:pPr>
        <w:pStyle w:val="aa"/>
      </w:pPr>
      <w:r>
        <w:t xml:space="preserve">Для просмотра </w:t>
      </w:r>
      <w:r w:rsidR="0011376A">
        <w:t>гистограммы</w:t>
      </w:r>
      <w:r>
        <w:t xml:space="preserve">, показывающей </w:t>
      </w:r>
      <w:r w:rsidR="0011376A">
        <w:t>популярность жанров у пользователей</w:t>
      </w:r>
      <w:r>
        <w:t xml:space="preserve">, необходимо нажать на кнопку </w:t>
      </w:r>
      <w:r w:rsidR="0011376A">
        <w:t xml:space="preserve">«Графические отчеты» и </w:t>
      </w:r>
      <w:r>
        <w:t>«</w:t>
      </w:r>
      <w:r w:rsidR="0011376A">
        <w:t>Гистограмма жанров</w:t>
      </w:r>
      <w:r>
        <w:t>»</w:t>
      </w:r>
      <w:r w:rsidR="006A3405">
        <w:t>.</w:t>
      </w:r>
    </w:p>
    <w:p w14:paraId="5D303832" w14:textId="0A3EB15B" w:rsidR="0011376A" w:rsidRPr="006A3405" w:rsidRDefault="0011376A" w:rsidP="0011376A">
      <w:pPr>
        <w:pStyle w:val="aa"/>
        <w:jc w:val="center"/>
      </w:pPr>
      <w:r>
        <w:rPr>
          <w:noProof/>
        </w:rPr>
        <w:lastRenderedPageBreak/>
        <w:drawing>
          <wp:inline distT="0" distB="0" distL="0" distR="0" wp14:anchorId="2226AB7B" wp14:editId="6830F6BE">
            <wp:extent cx="3135924" cy="2860697"/>
            <wp:effectExtent l="0" t="0" r="7620" b="0"/>
            <wp:docPr id="436149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97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1837" cy="286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2741" w14:textId="01F520A5" w:rsidR="00B348C9" w:rsidRDefault="0011376A" w:rsidP="0011376A">
      <w:pPr>
        <w:pStyle w:val="aa"/>
        <w:jc w:val="center"/>
      </w:pPr>
      <w:r>
        <w:t xml:space="preserve">Рис. </w:t>
      </w:r>
      <w:r>
        <w:t xml:space="preserve">10 </w:t>
      </w:r>
      <w:r w:rsidR="00317D26">
        <w:t>Г</w:t>
      </w:r>
      <w:r>
        <w:t>истограмма жанров</w:t>
      </w:r>
    </w:p>
    <w:p w14:paraId="4804E18C" w14:textId="643B8A1D" w:rsidR="00B348C9" w:rsidRDefault="006A3405" w:rsidP="0011376A">
      <w:pPr>
        <w:pStyle w:val="aa"/>
      </w:pPr>
      <w:r>
        <w:t xml:space="preserve">Для просмотра </w:t>
      </w:r>
      <w:proofErr w:type="spellStart"/>
      <w:r>
        <w:t>категоризированной</w:t>
      </w:r>
      <w:proofErr w:type="spellEnd"/>
      <w:r>
        <w:t xml:space="preserve"> </w:t>
      </w:r>
      <w:r w:rsidR="0011376A">
        <w:t>диаграммы рассеивания</w:t>
      </w:r>
      <w:r>
        <w:t>,</w:t>
      </w:r>
      <w:r w:rsidR="0011376A">
        <w:t xml:space="preserve"> </w:t>
      </w:r>
      <w:r>
        <w:t xml:space="preserve">показывающей </w:t>
      </w:r>
      <w:r w:rsidR="0011376A">
        <w:t xml:space="preserve">зависимость </w:t>
      </w:r>
      <w:r w:rsidR="0011376A">
        <w:t>числ</w:t>
      </w:r>
      <w:r w:rsidR="0011376A">
        <w:t>а</w:t>
      </w:r>
      <w:r w:rsidR="0011376A">
        <w:t xml:space="preserve"> слушателей за месяц от</w:t>
      </w:r>
      <w:r w:rsidR="0011376A">
        <w:t xml:space="preserve"> возраста пользователей</w:t>
      </w:r>
      <w:r>
        <w:t xml:space="preserve">, необходимо нажать на кнопку </w:t>
      </w:r>
      <w:r w:rsidR="0011376A">
        <w:t xml:space="preserve">«Графические отчеты» и </w:t>
      </w:r>
      <w:r>
        <w:t>«</w:t>
      </w:r>
      <w:proofErr w:type="spellStart"/>
      <w:r>
        <w:t>Категоризированная</w:t>
      </w:r>
      <w:proofErr w:type="spellEnd"/>
      <w:r>
        <w:t xml:space="preserve"> </w:t>
      </w:r>
      <w:r w:rsidR="0011376A">
        <w:t>диаграмма рассеивания</w:t>
      </w:r>
      <w:r>
        <w:t>».</w:t>
      </w:r>
    </w:p>
    <w:p w14:paraId="04B58EFD" w14:textId="67523991" w:rsidR="0011376A" w:rsidRDefault="0011376A" w:rsidP="0011376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7758F3" wp14:editId="3F88EE0B">
            <wp:extent cx="4185139" cy="2668505"/>
            <wp:effectExtent l="0" t="0" r="6350" b="0"/>
            <wp:docPr id="502666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664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7857" cy="26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42CB" w14:textId="6B6A6060" w:rsidR="0011376A" w:rsidRDefault="0011376A" w:rsidP="0011376A">
      <w:pPr>
        <w:pStyle w:val="aa"/>
        <w:jc w:val="center"/>
      </w:pPr>
      <w:r>
        <w:t>Рис. 1</w:t>
      </w:r>
      <w:r>
        <w:t xml:space="preserve">1 </w:t>
      </w:r>
      <w:proofErr w:type="spellStart"/>
      <w:r w:rsidR="00317D26">
        <w:t>К</w:t>
      </w:r>
      <w:r>
        <w:t>атегоризированная</w:t>
      </w:r>
      <w:proofErr w:type="spellEnd"/>
      <w:r>
        <w:t xml:space="preserve"> диаграмма рассеивания</w:t>
      </w:r>
    </w:p>
    <w:p w14:paraId="1BCA9CBE" w14:textId="524B3919" w:rsidR="0011376A" w:rsidRDefault="0011376A" w:rsidP="0011376A">
      <w:pPr>
        <w:pStyle w:val="aa"/>
      </w:pPr>
      <w:r>
        <w:t xml:space="preserve">Для просмотра </w:t>
      </w:r>
      <w:proofErr w:type="spellStart"/>
      <w:r>
        <w:t>категоризированной</w:t>
      </w:r>
      <w:proofErr w:type="spellEnd"/>
      <w:r>
        <w:t xml:space="preserve"> </w:t>
      </w:r>
      <w:r>
        <w:t xml:space="preserve">столбчатой </w:t>
      </w:r>
      <w:r>
        <w:t xml:space="preserve">диаграммы, показывающей </w:t>
      </w:r>
      <w:r>
        <w:t>популярность исполнителей в зависимости от жанра любимого исполнителя</w:t>
      </w:r>
      <w:r>
        <w:t>, необходимо нажать на кнопку «Графические отчеты» и «</w:t>
      </w:r>
      <w:proofErr w:type="spellStart"/>
      <w:r>
        <w:t>Категоризированная</w:t>
      </w:r>
      <w:proofErr w:type="spellEnd"/>
      <w:r>
        <w:t xml:space="preserve"> </w:t>
      </w:r>
      <w:r>
        <w:t xml:space="preserve">столбчатая </w:t>
      </w:r>
      <w:r>
        <w:t>диаграмма».</w:t>
      </w:r>
    </w:p>
    <w:p w14:paraId="4043D614" w14:textId="03EBF7D9" w:rsidR="0011376A" w:rsidRDefault="0011376A" w:rsidP="0011376A">
      <w:pPr>
        <w:pStyle w:val="aa"/>
        <w:jc w:val="center"/>
      </w:pPr>
      <w:r>
        <w:rPr>
          <w:noProof/>
        </w:rPr>
        <w:lastRenderedPageBreak/>
        <w:drawing>
          <wp:inline distT="0" distB="0" distL="0" distR="0" wp14:anchorId="0E8FF483" wp14:editId="654E9245">
            <wp:extent cx="3458308" cy="2978491"/>
            <wp:effectExtent l="0" t="0" r="8890" b="0"/>
            <wp:docPr id="594978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782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1515" cy="29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08AA" w14:textId="17769333" w:rsidR="0011376A" w:rsidRDefault="0011376A" w:rsidP="0011376A">
      <w:pPr>
        <w:pStyle w:val="aa"/>
        <w:jc w:val="center"/>
      </w:pPr>
      <w:r>
        <w:t>Рис. 1</w:t>
      </w:r>
      <w:r>
        <w:t xml:space="preserve">2 </w:t>
      </w:r>
      <w:proofErr w:type="spellStart"/>
      <w:r>
        <w:t>Категоризированная</w:t>
      </w:r>
      <w:proofErr w:type="spellEnd"/>
      <w:r>
        <w:t xml:space="preserve"> столбчатая диаграмма</w:t>
      </w:r>
    </w:p>
    <w:p w14:paraId="60140E30" w14:textId="76A34E00" w:rsidR="0011376A" w:rsidRDefault="0011376A" w:rsidP="00317D26">
      <w:pPr>
        <w:pStyle w:val="aa"/>
      </w:pPr>
      <w:r>
        <w:t xml:space="preserve">Для </w:t>
      </w:r>
      <w:r>
        <w:t>того, чтобы понять</w:t>
      </w:r>
      <w:r>
        <w:t xml:space="preserve"> </w:t>
      </w:r>
      <w:r>
        <w:t>популярность исполнителей</w:t>
      </w:r>
      <w:r>
        <w:t xml:space="preserve">, </w:t>
      </w:r>
      <w:r>
        <w:t>достаточно</w:t>
      </w:r>
      <w:r>
        <w:t xml:space="preserve"> нажать на кнопку «Графические отчеты» и «</w:t>
      </w:r>
      <w:r>
        <w:t>Популярность исполнителей».</w:t>
      </w:r>
    </w:p>
    <w:p w14:paraId="15A9701E" w14:textId="2B879C87" w:rsidR="0011376A" w:rsidRDefault="0011376A" w:rsidP="0011376A">
      <w:pPr>
        <w:pStyle w:val="aa"/>
        <w:jc w:val="center"/>
      </w:pPr>
      <w:r>
        <w:rPr>
          <w:noProof/>
        </w:rPr>
        <w:drawing>
          <wp:inline distT="0" distB="0" distL="0" distR="0" wp14:anchorId="0D534734" wp14:editId="4E62CFBE">
            <wp:extent cx="3387725" cy="3470030"/>
            <wp:effectExtent l="0" t="0" r="3175" b="0"/>
            <wp:docPr id="604451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513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559" cy="347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FB60" w14:textId="54119FA3" w:rsidR="0011376A" w:rsidRDefault="0011376A" w:rsidP="0011376A">
      <w:pPr>
        <w:pStyle w:val="aa"/>
        <w:jc w:val="center"/>
      </w:pPr>
      <w:r>
        <w:t>Рис. 13 Популярность исполнителей</w:t>
      </w:r>
    </w:p>
    <w:p w14:paraId="25A291F1" w14:textId="7B4C8A17" w:rsidR="00317D26" w:rsidRDefault="00317D26" w:rsidP="00317D26">
      <w:pPr>
        <w:pStyle w:val="aa"/>
      </w:pPr>
      <w:r>
        <w:t xml:space="preserve">Для просмотра </w:t>
      </w:r>
      <w:proofErr w:type="spellStart"/>
      <w:r>
        <w:t>категоризированной</w:t>
      </w:r>
      <w:proofErr w:type="spellEnd"/>
      <w:r>
        <w:t xml:space="preserve"> диаграммы</w:t>
      </w:r>
      <w:r>
        <w:t xml:space="preserve"> Бокса-</w:t>
      </w:r>
      <w:proofErr w:type="spellStart"/>
      <w:r>
        <w:t>Виксера</w:t>
      </w:r>
      <w:proofErr w:type="spellEnd"/>
      <w:r>
        <w:t xml:space="preserve">, показывающей </w:t>
      </w:r>
      <w:r>
        <w:t>зависимость любимого жанра музыки от числа слушателей за месяц</w:t>
      </w:r>
      <w:r>
        <w:t>, необходимо нажать на кнопку «Графические отчеты» и «</w:t>
      </w:r>
      <w:proofErr w:type="spellStart"/>
      <w:r>
        <w:t>К</w:t>
      </w:r>
      <w:r>
        <w:t>атегоризированн</w:t>
      </w:r>
      <w:r>
        <w:t>ая</w:t>
      </w:r>
      <w:proofErr w:type="spellEnd"/>
      <w:r>
        <w:t xml:space="preserve"> диаграмм</w:t>
      </w:r>
      <w:r>
        <w:t>а</w:t>
      </w:r>
      <w:r>
        <w:t xml:space="preserve"> Бокса-</w:t>
      </w:r>
      <w:proofErr w:type="spellStart"/>
      <w:r>
        <w:t>Виксера</w:t>
      </w:r>
      <w:proofErr w:type="spellEnd"/>
      <w:r>
        <w:t>».</w:t>
      </w:r>
    </w:p>
    <w:p w14:paraId="0D703B60" w14:textId="77777777" w:rsidR="00317D26" w:rsidRDefault="00317D26" w:rsidP="0011376A">
      <w:pPr>
        <w:pStyle w:val="aa"/>
        <w:jc w:val="center"/>
      </w:pPr>
    </w:p>
    <w:p w14:paraId="3F8816CD" w14:textId="67F9C10F" w:rsidR="00317D26" w:rsidRDefault="00317D26" w:rsidP="00317D26">
      <w:pPr>
        <w:pStyle w:val="aa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8FE2235" wp14:editId="7B184B66">
                <wp:extent cx="304800" cy="304800"/>
                <wp:effectExtent l="0" t="0" r="0" b="0"/>
                <wp:docPr id="1094434812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B1376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17D26">
        <w:drawing>
          <wp:inline distT="0" distB="0" distL="0" distR="0" wp14:anchorId="36BF10B7" wp14:editId="2B226E88">
            <wp:extent cx="4642757" cy="3232636"/>
            <wp:effectExtent l="0" t="0" r="5715" b="6350"/>
            <wp:docPr id="1081353476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53476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214" cy="323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DE7A" w14:textId="7FA2E51C" w:rsidR="00317D26" w:rsidRDefault="00317D26" w:rsidP="00317D26">
      <w:pPr>
        <w:pStyle w:val="aa"/>
        <w:jc w:val="center"/>
      </w:pPr>
      <w:r>
        <w:t xml:space="preserve">Рис. 14 </w:t>
      </w:r>
      <w:r>
        <w:t>«</w:t>
      </w:r>
      <w:proofErr w:type="spellStart"/>
      <w:r>
        <w:t>Категоризированная</w:t>
      </w:r>
      <w:proofErr w:type="spellEnd"/>
      <w:r>
        <w:t xml:space="preserve"> диаграмма Бокса-</w:t>
      </w:r>
      <w:proofErr w:type="spellStart"/>
      <w:r>
        <w:t>Виксера</w:t>
      </w:r>
      <w:proofErr w:type="spellEnd"/>
      <w:r>
        <w:t>»</w:t>
      </w:r>
    </w:p>
    <w:p w14:paraId="5BB269DB" w14:textId="51E21161" w:rsidR="00317D26" w:rsidRDefault="00317D26" w:rsidP="00317D26">
      <w:pPr>
        <w:pStyle w:val="1"/>
      </w:pPr>
      <w:bookmarkStart w:id="19" w:name="_Toc137430895"/>
      <w:r>
        <w:t>Сводная таблица</w:t>
      </w:r>
      <w:bookmarkEnd w:id="19"/>
    </w:p>
    <w:p w14:paraId="7DB0DD88" w14:textId="7540D7CD" w:rsidR="006A3405" w:rsidRDefault="00317D26" w:rsidP="00317D26">
      <w:pPr>
        <w:pStyle w:val="aa"/>
      </w:pPr>
      <w:r>
        <w:t>Д</w:t>
      </w:r>
      <w:r w:rsidR="006A3405">
        <w:t xml:space="preserve">ля просмотра сводной таблицы данных необходимо нажать на кнопку </w:t>
      </w:r>
      <w:r>
        <w:t xml:space="preserve">«Сводная таблица, а потом </w:t>
      </w:r>
      <w:r w:rsidR="006A3405">
        <w:t>«</w:t>
      </w:r>
      <w:r>
        <w:t>Генерировать</w:t>
      </w:r>
      <w:r w:rsidR="006A3405">
        <w:t xml:space="preserve"> сводную таблицу».</w:t>
      </w:r>
    </w:p>
    <w:p w14:paraId="052FB791" w14:textId="4B1820EC" w:rsidR="006A3405" w:rsidRDefault="00317D26" w:rsidP="00317D26">
      <w:pPr>
        <w:jc w:val="center"/>
      </w:pPr>
      <w:r w:rsidRPr="00317D26">
        <w:drawing>
          <wp:inline distT="0" distB="0" distL="0" distR="0" wp14:anchorId="47AC7070" wp14:editId="415A477C">
            <wp:extent cx="4381500" cy="2263565"/>
            <wp:effectExtent l="0" t="0" r="0" b="3810"/>
            <wp:docPr id="115044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42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8739" cy="22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2D0B" w14:textId="0A3B00E2" w:rsidR="00317D26" w:rsidRDefault="00317D26" w:rsidP="00317D26">
      <w:pPr>
        <w:pStyle w:val="aa"/>
        <w:jc w:val="center"/>
      </w:pPr>
      <w:r>
        <w:tab/>
      </w:r>
      <w:r>
        <w:t>Рис. 1</w:t>
      </w:r>
      <w:r>
        <w:t>5</w:t>
      </w:r>
      <w:r>
        <w:t xml:space="preserve"> </w:t>
      </w:r>
      <w:r>
        <w:t>Сводная таблица</w:t>
      </w:r>
    </w:p>
    <w:p w14:paraId="163CC10E" w14:textId="257D22CD" w:rsidR="00A15DB5" w:rsidRDefault="00A15DB5" w:rsidP="00A15DB5">
      <w:pPr>
        <w:pStyle w:val="1"/>
      </w:pPr>
      <w:bookmarkStart w:id="20" w:name="_Toc137430896"/>
      <w:r>
        <w:t>Настройки</w:t>
      </w:r>
      <w:bookmarkEnd w:id="20"/>
    </w:p>
    <w:p w14:paraId="62086C87" w14:textId="25E3D6CF" w:rsidR="00A15DB5" w:rsidRPr="00A15DB5" w:rsidRDefault="00A15DB5" w:rsidP="00A15DB5">
      <w:pPr>
        <w:pStyle w:val="aa"/>
      </w:pPr>
      <w:r>
        <w:t>Помимо всего прочего, пользователь может нажать на кнопку «Смена фона» и выбрать приятное ему сочетание цветов.</w:t>
      </w:r>
    </w:p>
    <w:p w14:paraId="1FC4B851" w14:textId="5F50A601" w:rsidR="00A15DB5" w:rsidRPr="00A15DB5" w:rsidRDefault="00A15DB5" w:rsidP="00A15DB5">
      <w:r w:rsidRPr="00A15DB5">
        <w:lastRenderedPageBreak/>
        <w:drawing>
          <wp:inline distT="0" distB="0" distL="0" distR="0" wp14:anchorId="33FD509A" wp14:editId="02B5F045">
            <wp:extent cx="5731510" cy="1304925"/>
            <wp:effectExtent l="0" t="0" r="2540" b="9525"/>
            <wp:docPr id="1431078508" name="Рисунок 1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78508" name="Рисунок 1" descr="Изображение выглядит как текст, число, Шрифт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6720" w14:textId="4FDB5540" w:rsidR="00A15DB5" w:rsidRDefault="00A15DB5" w:rsidP="00A15DB5">
      <w:pPr>
        <w:pStyle w:val="aa"/>
        <w:jc w:val="center"/>
      </w:pPr>
      <w:r>
        <w:t xml:space="preserve">Рис. 17 </w:t>
      </w:r>
      <w:r>
        <w:t>Смена фона</w:t>
      </w:r>
    </w:p>
    <w:p w14:paraId="5238F192" w14:textId="5F1BEE93" w:rsidR="00317D26" w:rsidRDefault="00317D26" w:rsidP="00A15DB5">
      <w:pPr>
        <w:pStyle w:val="1"/>
      </w:pPr>
      <w:bookmarkStart w:id="21" w:name="_Toc137430897"/>
      <w:r>
        <w:t>Заключение</w:t>
      </w:r>
      <w:bookmarkEnd w:id="21"/>
    </w:p>
    <w:p w14:paraId="33A74C07" w14:textId="77777777" w:rsidR="00A15DB5" w:rsidRDefault="00A15DB5" w:rsidP="00A15DB5">
      <w:pPr>
        <w:pStyle w:val="aa"/>
        <w:rPr>
          <w:sz w:val="24"/>
        </w:rPr>
      </w:pPr>
      <w:r>
        <w:t xml:space="preserve">Весь код программы написан в соответствии с требованиями </w:t>
      </w:r>
      <w:r>
        <w:rPr>
          <w:lang w:val="en-US"/>
        </w:rPr>
        <w:t>PEP</w:t>
      </w:r>
      <w:r>
        <w:t xml:space="preserve"> 8. Оценка качества кода в </w:t>
      </w:r>
      <w:r>
        <w:rPr>
          <w:lang w:val="en-US"/>
        </w:rPr>
        <w:t>IDE</w:t>
      </w:r>
      <w:r w:rsidRPr="00A15DB5">
        <w:t xml:space="preserve"> </w:t>
      </w:r>
      <w:r>
        <w:rPr>
          <w:lang w:val="en-US"/>
        </w:rPr>
        <w:t>Spyder</w:t>
      </w:r>
      <w:r>
        <w:t xml:space="preserve"> (</w:t>
      </w:r>
      <w:r>
        <w:rPr>
          <w:lang w:val="en-US"/>
        </w:rPr>
        <w:t>Code</w:t>
      </w:r>
      <w:r w:rsidRPr="00A15DB5">
        <w:t xml:space="preserve"> </w:t>
      </w:r>
      <w:r>
        <w:rPr>
          <w:lang w:val="en-US"/>
        </w:rPr>
        <w:t>Analysis</w:t>
      </w:r>
      <w:r>
        <w:t xml:space="preserve">) соответствует минимальным требования и равна 8,31 из 10 баллов. Для каждой функции прописан </w:t>
      </w:r>
      <w:proofErr w:type="spellStart"/>
      <w:r>
        <w:t>докстринг</w:t>
      </w:r>
      <w:proofErr w:type="spellEnd"/>
      <w:r>
        <w:t>, код разбавлен поясняющими комментариями.</w:t>
      </w:r>
    </w:p>
    <w:p w14:paraId="341C74BF" w14:textId="66FC4196" w:rsidR="00A15DB5" w:rsidRDefault="00A15DB5" w:rsidP="00A15DB5">
      <w:pPr>
        <w:pStyle w:val="aa"/>
        <w:jc w:val="center"/>
      </w:pPr>
      <w:r>
        <w:rPr>
          <w:noProof/>
        </w:rPr>
        <w:drawing>
          <wp:inline distT="0" distB="0" distL="0" distR="0" wp14:anchorId="459D03CB" wp14:editId="7E21851A">
            <wp:extent cx="3317240" cy="497840"/>
            <wp:effectExtent l="0" t="0" r="0" b="0"/>
            <wp:docPr id="18976666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E0FE" w14:textId="19785726" w:rsidR="00A15DB5" w:rsidRPr="00A15DB5" w:rsidRDefault="00A15DB5" w:rsidP="00A15DB5">
      <w:pPr>
        <w:pStyle w:val="aa"/>
        <w:jc w:val="center"/>
      </w:pPr>
      <w:r>
        <w:t>Рис. 1</w:t>
      </w:r>
      <w:r>
        <w:t>7</w:t>
      </w:r>
      <w:r>
        <w:t xml:space="preserve"> </w:t>
      </w:r>
      <w:r>
        <w:t xml:space="preserve">Итоговая оценка в </w:t>
      </w:r>
      <w:r>
        <w:rPr>
          <w:lang w:val="en-US"/>
        </w:rPr>
        <w:t>Spyder</w:t>
      </w:r>
    </w:p>
    <w:p w14:paraId="42B792D0" w14:textId="6A2BB1F5" w:rsidR="00A15DB5" w:rsidRDefault="00A15DB5" w:rsidP="00A15DB5">
      <w:pPr>
        <w:pStyle w:val="aa"/>
      </w:pPr>
      <w:r>
        <w:t xml:space="preserve">Также отмечаем, что в программе реализованы </w:t>
      </w:r>
      <w:proofErr w:type="spellStart"/>
      <w:r>
        <w:rPr>
          <w:lang w:val="en-US"/>
        </w:rPr>
        <w:t>ScrollBar</w:t>
      </w:r>
      <w:proofErr w:type="spellEnd"/>
      <w:r>
        <w:t>`ы для всех таблиц, помещенных во «фреймы» (</w:t>
      </w:r>
      <w:proofErr w:type="spellStart"/>
      <w:r>
        <w:rPr>
          <w:lang w:val="en-US"/>
        </w:rPr>
        <w:t>Tkinter</w:t>
      </w:r>
      <w:proofErr w:type="spellEnd"/>
      <w:r>
        <w:t>.</w:t>
      </w:r>
      <w:r>
        <w:rPr>
          <w:lang w:val="en-US"/>
        </w:rPr>
        <w:t>Frame</w:t>
      </w:r>
      <w:r>
        <w:t xml:space="preserve">), что не является стандартным методом для «фреймов». Мы сами написали код, позволяющий использовать </w:t>
      </w:r>
      <w:proofErr w:type="spellStart"/>
      <w:r>
        <w:rPr>
          <w:lang w:val="en-US"/>
        </w:rPr>
        <w:t>ScrollBar</w:t>
      </w:r>
      <w:proofErr w:type="spellEnd"/>
      <w:r>
        <w:t>`ы в данной ситуации.</w:t>
      </w:r>
    </w:p>
    <w:p w14:paraId="1787FDB9" w14:textId="77777777" w:rsidR="00A15DB5" w:rsidRDefault="00A15DB5" w:rsidP="00A15DB5">
      <w:pPr>
        <w:pStyle w:val="aa"/>
      </w:pPr>
      <w:r>
        <w:t>Помимо этого, в программе реализована возможность изменения фона приложения пользователем.</w:t>
      </w:r>
    </w:p>
    <w:p w14:paraId="0FA15C92" w14:textId="77777777" w:rsidR="00317D26" w:rsidRPr="00317D26" w:rsidRDefault="00317D26" w:rsidP="00317D26"/>
    <w:sectPr w:rsidR="00317D26" w:rsidRPr="00317D26" w:rsidSect="006E0462">
      <w:footerReference w:type="default" r:id="rId25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3D729" w14:textId="77777777" w:rsidR="008F0A7D" w:rsidRDefault="008F0A7D" w:rsidP="00992D5A">
      <w:pPr>
        <w:spacing w:after="0" w:line="240" w:lineRule="auto"/>
      </w:pPr>
      <w:r>
        <w:separator/>
      </w:r>
    </w:p>
  </w:endnote>
  <w:endnote w:type="continuationSeparator" w:id="0">
    <w:p w14:paraId="4877E343" w14:textId="77777777" w:rsidR="008F0A7D" w:rsidRDefault="008F0A7D" w:rsidP="0099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7563041"/>
      <w:docPartObj>
        <w:docPartGallery w:val="Page Numbers (Bottom of Page)"/>
        <w:docPartUnique/>
      </w:docPartObj>
    </w:sdtPr>
    <w:sdtContent>
      <w:p w14:paraId="10CBABC5" w14:textId="4441ED31" w:rsidR="006E0462" w:rsidRDefault="006E0462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86A8DE" w14:textId="77777777" w:rsidR="006E0462" w:rsidRDefault="006E0462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4E6F1" w14:textId="77777777" w:rsidR="008F0A7D" w:rsidRDefault="008F0A7D" w:rsidP="00992D5A">
      <w:pPr>
        <w:spacing w:after="0" w:line="240" w:lineRule="auto"/>
      </w:pPr>
      <w:r>
        <w:separator/>
      </w:r>
    </w:p>
  </w:footnote>
  <w:footnote w:type="continuationSeparator" w:id="0">
    <w:p w14:paraId="129A8050" w14:textId="77777777" w:rsidR="008F0A7D" w:rsidRDefault="008F0A7D" w:rsidP="00992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379"/>
    <w:multiLevelType w:val="hybridMultilevel"/>
    <w:tmpl w:val="6D5E3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B53EB6"/>
    <w:multiLevelType w:val="hybridMultilevel"/>
    <w:tmpl w:val="E3C48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73146"/>
    <w:multiLevelType w:val="hybridMultilevel"/>
    <w:tmpl w:val="F0EC2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333D0"/>
    <w:multiLevelType w:val="hybridMultilevel"/>
    <w:tmpl w:val="93689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D5828"/>
    <w:multiLevelType w:val="hybridMultilevel"/>
    <w:tmpl w:val="592A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64D05"/>
    <w:multiLevelType w:val="hybridMultilevel"/>
    <w:tmpl w:val="0728F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122488">
    <w:abstractNumId w:val="2"/>
  </w:num>
  <w:num w:numId="2" w16cid:durableId="458574015">
    <w:abstractNumId w:val="4"/>
  </w:num>
  <w:num w:numId="3" w16cid:durableId="1539472294">
    <w:abstractNumId w:val="1"/>
  </w:num>
  <w:num w:numId="4" w16cid:durableId="1290358145">
    <w:abstractNumId w:val="0"/>
  </w:num>
  <w:num w:numId="5" w16cid:durableId="2079859325">
    <w:abstractNumId w:val="3"/>
  </w:num>
  <w:num w:numId="6" w16cid:durableId="959605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B1"/>
    <w:rsid w:val="00077D51"/>
    <w:rsid w:val="000822C5"/>
    <w:rsid w:val="00083D5F"/>
    <w:rsid w:val="000A1142"/>
    <w:rsid w:val="000E1023"/>
    <w:rsid w:val="000F2CEB"/>
    <w:rsid w:val="0011376A"/>
    <w:rsid w:val="001178EA"/>
    <w:rsid w:val="00143A78"/>
    <w:rsid w:val="00175E53"/>
    <w:rsid w:val="001856E2"/>
    <w:rsid w:val="001D1792"/>
    <w:rsid w:val="002369DF"/>
    <w:rsid w:val="002533D1"/>
    <w:rsid w:val="00266824"/>
    <w:rsid w:val="00317D26"/>
    <w:rsid w:val="00362E30"/>
    <w:rsid w:val="003A281A"/>
    <w:rsid w:val="003C691D"/>
    <w:rsid w:val="00476BE3"/>
    <w:rsid w:val="004C6868"/>
    <w:rsid w:val="00521552"/>
    <w:rsid w:val="00585D06"/>
    <w:rsid w:val="005A69D1"/>
    <w:rsid w:val="005F26C7"/>
    <w:rsid w:val="00622917"/>
    <w:rsid w:val="00643975"/>
    <w:rsid w:val="00662046"/>
    <w:rsid w:val="006A003A"/>
    <w:rsid w:val="006A3405"/>
    <w:rsid w:val="006A5EDD"/>
    <w:rsid w:val="006C50B0"/>
    <w:rsid w:val="006E0462"/>
    <w:rsid w:val="00721DC9"/>
    <w:rsid w:val="00730171"/>
    <w:rsid w:val="007671CF"/>
    <w:rsid w:val="00771A1D"/>
    <w:rsid w:val="007B7105"/>
    <w:rsid w:val="007C2B7C"/>
    <w:rsid w:val="008054F2"/>
    <w:rsid w:val="008151BF"/>
    <w:rsid w:val="008F0A7D"/>
    <w:rsid w:val="00954655"/>
    <w:rsid w:val="00980629"/>
    <w:rsid w:val="00992D5A"/>
    <w:rsid w:val="00A15DB5"/>
    <w:rsid w:val="00A30DD6"/>
    <w:rsid w:val="00AF40CE"/>
    <w:rsid w:val="00B04DDB"/>
    <w:rsid w:val="00B348C9"/>
    <w:rsid w:val="00B51C3D"/>
    <w:rsid w:val="00B6036B"/>
    <w:rsid w:val="00B6080A"/>
    <w:rsid w:val="00B678AD"/>
    <w:rsid w:val="00B722CA"/>
    <w:rsid w:val="00B90908"/>
    <w:rsid w:val="00B951D9"/>
    <w:rsid w:val="00BD2428"/>
    <w:rsid w:val="00BF6158"/>
    <w:rsid w:val="00C2065B"/>
    <w:rsid w:val="00C35BB1"/>
    <w:rsid w:val="00C4676D"/>
    <w:rsid w:val="00CB5E17"/>
    <w:rsid w:val="00CC2F55"/>
    <w:rsid w:val="00CD7B5F"/>
    <w:rsid w:val="00CE2B4D"/>
    <w:rsid w:val="00DB6522"/>
    <w:rsid w:val="00DC1445"/>
    <w:rsid w:val="00E20A91"/>
    <w:rsid w:val="00F1062C"/>
    <w:rsid w:val="00F1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655C"/>
  <w15:chartTrackingRefBased/>
  <w15:docId w15:val="{BF04ADEE-3432-4F7F-AD77-F35C581C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24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951D9"/>
    <w:pPr>
      <w:keepNext/>
      <w:keepLines/>
      <w:spacing w:before="240" w:after="0"/>
      <w:ind w:firstLine="709"/>
      <w:outlineLvl w:val="0"/>
    </w:pPr>
    <w:rPr>
      <w:rFonts w:ascii="Times New Roman" w:eastAsiaTheme="majorEastAsia" w:hAnsi="Times New Roman" w:cs="Times New Roman"/>
      <w:b/>
      <w:bCs/>
      <w:color w:val="262626" w:themeColor="text1" w:themeTint="D9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6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6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8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8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8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8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8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51D9"/>
    <w:rPr>
      <w:rFonts w:ascii="Times New Roman" w:eastAsiaTheme="majorEastAsia" w:hAnsi="Times New Roman" w:cs="Times New Roman"/>
      <w:b/>
      <w:bCs/>
      <w:color w:val="262626" w:themeColor="text1" w:themeTint="D9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6682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668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26682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266824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266824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26682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6682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668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66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682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6682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6682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66824"/>
    <w:rPr>
      <w:b/>
      <w:bCs/>
      <w:color w:val="auto"/>
    </w:rPr>
  </w:style>
  <w:style w:type="character" w:styleId="a9">
    <w:name w:val="Emphasis"/>
    <w:basedOn w:val="a0"/>
    <w:uiPriority w:val="20"/>
    <w:qFormat/>
    <w:rsid w:val="00266824"/>
    <w:rPr>
      <w:i/>
      <w:iCs/>
      <w:color w:val="auto"/>
    </w:rPr>
  </w:style>
  <w:style w:type="paragraph" w:styleId="aa">
    <w:name w:val="No Spacing"/>
    <w:basedOn w:val="a"/>
    <w:uiPriority w:val="1"/>
    <w:qFormat/>
    <w:rsid w:val="00B951D9"/>
    <w:pPr>
      <w:ind w:firstLine="709"/>
    </w:pPr>
    <w:rPr>
      <w:rFonts w:ascii="Times New Roman" w:hAnsi="Times New Roman" w:cs="Times New Roman"/>
      <w:sz w:val="28"/>
      <w:szCs w:val="24"/>
    </w:rPr>
  </w:style>
  <w:style w:type="paragraph" w:styleId="21">
    <w:name w:val="Quote"/>
    <w:basedOn w:val="a"/>
    <w:next w:val="a"/>
    <w:link w:val="22"/>
    <w:uiPriority w:val="29"/>
    <w:qFormat/>
    <w:rsid w:val="0026682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824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6682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Выделенная цитата Знак"/>
    <w:basedOn w:val="a0"/>
    <w:link w:val="ab"/>
    <w:uiPriority w:val="30"/>
    <w:rsid w:val="00266824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26682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66824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266824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66824"/>
    <w:rPr>
      <w:b/>
      <w:bCs/>
      <w:smallCaps/>
      <w:color w:val="404040" w:themeColor="text1" w:themeTint="BF"/>
      <w:spacing w:val="5"/>
    </w:rPr>
  </w:style>
  <w:style w:type="character" w:styleId="af1">
    <w:name w:val="Book Title"/>
    <w:basedOn w:val="a0"/>
    <w:uiPriority w:val="33"/>
    <w:qFormat/>
    <w:rsid w:val="00266824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266824"/>
    <w:pPr>
      <w:outlineLvl w:val="9"/>
    </w:pPr>
  </w:style>
  <w:style w:type="paragraph" w:styleId="af3">
    <w:name w:val="List Paragraph"/>
    <w:basedOn w:val="a"/>
    <w:uiPriority w:val="34"/>
    <w:qFormat/>
    <w:rsid w:val="00B51C3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30DD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30DD6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A30DD6"/>
    <w:rPr>
      <w:color w:val="0563C1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992D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992D5A"/>
    <w:rPr>
      <w:sz w:val="24"/>
    </w:rPr>
  </w:style>
  <w:style w:type="paragraph" w:styleId="af7">
    <w:name w:val="footer"/>
    <w:basedOn w:val="a"/>
    <w:link w:val="af8"/>
    <w:uiPriority w:val="99"/>
    <w:unhideWhenUsed/>
    <w:rsid w:val="00992D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992D5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BC3DF-CD5A-4CFF-BCB2-6B633F8A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1234</Words>
  <Characters>7035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Кучерявая Элина Романовна</cp:lastModifiedBy>
  <cp:revision>3</cp:revision>
  <dcterms:created xsi:type="dcterms:W3CDTF">2023-06-11T23:50:00Z</dcterms:created>
  <dcterms:modified xsi:type="dcterms:W3CDTF">2023-06-11T23:54:00Z</dcterms:modified>
</cp:coreProperties>
</file>