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pPr>
      <w:r>
        <w:rPr>
          <w:rFonts w:ascii="Calibri" w:hAnsi="Calibri" w:cs="Calibri" w:eastAsia="Calibri"/>
          <w:b/>
          <w:color w:val="1F3B73"/>
          <w:sz w:val="36"/>
        </w:rPr>
        <w:t>Methods, in detail</w:t>
      </w:r>
    </w:p>
    <w:p>
      <w:pPr>
        <w:spacing w:after="360"/>
      </w:pPr>
      <w:r>
        <w:rPr>
          <w:rFonts w:ascii="Calibri" w:hAnsi="Calibri" w:cs="Calibri" w:eastAsia="Calibri"/>
          <w:i/>
          <w:color w:val="555555"/>
          <w:sz w:val="22"/>
        </w:rPr>
        <w:t>Ergonomic Risk Factor Prediction project. Full technical write-up: every algorithm, threshold, hyperparameter, and design choice the pipeline performs.</w:t>
      </w:r>
    </w:p>
    <w:p>
      <w:pPr>
        <w:spacing w:after="160"/>
      </w:pPr>
      <w:r>
        <w:rPr>
          <w:rFonts w:ascii="Calibri" w:hAnsi="Calibri" w:cs="Calibri" w:eastAsia="Calibri"/>
          <w:sz w:val="22"/>
        </w:rPr>
        <w:t>This is the technical write-up of every step the project performs. It is meant as paper-preparation material: every algorithm, every threshold, every hyperparameter, every design choice, with enough detail that the work can be reproduced from this document plus the notebooks alone.</w:t>
      </w:r>
    </w:p>
    <w:p>
      <w:pPr>
        <w:keepNext/>
        <w:spacing w:before="240" w:after="80"/>
      </w:pPr>
      <w:r>
        <w:rPr>
          <w:rFonts w:ascii="Calibri" w:hAnsi="Calibri" w:cs="Calibri" w:eastAsia="Calibri"/>
          <w:b/>
          <w:color w:val="2E86AB"/>
          <w:sz w:val="28"/>
        </w:rPr>
        <w:t>1. Study design</w:t>
      </w:r>
    </w:p>
    <w:p>
      <w:pPr>
        <w:spacing w:after="160"/>
      </w:pPr>
      <w:r>
        <w:rPr>
          <w:rFonts w:ascii="Calibri" w:hAnsi="Calibri" w:cs="Calibri" w:eastAsia="Calibri"/>
          <w:sz w:val="22"/>
        </w:rPr>
        <w:t>This is a cross-sectional secondary analysis of two ergonomic datasets collected from food-delivery riders. The pipeline runs in two stages.</w:t>
      </w:r>
    </w:p>
    <w:p>
      <w:pPr>
        <w:spacing w:after="160"/>
      </w:pPr>
      <w:r>
        <w:rPr>
          <w:rFonts w:ascii="Calibri" w:hAnsi="Calibri" w:cs="Calibri" w:eastAsia="Calibri"/>
          <w:b/>
          <w:sz w:val="22"/>
        </w:rPr>
        <w:t>Stage 1</w:t>
      </w:r>
      <w:r>
        <w:rPr>
          <w:rFonts w:ascii="Calibri" w:hAnsi="Calibri" w:cs="Calibri" w:eastAsia="Calibri"/>
          <w:sz w:val="22"/>
        </w:rPr>
        <w:t xml:space="preserve"> computes Low/Medium/High labels for six ergonomic risk factors (Force, Repetition, Posture, Duration, Contact Stress, Vibration) using deterministic rules from standard ergonomic methods (Borg CR10 action levels, RULA Table C action levels, sample terciles, simple thresholds). Stage 1 is the ground truth that Stage 2 tries to learn.</w:t>
      </w:r>
    </w:p>
    <w:p>
      <w:pPr>
        <w:spacing w:after="160"/>
      </w:pPr>
      <w:r>
        <w:rPr>
          <w:rFonts w:ascii="Calibri" w:hAnsi="Calibri" w:cs="Calibri" w:eastAsia="Calibri"/>
          <w:b/>
          <w:sz w:val="22"/>
        </w:rPr>
        <w:t>Stage 2</w:t>
      </w:r>
      <w:r>
        <w:rPr>
          <w:rFonts w:ascii="Calibri" w:hAnsi="Calibri" w:cs="Calibri" w:eastAsia="Calibri"/>
          <w:sz w:val="22"/>
        </w:rPr>
        <w:t xml:space="preserve"> trains a supervised classifier per risk factor that maps a rider profile to that factor's Stage-1 label. Per-target feature exclusions remove the inputs that define the label so the model has to learn from the remaining profile rather than memorising the rule. Each classifier is evaluated by 5-fold stratified cross-validation.</w:t>
      </w:r>
    </w:p>
    <w:p>
      <w:pPr>
        <w:spacing w:after="160"/>
      </w:pPr>
      <w:r>
        <w:rPr>
          <w:rFonts w:ascii="Calibri" w:hAnsi="Calibri" w:cs="Calibri" w:eastAsia="Calibri"/>
          <w:sz w:val="22"/>
        </w:rPr>
        <w:t>The two-stage split lets us audit the labels (Stage 1 is transparent) and at the same time produce a screening tool that can run on a rider's profile without re-applying the ergonomic worksheets.</w:t>
      </w:r>
    </w:p>
    <w:p>
      <w:pPr>
        <w:keepNext/>
        <w:spacing w:before="240" w:after="80"/>
      </w:pPr>
      <w:r>
        <w:rPr>
          <w:rFonts w:ascii="Calibri" w:hAnsi="Calibri" w:cs="Calibri" w:eastAsia="Calibri"/>
          <w:b/>
          <w:color w:val="2E86AB"/>
          <w:sz w:val="28"/>
        </w:rPr>
        <w:t>2. Data sources</w:t>
      </w:r>
    </w:p>
    <w:p>
      <w:pPr>
        <w:keepNext/>
        <w:spacing w:before="240" w:after="80"/>
      </w:pPr>
      <w:r>
        <w:rPr>
          <w:rFonts w:ascii="Calibri" w:hAnsi="Calibri" w:cs="Calibri" w:eastAsia="Calibri"/>
          <w:b/>
          <w:color w:val="2E86AB"/>
          <w:sz w:val="24"/>
        </w:rPr>
        <w:t>2.1 Rider survey</w:t>
      </w:r>
    </w:p>
    <w:p>
      <w:pPr>
        <w:spacing w:after="160"/>
      </w:pPr>
      <w:r>
        <w:rPr>
          <w:rFonts w:ascii="Consolas" w:hAnsi="Consolas" w:cs="Consolas" w:eastAsia="Consolas"/>
          <w:sz w:val="20"/>
        </w:rPr>
        <w:t>data/raw/delivery_rider_survey.csv</w:t>
      </w:r>
      <w:r>
        <w:rPr>
          <w:rFonts w:ascii="Calibri" w:hAnsi="Calibri" w:cs="Calibri" w:eastAsia="Calibri"/>
          <w:sz w:val="22"/>
        </w:rPr>
        <w:t xml:space="preserve"> contains 182 self-administered responses from food-delivery riders. The questionnaire has 36 items spread across the following modules:</w:t>
      </w:r>
    </w:p>
    <w:p>
      <w:pPr>
        <w:pStyle w:val="ListBullet"/>
        <w:spacing w:after="40"/>
      </w:pPr>
      <w:r>
        <w:rPr>
          <w:rFonts w:ascii="Calibri" w:hAnsi="Calibri" w:cs="Calibri" w:eastAsia="Calibri"/>
          <w:sz w:val="22"/>
        </w:rPr>
        <w:t>Q1-17: demographics, lifestyle, work pattern. Gender, age band,</w:t>
      </w:r>
    </w:p>
    <w:p>
      <w:pPr>
        <w:spacing w:after="160"/>
      </w:pPr>
      <w:r>
        <w:rPr>
          <w:rFonts w:ascii="Calibri" w:hAnsi="Calibri" w:cs="Calibri" w:eastAsia="Calibri"/>
          <w:sz w:val="22"/>
        </w:rPr>
        <w:t>education band, region, marital status, delivery platform, job duration band, monthly income band, type of vehicle, mode of carrying deliveries, working hours per day band, working days per week band, deliveries per day band, duration of rest break, type of break, tobacco consumption category, alcohol consumption category.</w:t>
      </w:r>
    </w:p>
    <w:p>
      <w:pPr>
        <w:pStyle w:val="ListBullet"/>
        <w:spacing w:after="40"/>
      </w:pPr>
      <w:r>
        <w:rPr>
          <w:rFonts w:ascii="Calibri" w:hAnsi="Calibri" w:cs="Calibri" w:eastAsia="Calibri"/>
          <w:sz w:val="22"/>
        </w:rPr>
        <w:t>Q18: Nordic Musculoskeletal Questionnaire 12-month items. Nine</w:t>
      </w:r>
    </w:p>
    <w:p>
      <w:pPr>
        <w:spacing w:after="160"/>
      </w:pPr>
      <w:r>
        <w:rPr>
          <w:rFonts w:ascii="Calibri" w:hAnsi="Calibri" w:cs="Calibri" w:eastAsia="Calibri"/>
          <w:sz w:val="22"/>
        </w:rPr>
        <w:t>Yes/No items, one per body area: neck, shoulders, upper back, lower back, elbows, wrists/hands, hips/thighs, knees, ankles/feet.</w:t>
      </w:r>
    </w:p>
    <w:p>
      <w:pPr>
        <w:pStyle w:val="ListBullet"/>
        <w:spacing w:after="40"/>
      </w:pPr>
      <w:r>
        <w:rPr>
          <w:rFonts w:ascii="Calibri" w:hAnsi="Calibri" w:cs="Calibri" w:eastAsia="Calibri"/>
          <w:sz w:val="22"/>
        </w:rPr>
        <w:t>Q19: 7-day discomfort. Four Yes/No items for neck, lower back,</w:t>
      </w:r>
    </w:p>
    <w:p>
      <w:pPr>
        <w:spacing w:after="160"/>
      </w:pPr>
      <w:r>
        <w:rPr>
          <w:rFonts w:ascii="Calibri" w:hAnsi="Calibri" w:cs="Calibri" w:eastAsia="Calibri"/>
          <w:sz w:val="22"/>
        </w:rPr>
        <w:t>knees, wrists/hands.</w:t>
      </w:r>
    </w:p>
    <w:p>
      <w:pPr>
        <w:pStyle w:val="ListBullet"/>
        <w:spacing w:after="40"/>
      </w:pPr>
      <w:r>
        <w:rPr>
          <w:rFonts w:ascii="Calibri" w:hAnsi="Calibri" w:cs="Calibri" w:eastAsia="Calibri"/>
          <w:sz w:val="22"/>
        </w:rPr>
        <w:t>Q20-24: discomfort follow-ups. Five Yes/No items asking whether the</w:t>
      </w:r>
    </w:p>
    <w:p>
      <w:pPr>
        <w:spacing w:after="160"/>
      </w:pPr>
      <w:r>
        <w:rPr>
          <w:rFonts w:ascii="Calibri" w:hAnsi="Calibri" w:cs="Calibri" w:eastAsia="Calibri"/>
          <w:sz w:val="22"/>
        </w:rPr>
        <w:t>discomfort reduced delivery performance, whether the rider took leave, consulted a doctor or physiotherapist, whether long riding worsened the discomfort, and whether carrying heavy packages worsened it.</w:t>
      </w:r>
    </w:p>
    <w:p>
      <w:pPr>
        <w:pStyle w:val="ListBullet"/>
        <w:spacing w:after="40"/>
      </w:pPr>
      <w:r>
        <w:rPr>
          <w:rFonts w:ascii="Calibri" w:hAnsi="Calibri" w:cs="Calibri" w:eastAsia="Calibri"/>
          <w:sz w:val="22"/>
        </w:rPr>
        <w:t>Q25-30: NASA Task Load Index. Six 0-100 ratings for mental demand,</w:t>
      </w:r>
    </w:p>
    <w:p>
      <w:pPr>
        <w:spacing w:after="160"/>
      </w:pPr>
      <w:r>
        <w:rPr>
          <w:rFonts w:ascii="Calibri" w:hAnsi="Calibri" w:cs="Calibri" w:eastAsia="Calibri"/>
          <w:sz w:val="22"/>
        </w:rPr>
        <w:t>physical demand, time pressure, satisfaction with performance, effort, and frustration/stress.</w:t>
      </w:r>
    </w:p>
    <w:p>
      <w:pPr>
        <w:pStyle w:val="ListBullet"/>
        <w:spacing w:after="40"/>
      </w:pPr>
      <w:r>
        <w:rPr>
          <w:rFonts w:ascii="Calibri" w:hAnsi="Calibri" w:cs="Calibri" w:eastAsia="Calibri"/>
          <w:sz w:val="22"/>
        </w:rPr>
        <w:t>Q31-36: Borg CR10 perceived exertion. Six 0-10 ratings for overall</w:t>
      </w:r>
    </w:p>
    <w:p>
      <w:pPr>
        <w:spacing w:after="160"/>
      </w:pPr>
      <w:r>
        <w:rPr>
          <w:rFonts w:ascii="Calibri" w:hAnsi="Calibri" w:cs="Calibri" w:eastAsia="Calibri"/>
          <w:sz w:val="22"/>
        </w:rPr>
        <w:t>effort, leg tiredness, breathing effort, lifting/carrying parcels, traffic/weather stress, and end-of-shift exhaustion.</w:t>
      </w:r>
    </w:p>
    <w:p>
      <w:pPr>
        <w:spacing w:after="160"/>
      </w:pPr>
      <w:r>
        <w:rPr>
          <w:rFonts w:ascii="Calibri" w:hAnsi="Calibri" w:cs="Calibri" w:eastAsia="Calibri"/>
          <w:sz w:val="22"/>
        </w:rPr>
        <w:t>After cleaning, the file contains 182 rows and 48 columns (the 36 questionnaire items plus their structural columns).</w:t>
      </w:r>
    </w:p>
    <w:p>
      <w:pPr>
        <w:keepNext/>
        <w:spacing w:before="240" w:after="80"/>
      </w:pPr>
      <w:r>
        <w:rPr>
          <w:rFonts w:ascii="Calibri" w:hAnsi="Calibri" w:cs="Calibri" w:eastAsia="Calibri"/>
          <w:b/>
          <w:color w:val="2E86AB"/>
          <w:sz w:val="24"/>
        </w:rPr>
        <w:t>2.2 Posture observations</w:t>
      </w:r>
    </w:p>
    <w:p>
      <w:pPr>
        <w:spacing w:after="160"/>
      </w:pPr>
      <w:r>
        <w:rPr>
          <w:rFonts w:ascii="Consolas" w:hAnsi="Consolas" w:cs="Consolas" w:eastAsia="Consolas"/>
          <w:sz w:val="20"/>
        </w:rPr>
        <w:t>data/raw/posture_data.xlsx</w:t>
      </w:r>
      <w:r>
        <w:rPr>
          <w:rFonts w:ascii="Calibri" w:hAnsi="Calibri" w:cs="Calibri" w:eastAsia="Calibri"/>
          <w:sz w:val="22"/>
        </w:rPr>
        <w:t xml:space="preserve"> contains 182 ergonomic observation rows spread across the workbook's sheets. Each row carries:</w:t>
      </w:r>
    </w:p>
    <w:p>
      <w:pPr>
        <w:pStyle w:val="ListBullet"/>
        <w:spacing w:after="40"/>
      </w:pPr>
      <w:r>
        <w:rPr>
          <w:rFonts w:ascii="Calibri" w:hAnsi="Calibri" w:cs="Calibri" w:eastAsia="Calibri"/>
          <w:sz w:val="22"/>
        </w:rPr>
        <w:t xml:space="preserve">11 RULA components: </w:t>
      </w:r>
      <w:r>
        <w:rPr>
          <w:rFonts w:ascii="Consolas" w:hAnsi="Consolas" w:cs="Consolas" w:eastAsia="Consolas"/>
          <w:sz w:val="20"/>
        </w:rPr>
        <w:t>upper_arm</w:t>
      </w:r>
      <w:r>
        <w:rPr>
          <w:rFonts w:ascii="Calibri" w:hAnsi="Calibri" w:cs="Calibri" w:eastAsia="Calibri"/>
          <w:sz w:val="22"/>
        </w:rPr>
        <w:t xml:space="preserve">, </w:t>
      </w:r>
      <w:r>
        <w:rPr>
          <w:rFonts w:ascii="Consolas" w:hAnsi="Consolas" w:cs="Consolas" w:eastAsia="Consolas"/>
          <w:sz w:val="20"/>
        </w:rPr>
        <w:t>lower_arm</w:t>
      </w:r>
      <w:r>
        <w:rPr>
          <w:rFonts w:ascii="Calibri" w:hAnsi="Calibri" w:cs="Calibri" w:eastAsia="Calibri"/>
          <w:sz w:val="22"/>
        </w:rPr>
        <w:t xml:space="preserve">, </w:t>
      </w:r>
      <w:r>
        <w:rPr>
          <w:rFonts w:ascii="Consolas" w:hAnsi="Consolas" w:cs="Consolas" w:eastAsia="Consolas"/>
          <w:sz w:val="20"/>
        </w:rPr>
        <w:t>wrist</w:t>
      </w:r>
      <w:r>
        <w:rPr>
          <w:rFonts w:ascii="Calibri" w:hAnsi="Calibri" w:cs="Calibri" w:eastAsia="Calibri"/>
          <w:sz w:val="22"/>
        </w:rPr>
        <w:t>,</w:t>
      </w:r>
    </w:p>
    <w:p>
      <w:pPr>
        <w:spacing w:after="160"/>
      </w:pPr>
      <w:r>
        <w:rPr>
          <w:rFonts w:ascii="Consolas" w:hAnsi="Consolas" w:cs="Consolas" w:eastAsia="Consolas"/>
          <w:sz w:val="20"/>
        </w:rPr>
        <w:t>wrist_twist</w:t>
      </w:r>
      <w:r>
        <w:rPr>
          <w:rFonts w:ascii="Calibri" w:hAnsi="Calibri" w:cs="Calibri" w:eastAsia="Calibri"/>
          <w:sz w:val="22"/>
        </w:rPr>
        <w:t xml:space="preserve">, </w:t>
      </w:r>
      <w:r>
        <w:rPr>
          <w:rFonts w:ascii="Consolas" w:hAnsi="Consolas" w:cs="Consolas" w:eastAsia="Consolas"/>
          <w:sz w:val="20"/>
        </w:rPr>
        <w:t>neck_position</w:t>
      </w:r>
      <w:r>
        <w:rPr>
          <w:rFonts w:ascii="Calibri" w:hAnsi="Calibri" w:cs="Calibri" w:eastAsia="Calibri"/>
          <w:sz w:val="22"/>
        </w:rPr>
        <w:t xml:space="preserve">, </w:t>
      </w:r>
      <w:r>
        <w:rPr>
          <w:rFonts w:ascii="Consolas" w:hAnsi="Consolas" w:cs="Consolas" w:eastAsia="Consolas"/>
          <w:sz w:val="20"/>
        </w:rPr>
        <w:t>trunk_position</w:t>
      </w:r>
      <w:r>
        <w:rPr>
          <w:rFonts w:ascii="Calibri" w:hAnsi="Calibri" w:cs="Calibri" w:eastAsia="Calibri"/>
          <w:sz w:val="22"/>
        </w:rPr>
        <w:t xml:space="preserve">, </w:t>
      </w:r>
      <w:r>
        <w:rPr>
          <w:rFonts w:ascii="Consolas" w:hAnsi="Consolas" w:cs="Consolas" w:eastAsia="Consolas"/>
          <w:sz w:val="20"/>
        </w:rPr>
        <w:t>legs</w:t>
      </w:r>
      <w:r>
        <w:rPr>
          <w:rFonts w:ascii="Calibri" w:hAnsi="Calibri" w:cs="Calibri" w:eastAsia="Calibri"/>
          <w:sz w:val="22"/>
        </w:rPr>
        <w:t xml:space="preserve">, </w:t>
      </w:r>
      <w:r>
        <w:rPr>
          <w:rFonts w:ascii="Consolas" w:hAnsi="Consolas" w:cs="Consolas" w:eastAsia="Consolas"/>
          <w:sz w:val="20"/>
        </w:rPr>
        <w:t>muscle_a</w:t>
      </w:r>
      <w:r>
        <w:rPr>
          <w:rFonts w:ascii="Calibri" w:hAnsi="Calibri" w:cs="Calibri" w:eastAsia="Calibri"/>
          <w:sz w:val="22"/>
        </w:rPr>
        <w:t xml:space="preserve">, </w:t>
      </w:r>
      <w:r>
        <w:rPr>
          <w:rFonts w:ascii="Consolas" w:hAnsi="Consolas" w:cs="Consolas" w:eastAsia="Consolas"/>
          <w:sz w:val="20"/>
        </w:rPr>
        <w:t>force_a</w:t>
      </w:r>
      <w:r>
        <w:rPr>
          <w:rFonts w:ascii="Calibri" w:hAnsi="Calibri" w:cs="Calibri" w:eastAsia="Calibri"/>
          <w:sz w:val="22"/>
        </w:rPr>
        <w:t xml:space="preserve">, </w:t>
      </w:r>
      <w:r>
        <w:rPr>
          <w:rFonts w:ascii="Consolas" w:hAnsi="Consolas" w:cs="Consolas" w:eastAsia="Consolas"/>
          <w:sz w:val="20"/>
        </w:rPr>
        <w:t>muscle_b</w:t>
      </w:r>
      <w:r>
        <w:rPr>
          <w:rFonts w:ascii="Calibri" w:hAnsi="Calibri" w:cs="Calibri" w:eastAsia="Calibri"/>
          <w:sz w:val="22"/>
        </w:rPr>
        <w:t xml:space="preserve">, </w:t>
      </w:r>
      <w:r>
        <w:rPr>
          <w:rFonts w:ascii="Consolas" w:hAnsi="Consolas" w:cs="Consolas" w:eastAsia="Consolas"/>
          <w:sz w:val="20"/>
        </w:rPr>
        <w:t>force_b</w:t>
      </w:r>
      <w:r>
        <w:rPr>
          <w:rFonts w:ascii="Calibri" w:hAnsi="Calibri" w:cs="Calibri" w:eastAsia="Calibri"/>
          <w:sz w:val="22"/>
        </w:rPr>
        <w:t>.</w:t>
      </w:r>
    </w:p>
    <w:p>
      <w:pPr>
        <w:pStyle w:val="ListBullet"/>
        <w:spacing w:after="40"/>
      </w:pPr>
      <w:r>
        <w:rPr>
          <w:rFonts w:ascii="Calibri" w:hAnsi="Calibri" w:cs="Calibri" w:eastAsia="Calibri"/>
          <w:sz w:val="22"/>
        </w:rPr>
        <w:t xml:space="preserve">3 RULA derived scores: </w:t>
      </w:r>
      <w:r>
        <w:rPr>
          <w:rFonts w:ascii="Consolas" w:hAnsi="Consolas" w:cs="Consolas" w:eastAsia="Consolas"/>
          <w:sz w:val="20"/>
        </w:rPr>
        <w:t>rula_table_a</w:t>
      </w:r>
      <w:r>
        <w:rPr>
          <w:rFonts w:ascii="Calibri" w:hAnsi="Calibri" w:cs="Calibri" w:eastAsia="Calibri"/>
          <w:sz w:val="22"/>
        </w:rPr>
        <w:t xml:space="preserve"> (Group A score), </w:t>
      </w:r>
      <w:r>
        <w:rPr>
          <w:rFonts w:ascii="Consolas" w:hAnsi="Consolas" w:cs="Consolas" w:eastAsia="Consolas"/>
          <w:sz w:val="20"/>
        </w:rPr>
        <w:t>rula_table_b</w:t>
      </w:r>
    </w:p>
    <w:p>
      <w:pPr>
        <w:spacing w:after="160"/>
      </w:pPr>
      <w:r>
        <w:rPr>
          <w:rFonts w:ascii="Calibri" w:hAnsi="Calibri" w:cs="Calibri" w:eastAsia="Calibri"/>
          <w:sz w:val="22"/>
        </w:rPr>
        <w:t xml:space="preserve">(Group B score), </w:t>
      </w:r>
      <w:r>
        <w:rPr>
          <w:rFonts w:ascii="Consolas" w:hAnsi="Consolas" w:cs="Consolas" w:eastAsia="Consolas"/>
          <w:sz w:val="20"/>
        </w:rPr>
        <w:t>rula_table_c</w:t>
      </w:r>
      <w:r>
        <w:rPr>
          <w:rFonts w:ascii="Calibri" w:hAnsi="Calibri" w:cs="Calibri" w:eastAsia="Calibri"/>
          <w:sz w:val="22"/>
        </w:rPr>
        <w:t xml:space="preserve"> (final action-level score).</w:t>
      </w:r>
    </w:p>
    <w:p>
      <w:pPr>
        <w:pStyle w:val="ListBullet"/>
        <w:spacing w:after="40"/>
      </w:pPr>
      <w:r>
        <w:rPr>
          <w:rFonts w:ascii="Calibri" w:hAnsi="Calibri" w:cs="Calibri" w:eastAsia="Calibri"/>
          <w:sz w:val="22"/>
        </w:rPr>
        <w:t xml:space="preserve">8 QEC scores: </w:t>
      </w:r>
      <w:r>
        <w:rPr>
          <w:rFonts w:ascii="Consolas" w:hAnsi="Consolas" w:cs="Consolas" w:eastAsia="Consolas"/>
          <w:sz w:val="20"/>
        </w:rPr>
        <w:t>qec_back</w:t>
      </w:r>
      <w:r>
        <w:rPr>
          <w:rFonts w:ascii="Calibri" w:hAnsi="Calibri" w:cs="Calibri" w:eastAsia="Calibri"/>
          <w:sz w:val="22"/>
        </w:rPr>
        <w:t xml:space="preserve">, </w:t>
      </w:r>
      <w:r>
        <w:rPr>
          <w:rFonts w:ascii="Consolas" w:hAnsi="Consolas" w:cs="Consolas" w:eastAsia="Consolas"/>
          <w:sz w:val="20"/>
        </w:rPr>
        <w:t>qec_shoulder_arm</w:t>
      </w:r>
      <w:r>
        <w:rPr>
          <w:rFonts w:ascii="Calibri" w:hAnsi="Calibri" w:cs="Calibri" w:eastAsia="Calibri"/>
          <w:sz w:val="22"/>
        </w:rPr>
        <w:t xml:space="preserve">, </w:t>
      </w:r>
      <w:r>
        <w:rPr>
          <w:rFonts w:ascii="Consolas" w:hAnsi="Consolas" w:cs="Consolas" w:eastAsia="Consolas"/>
          <w:sz w:val="20"/>
        </w:rPr>
        <w:t>qec_wrist_hand</w:t>
      </w:r>
      <w:r>
        <w:rPr>
          <w:rFonts w:ascii="Calibri" w:hAnsi="Calibri" w:cs="Calibri" w:eastAsia="Calibri"/>
          <w:sz w:val="22"/>
        </w:rPr>
        <w:t>,</w:t>
      </w:r>
    </w:p>
    <w:p>
      <w:pPr>
        <w:spacing w:after="160"/>
      </w:pPr>
      <w:r>
        <w:rPr>
          <w:rFonts w:ascii="Consolas" w:hAnsi="Consolas" w:cs="Consolas" w:eastAsia="Consolas"/>
          <w:sz w:val="20"/>
        </w:rPr>
        <w:t>qec_neck</w:t>
      </w:r>
      <w:r>
        <w:rPr>
          <w:rFonts w:ascii="Calibri" w:hAnsi="Calibri" w:cs="Calibri" w:eastAsia="Calibri"/>
          <w:sz w:val="22"/>
        </w:rPr>
        <w:t xml:space="preserve">, </w:t>
      </w:r>
      <w:r>
        <w:rPr>
          <w:rFonts w:ascii="Consolas" w:hAnsi="Consolas" w:cs="Consolas" w:eastAsia="Consolas"/>
          <w:sz w:val="20"/>
        </w:rPr>
        <w:t>qec_driving</w:t>
      </w:r>
      <w:r>
        <w:rPr>
          <w:rFonts w:ascii="Calibri" w:hAnsi="Calibri" w:cs="Calibri" w:eastAsia="Calibri"/>
          <w:sz w:val="22"/>
        </w:rPr>
        <w:t xml:space="preserve">, </w:t>
      </w:r>
      <w:r>
        <w:rPr>
          <w:rFonts w:ascii="Consolas" w:hAnsi="Consolas" w:cs="Consolas" w:eastAsia="Consolas"/>
          <w:sz w:val="20"/>
        </w:rPr>
        <w:t>qec_vibration</w:t>
      </w:r>
      <w:r>
        <w:rPr>
          <w:rFonts w:ascii="Calibri" w:hAnsi="Calibri" w:cs="Calibri" w:eastAsia="Calibri"/>
          <w:sz w:val="22"/>
        </w:rPr>
        <w:t xml:space="preserve">, </w:t>
      </w:r>
      <w:r>
        <w:rPr>
          <w:rFonts w:ascii="Consolas" w:hAnsi="Consolas" w:cs="Consolas" w:eastAsia="Consolas"/>
          <w:sz w:val="20"/>
        </w:rPr>
        <w:t>qec_work_pace</w:t>
      </w:r>
      <w:r>
        <w:rPr>
          <w:rFonts w:ascii="Calibri" w:hAnsi="Calibri" w:cs="Calibri" w:eastAsia="Calibri"/>
          <w:sz w:val="22"/>
        </w:rPr>
        <w:t xml:space="preserve">, </w:t>
      </w:r>
      <w:r>
        <w:rPr>
          <w:rFonts w:ascii="Consolas" w:hAnsi="Consolas" w:cs="Consolas" w:eastAsia="Consolas"/>
          <w:sz w:val="20"/>
        </w:rPr>
        <w:t>qec_stress</w:t>
      </w:r>
      <w:r>
        <w:rPr>
          <w:rFonts w:ascii="Calibri" w:hAnsi="Calibri" w:cs="Calibri" w:eastAsia="Calibri"/>
          <w:sz w:val="22"/>
        </w:rPr>
        <w:t>.</w:t>
      </w:r>
    </w:p>
    <w:p>
      <w:pPr>
        <w:spacing w:after="160"/>
      </w:pPr>
      <w:r>
        <w:rPr>
          <w:rFonts w:ascii="Calibri" w:hAnsi="Calibri" w:cs="Calibri" w:eastAsia="Calibri"/>
          <w:sz w:val="22"/>
        </w:rPr>
        <w:t>The observation rows do not carry rider identifiers. The pairing to the survey is the severity-rank merge described in §4.3.</w:t>
      </w:r>
    </w:p>
    <w:p>
      <w:pPr>
        <w:keepNext/>
        <w:spacing w:before="240" w:after="80"/>
      </w:pPr>
      <w:r>
        <w:rPr>
          <w:rFonts w:ascii="Calibri" w:hAnsi="Calibri" w:cs="Calibri" w:eastAsia="Calibri"/>
          <w:b/>
          <w:color w:val="2E86AB"/>
          <w:sz w:val="28"/>
        </w:rPr>
        <w:t>3. Phase 1: Data cleaning</w:t>
      </w:r>
    </w:p>
    <w:p>
      <w:pPr>
        <w:spacing w:after="160"/>
      </w:pPr>
      <w:r>
        <w:rPr>
          <w:rFonts w:ascii="Calibri" w:hAnsi="Calibri" w:cs="Calibri" w:eastAsia="Calibri"/>
          <w:sz w:val="22"/>
        </w:rPr>
        <w:t>Phase 1 (</w:t>
      </w:r>
      <w:r>
        <w:rPr>
          <w:rFonts w:ascii="Consolas" w:hAnsi="Consolas" w:cs="Consolas" w:eastAsia="Consolas"/>
          <w:sz w:val="20"/>
        </w:rPr>
        <w:t>notebooks/01_data_cleaning.ipynb</w:t>
      </w:r>
      <w:r>
        <w:rPr>
          <w:rFonts w:ascii="Calibri" w:hAnsi="Calibri" w:cs="Calibri" w:eastAsia="Calibri"/>
          <w:sz w:val="22"/>
        </w:rPr>
        <w:t>) performs the following:</w:t>
      </w:r>
    </w:p>
    <w:p>
      <w:pPr>
        <w:pStyle w:val="ListBullet"/>
        <w:spacing w:after="40"/>
      </w:pPr>
      <w:r>
        <w:rPr>
          <w:rFonts w:ascii="Calibri" w:hAnsi="Calibri" w:cs="Calibri" w:eastAsia="Calibri"/>
          <w:sz w:val="22"/>
        </w:rPr>
        <w:t xml:space="preserve">Reads the raw CSV with </w:t>
      </w:r>
      <w:r>
        <w:rPr>
          <w:rFonts w:ascii="Consolas" w:hAnsi="Consolas" w:cs="Consolas" w:eastAsia="Consolas"/>
          <w:sz w:val="20"/>
        </w:rPr>
        <w:t>pandas.read_csv</w:t>
      </w:r>
      <w:r>
        <w:rPr>
          <w:rFonts w:ascii="Calibri" w:hAnsi="Calibri" w:cs="Calibri" w:eastAsia="Calibri"/>
          <w:sz w:val="22"/>
        </w:rPr>
        <w:t>.</w:t>
      </w:r>
    </w:p>
    <w:p>
      <w:pPr>
        <w:pStyle w:val="ListBullet"/>
        <w:spacing w:after="40"/>
      </w:pPr>
      <w:r>
        <w:rPr>
          <w:rFonts w:ascii="Calibri" w:hAnsi="Calibri" w:cs="Calibri" w:eastAsia="Calibri"/>
          <w:sz w:val="22"/>
        </w:rPr>
        <w:t>Drops rows where every cell is empty.</w:t>
      </w:r>
    </w:p>
    <w:p>
      <w:pPr>
        <w:pStyle w:val="ListBullet"/>
        <w:spacing w:after="40"/>
      </w:pPr>
      <w:r>
        <w:rPr>
          <w:rFonts w:ascii="Calibri" w:hAnsi="Calibri" w:cs="Calibri" w:eastAsia="Calibri"/>
          <w:sz w:val="22"/>
        </w:rPr>
        <w:t>Strips leading and trailing whitespace from every cell.</w:t>
      </w:r>
    </w:p>
    <w:p>
      <w:pPr>
        <w:pStyle w:val="ListBullet"/>
        <w:spacing w:after="40"/>
      </w:pPr>
      <w:r>
        <w:rPr>
          <w:rFonts w:ascii="Calibri" w:hAnsi="Calibri" w:cs="Calibri" w:eastAsia="Calibri"/>
          <w:sz w:val="22"/>
        </w:rPr>
        <w:t>Lower-cases and normalises "Yes"/"yes"/"YES" to "Yes" and</w:t>
      </w:r>
    </w:p>
    <w:p>
      <w:pPr>
        <w:spacing w:after="160"/>
      </w:pPr>
      <w:r>
        <w:rPr>
          <w:rFonts w:ascii="Calibri" w:hAnsi="Calibri" w:cs="Calibri" w:eastAsia="Calibri"/>
          <w:sz w:val="22"/>
        </w:rPr>
        <w:t>"No"/"no"/"NO" to "No".</w:t>
      </w:r>
    </w:p>
    <w:p>
      <w:pPr>
        <w:pStyle w:val="ListBullet"/>
        <w:spacing w:after="40"/>
      </w:pPr>
      <w:r>
        <w:rPr>
          <w:rFonts w:ascii="Calibri" w:hAnsi="Calibri" w:cs="Calibri" w:eastAsia="Calibri"/>
          <w:sz w:val="22"/>
        </w:rPr>
        <w:t>Validates that all expected categorical answers fall within the</w:t>
      </w:r>
    </w:p>
    <w:p>
      <w:pPr>
        <w:spacing w:after="160"/>
      </w:pPr>
      <w:r>
        <w:rPr>
          <w:rFonts w:ascii="Calibri" w:hAnsi="Calibri" w:cs="Calibri" w:eastAsia="Calibri"/>
          <w:sz w:val="22"/>
        </w:rPr>
        <w:t>permitted option set and reports any out-of-set values.</w:t>
      </w:r>
    </w:p>
    <w:p>
      <w:pPr>
        <w:pStyle w:val="ListBullet"/>
        <w:spacing w:after="40"/>
      </w:pPr>
      <w:r>
        <w:rPr>
          <w:rFonts w:ascii="Calibri" w:hAnsi="Calibri" w:cs="Calibri" w:eastAsia="Calibri"/>
          <w:sz w:val="22"/>
        </w:rPr>
        <w:t xml:space="preserve">Writes </w:t>
      </w:r>
      <w:r>
        <w:rPr>
          <w:rFonts w:ascii="Consolas" w:hAnsi="Consolas" w:cs="Consolas" w:eastAsia="Consolas"/>
          <w:sz w:val="20"/>
        </w:rPr>
        <w:t>data/processed/cleaned.csv</w:t>
      </w:r>
      <w:r>
        <w:rPr>
          <w:rFonts w:ascii="Calibri" w:hAnsi="Calibri" w:cs="Calibri" w:eastAsia="Calibri"/>
          <w:sz w:val="22"/>
        </w:rPr>
        <w:t>.</w:t>
      </w:r>
    </w:p>
    <w:p>
      <w:pPr>
        <w:spacing w:after="160"/>
      </w:pPr>
      <w:r>
        <w:rPr>
          <w:rFonts w:ascii="Calibri" w:hAnsi="Calibri" w:cs="Calibri" w:eastAsia="Calibri"/>
          <w:sz w:val="22"/>
        </w:rPr>
        <w:t xml:space="preserve">No imputation is performed at this stage. Missing values, if any, are left as </w:t>
      </w:r>
      <w:r>
        <w:rPr>
          <w:rFonts w:ascii="Consolas" w:hAnsi="Consolas" w:cs="Consolas" w:eastAsia="Consolas"/>
          <w:sz w:val="20"/>
        </w:rPr>
        <w:t>NaN</w:t>
      </w:r>
      <w:r>
        <w:rPr>
          <w:rFonts w:ascii="Calibri" w:hAnsi="Calibri" w:cs="Calibri" w:eastAsia="Calibri"/>
          <w:sz w:val="22"/>
        </w:rPr>
        <w:t xml:space="preserve"> so Phase 2 can decide how to handle them on a per-column basis.</w:t>
      </w:r>
    </w:p>
    <w:p>
      <w:pPr>
        <w:keepNext/>
        <w:spacing w:before="240" w:after="80"/>
      </w:pPr>
      <w:r>
        <w:rPr>
          <w:rFonts w:ascii="Calibri" w:hAnsi="Calibri" w:cs="Calibri" w:eastAsia="Calibri"/>
          <w:b/>
          <w:color w:val="2E86AB"/>
          <w:sz w:val="28"/>
        </w:rPr>
        <w:t>4. Phase 2: Feature engineering</w:t>
      </w:r>
    </w:p>
    <w:p>
      <w:pPr>
        <w:spacing w:after="160"/>
      </w:pPr>
      <w:r>
        <w:rPr>
          <w:rFonts w:ascii="Calibri" w:hAnsi="Calibri" w:cs="Calibri" w:eastAsia="Calibri"/>
          <w:sz w:val="22"/>
        </w:rPr>
        <w:t>Phase 2 (</w:t>
      </w:r>
      <w:r>
        <w:rPr>
          <w:rFonts w:ascii="Consolas" w:hAnsi="Consolas" w:cs="Consolas" w:eastAsia="Consolas"/>
          <w:sz w:val="20"/>
        </w:rPr>
        <w:t>notebooks/02_feature_engineering.ipynb</w:t>
      </w:r>
      <w:r>
        <w:rPr>
          <w:rFonts w:ascii="Calibri" w:hAnsi="Calibri" w:cs="Calibri" w:eastAsia="Calibri"/>
          <w:sz w:val="22"/>
        </w:rPr>
        <w:t xml:space="preserve">) builds </w:t>
      </w:r>
      <w:r>
        <w:rPr>
          <w:rFonts w:ascii="Consolas" w:hAnsi="Consolas" w:cs="Consolas" w:eastAsia="Consolas"/>
          <w:sz w:val="20"/>
        </w:rPr>
        <w:t>data/processed/model_ready.csv</w:t>
      </w:r>
      <w:r>
        <w:rPr>
          <w:rFonts w:ascii="Calibri" w:hAnsi="Calibri" w:cs="Calibri" w:eastAsia="Calibri"/>
          <w:sz w:val="22"/>
        </w:rPr>
        <w:t xml:space="preserve"> (182 rows x 121 columns).</w:t>
      </w:r>
    </w:p>
    <w:p>
      <w:pPr>
        <w:keepNext/>
        <w:spacing w:before="240" w:after="80"/>
      </w:pPr>
      <w:r>
        <w:rPr>
          <w:rFonts w:ascii="Calibri" w:hAnsi="Calibri" w:cs="Calibri" w:eastAsia="Calibri"/>
          <w:b/>
          <w:color w:val="2E86AB"/>
          <w:sz w:val="24"/>
        </w:rPr>
        <w:t>4.1 Ordinal encodings</w:t>
      </w:r>
    </w:p>
    <w:p>
      <w:pPr>
        <w:spacing w:after="160"/>
      </w:pPr>
      <w:r>
        <w:rPr>
          <w:rFonts w:ascii="Calibri" w:hAnsi="Calibri" w:cs="Calibri" w:eastAsia="Calibri"/>
          <w:sz w:val="22"/>
        </w:rPr>
        <w:t>Categorical bins that have a natural order get integer codes:</w:t>
      </w:r>
    </w:p>
    <w:p>
      <w:pPr>
        <w:pStyle w:val="ListBullet"/>
        <w:spacing w:after="40"/>
      </w:pPr>
      <w:r>
        <w:rPr>
          <w:rFonts w:ascii="Consolas" w:hAnsi="Consolas" w:cs="Consolas" w:eastAsia="Consolas"/>
          <w:sz w:val="20"/>
        </w:rPr>
        <w:t>age_ord</w:t>
      </w:r>
      <w:r>
        <w:rPr>
          <w:rFonts w:ascii="Calibri" w:hAnsi="Calibri" w:cs="Calibri" w:eastAsia="Calibri"/>
          <w:sz w:val="22"/>
        </w:rPr>
        <w:t xml:space="preserve">: </w:t>
      </w:r>
      <w:r>
        <w:rPr>
          <w:rFonts w:ascii="Consolas" w:hAnsi="Consolas" w:cs="Consolas" w:eastAsia="Consolas"/>
          <w:sz w:val="20"/>
        </w:rPr>
        <w:t>&lt;25</w:t>
      </w:r>
      <w:r>
        <w:rPr>
          <w:rFonts w:ascii="Calibri" w:hAnsi="Calibri" w:cs="Calibri" w:eastAsia="Calibri"/>
          <w:sz w:val="22"/>
        </w:rPr>
        <w:t xml:space="preserve"> -&gt; 0, </w:t>
      </w:r>
      <w:r>
        <w:rPr>
          <w:rFonts w:ascii="Consolas" w:hAnsi="Consolas" w:cs="Consolas" w:eastAsia="Consolas"/>
          <w:sz w:val="20"/>
        </w:rPr>
        <w:t>25-35</w:t>
      </w:r>
      <w:r>
        <w:rPr>
          <w:rFonts w:ascii="Calibri" w:hAnsi="Calibri" w:cs="Calibri" w:eastAsia="Calibri"/>
          <w:sz w:val="22"/>
        </w:rPr>
        <w:t xml:space="preserve"> -&gt; 1, </w:t>
      </w:r>
      <w:r>
        <w:rPr>
          <w:rFonts w:ascii="Consolas" w:hAnsi="Consolas" w:cs="Consolas" w:eastAsia="Consolas"/>
          <w:sz w:val="20"/>
        </w:rPr>
        <w:t>36-45</w:t>
      </w:r>
      <w:r>
        <w:rPr>
          <w:rFonts w:ascii="Calibri" w:hAnsi="Calibri" w:cs="Calibri" w:eastAsia="Calibri"/>
          <w:sz w:val="22"/>
        </w:rPr>
        <w:t xml:space="preserve"> -&gt; 2, </w:t>
      </w:r>
      <w:r>
        <w:rPr>
          <w:rFonts w:ascii="Consolas" w:hAnsi="Consolas" w:cs="Consolas" w:eastAsia="Consolas"/>
          <w:sz w:val="20"/>
        </w:rPr>
        <w:t>&gt;=46</w:t>
      </w:r>
      <w:r>
        <w:rPr>
          <w:rFonts w:ascii="Calibri" w:hAnsi="Calibri" w:cs="Calibri" w:eastAsia="Calibri"/>
          <w:sz w:val="22"/>
        </w:rPr>
        <w:t xml:space="preserve"> -&gt; 3</w:t>
      </w:r>
    </w:p>
    <w:p>
      <w:pPr>
        <w:pStyle w:val="ListBullet"/>
        <w:spacing w:after="40"/>
      </w:pPr>
      <w:r>
        <w:rPr>
          <w:rFonts w:ascii="Consolas" w:hAnsi="Consolas" w:cs="Consolas" w:eastAsia="Consolas"/>
          <w:sz w:val="20"/>
        </w:rPr>
        <w:t>education_ord</w:t>
      </w:r>
      <w:r>
        <w:rPr>
          <w:rFonts w:ascii="Calibri" w:hAnsi="Calibri" w:cs="Calibri" w:eastAsia="Calibri"/>
          <w:sz w:val="22"/>
        </w:rPr>
        <w:t xml:space="preserve">: </w:t>
      </w:r>
      <w:r>
        <w:rPr>
          <w:rFonts w:ascii="Consolas" w:hAnsi="Consolas" w:cs="Consolas" w:eastAsia="Consolas"/>
          <w:sz w:val="20"/>
        </w:rPr>
        <w:t>Middle / Primary school</w:t>
      </w:r>
      <w:r>
        <w:rPr>
          <w:rFonts w:ascii="Calibri" w:hAnsi="Calibri" w:cs="Calibri" w:eastAsia="Calibri"/>
          <w:sz w:val="22"/>
        </w:rPr>
        <w:t xml:space="preserve"> -&gt; 0, </w:t>
      </w:r>
      <w:r>
        <w:rPr>
          <w:rFonts w:ascii="Consolas" w:hAnsi="Consolas" w:cs="Consolas" w:eastAsia="Consolas"/>
          <w:sz w:val="20"/>
        </w:rPr>
        <w:t>High school</w:t>
      </w:r>
      <w:r>
        <w:rPr>
          <w:rFonts w:ascii="Calibri" w:hAnsi="Calibri" w:cs="Calibri" w:eastAsia="Calibri"/>
          <w:sz w:val="22"/>
        </w:rPr>
        <w:t xml:space="preserve"> -&gt; 1,</w:t>
      </w:r>
    </w:p>
    <w:p>
      <w:pPr>
        <w:spacing w:after="160"/>
      </w:pPr>
      <w:r>
        <w:rPr>
          <w:rFonts w:ascii="Consolas" w:hAnsi="Consolas" w:cs="Consolas" w:eastAsia="Consolas"/>
          <w:sz w:val="20"/>
        </w:rPr>
        <w:t>Degree / Master's or higher</w:t>
      </w:r>
      <w:r>
        <w:rPr>
          <w:rFonts w:ascii="Calibri" w:hAnsi="Calibri" w:cs="Calibri" w:eastAsia="Calibri"/>
          <w:sz w:val="22"/>
        </w:rPr>
        <w:t xml:space="preserve"> -&gt; 2</w:t>
      </w:r>
    </w:p>
    <w:p>
      <w:pPr>
        <w:pStyle w:val="ListBullet"/>
        <w:spacing w:after="40"/>
      </w:pPr>
      <w:r>
        <w:rPr>
          <w:rFonts w:ascii="Consolas" w:hAnsi="Consolas" w:cs="Consolas" w:eastAsia="Consolas"/>
          <w:sz w:val="20"/>
        </w:rPr>
        <w:t>income_ord</w:t>
      </w:r>
      <w:r>
        <w:rPr>
          <w:rFonts w:ascii="Calibri" w:hAnsi="Calibri" w:cs="Calibri" w:eastAsia="Calibri"/>
          <w:sz w:val="22"/>
        </w:rPr>
        <w:t xml:space="preserve">: </w:t>
      </w:r>
      <w:r>
        <w:rPr>
          <w:rFonts w:ascii="Consolas" w:hAnsi="Consolas" w:cs="Consolas" w:eastAsia="Consolas"/>
          <w:sz w:val="20"/>
        </w:rPr>
        <w:t>&lt;10,000</w:t>
      </w:r>
      <w:r>
        <w:rPr>
          <w:rFonts w:ascii="Calibri" w:hAnsi="Calibri" w:cs="Calibri" w:eastAsia="Calibri"/>
          <w:sz w:val="22"/>
        </w:rPr>
        <w:t xml:space="preserve"> -&gt; 0, </w:t>
      </w:r>
      <w:r>
        <w:rPr>
          <w:rFonts w:ascii="Consolas" w:hAnsi="Consolas" w:cs="Consolas" w:eastAsia="Consolas"/>
          <w:sz w:val="20"/>
        </w:rPr>
        <w:t>10,000-19,999</w:t>
      </w:r>
      <w:r>
        <w:rPr>
          <w:rFonts w:ascii="Calibri" w:hAnsi="Calibri" w:cs="Calibri" w:eastAsia="Calibri"/>
          <w:sz w:val="22"/>
        </w:rPr>
        <w:t xml:space="preserve"> -&gt; 1,</w:t>
      </w:r>
    </w:p>
    <w:p>
      <w:pPr>
        <w:spacing w:after="160"/>
      </w:pPr>
      <w:r>
        <w:rPr>
          <w:rFonts w:ascii="Consolas" w:hAnsi="Consolas" w:cs="Consolas" w:eastAsia="Consolas"/>
          <w:sz w:val="20"/>
        </w:rPr>
        <w:t>20,000-35,000</w:t>
      </w:r>
      <w:r>
        <w:rPr>
          <w:rFonts w:ascii="Calibri" w:hAnsi="Calibri" w:cs="Calibri" w:eastAsia="Calibri"/>
          <w:sz w:val="22"/>
        </w:rPr>
        <w:t xml:space="preserve"> -&gt; 2, </w:t>
      </w:r>
      <w:r>
        <w:rPr>
          <w:rFonts w:ascii="Consolas" w:hAnsi="Consolas" w:cs="Consolas" w:eastAsia="Consolas"/>
          <w:sz w:val="20"/>
        </w:rPr>
        <w:t>&gt;35,000</w:t>
      </w:r>
      <w:r>
        <w:rPr>
          <w:rFonts w:ascii="Calibri" w:hAnsi="Calibri" w:cs="Calibri" w:eastAsia="Calibri"/>
          <w:sz w:val="22"/>
        </w:rPr>
        <w:t xml:space="preserve"> -&gt; 3</w:t>
      </w:r>
    </w:p>
    <w:p>
      <w:pPr>
        <w:pStyle w:val="ListBullet"/>
        <w:spacing w:after="40"/>
      </w:pPr>
      <w:r>
        <w:rPr>
          <w:rFonts w:ascii="Consolas" w:hAnsi="Consolas" w:cs="Consolas" w:eastAsia="Consolas"/>
          <w:sz w:val="20"/>
        </w:rPr>
        <w:t>job_duration_ord</w:t>
      </w:r>
      <w:r>
        <w:rPr>
          <w:rFonts w:ascii="Calibri" w:hAnsi="Calibri" w:cs="Calibri" w:eastAsia="Calibri"/>
          <w:sz w:val="22"/>
        </w:rPr>
        <w:t xml:space="preserve">: </w:t>
      </w:r>
      <w:r>
        <w:rPr>
          <w:rFonts w:ascii="Consolas" w:hAnsi="Consolas" w:cs="Consolas" w:eastAsia="Consolas"/>
          <w:sz w:val="20"/>
        </w:rPr>
        <w:t>&lt;6 months</w:t>
      </w:r>
      <w:r>
        <w:rPr>
          <w:rFonts w:ascii="Calibri" w:hAnsi="Calibri" w:cs="Calibri" w:eastAsia="Calibri"/>
          <w:sz w:val="22"/>
        </w:rPr>
        <w:t xml:space="preserve"> -&gt; 0, </w:t>
      </w:r>
      <w:r>
        <w:rPr>
          <w:rFonts w:ascii="Consolas" w:hAnsi="Consolas" w:cs="Consolas" w:eastAsia="Consolas"/>
          <w:sz w:val="20"/>
        </w:rPr>
        <w:t>6-12 months</w:t>
      </w:r>
      <w:r>
        <w:rPr>
          <w:rFonts w:ascii="Calibri" w:hAnsi="Calibri" w:cs="Calibri" w:eastAsia="Calibri"/>
          <w:sz w:val="22"/>
        </w:rPr>
        <w:t xml:space="preserve"> -&gt; 1,</w:t>
      </w:r>
    </w:p>
    <w:p>
      <w:pPr>
        <w:spacing w:after="160"/>
      </w:pPr>
      <w:r>
        <w:rPr>
          <w:rFonts w:ascii="Consolas" w:hAnsi="Consolas" w:cs="Consolas" w:eastAsia="Consolas"/>
          <w:sz w:val="20"/>
        </w:rPr>
        <w:t>12-24 months</w:t>
      </w:r>
      <w:r>
        <w:rPr>
          <w:rFonts w:ascii="Calibri" w:hAnsi="Calibri" w:cs="Calibri" w:eastAsia="Calibri"/>
          <w:sz w:val="22"/>
        </w:rPr>
        <w:t xml:space="preserve"> -&gt; 2, </w:t>
      </w:r>
      <w:r>
        <w:rPr>
          <w:rFonts w:ascii="Consolas" w:hAnsi="Consolas" w:cs="Consolas" w:eastAsia="Consolas"/>
          <w:sz w:val="20"/>
        </w:rPr>
        <w:t>&gt;24 months</w:t>
      </w:r>
      <w:r>
        <w:rPr>
          <w:rFonts w:ascii="Calibri" w:hAnsi="Calibri" w:cs="Calibri" w:eastAsia="Calibri"/>
          <w:sz w:val="22"/>
        </w:rPr>
        <w:t xml:space="preserve"> -&gt; 3</w:t>
      </w:r>
    </w:p>
    <w:p>
      <w:pPr>
        <w:pStyle w:val="ListBullet"/>
        <w:spacing w:after="40"/>
      </w:pPr>
      <w:r>
        <w:rPr>
          <w:rFonts w:ascii="Consolas" w:hAnsi="Consolas" w:cs="Consolas" w:eastAsia="Consolas"/>
          <w:sz w:val="20"/>
        </w:rPr>
        <w:t>work_hours_ord</w:t>
      </w:r>
      <w:r>
        <w:rPr>
          <w:rFonts w:ascii="Calibri" w:hAnsi="Calibri" w:cs="Calibri" w:eastAsia="Calibri"/>
          <w:sz w:val="22"/>
        </w:rPr>
        <w:t xml:space="preserve">: </w:t>
      </w:r>
      <w:r>
        <w:rPr>
          <w:rFonts w:ascii="Consolas" w:hAnsi="Consolas" w:cs="Consolas" w:eastAsia="Consolas"/>
          <w:sz w:val="20"/>
        </w:rPr>
        <w:t>&lt;3 hrs</w:t>
      </w:r>
      <w:r>
        <w:rPr>
          <w:rFonts w:ascii="Calibri" w:hAnsi="Calibri" w:cs="Calibri" w:eastAsia="Calibri"/>
          <w:sz w:val="22"/>
        </w:rPr>
        <w:t xml:space="preserve"> -&gt; 0, </w:t>
      </w:r>
      <w:r>
        <w:rPr>
          <w:rFonts w:ascii="Consolas" w:hAnsi="Consolas" w:cs="Consolas" w:eastAsia="Consolas"/>
          <w:sz w:val="20"/>
        </w:rPr>
        <w:t>3-5</w:t>
      </w:r>
      <w:r>
        <w:rPr>
          <w:rFonts w:ascii="Calibri" w:hAnsi="Calibri" w:cs="Calibri" w:eastAsia="Calibri"/>
          <w:sz w:val="22"/>
        </w:rPr>
        <w:t xml:space="preserve"> -&gt; 1, </w:t>
      </w:r>
      <w:r>
        <w:rPr>
          <w:rFonts w:ascii="Consolas" w:hAnsi="Consolas" w:cs="Consolas" w:eastAsia="Consolas"/>
          <w:sz w:val="20"/>
        </w:rPr>
        <w:t>6-8</w:t>
      </w:r>
      <w:r>
        <w:rPr>
          <w:rFonts w:ascii="Calibri" w:hAnsi="Calibri" w:cs="Calibri" w:eastAsia="Calibri"/>
          <w:sz w:val="22"/>
        </w:rPr>
        <w:t xml:space="preserve"> -&gt; 2, </w:t>
      </w:r>
      <w:r>
        <w:rPr>
          <w:rFonts w:ascii="Consolas" w:hAnsi="Consolas" w:cs="Consolas" w:eastAsia="Consolas"/>
          <w:sz w:val="20"/>
        </w:rPr>
        <w:t>&gt;8</w:t>
      </w:r>
      <w:r>
        <w:rPr>
          <w:rFonts w:ascii="Calibri" w:hAnsi="Calibri" w:cs="Calibri" w:eastAsia="Calibri"/>
          <w:sz w:val="22"/>
        </w:rPr>
        <w:t xml:space="preserve"> -&gt; 3</w:t>
      </w:r>
    </w:p>
    <w:p>
      <w:pPr>
        <w:pStyle w:val="ListBullet"/>
        <w:spacing w:after="40"/>
      </w:pPr>
      <w:r>
        <w:rPr>
          <w:rFonts w:ascii="Consolas" w:hAnsi="Consolas" w:cs="Consolas" w:eastAsia="Consolas"/>
          <w:sz w:val="20"/>
        </w:rPr>
        <w:t>work_days_ord</w:t>
      </w:r>
      <w:r>
        <w:rPr>
          <w:rFonts w:ascii="Calibri" w:hAnsi="Calibri" w:cs="Calibri" w:eastAsia="Calibri"/>
          <w:sz w:val="22"/>
        </w:rPr>
        <w:t xml:space="preserve">: </w:t>
      </w:r>
      <w:r>
        <w:rPr>
          <w:rFonts w:ascii="Consolas" w:hAnsi="Consolas" w:cs="Consolas" w:eastAsia="Consolas"/>
          <w:sz w:val="20"/>
        </w:rPr>
        <w:t>&lt;3</w:t>
      </w:r>
      <w:r>
        <w:rPr>
          <w:rFonts w:ascii="Calibri" w:hAnsi="Calibri" w:cs="Calibri" w:eastAsia="Calibri"/>
          <w:sz w:val="22"/>
        </w:rPr>
        <w:t xml:space="preserve"> -&gt; 0, </w:t>
      </w:r>
      <w:r>
        <w:rPr>
          <w:rFonts w:ascii="Consolas" w:hAnsi="Consolas" w:cs="Consolas" w:eastAsia="Consolas"/>
          <w:sz w:val="20"/>
        </w:rPr>
        <w:t>3-4</w:t>
      </w:r>
      <w:r>
        <w:rPr>
          <w:rFonts w:ascii="Calibri" w:hAnsi="Calibri" w:cs="Calibri" w:eastAsia="Calibri"/>
          <w:sz w:val="22"/>
        </w:rPr>
        <w:t xml:space="preserve"> -&gt; 1, </w:t>
      </w:r>
      <w:r>
        <w:rPr>
          <w:rFonts w:ascii="Consolas" w:hAnsi="Consolas" w:cs="Consolas" w:eastAsia="Consolas"/>
          <w:sz w:val="20"/>
        </w:rPr>
        <w:t>5-6</w:t>
      </w:r>
      <w:r>
        <w:rPr>
          <w:rFonts w:ascii="Calibri" w:hAnsi="Calibri" w:cs="Calibri" w:eastAsia="Calibri"/>
          <w:sz w:val="22"/>
        </w:rPr>
        <w:t xml:space="preserve"> -&gt; 2, </w:t>
      </w:r>
      <w:r>
        <w:rPr>
          <w:rFonts w:ascii="Consolas" w:hAnsi="Consolas" w:cs="Consolas" w:eastAsia="Consolas"/>
          <w:sz w:val="20"/>
        </w:rPr>
        <w:t>7</w:t>
      </w:r>
      <w:r>
        <w:rPr>
          <w:rFonts w:ascii="Calibri" w:hAnsi="Calibri" w:cs="Calibri" w:eastAsia="Calibri"/>
          <w:sz w:val="22"/>
        </w:rPr>
        <w:t xml:space="preserve"> -&gt; 3</w:t>
      </w:r>
    </w:p>
    <w:p>
      <w:pPr>
        <w:pStyle w:val="ListBullet"/>
        <w:spacing w:after="40"/>
      </w:pPr>
      <w:r>
        <w:rPr>
          <w:rFonts w:ascii="Consolas" w:hAnsi="Consolas" w:cs="Consolas" w:eastAsia="Consolas"/>
          <w:sz w:val="20"/>
        </w:rPr>
        <w:t>deliveries_ord</w:t>
      </w:r>
      <w:r>
        <w:rPr>
          <w:rFonts w:ascii="Calibri" w:hAnsi="Calibri" w:cs="Calibri" w:eastAsia="Calibri"/>
          <w:sz w:val="22"/>
        </w:rPr>
        <w:t xml:space="preserve">: </w:t>
      </w:r>
      <w:r>
        <w:rPr>
          <w:rFonts w:ascii="Consolas" w:hAnsi="Consolas" w:cs="Consolas" w:eastAsia="Consolas"/>
          <w:sz w:val="20"/>
        </w:rPr>
        <w:t>&lt;=10</w:t>
      </w:r>
      <w:r>
        <w:rPr>
          <w:rFonts w:ascii="Calibri" w:hAnsi="Calibri" w:cs="Calibri" w:eastAsia="Calibri"/>
          <w:sz w:val="22"/>
        </w:rPr>
        <w:t xml:space="preserve"> -&gt; 0, </w:t>
      </w:r>
      <w:r>
        <w:rPr>
          <w:rFonts w:ascii="Consolas" w:hAnsi="Consolas" w:cs="Consolas" w:eastAsia="Consolas"/>
          <w:sz w:val="20"/>
        </w:rPr>
        <w:t>11-20</w:t>
      </w:r>
      <w:r>
        <w:rPr>
          <w:rFonts w:ascii="Calibri" w:hAnsi="Calibri" w:cs="Calibri" w:eastAsia="Calibri"/>
          <w:sz w:val="22"/>
        </w:rPr>
        <w:t xml:space="preserve"> -&gt; 1, </w:t>
      </w:r>
      <w:r>
        <w:rPr>
          <w:rFonts w:ascii="Consolas" w:hAnsi="Consolas" w:cs="Consolas" w:eastAsia="Consolas"/>
          <w:sz w:val="20"/>
        </w:rPr>
        <w:t>21-30</w:t>
      </w:r>
      <w:r>
        <w:rPr>
          <w:rFonts w:ascii="Calibri" w:hAnsi="Calibri" w:cs="Calibri" w:eastAsia="Calibri"/>
          <w:sz w:val="22"/>
        </w:rPr>
        <w:t xml:space="preserve"> -&gt; 2,</w:t>
      </w:r>
    </w:p>
    <w:p>
      <w:pPr>
        <w:spacing w:after="160"/>
      </w:pPr>
      <w:r>
        <w:rPr>
          <w:rFonts w:ascii="Consolas" w:hAnsi="Consolas" w:cs="Consolas" w:eastAsia="Consolas"/>
          <w:sz w:val="20"/>
        </w:rPr>
        <w:t>&gt;=31</w:t>
      </w:r>
      <w:r>
        <w:rPr>
          <w:rFonts w:ascii="Calibri" w:hAnsi="Calibri" w:cs="Calibri" w:eastAsia="Calibri"/>
          <w:sz w:val="22"/>
        </w:rPr>
        <w:t xml:space="preserve"> -&gt; 3</w:t>
      </w:r>
    </w:p>
    <w:p>
      <w:pPr>
        <w:pStyle w:val="ListBullet"/>
        <w:spacing w:after="40"/>
      </w:pPr>
      <w:r>
        <w:rPr>
          <w:rFonts w:ascii="Consolas" w:hAnsi="Consolas" w:cs="Consolas" w:eastAsia="Consolas"/>
          <w:sz w:val="20"/>
        </w:rPr>
        <w:t>rest_break_ord</w:t>
      </w:r>
      <w:r>
        <w:rPr>
          <w:rFonts w:ascii="Calibri" w:hAnsi="Calibri" w:cs="Calibri" w:eastAsia="Calibri"/>
          <w:sz w:val="22"/>
        </w:rPr>
        <w:t xml:space="preserve">: </w:t>
      </w:r>
      <w:r>
        <w:rPr>
          <w:rFonts w:ascii="Consolas" w:hAnsi="Consolas" w:cs="Consolas" w:eastAsia="Consolas"/>
          <w:sz w:val="20"/>
        </w:rPr>
        <w:t>&lt;5 min</w:t>
      </w:r>
      <w:r>
        <w:rPr>
          <w:rFonts w:ascii="Calibri" w:hAnsi="Calibri" w:cs="Calibri" w:eastAsia="Calibri"/>
          <w:sz w:val="22"/>
        </w:rPr>
        <w:t xml:space="preserve"> -&gt; 0, </w:t>
      </w:r>
      <w:r>
        <w:rPr>
          <w:rFonts w:ascii="Consolas" w:hAnsi="Consolas" w:cs="Consolas" w:eastAsia="Consolas"/>
          <w:sz w:val="20"/>
        </w:rPr>
        <w:t>5-15</w:t>
      </w:r>
      <w:r>
        <w:rPr>
          <w:rFonts w:ascii="Calibri" w:hAnsi="Calibri" w:cs="Calibri" w:eastAsia="Calibri"/>
          <w:sz w:val="22"/>
        </w:rPr>
        <w:t xml:space="preserve"> -&gt; 1, </w:t>
      </w:r>
      <w:r>
        <w:rPr>
          <w:rFonts w:ascii="Consolas" w:hAnsi="Consolas" w:cs="Consolas" w:eastAsia="Consolas"/>
          <w:sz w:val="20"/>
        </w:rPr>
        <w:t>16-30</w:t>
      </w:r>
      <w:r>
        <w:rPr>
          <w:rFonts w:ascii="Calibri" w:hAnsi="Calibri" w:cs="Calibri" w:eastAsia="Calibri"/>
          <w:sz w:val="22"/>
        </w:rPr>
        <w:t xml:space="preserve"> -&gt; 2,</w:t>
      </w:r>
    </w:p>
    <w:p>
      <w:pPr>
        <w:spacing w:after="160"/>
      </w:pPr>
      <w:r>
        <w:rPr>
          <w:rFonts w:ascii="Consolas" w:hAnsi="Consolas" w:cs="Consolas" w:eastAsia="Consolas"/>
          <w:sz w:val="20"/>
        </w:rPr>
        <w:t>&gt;30 min</w:t>
      </w:r>
      <w:r>
        <w:rPr>
          <w:rFonts w:ascii="Calibri" w:hAnsi="Calibri" w:cs="Calibri" w:eastAsia="Calibri"/>
          <w:sz w:val="22"/>
        </w:rPr>
        <w:t xml:space="preserve"> -&gt; 3</w:t>
      </w:r>
    </w:p>
    <w:p>
      <w:pPr>
        <w:spacing w:after="160"/>
      </w:pPr>
      <w:r>
        <w:rPr>
          <w:rFonts w:ascii="Calibri" w:hAnsi="Calibri" w:cs="Calibri" w:eastAsia="Calibri"/>
          <w:sz w:val="22"/>
        </w:rPr>
        <w:t>Phase 2 Step 5b adds seven additional ranks:</w:t>
      </w:r>
    </w:p>
    <w:p>
      <w:pPr>
        <w:pStyle w:val="ListBullet"/>
        <w:spacing w:after="40"/>
      </w:pPr>
      <w:r>
        <w:rPr>
          <w:rFonts w:ascii="Consolas" w:hAnsi="Consolas" w:cs="Consolas" w:eastAsia="Consolas"/>
          <w:sz w:val="20"/>
        </w:rPr>
        <w:t>gender_rank</w:t>
      </w:r>
      <w:r>
        <w:rPr>
          <w:rFonts w:ascii="Calibri" w:hAnsi="Calibri" w:cs="Calibri" w:eastAsia="Calibri"/>
          <w:sz w:val="22"/>
        </w:rPr>
        <w:t xml:space="preserve">: </w:t>
      </w:r>
      <w:r>
        <w:rPr>
          <w:rFonts w:ascii="Consolas" w:hAnsi="Consolas" w:cs="Consolas" w:eastAsia="Consolas"/>
          <w:sz w:val="20"/>
        </w:rPr>
        <w:t>Male</w:t>
      </w:r>
      <w:r>
        <w:rPr>
          <w:rFonts w:ascii="Calibri" w:hAnsi="Calibri" w:cs="Calibri" w:eastAsia="Calibri"/>
          <w:sz w:val="22"/>
        </w:rPr>
        <w:t xml:space="preserve"> -&gt; 1, </w:t>
      </w:r>
      <w:r>
        <w:rPr>
          <w:rFonts w:ascii="Consolas" w:hAnsi="Consolas" w:cs="Consolas" w:eastAsia="Consolas"/>
          <w:sz w:val="20"/>
        </w:rPr>
        <w:t>Female</w:t>
      </w:r>
      <w:r>
        <w:rPr>
          <w:rFonts w:ascii="Calibri" w:hAnsi="Calibri" w:cs="Calibri" w:eastAsia="Calibri"/>
          <w:sz w:val="22"/>
        </w:rPr>
        <w:t xml:space="preserve"> -&gt; 2</w:t>
      </w:r>
    </w:p>
    <w:p>
      <w:pPr>
        <w:pStyle w:val="ListBullet"/>
        <w:spacing w:after="40"/>
      </w:pPr>
      <w:r>
        <w:rPr>
          <w:rFonts w:ascii="Consolas" w:hAnsi="Consolas" w:cs="Consolas" w:eastAsia="Consolas"/>
          <w:sz w:val="20"/>
        </w:rPr>
        <w:t>region_rank</w:t>
      </w:r>
      <w:r>
        <w:rPr>
          <w:rFonts w:ascii="Calibri" w:hAnsi="Calibri" w:cs="Calibri" w:eastAsia="Calibri"/>
          <w:sz w:val="22"/>
        </w:rPr>
        <w:t xml:space="preserve">: </w:t>
      </w:r>
      <w:r>
        <w:rPr>
          <w:rFonts w:ascii="Consolas" w:hAnsi="Consolas" w:cs="Consolas" w:eastAsia="Consolas"/>
          <w:sz w:val="20"/>
        </w:rPr>
        <w:t>Local</w:t>
      </w:r>
      <w:r>
        <w:rPr>
          <w:rFonts w:ascii="Calibri" w:hAnsi="Calibri" w:cs="Calibri" w:eastAsia="Calibri"/>
          <w:sz w:val="22"/>
        </w:rPr>
        <w:t xml:space="preserve"> -&gt; 1, </w:t>
      </w:r>
      <w:r>
        <w:rPr>
          <w:rFonts w:ascii="Consolas" w:hAnsi="Consolas" w:cs="Consolas" w:eastAsia="Consolas"/>
          <w:sz w:val="20"/>
        </w:rPr>
        <w:t>Non-Local</w:t>
      </w:r>
      <w:r>
        <w:rPr>
          <w:rFonts w:ascii="Calibri" w:hAnsi="Calibri" w:cs="Calibri" w:eastAsia="Calibri"/>
          <w:sz w:val="22"/>
        </w:rPr>
        <w:t xml:space="preserve"> -&gt; 2</w:t>
      </w:r>
    </w:p>
    <w:p>
      <w:pPr>
        <w:pStyle w:val="ListBullet"/>
        <w:spacing w:after="40"/>
      </w:pPr>
      <w:r>
        <w:rPr>
          <w:rFonts w:ascii="Consolas" w:hAnsi="Consolas" w:cs="Consolas" w:eastAsia="Consolas"/>
          <w:sz w:val="20"/>
        </w:rPr>
        <w:t>marital_rank</w:t>
      </w:r>
      <w:r>
        <w:rPr>
          <w:rFonts w:ascii="Calibri" w:hAnsi="Calibri" w:cs="Calibri" w:eastAsia="Calibri"/>
          <w:sz w:val="22"/>
        </w:rPr>
        <w:t xml:space="preserve">: </w:t>
      </w:r>
      <w:r>
        <w:rPr>
          <w:rFonts w:ascii="Consolas" w:hAnsi="Consolas" w:cs="Consolas" w:eastAsia="Consolas"/>
          <w:sz w:val="20"/>
        </w:rPr>
        <w:t>Unmarried</w:t>
      </w:r>
      <w:r>
        <w:rPr>
          <w:rFonts w:ascii="Calibri" w:hAnsi="Calibri" w:cs="Calibri" w:eastAsia="Calibri"/>
          <w:sz w:val="22"/>
        </w:rPr>
        <w:t xml:space="preserve"> -&gt; 0, </w:t>
      </w:r>
      <w:r>
        <w:rPr>
          <w:rFonts w:ascii="Consolas" w:hAnsi="Consolas" w:cs="Consolas" w:eastAsia="Consolas"/>
          <w:sz w:val="20"/>
        </w:rPr>
        <w:t>Married</w:t>
      </w:r>
      <w:r>
        <w:rPr>
          <w:rFonts w:ascii="Calibri" w:hAnsi="Calibri" w:cs="Calibri" w:eastAsia="Calibri"/>
          <w:sz w:val="22"/>
        </w:rPr>
        <w:t xml:space="preserve"> -&gt; 1</w:t>
      </w:r>
    </w:p>
    <w:p>
      <w:pPr>
        <w:pStyle w:val="ListBullet"/>
        <w:spacing w:after="40"/>
      </w:pPr>
      <w:r>
        <w:rPr>
          <w:rFonts w:ascii="Consolas" w:hAnsi="Consolas" w:cs="Consolas" w:eastAsia="Consolas"/>
          <w:sz w:val="20"/>
        </w:rPr>
        <w:t>platform_rank</w:t>
      </w:r>
      <w:r>
        <w:rPr>
          <w:rFonts w:ascii="Calibri" w:hAnsi="Calibri" w:cs="Calibri" w:eastAsia="Calibri"/>
          <w:sz w:val="22"/>
        </w:rPr>
        <w:t xml:space="preserve">: </w:t>
      </w:r>
      <w:r>
        <w:rPr>
          <w:rFonts w:ascii="Consolas" w:hAnsi="Consolas" w:cs="Consolas" w:eastAsia="Consolas"/>
          <w:sz w:val="20"/>
        </w:rPr>
        <w:t>Blinkit</w:t>
      </w:r>
      <w:r>
        <w:rPr>
          <w:rFonts w:ascii="Calibri" w:hAnsi="Calibri" w:cs="Calibri" w:eastAsia="Calibri"/>
          <w:sz w:val="22"/>
        </w:rPr>
        <w:t xml:space="preserve"> -&gt; 1, </w:t>
      </w:r>
      <w:r>
        <w:rPr>
          <w:rFonts w:ascii="Consolas" w:hAnsi="Consolas" w:cs="Consolas" w:eastAsia="Consolas"/>
          <w:sz w:val="20"/>
        </w:rPr>
        <w:t>Zepto</w:t>
      </w:r>
      <w:r>
        <w:rPr>
          <w:rFonts w:ascii="Calibri" w:hAnsi="Calibri" w:cs="Calibri" w:eastAsia="Calibri"/>
          <w:sz w:val="22"/>
        </w:rPr>
        <w:t xml:space="preserve"> -&gt; 2, </w:t>
      </w:r>
      <w:r>
        <w:rPr>
          <w:rFonts w:ascii="Consolas" w:hAnsi="Consolas" w:cs="Consolas" w:eastAsia="Consolas"/>
          <w:sz w:val="20"/>
        </w:rPr>
        <w:t>Both</w:t>
      </w:r>
      <w:r>
        <w:rPr>
          <w:rFonts w:ascii="Calibri" w:hAnsi="Calibri" w:cs="Calibri" w:eastAsia="Calibri"/>
          <w:sz w:val="22"/>
        </w:rPr>
        <w:t xml:space="preserve"> -&gt; 3</w:t>
      </w:r>
    </w:p>
    <w:p>
      <w:pPr>
        <w:pStyle w:val="ListBullet"/>
        <w:spacing w:after="40"/>
      </w:pPr>
      <w:r>
        <w:rPr>
          <w:rFonts w:ascii="Consolas" w:hAnsi="Consolas" w:cs="Consolas" w:eastAsia="Consolas"/>
          <w:sz w:val="20"/>
        </w:rPr>
        <w:t>break_type_rank</w:t>
      </w:r>
      <w:r>
        <w:rPr>
          <w:rFonts w:ascii="Calibri" w:hAnsi="Calibri" w:cs="Calibri" w:eastAsia="Calibri"/>
          <w:sz w:val="22"/>
        </w:rPr>
        <w:t xml:space="preserve">: </w:t>
      </w:r>
      <w:r>
        <w:rPr>
          <w:rFonts w:ascii="Consolas" w:hAnsi="Consolas" w:cs="Consolas" w:eastAsia="Consolas"/>
          <w:sz w:val="20"/>
        </w:rPr>
        <w:t>Uneven</w:t>
      </w:r>
      <w:r>
        <w:rPr>
          <w:rFonts w:ascii="Calibri" w:hAnsi="Calibri" w:cs="Calibri" w:eastAsia="Calibri"/>
          <w:sz w:val="22"/>
        </w:rPr>
        <w:t xml:space="preserve"> -&gt; 0, </w:t>
      </w:r>
      <w:r>
        <w:rPr>
          <w:rFonts w:ascii="Consolas" w:hAnsi="Consolas" w:cs="Consolas" w:eastAsia="Consolas"/>
          <w:sz w:val="20"/>
        </w:rPr>
        <w:t>Even</w:t>
      </w:r>
      <w:r>
        <w:rPr>
          <w:rFonts w:ascii="Calibri" w:hAnsi="Calibri" w:cs="Calibri" w:eastAsia="Calibri"/>
          <w:sz w:val="22"/>
        </w:rPr>
        <w:t xml:space="preserve"> -&gt; 1</w:t>
      </w:r>
    </w:p>
    <w:p>
      <w:pPr>
        <w:pStyle w:val="ListBullet"/>
        <w:spacing w:after="40"/>
      </w:pPr>
      <w:r>
        <w:rPr>
          <w:rFonts w:ascii="Consolas" w:hAnsi="Consolas" w:cs="Consolas" w:eastAsia="Consolas"/>
          <w:sz w:val="20"/>
        </w:rPr>
        <w:t>tobacco_ord</w:t>
      </w:r>
      <w:r>
        <w:rPr>
          <w:rFonts w:ascii="Calibri" w:hAnsi="Calibri" w:cs="Calibri" w:eastAsia="Calibri"/>
          <w:sz w:val="22"/>
        </w:rPr>
        <w:t xml:space="preserve">: </w:t>
      </w:r>
      <w:r>
        <w:rPr>
          <w:rFonts w:ascii="Consolas" w:hAnsi="Consolas" w:cs="Consolas" w:eastAsia="Consolas"/>
          <w:sz w:val="20"/>
        </w:rPr>
        <w:t>Never</w:t>
      </w:r>
      <w:r>
        <w:rPr>
          <w:rFonts w:ascii="Calibri" w:hAnsi="Calibri" w:cs="Calibri" w:eastAsia="Calibri"/>
          <w:sz w:val="22"/>
        </w:rPr>
        <w:t xml:space="preserve"> -&gt; 0, </w:t>
      </w:r>
      <w:r>
        <w:rPr>
          <w:rFonts w:ascii="Consolas" w:hAnsi="Consolas" w:cs="Consolas" w:eastAsia="Consolas"/>
          <w:sz w:val="20"/>
        </w:rPr>
        <w:t>Former User</w:t>
      </w:r>
      <w:r>
        <w:rPr>
          <w:rFonts w:ascii="Calibri" w:hAnsi="Calibri" w:cs="Calibri" w:eastAsia="Calibri"/>
          <w:sz w:val="22"/>
        </w:rPr>
        <w:t xml:space="preserve"> -&gt; 1, </w:t>
      </w:r>
      <w:r>
        <w:rPr>
          <w:rFonts w:ascii="Consolas" w:hAnsi="Consolas" w:cs="Consolas" w:eastAsia="Consolas"/>
          <w:sz w:val="20"/>
        </w:rPr>
        <w:t>Occasionally</w:t>
      </w:r>
      <w:r>
        <w:rPr>
          <w:rFonts w:ascii="Calibri" w:hAnsi="Calibri" w:cs="Calibri" w:eastAsia="Calibri"/>
          <w:sz w:val="22"/>
        </w:rPr>
        <w:t xml:space="preserve"> -&gt; 2,</w:t>
      </w:r>
    </w:p>
    <w:p>
      <w:pPr>
        <w:spacing w:after="160"/>
      </w:pPr>
      <w:r>
        <w:rPr>
          <w:rFonts w:ascii="Consolas" w:hAnsi="Consolas" w:cs="Consolas" w:eastAsia="Consolas"/>
          <w:sz w:val="20"/>
        </w:rPr>
        <w:t>Regularly</w:t>
      </w:r>
      <w:r>
        <w:rPr>
          <w:rFonts w:ascii="Calibri" w:hAnsi="Calibri" w:cs="Calibri" w:eastAsia="Calibri"/>
          <w:sz w:val="22"/>
        </w:rPr>
        <w:t xml:space="preserve"> -&gt; 3</w:t>
      </w:r>
    </w:p>
    <w:p>
      <w:pPr>
        <w:pStyle w:val="ListBullet"/>
        <w:spacing w:after="40"/>
      </w:pPr>
      <w:r>
        <w:rPr>
          <w:rFonts w:ascii="Consolas" w:hAnsi="Consolas" w:cs="Consolas" w:eastAsia="Consolas"/>
          <w:sz w:val="20"/>
        </w:rPr>
        <w:t>alcohol_ord</w:t>
      </w:r>
      <w:r>
        <w:rPr>
          <w:rFonts w:ascii="Calibri" w:hAnsi="Calibri" w:cs="Calibri" w:eastAsia="Calibri"/>
          <w:sz w:val="22"/>
        </w:rPr>
        <w:t>: same scale as tobacco</w:t>
      </w:r>
    </w:p>
    <w:p>
      <w:pPr>
        <w:keepNext/>
        <w:spacing w:before="240" w:after="80"/>
      </w:pPr>
      <w:r>
        <w:rPr>
          <w:rFonts w:ascii="Calibri" w:hAnsi="Calibri" w:cs="Calibri" w:eastAsia="Calibri"/>
          <w:b/>
          <w:color w:val="2E86AB"/>
          <w:sz w:val="24"/>
        </w:rPr>
        <w:t>4.2 Numeric midpoints</w:t>
      </w:r>
    </w:p>
    <w:p>
      <w:pPr>
        <w:spacing w:after="160"/>
      </w:pPr>
      <w:r>
        <w:rPr>
          <w:rFonts w:ascii="Calibri" w:hAnsi="Calibri" w:cs="Calibri" w:eastAsia="Calibri"/>
          <w:sz w:val="22"/>
        </w:rPr>
        <w:t>Bin ranges that need a number for an arithmetic formula get a sensible midpoint:</w:t>
      </w:r>
    </w:p>
    <w:p>
      <w:pPr>
        <w:pStyle w:val="ListBullet"/>
        <w:spacing w:after="40"/>
      </w:pPr>
      <w:r>
        <w:rPr>
          <w:rFonts w:ascii="Consolas" w:hAnsi="Consolas" w:cs="Consolas" w:eastAsia="Consolas"/>
          <w:sz w:val="20"/>
        </w:rPr>
        <w:t>work_hours_num</w:t>
      </w:r>
      <w:r>
        <w:rPr>
          <w:rFonts w:ascii="Calibri" w:hAnsi="Calibri" w:cs="Calibri" w:eastAsia="Calibri"/>
          <w:sz w:val="22"/>
        </w:rPr>
        <w:t xml:space="preserve">: </w:t>
      </w:r>
      <w:r>
        <w:rPr>
          <w:rFonts w:ascii="Consolas" w:hAnsi="Consolas" w:cs="Consolas" w:eastAsia="Consolas"/>
          <w:sz w:val="20"/>
        </w:rPr>
        <w:t>&lt;3 hrs</w:t>
      </w:r>
      <w:r>
        <w:rPr>
          <w:rFonts w:ascii="Calibri" w:hAnsi="Calibri" w:cs="Calibri" w:eastAsia="Calibri"/>
          <w:sz w:val="22"/>
        </w:rPr>
        <w:t xml:space="preserve"> -&gt; 2, </w:t>
      </w:r>
      <w:r>
        <w:rPr>
          <w:rFonts w:ascii="Consolas" w:hAnsi="Consolas" w:cs="Consolas" w:eastAsia="Consolas"/>
          <w:sz w:val="20"/>
        </w:rPr>
        <w:t>3-5</w:t>
      </w:r>
      <w:r>
        <w:rPr>
          <w:rFonts w:ascii="Calibri" w:hAnsi="Calibri" w:cs="Calibri" w:eastAsia="Calibri"/>
          <w:sz w:val="22"/>
        </w:rPr>
        <w:t xml:space="preserve"> -&gt; 4, </w:t>
      </w:r>
      <w:r>
        <w:rPr>
          <w:rFonts w:ascii="Consolas" w:hAnsi="Consolas" w:cs="Consolas" w:eastAsia="Consolas"/>
          <w:sz w:val="20"/>
        </w:rPr>
        <w:t>6-8</w:t>
      </w:r>
      <w:r>
        <w:rPr>
          <w:rFonts w:ascii="Calibri" w:hAnsi="Calibri" w:cs="Calibri" w:eastAsia="Calibri"/>
          <w:sz w:val="22"/>
        </w:rPr>
        <w:t xml:space="preserve"> -&gt; 7, </w:t>
      </w:r>
      <w:r>
        <w:rPr>
          <w:rFonts w:ascii="Consolas" w:hAnsi="Consolas" w:cs="Consolas" w:eastAsia="Consolas"/>
          <w:sz w:val="20"/>
        </w:rPr>
        <w:t>&gt;8</w:t>
      </w:r>
      <w:r>
        <w:rPr>
          <w:rFonts w:ascii="Calibri" w:hAnsi="Calibri" w:cs="Calibri" w:eastAsia="Calibri"/>
          <w:sz w:val="22"/>
        </w:rPr>
        <w:t xml:space="preserve"> -&gt; 9</w:t>
      </w:r>
    </w:p>
    <w:p>
      <w:pPr>
        <w:pStyle w:val="ListBullet"/>
        <w:spacing w:after="40"/>
      </w:pPr>
      <w:r>
        <w:rPr>
          <w:rFonts w:ascii="Consolas" w:hAnsi="Consolas" w:cs="Consolas" w:eastAsia="Consolas"/>
          <w:sz w:val="20"/>
        </w:rPr>
        <w:t>deliveries_num</w:t>
      </w:r>
      <w:r>
        <w:rPr>
          <w:rFonts w:ascii="Calibri" w:hAnsi="Calibri" w:cs="Calibri" w:eastAsia="Calibri"/>
          <w:sz w:val="22"/>
        </w:rPr>
        <w:t xml:space="preserve">: </w:t>
      </w:r>
      <w:r>
        <w:rPr>
          <w:rFonts w:ascii="Consolas" w:hAnsi="Consolas" w:cs="Consolas" w:eastAsia="Consolas"/>
          <w:sz w:val="20"/>
        </w:rPr>
        <w:t>&lt;=10</w:t>
      </w:r>
      <w:r>
        <w:rPr>
          <w:rFonts w:ascii="Calibri" w:hAnsi="Calibri" w:cs="Calibri" w:eastAsia="Calibri"/>
          <w:sz w:val="22"/>
        </w:rPr>
        <w:t xml:space="preserve"> -&gt; 5, </w:t>
      </w:r>
      <w:r>
        <w:rPr>
          <w:rFonts w:ascii="Consolas" w:hAnsi="Consolas" w:cs="Consolas" w:eastAsia="Consolas"/>
          <w:sz w:val="20"/>
        </w:rPr>
        <w:t>11-20</w:t>
      </w:r>
      <w:r>
        <w:rPr>
          <w:rFonts w:ascii="Calibri" w:hAnsi="Calibri" w:cs="Calibri" w:eastAsia="Calibri"/>
          <w:sz w:val="22"/>
        </w:rPr>
        <w:t xml:space="preserve"> -&gt; 15, </w:t>
      </w:r>
      <w:r>
        <w:rPr>
          <w:rFonts w:ascii="Consolas" w:hAnsi="Consolas" w:cs="Consolas" w:eastAsia="Consolas"/>
          <w:sz w:val="20"/>
        </w:rPr>
        <w:t>21-30</w:t>
      </w:r>
      <w:r>
        <w:rPr>
          <w:rFonts w:ascii="Calibri" w:hAnsi="Calibri" w:cs="Calibri" w:eastAsia="Calibri"/>
          <w:sz w:val="22"/>
        </w:rPr>
        <w:t xml:space="preserve"> -&gt; 25,</w:t>
      </w:r>
    </w:p>
    <w:p>
      <w:pPr>
        <w:spacing w:after="160"/>
      </w:pPr>
      <w:r>
        <w:rPr>
          <w:rFonts w:ascii="Consolas" w:hAnsi="Consolas" w:cs="Consolas" w:eastAsia="Consolas"/>
          <w:sz w:val="20"/>
        </w:rPr>
        <w:t>&gt;=31</w:t>
      </w:r>
      <w:r>
        <w:rPr>
          <w:rFonts w:ascii="Calibri" w:hAnsi="Calibri" w:cs="Calibri" w:eastAsia="Calibri"/>
          <w:sz w:val="22"/>
        </w:rPr>
        <w:t xml:space="preserve"> -&gt; 35</w:t>
      </w:r>
    </w:p>
    <w:p>
      <w:pPr>
        <w:pStyle w:val="ListBullet"/>
        <w:spacing w:after="40"/>
      </w:pPr>
      <w:r>
        <w:rPr>
          <w:rFonts w:ascii="Consolas" w:hAnsi="Consolas" w:cs="Consolas" w:eastAsia="Consolas"/>
          <w:sz w:val="20"/>
        </w:rPr>
        <w:t>work_days_num</w:t>
      </w:r>
      <w:r>
        <w:rPr>
          <w:rFonts w:ascii="Calibri" w:hAnsi="Calibri" w:cs="Calibri" w:eastAsia="Calibri"/>
          <w:sz w:val="22"/>
        </w:rPr>
        <w:t xml:space="preserve">: </w:t>
      </w:r>
      <w:r>
        <w:rPr>
          <w:rFonts w:ascii="Consolas" w:hAnsi="Consolas" w:cs="Consolas" w:eastAsia="Consolas"/>
          <w:sz w:val="20"/>
        </w:rPr>
        <w:t>&lt;3</w:t>
      </w:r>
      <w:r>
        <w:rPr>
          <w:rFonts w:ascii="Calibri" w:hAnsi="Calibri" w:cs="Calibri" w:eastAsia="Calibri"/>
          <w:sz w:val="22"/>
        </w:rPr>
        <w:t xml:space="preserve"> -&gt; 2, </w:t>
      </w:r>
      <w:r>
        <w:rPr>
          <w:rFonts w:ascii="Consolas" w:hAnsi="Consolas" w:cs="Consolas" w:eastAsia="Consolas"/>
          <w:sz w:val="20"/>
        </w:rPr>
        <w:t>3-4</w:t>
      </w:r>
      <w:r>
        <w:rPr>
          <w:rFonts w:ascii="Calibri" w:hAnsi="Calibri" w:cs="Calibri" w:eastAsia="Calibri"/>
          <w:sz w:val="22"/>
        </w:rPr>
        <w:t xml:space="preserve"> -&gt; 3.5, </w:t>
      </w:r>
      <w:r>
        <w:rPr>
          <w:rFonts w:ascii="Consolas" w:hAnsi="Consolas" w:cs="Consolas" w:eastAsia="Consolas"/>
          <w:sz w:val="20"/>
        </w:rPr>
        <w:t>5-6</w:t>
      </w:r>
      <w:r>
        <w:rPr>
          <w:rFonts w:ascii="Calibri" w:hAnsi="Calibri" w:cs="Calibri" w:eastAsia="Calibri"/>
          <w:sz w:val="22"/>
        </w:rPr>
        <w:t xml:space="preserve"> -&gt; 5.5, </w:t>
      </w:r>
      <w:r>
        <w:rPr>
          <w:rFonts w:ascii="Consolas" w:hAnsi="Consolas" w:cs="Consolas" w:eastAsia="Consolas"/>
          <w:sz w:val="20"/>
        </w:rPr>
        <w:t>7</w:t>
      </w:r>
      <w:r>
        <w:rPr>
          <w:rFonts w:ascii="Calibri" w:hAnsi="Calibri" w:cs="Calibri" w:eastAsia="Calibri"/>
          <w:sz w:val="22"/>
        </w:rPr>
        <w:t xml:space="preserve"> -&gt; 7</w:t>
      </w:r>
    </w:p>
    <w:p>
      <w:pPr>
        <w:pStyle w:val="ListBullet"/>
        <w:spacing w:after="40"/>
      </w:pPr>
      <w:r>
        <w:rPr>
          <w:rFonts w:ascii="Consolas" w:hAnsi="Consolas" w:cs="Consolas" w:eastAsia="Consolas"/>
          <w:sz w:val="20"/>
        </w:rPr>
        <w:t>rest_break_num</w:t>
      </w:r>
      <w:r>
        <w:rPr>
          <w:rFonts w:ascii="Calibri" w:hAnsi="Calibri" w:cs="Calibri" w:eastAsia="Calibri"/>
          <w:sz w:val="22"/>
        </w:rPr>
        <w:t xml:space="preserve">: </w:t>
      </w:r>
      <w:r>
        <w:rPr>
          <w:rFonts w:ascii="Consolas" w:hAnsi="Consolas" w:cs="Consolas" w:eastAsia="Consolas"/>
          <w:sz w:val="20"/>
        </w:rPr>
        <w:t>&lt;5 min</w:t>
      </w:r>
      <w:r>
        <w:rPr>
          <w:rFonts w:ascii="Calibri" w:hAnsi="Calibri" w:cs="Calibri" w:eastAsia="Calibri"/>
          <w:sz w:val="22"/>
        </w:rPr>
        <w:t xml:space="preserve"> -&gt; 2.5, </w:t>
      </w:r>
      <w:r>
        <w:rPr>
          <w:rFonts w:ascii="Consolas" w:hAnsi="Consolas" w:cs="Consolas" w:eastAsia="Consolas"/>
          <w:sz w:val="20"/>
        </w:rPr>
        <w:t>5-15</w:t>
      </w:r>
      <w:r>
        <w:rPr>
          <w:rFonts w:ascii="Calibri" w:hAnsi="Calibri" w:cs="Calibri" w:eastAsia="Calibri"/>
          <w:sz w:val="22"/>
        </w:rPr>
        <w:t xml:space="preserve"> -&gt; 10, </w:t>
      </w:r>
      <w:r>
        <w:rPr>
          <w:rFonts w:ascii="Consolas" w:hAnsi="Consolas" w:cs="Consolas" w:eastAsia="Consolas"/>
          <w:sz w:val="20"/>
        </w:rPr>
        <w:t>16-30</w:t>
      </w:r>
      <w:r>
        <w:rPr>
          <w:rFonts w:ascii="Calibri" w:hAnsi="Calibri" w:cs="Calibri" w:eastAsia="Calibri"/>
          <w:sz w:val="22"/>
        </w:rPr>
        <w:t xml:space="preserve"> -&gt; 23,</w:t>
      </w:r>
    </w:p>
    <w:p>
      <w:pPr>
        <w:spacing w:after="160"/>
      </w:pPr>
      <w:r>
        <w:rPr>
          <w:rFonts w:ascii="Consolas" w:hAnsi="Consolas" w:cs="Consolas" w:eastAsia="Consolas"/>
          <w:sz w:val="20"/>
        </w:rPr>
        <w:t>&gt;30 min</w:t>
      </w:r>
      <w:r>
        <w:rPr>
          <w:rFonts w:ascii="Calibri" w:hAnsi="Calibri" w:cs="Calibri" w:eastAsia="Calibri"/>
          <w:sz w:val="22"/>
        </w:rPr>
        <w:t xml:space="preserve"> -&gt; 40</w:t>
      </w:r>
    </w:p>
    <w:p>
      <w:pPr>
        <w:keepNext/>
        <w:spacing w:before="240" w:after="80"/>
      </w:pPr>
      <w:r>
        <w:rPr>
          <w:rFonts w:ascii="Calibri" w:hAnsi="Calibri" w:cs="Calibri" w:eastAsia="Calibri"/>
          <w:b/>
          <w:color w:val="2E86AB"/>
          <w:sz w:val="24"/>
        </w:rPr>
        <w:t>4.3 Vehicle and carrying mode ranks</w:t>
      </w:r>
    </w:p>
    <w:p>
      <w:pPr>
        <w:pStyle w:val="ListBullet"/>
        <w:spacing w:after="40"/>
      </w:pPr>
      <w:r>
        <w:rPr>
          <w:rFonts w:ascii="Consolas" w:hAnsi="Consolas" w:cs="Consolas" w:eastAsia="Consolas"/>
          <w:sz w:val="20"/>
        </w:rPr>
        <w:t>vehicle_rank</w:t>
      </w:r>
      <w:r>
        <w:rPr>
          <w:rFonts w:ascii="Calibri" w:hAnsi="Calibri" w:cs="Calibri" w:eastAsia="Calibri"/>
          <w:sz w:val="22"/>
        </w:rPr>
        <w:t xml:space="preserve">: </w:t>
      </w:r>
      <w:r>
        <w:rPr>
          <w:rFonts w:ascii="Consolas" w:hAnsi="Consolas" w:cs="Consolas" w:eastAsia="Consolas"/>
          <w:sz w:val="20"/>
        </w:rPr>
        <w:t>Scooter</w:t>
      </w:r>
      <w:r>
        <w:rPr>
          <w:rFonts w:ascii="Calibri" w:hAnsi="Calibri" w:cs="Calibri" w:eastAsia="Calibri"/>
          <w:sz w:val="22"/>
        </w:rPr>
        <w:t xml:space="preserve"> -&gt; 1, </w:t>
      </w:r>
      <w:r>
        <w:rPr>
          <w:rFonts w:ascii="Consolas" w:hAnsi="Consolas" w:cs="Consolas" w:eastAsia="Consolas"/>
          <w:sz w:val="20"/>
        </w:rPr>
        <w:t>Motor bike</w:t>
      </w:r>
      <w:r>
        <w:rPr>
          <w:rFonts w:ascii="Calibri" w:hAnsi="Calibri" w:cs="Calibri" w:eastAsia="Calibri"/>
          <w:sz w:val="22"/>
        </w:rPr>
        <w:t xml:space="preserve"> -&gt; 2 (motorbikes</w:t>
      </w:r>
    </w:p>
    <w:p>
      <w:pPr>
        <w:spacing w:after="160"/>
      </w:pPr>
      <w:r>
        <w:rPr>
          <w:rFonts w:ascii="Calibri" w:hAnsi="Calibri" w:cs="Calibri" w:eastAsia="Calibri"/>
          <w:sz w:val="22"/>
        </w:rPr>
        <w:t>transmit more vibration than scooters)</w:t>
      </w:r>
    </w:p>
    <w:p>
      <w:pPr>
        <w:pStyle w:val="ListBullet"/>
        <w:spacing w:after="40"/>
      </w:pPr>
      <w:r>
        <w:rPr>
          <w:rFonts w:ascii="Consolas" w:hAnsi="Consolas" w:cs="Consolas" w:eastAsia="Consolas"/>
          <w:sz w:val="20"/>
        </w:rPr>
        <w:t>carrying_contact_rank</w:t>
      </w:r>
      <w:r>
        <w:rPr>
          <w:rFonts w:ascii="Calibri" w:hAnsi="Calibri" w:cs="Calibri" w:eastAsia="Calibri"/>
          <w:sz w:val="22"/>
        </w:rPr>
        <w:t xml:space="preserve">: </w:t>
      </w:r>
      <w:r>
        <w:rPr>
          <w:rFonts w:ascii="Consolas" w:hAnsi="Consolas" w:cs="Consolas" w:eastAsia="Consolas"/>
          <w:sz w:val="20"/>
        </w:rPr>
        <w:t>Bike storage / carrier</w:t>
      </w:r>
      <w:r>
        <w:rPr>
          <w:rFonts w:ascii="Calibri" w:hAnsi="Calibri" w:cs="Calibri" w:eastAsia="Calibri"/>
          <w:sz w:val="22"/>
        </w:rPr>
        <w:t xml:space="preserve"> -&gt; 1, </w:t>
      </w:r>
      <w:r>
        <w:rPr>
          <w:rFonts w:ascii="Consolas" w:hAnsi="Consolas" w:cs="Consolas" w:eastAsia="Consolas"/>
          <w:sz w:val="20"/>
        </w:rPr>
        <w:t>Backpack</w:t>
      </w:r>
      <w:r>
        <w:rPr>
          <w:rFonts w:ascii="Calibri" w:hAnsi="Calibri" w:cs="Calibri" w:eastAsia="Calibri"/>
          <w:sz w:val="22"/>
        </w:rPr>
        <w:t xml:space="preserve"> -&gt;</w:t>
      </w:r>
    </w:p>
    <w:p>
      <w:pPr>
        <w:spacing w:after="160"/>
      </w:pPr>
      <w:r>
        <w:rPr>
          <w:rFonts w:ascii="Calibri" w:hAnsi="Calibri" w:cs="Calibri" w:eastAsia="Calibri"/>
          <w:sz w:val="22"/>
        </w:rPr>
        <w:t xml:space="preserve">2, </w:t>
      </w:r>
      <w:r>
        <w:rPr>
          <w:rFonts w:ascii="Consolas" w:hAnsi="Consolas" w:cs="Consolas" w:eastAsia="Consolas"/>
          <w:sz w:val="20"/>
        </w:rPr>
        <w:t>Bike handle</w:t>
      </w:r>
      <w:r>
        <w:rPr>
          <w:rFonts w:ascii="Calibri" w:hAnsi="Calibri" w:cs="Calibri" w:eastAsia="Calibri"/>
          <w:sz w:val="22"/>
        </w:rPr>
        <w:t xml:space="preserve"> -&gt; 3, </w:t>
      </w:r>
      <w:r>
        <w:rPr>
          <w:rFonts w:ascii="Consolas" w:hAnsi="Consolas" w:cs="Consolas" w:eastAsia="Consolas"/>
          <w:sz w:val="20"/>
        </w:rPr>
        <w:t>Handheld</w:t>
      </w:r>
      <w:r>
        <w:rPr>
          <w:rFonts w:ascii="Calibri" w:hAnsi="Calibri" w:cs="Calibri" w:eastAsia="Calibri"/>
          <w:sz w:val="22"/>
        </w:rPr>
        <w:t xml:space="preserve"> -&gt; 4 (ordered from least to most body contact)</w:t>
      </w:r>
    </w:p>
    <w:p>
      <w:pPr>
        <w:keepNext/>
        <w:spacing w:before="240" w:after="80"/>
      </w:pPr>
      <w:r>
        <w:rPr>
          <w:rFonts w:ascii="Calibri" w:hAnsi="Calibri" w:cs="Calibri" w:eastAsia="Calibri"/>
          <w:b/>
          <w:color w:val="2E86AB"/>
          <w:sz w:val="24"/>
        </w:rPr>
        <w:t>4.4 Binary aliases</w:t>
      </w:r>
    </w:p>
    <w:p>
      <w:pPr>
        <w:spacing w:after="160"/>
      </w:pPr>
      <w:r>
        <w:rPr>
          <w:rFonts w:ascii="Calibri" w:hAnsi="Calibri" w:cs="Calibri" w:eastAsia="Calibri"/>
          <w:sz w:val="22"/>
        </w:rPr>
        <w:t>Phase 2 Step 4b creates short-named copies of the 18 Yes/No survey items so the feature pool remains readable. The originals (long survey-question strings) are kept as columns; the new short names are added alongside:</w:t>
      </w:r>
    </w:p>
    <w:p>
      <w:pPr>
        <w:pStyle w:val="ListBullet"/>
        <w:spacing w:after="40"/>
      </w:pPr>
      <w:r>
        <w:rPr>
          <w:rFonts w:ascii="Consolas" w:hAnsi="Consolas" w:cs="Consolas" w:eastAsia="Consolas"/>
          <w:sz w:val="20"/>
        </w:rPr>
        <w:t>nmq_neck</w:t>
      </w:r>
      <w:r>
        <w:rPr>
          <w:rFonts w:ascii="Calibri" w:hAnsi="Calibri" w:cs="Calibri" w:eastAsia="Calibri"/>
          <w:sz w:val="22"/>
        </w:rPr>
        <w:t xml:space="preserve">, </w:t>
      </w:r>
      <w:r>
        <w:rPr>
          <w:rFonts w:ascii="Consolas" w:hAnsi="Consolas" w:cs="Consolas" w:eastAsia="Consolas"/>
          <w:sz w:val="20"/>
        </w:rPr>
        <w:t>nmq_shoulders</w:t>
      </w:r>
      <w:r>
        <w:rPr>
          <w:rFonts w:ascii="Calibri" w:hAnsi="Calibri" w:cs="Calibri" w:eastAsia="Calibri"/>
          <w:sz w:val="22"/>
        </w:rPr>
        <w:t xml:space="preserve">, </w:t>
      </w:r>
      <w:r>
        <w:rPr>
          <w:rFonts w:ascii="Consolas" w:hAnsi="Consolas" w:cs="Consolas" w:eastAsia="Consolas"/>
          <w:sz w:val="20"/>
        </w:rPr>
        <w:t>nmq_upper_back</w:t>
      </w:r>
      <w:r>
        <w:rPr>
          <w:rFonts w:ascii="Calibri" w:hAnsi="Calibri" w:cs="Calibri" w:eastAsia="Calibri"/>
          <w:sz w:val="22"/>
        </w:rPr>
        <w:t xml:space="preserve">, </w:t>
      </w:r>
      <w:r>
        <w:rPr>
          <w:rFonts w:ascii="Consolas" w:hAnsi="Consolas" w:cs="Consolas" w:eastAsia="Consolas"/>
          <w:sz w:val="20"/>
        </w:rPr>
        <w:t>nmq_lower_back</w:t>
      </w:r>
      <w:r>
        <w:rPr>
          <w:rFonts w:ascii="Calibri" w:hAnsi="Calibri" w:cs="Calibri" w:eastAsia="Calibri"/>
          <w:sz w:val="22"/>
        </w:rPr>
        <w:t>,</w:t>
      </w:r>
    </w:p>
    <w:p>
      <w:pPr>
        <w:spacing w:after="160"/>
      </w:pPr>
      <w:r>
        <w:rPr>
          <w:rFonts w:ascii="Consolas" w:hAnsi="Consolas" w:cs="Consolas" w:eastAsia="Consolas"/>
          <w:sz w:val="20"/>
        </w:rPr>
        <w:t>nmq_elbows</w:t>
      </w:r>
      <w:r>
        <w:rPr>
          <w:rFonts w:ascii="Calibri" w:hAnsi="Calibri" w:cs="Calibri" w:eastAsia="Calibri"/>
          <w:sz w:val="22"/>
        </w:rPr>
        <w:t xml:space="preserve">, </w:t>
      </w:r>
      <w:r>
        <w:rPr>
          <w:rFonts w:ascii="Consolas" w:hAnsi="Consolas" w:cs="Consolas" w:eastAsia="Consolas"/>
          <w:sz w:val="20"/>
        </w:rPr>
        <w:t>nmq_wrists_hands</w:t>
      </w:r>
      <w:r>
        <w:rPr>
          <w:rFonts w:ascii="Calibri" w:hAnsi="Calibri" w:cs="Calibri" w:eastAsia="Calibri"/>
          <w:sz w:val="22"/>
        </w:rPr>
        <w:t xml:space="preserve">, </w:t>
      </w:r>
      <w:r>
        <w:rPr>
          <w:rFonts w:ascii="Consolas" w:hAnsi="Consolas" w:cs="Consolas" w:eastAsia="Consolas"/>
          <w:sz w:val="20"/>
        </w:rPr>
        <w:t>nmq_hips_thighs</w:t>
      </w:r>
      <w:r>
        <w:rPr>
          <w:rFonts w:ascii="Calibri" w:hAnsi="Calibri" w:cs="Calibri" w:eastAsia="Calibri"/>
          <w:sz w:val="22"/>
        </w:rPr>
        <w:t xml:space="preserve">, </w:t>
      </w:r>
      <w:r>
        <w:rPr>
          <w:rFonts w:ascii="Consolas" w:hAnsi="Consolas" w:cs="Consolas" w:eastAsia="Consolas"/>
          <w:sz w:val="20"/>
        </w:rPr>
        <w:t>nmq_knees</w:t>
      </w:r>
      <w:r>
        <w:rPr>
          <w:rFonts w:ascii="Calibri" w:hAnsi="Calibri" w:cs="Calibri" w:eastAsia="Calibri"/>
          <w:sz w:val="22"/>
        </w:rPr>
        <w:t xml:space="preserve">, </w:t>
      </w:r>
      <w:r>
        <w:rPr>
          <w:rFonts w:ascii="Consolas" w:hAnsi="Consolas" w:cs="Consolas" w:eastAsia="Consolas"/>
          <w:sz w:val="20"/>
        </w:rPr>
        <w:t>nmq_ankles_feet</w:t>
      </w:r>
    </w:p>
    <w:p>
      <w:pPr>
        <w:pStyle w:val="ListBullet"/>
        <w:spacing w:after="40"/>
      </w:pPr>
      <w:r>
        <w:rPr>
          <w:rFonts w:ascii="Consolas" w:hAnsi="Consolas" w:cs="Consolas" w:eastAsia="Consolas"/>
          <w:sz w:val="20"/>
        </w:rPr>
        <w:t>d7_neck</w:t>
      </w:r>
      <w:r>
        <w:rPr>
          <w:rFonts w:ascii="Calibri" w:hAnsi="Calibri" w:cs="Calibri" w:eastAsia="Calibri"/>
          <w:sz w:val="22"/>
        </w:rPr>
        <w:t xml:space="preserve">, </w:t>
      </w:r>
      <w:r>
        <w:rPr>
          <w:rFonts w:ascii="Consolas" w:hAnsi="Consolas" w:cs="Consolas" w:eastAsia="Consolas"/>
          <w:sz w:val="20"/>
        </w:rPr>
        <w:t>d7_lower_back</w:t>
      </w:r>
      <w:r>
        <w:rPr>
          <w:rFonts w:ascii="Calibri" w:hAnsi="Calibri" w:cs="Calibri" w:eastAsia="Calibri"/>
          <w:sz w:val="22"/>
        </w:rPr>
        <w:t xml:space="preserve">, </w:t>
      </w:r>
      <w:r>
        <w:rPr>
          <w:rFonts w:ascii="Consolas" w:hAnsi="Consolas" w:cs="Consolas" w:eastAsia="Consolas"/>
          <w:sz w:val="20"/>
        </w:rPr>
        <w:t>d7_knees</w:t>
      </w:r>
      <w:r>
        <w:rPr>
          <w:rFonts w:ascii="Calibri" w:hAnsi="Calibri" w:cs="Calibri" w:eastAsia="Calibri"/>
          <w:sz w:val="22"/>
        </w:rPr>
        <w:t xml:space="preserve">, </w:t>
      </w:r>
      <w:r>
        <w:rPr>
          <w:rFonts w:ascii="Consolas" w:hAnsi="Consolas" w:cs="Consolas" w:eastAsia="Consolas"/>
          <w:sz w:val="20"/>
        </w:rPr>
        <w:t>d7_wrist_hands</w:t>
      </w:r>
    </w:p>
    <w:p>
      <w:pPr>
        <w:pStyle w:val="ListBullet"/>
        <w:spacing w:after="40"/>
      </w:pPr>
      <w:r>
        <w:rPr>
          <w:rFonts w:ascii="Consolas" w:hAnsi="Consolas" w:cs="Consolas" w:eastAsia="Consolas"/>
          <w:sz w:val="20"/>
        </w:rPr>
        <w:t>out_reduced_perf</w:t>
      </w:r>
      <w:r>
        <w:rPr>
          <w:rFonts w:ascii="Calibri" w:hAnsi="Calibri" w:cs="Calibri" w:eastAsia="Calibri"/>
          <w:sz w:val="22"/>
        </w:rPr>
        <w:t xml:space="preserve">, </w:t>
      </w:r>
      <w:r>
        <w:rPr>
          <w:rFonts w:ascii="Consolas" w:hAnsi="Consolas" w:cs="Consolas" w:eastAsia="Consolas"/>
          <w:sz w:val="20"/>
        </w:rPr>
        <w:t>out_taken_leave</w:t>
      </w:r>
      <w:r>
        <w:rPr>
          <w:rFonts w:ascii="Calibri" w:hAnsi="Calibri" w:cs="Calibri" w:eastAsia="Calibri"/>
          <w:sz w:val="22"/>
        </w:rPr>
        <w:t xml:space="preserve">, </w:t>
      </w:r>
      <w:r>
        <w:rPr>
          <w:rFonts w:ascii="Consolas" w:hAnsi="Consolas" w:cs="Consolas" w:eastAsia="Consolas"/>
          <w:sz w:val="20"/>
        </w:rPr>
        <w:t>out_consulted_doctor</w:t>
      </w:r>
      <w:r>
        <w:rPr>
          <w:rFonts w:ascii="Calibri" w:hAnsi="Calibri" w:cs="Calibri" w:eastAsia="Calibri"/>
          <w:sz w:val="22"/>
        </w:rPr>
        <w:t>,</w:t>
      </w:r>
    </w:p>
    <w:p>
      <w:pPr>
        <w:spacing w:after="160"/>
      </w:pPr>
      <w:r>
        <w:rPr>
          <w:rFonts w:ascii="Consolas" w:hAnsi="Consolas" w:cs="Consolas" w:eastAsia="Consolas"/>
          <w:sz w:val="20"/>
        </w:rPr>
        <w:t>out_riding_worsens</w:t>
      </w:r>
      <w:r>
        <w:rPr>
          <w:rFonts w:ascii="Calibri" w:hAnsi="Calibri" w:cs="Calibri" w:eastAsia="Calibri"/>
          <w:sz w:val="22"/>
        </w:rPr>
        <w:t xml:space="preserve">, </w:t>
      </w:r>
      <w:r>
        <w:rPr>
          <w:rFonts w:ascii="Consolas" w:hAnsi="Consolas" w:cs="Consolas" w:eastAsia="Consolas"/>
          <w:sz w:val="20"/>
        </w:rPr>
        <w:t>out_carrying_worsens</w:t>
      </w:r>
    </w:p>
    <w:p>
      <w:pPr>
        <w:keepNext/>
        <w:spacing w:before="240" w:after="80"/>
      </w:pPr>
      <w:r>
        <w:rPr>
          <w:rFonts w:ascii="Calibri" w:hAnsi="Calibri" w:cs="Calibri" w:eastAsia="Calibri"/>
          <w:b/>
          <w:color w:val="2E86AB"/>
          <w:sz w:val="24"/>
        </w:rPr>
        <w:t>4.5 Composite scores</w:t>
      </w:r>
    </w:p>
    <w:p>
      <w:pPr>
        <w:spacing w:after="160"/>
      </w:pPr>
      <w:r>
        <w:rPr>
          <w:rFonts w:ascii="Calibri" w:hAnsi="Calibri" w:cs="Calibri" w:eastAsia="Calibri"/>
          <w:b/>
          <w:sz w:val="22"/>
        </w:rPr>
        <w:t>Workload score.</w:t>
      </w:r>
      <w:r>
        <w:rPr>
          <w:rFonts w:ascii="Calibri" w:hAnsi="Calibri" w:cs="Calibri" w:eastAsia="Calibri"/>
          <w:sz w:val="22"/>
        </w:rPr>
        <w:t xml:space="preserve"> Mean of the six NASA-TLX items, with the satisfaction item (Q28) reversed so that 100 always means heavy load:</w:t>
      </w:r>
    </w:p>
    <w:p>
      <w:pPr>
        <w:spacing w:before="0" w:after="0"/>
        <w:ind w:left="340"/>
      </w:pPr>
      <w:r>
        <w:rPr>
          <w:rFonts w:ascii="Consolas" w:hAnsi="Consolas" w:cs="Consolas" w:eastAsia="Consolas"/>
          <w:color w:val="222222"/>
          <w:sz w:val="19"/>
        </w:rPr>
        <w:t>workload_score = (mental + physical + time_pressure</w:t>
      </w:r>
    </w:p>
    <w:p>
      <w:pPr>
        <w:spacing w:before="0" w:after="0"/>
        <w:ind w:left="340"/>
      </w:pPr>
      <w:r>
        <w:rPr>
          <w:rFonts w:ascii="Consolas" w:hAnsi="Consolas" w:cs="Consolas" w:eastAsia="Consolas"/>
          <w:color w:val="222222"/>
          <w:sz w:val="19"/>
        </w:rPr>
        <w:t xml:space="preserve">                  + (100 - satisfied)</w:t>
      </w:r>
    </w:p>
    <w:p>
      <w:pPr>
        <w:spacing w:before="0" w:after="0"/>
        <w:ind w:left="340"/>
      </w:pPr>
      <w:r>
        <w:rPr>
          <w:rFonts w:ascii="Consolas" w:hAnsi="Consolas" w:cs="Consolas" w:eastAsia="Consolas"/>
          <w:color w:val="222222"/>
          <w:sz w:val="19"/>
        </w:rPr>
        <w:t xml:space="preserve">                  + effort + frustration) / 6</w:t>
      </w:r>
    </w:p>
    <w:p>
      <w:pPr>
        <w:spacing w:after="120"/>
      </w:pPr>
    </w:p>
    <w:p>
      <w:pPr>
        <w:spacing w:after="160"/>
      </w:pPr>
      <w:r>
        <w:rPr>
          <w:rFonts w:ascii="Calibri" w:hAnsi="Calibri" w:cs="Calibri" w:eastAsia="Calibri"/>
          <w:sz w:val="22"/>
        </w:rPr>
        <w:t>In the web form the satisfaction slider is re-labelled as "dissatisfied" so the user sees a single load-direction scale and the reversal is no longer needed at the form layer.</w:t>
      </w:r>
    </w:p>
    <w:p>
      <w:pPr>
        <w:spacing w:after="160"/>
      </w:pPr>
      <w:r>
        <w:rPr>
          <w:rFonts w:ascii="Calibri" w:hAnsi="Calibri" w:cs="Calibri" w:eastAsia="Calibri"/>
          <w:b/>
          <w:sz w:val="22"/>
        </w:rPr>
        <w:t>Fatigue score.</w:t>
      </w:r>
      <w:r>
        <w:rPr>
          <w:rFonts w:ascii="Calibri" w:hAnsi="Calibri" w:cs="Calibri" w:eastAsia="Calibri"/>
          <w:sz w:val="22"/>
        </w:rPr>
        <w:t xml:space="preserve"> Simple mean of the six Borg CR10 items:</w:t>
      </w:r>
    </w:p>
    <w:p>
      <w:pPr>
        <w:spacing w:before="0" w:after="0"/>
        <w:ind w:left="340"/>
      </w:pPr>
      <w:r>
        <w:rPr>
          <w:rFonts w:ascii="Consolas" w:hAnsi="Consolas" w:cs="Consolas" w:eastAsia="Consolas"/>
          <w:color w:val="222222"/>
          <w:sz w:val="19"/>
        </w:rPr>
        <w:t>fatigue_score = (overall + legs + breathing</w:t>
      </w:r>
    </w:p>
    <w:p>
      <w:pPr>
        <w:spacing w:before="0" w:after="0"/>
        <w:ind w:left="340"/>
      </w:pPr>
      <w:r>
        <w:rPr>
          <w:rFonts w:ascii="Consolas" w:hAnsi="Consolas" w:cs="Consolas" w:eastAsia="Consolas"/>
          <w:color w:val="222222"/>
          <w:sz w:val="19"/>
        </w:rPr>
        <w:t xml:space="preserve">                 + lifting + traffic + exhaustion) / 6</w:t>
      </w:r>
    </w:p>
    <w:p>
      <w:pPr>
        <w:spacing w:after="120"/>
      </w:pPr>
    </w:p>
    <w:p>
      <w:pPr>
        <w:spacing w:after="160"/>
      </w:pPr>
      <w:r>
        <w:rPr>
          <w:rFonts w:ascii="Calibri" w:hAnsi="Calibri" w:cs="Calibri" w:eastAsia="Calibri"/>
          <w:b/>
          <w:sz w:val="22"/>
        </w:rPr>
        <w:t>Force exertion.</w:t>
      </w:r>
      <w:r>
        <w:rPr>
          <w:rFonts w:ascii="Calibri" w:hAnsi="Calibri" w:cs="Calibri" w:eastAsia="Calibri"/>
          <w:sz w:val="22"/>
        </w:rPr>
        <w:t xml:space="preserve"> The Borg lifting/carrying item by itself:</w:t>
      </w:r>
    </w:p>
    <w:p>
      <w:pPr>
        <w:spacing w:before="0" w:after="0"/>
        <w:ind w:left="340"/>
      </w:pPr>
      <w:r>
        <w:rPr>
          <w:rFonts w:ascii="Consolas" w:hAnsi="Consolas" w:cs="Consolas" w:eastAsia="Consolas"/>
          <w:color w:val="222222"/>
          <w:sz w:val="19"/>
        </w:rPr>
        <w:t>force_exertion = borg_lifting</w:t>
      </w:r>
    </w:p>
    <w:p>
      <w:pPr>
        <w:spacing w:after="120"/>
      </w:pPr>
    </w:p>
    <w:p>
      <w:pPr>
        <w:spacing w:after="160"/>
      </w:pPr>
      <w:r>
        <w:rPr>
          <w:rFonts w:ascii="Calibri" w:hAnsi="Calibri" w:cs="Calibri" w:eastAsia="Calibri"/>
          <w:b/>
          <w:sz w:val="22"/>
        </w:rPr>
        <w:t>Vibration index.</w:t>
      </w:r>
      <w:r>
        <w:rPr>
          <w:rFonts w:ascii="Calibri" w:hAnsi="Calibri" w:cs="Calibri" w:eastAsia="Calibri"/>
          <w:sz w:val="22"/>
        </w:rPr>
        <w:t xml:space="preserve"> Vehicle type times working hours:</w:t>
      </w:r>
    </w:p>
    <w:p>
      <w:pPr>
        <w:spacing w:before="0" w:after="0"/>
        <w:ind w:left="340"/>
      </w:pPr>
      <w:r>
        <w:rPr>
          <w:rFonts w:ascii="Consolas" w:hAnsi="Consolas" w:cs="Consolas" w:eastAsia="Consolas"/>
          <w:color w:val="222222"/>
          <w:sz w:val="19"/>
        </w:rPr>
        <w:t>vibration_index = vehicle_rank * work_hours_num</w:t>
      </w:r>
    </w:p>
    <w:p>
      <w:pPr>
        <w:spacing w:after="120"/>
      </w:pPr>
    </w:p>
    <w:p>
      <w:pPr>
        <w:spacing w:after="160"/>
      </w:pPr>
      <w:r>
        <w:rPr>
          <w:rFonts w:ascii="Calibri" w:hAnsi="Calibri" w:cs="Calibri" w:eastAsia="Calibri"/>
          <w:sz w:val="22"/>
        </w:rPr>
        <w:t>This ranges from 2 (scooter, less than 3 hours) to 18 (motorbike, more than 8 hours).</w:t>
      </w:r>
    </w:p>
    <w:p>
      <w:pPr>
        <w:keepNext/>
        <w:spacing w:before="240" w:after="80"/>
      </w:pPr>
      <w:r>
        <w:rPr>
          <w:rFonts w:ascii="Calibri" w:hAnsi="Calibri" w:cs="Calibri" w:eastAsia="Calibri"/>
          <w:b/>
          <w:color w:val="2E86AB"/>
          <w:sz w:val="24"/>
        </w:rPr>
        <w:t>4.6 Interaction features</w:t>
      </w:r>
    </w:p>
    <w:p>
      <w:pPr>
        <w:spacing w:after="160"/>
      </w:pPr>
      <w:r>
        <w:rPr>
          <w:rFonts w:ascii="Calibri" w:hAnsi="Calibri" w:cs="Calibri" w:eastAsia="Calibri"/>
          <w:sz w:val="22"/>
        </w:rPr>
        <w:t>Five product-form interactions are added so tree models can pick up non-additive effects:</w:t>
      </w:r>
    </w:p>
    <w:p>
      <w:pPr>
        <w:pStyle w:val="ListBullet"/>
        <w:spacing w:after="40"/>
      </w:pPr>
      <w:r>
        <w:rPr>
          <w:rFonts w:ascii="Consolas" w:hAnsi="Consolas" w:cs="Consolas" w:eastAsia="Consolas"/>
          <w:sz w:val="20"/>
        </w:rPr>
        <w:t>workload_x_fatigue = workload_score * fatigue_score / 100</w:t>
      </w:r>
    </w:p>
    <w:p>
      <w:pPr>
        <w:pStyle w:val="ListBullet"/>
        <w:spacing w:after="40"/>
      </w:pPr>
      <w:r>
        <w:rPr>
          <w:rFonts w:ascii="Consolas" w:hAnsi="Consolas" w:cs="Consolas" w:eastAsia="Consolas"/>
          <w:sz w:val="20"/>
        </w:rPr>
        <w:t>workload_x_age     = workload_score * age_ord / 10</w:t>
      </w:r>
    </w:p>
    <w:p>
      <w:pPr>
        <w:pStyle w:val="ListBullet"/>
        <w:spacing w:after="40"/>
      </w:pPr>
      <w:r>
        <w:rPr>
          <w:rFonts w:ascii="Consolas" w:hAnsi="Consolas" w:cs="Consolas" w:eastAsia="Consolas"/>
          <w:sz w:val="20"/>
        </w:rPr>
        <w:t>force_x_age        = force_exertion * age_ord</w:t>
      </w:r>
    </w:p>
    <w:p>
      <w:pPr>
        <w:pStyle w:val="ListBullet"/>
        <w:spacing w:after="40"/>
      </w:pPr>
      <w:r>
        <w:rPr>
          <w:rFonts w:ascii="Consolas" w:hAnsi="Consolas" w:cs="Consolas" w:eastAsia="Consolas"/>
          <w:sz w:val="20"/>
        </w:rPr>
        <w:t>fatigue_x_jobdur   = fatigue_score * job_duration_ord</w:t>
      </w:r>
    </w:p>
    <w:p>
      <w:pPr>
        <w:pStyle w:val="ListBullet"/>
        <w:spacing w:after="40"/>
      </w:pPr>
      <w:r>
        <w:rPr>
          <w:rFonts w:ascii="Consolas" w:hAnsi="Consolas" w:cs="Consolas" w:eastAsia="Consolas"/>
          <w:sz w:val="20"/>
        </w:rPr>
        <w:t>deliv_x_days       = deliveries_num * work_days_num</w:t>
      </w:r>
    </w:p>
    <w:p>
      <w:pPr>
        <w:spacing w:after="160"/>
      </w:pPr>
      <w:r>
        <w:rPr>
          <w:rFonts w:ascii="Calibri" w:hAnsi="Calibri" w:cs="Calibri" w:eastAsia="Calibri"/>
          <w:sz w:val="22"/>
        </w:rPr>
        <w:t xml:space="preserve">The </w:t>
      </w:r>
      <w:r>
        <w:rPr>
          <w:rFonts w:ascii="Consolas" w:hAnsi="Consolas" w:cs="Consolas" w:eastAsia="Consolas"/>
          <w:sz w:val="20"/>
        </w:rPr>
        <w:t>/100</w:t>
      </w:r>
      <w:r>
        <w:rPr>
          <w:rFonts w:ascii="Calibri" w:hAnsi="Calibri" w:cs="Calibri" w:eastAsia="Calibri"/>
          <w:sz w:val="22"/>
        </w:rPr>
        <w:t xml:space="preserve"> and </w:t>
      </w:r>
      <w:r>
        <w:rPr>
          <w:rFonts w:ascii="Consolas" w:hAnsi="Consolas" w:cs="Consolas" w:eastAsia="Consolas"/>
          <w:sz w:val="20"/>
        </w:rPr>
        <w:t>/10</w:t>
      </w:r>
      <w:r>
        <w:rPr>
          <w:rFonts w:ascii="Calibri" w:hAnsi="Calibri" w:cs="Calibri" w:eastAsia="Calibri"/>
          <w:sz w:val="22"/>
        </w:rPr>
        <w:t xml:space="preserve"> divisions keep the resulting interaction values roughly in single-digit ranges so they do not dominate the feature scale.</w:t>
      </w:r>
    </w:p>
    <w:p>
      <w:pPr>
        <w:keepNext/>
        <w:spacing w:before="240" w:after="80"/>
      </w:pPr>
      <w:r>
        <w:rPr>
          <w:rFonts w:ascii="Calibri" w:hAnsi="Calibri" w:cs="Calibri" w:eastAsia="Calibri"/>
          <w:b/>
          <w:color w:val="2E86AB"/>
          <w:sz w:val="24"/>
        </w:rPr>
        <w:t>4.7 Outcome variable</w:t>
      </w:r>
    </w:p>
    <w:p>
      <w:pPr>
        <w:spacing w:before="0" w:after="0"/>
        <w:ind w:left="340"/>
      </w:pPr>
      <w:r>
        <w:rPr>
          <w:rFonts w:ascii="Consolas" w:hAnsi="Consolas" w:cs="Consolas" w:eastAsia="Consolas"/>
          <w:color w:val="222222"/>
          <w:sz w:val="19"/>
        </w:rPr>
        <w:t>discomfort = 1  if any nmq_* == 1, else 0</w:t>
      </w:r>
    </w:p>
    <w:p>
      <w:pPr>
        <w:spacing w:after="120"/>
      </w:pPr>
    </w:p>
    <w:p>
      <w:pPr>
        <w:spacing w:after="160"/>
      </w:pPr>
      <w:r>
        <w:rPr>
          <w:rFonts w:ascii="Calibri" w:hAnsi="Calibri" w:cs="Calibri" w:eastAsia="Calibri"/>
          <w:sz w:val="22"/>
        </w:rPr>
        <w:t>This is the binary outcome used by Phase 5 (chi-square, logistic regression). It is not used as an input to any of the six Stage-2 classifiers.</w:t>
      </w:r>
    </w:p>
    <w:p>
      <w:pPr>
        <w:keepNext/>
        <w:spacing w:before="240" w:after="80"/>
      </w:pPr>
      <w:r>
        <w:rPr>
          <w:rFonts w:ascii="Calibri" w:hAnsi="Calibri" w:cs="Calibri" w:eastAsia="Calibri"/>
          <w:b/>
          <w:color w:val="2E86AB"/>
          <w:sz w:val="24"/>
        </w:rPr>
        <w:t>4.8 Severity-rank merge for posture observations</w:t>
      </w:r>
    </w:p>
    <w:p>
      <w:pPr>
        <w:spacing w:after="160"/>
      </w:pPr>
      <w:r>
        <w:rPr>
          <w:rFonts w:ascii="Calibri" w:hAnsi="Calibri" w:cs="Calibri" w:eastAsia="Calibri"/>
          <w:sz w:val="22"/>
        </w:rPr>
        <w:t>The posture observations do not carry rider IDs. Phase 2 Step 8 performs a rank-to-rank merge:</w:t>
      </w:r>
    </w:p>
    <w:p>
      <w:pPr>
        <w:pStyle w:val="ListBullet"/>
        <w:spacing w:after="40"/>
      </w:pPr>
      <w:r>
        <w:rPr>
          <w:rFonts w:ascii="Calibri" w:hAnsi="Calibri" w:cs="Calibri" w:eastAsia="Calibri"/>
          <w:sz w:val="22"/>
        </w:rPr>
        <w:t>Compute a per-rider exposure-severity score:</w:t>
      </w:r>
    </w:p>
    <w:p>
      <w:pPr>
        <w:spacing w:before="0" w:after="0"/>
        <w:ind w:left="340"/>
      </w:pPr>
      <w:r>
        <w:rPr>
          <w:rFonts w:ascii="Consolas" w:hAnsi="Consolas" w:cs="Consolas" w:eastAsia="Consolas"/>
          <w:color w:val="222222"/>
          <w:sz w:val="19"/>
        </w:rPr>
        <w:t>exposure_severity = (nmq_count / nmq_count.max()</w:t>
      </w:r>
    </w:p>
    <w:p>
      <w:pPr>
        <w:spacing w:before="0" w:after="0"/>
        <w:ind w:left="340"/>
      </w:pPr>
      <w:r>
        <w:rPr>
          <w:rFonts w:ascii="Consolas" w:hAnsi="Consolas" w:cs="Consolas" w:eastAsia="Consolas"/>
          <w:color w:val="222222"/>
          <w:sz w:val="19"/>
        </w:rPr>
        <w:t xml:space="preserve">                     + fatigue_score / fatigue_score.max()</w:t>
      </w:r>
    </w:p>
    <w:p>
      <w:pPr>
        <w:spacing w:before="0" w:after="0"/>
        <w:ind w:left="340"/>
      </w:pPr>
      <w:r>
        <w:rPr>
          <w:rFonts w:ascii="Consolas" w:hAnsi="Consolas" w:cs="Consolas" w:eastAsia="Consolas"/>
          <w:color w:val="222222"/>
          <w:sz w:val="19"/>
        </w:rPr>
        <w:t xml:space="preserve">                     + work_hours_num / work_hours_num.max())</w:t>
      </w:r>
    </w:p>
    <w:p>
      <w:pPr>
        <w:spacing w:after="120"/>
      </w:pPr>
    </w:p>
    <w:p>
      <w:pPr>
        <w:spacing w:after="160"/>
      </w:pPr>
      <w:r>
        <w:rPr>
          <w:rFonts w:ascii="Calibri" w:hAnsi="Calibri" w:cs="Calibri" w:eastAsia="Calibri"/>
          <w:sz w:val="22"/>
        </w:rPr>
        <w:t xml:space="preserve">where </w:t>
      </w:r>
      <w:r>
        <w:rPr>
          <w:rFonts w:ascii="Consolas" w:hAnsi="Consolas" w:cs="Consolas" w:eastAsia="Consolas"/>
          <w:sz w:val="20"/>
        </w:rPr>
        <w:t>nmq_count</w:t>
      </w:r>
      <w:r>
        <w:rPr>
          <w:rFonts w:ascii="Calibri" w:hAnsi="Calibri" w:cs="Calibri" w:eastAsia="Calibri"/>
          <w:sz w:val="22"/>
        </w:rPr>
        <w:t xml:space="preserve"> is the count of "Yes" answers across the 9 NMQ</w:t>
      </w:r>
    </w:p>
    <w:p>
      <w:pPr>
        <w:spacing w:after="160"/>
      </w:pPr>
      <w:r>
        <w:rPr>
          <w:rFonts w:ascii="Calibri" w:hAnsi="Calibri" w:cs="Calibri" w:eastAsia="Calibri"/>
          <w:sz w:val="22"/>
        </w:rPr>
        <w:t>12-month items.</w:t>
      </w:r>
    </w:p>
    <w:p>
      <w:pPr>
        <w:pStyle w:val="ListBullet"/>
        <w:spacing w:after="40"/>
      </w:pPr>
      <w:r>
        <w:rPr>
          <w:rFonts w:ascii="Calibri" w:hAnsi="Calibri" w:cs="Calibri" w:eastAsia="Calibri"/>
          <w:sz w:val="22"/>
        </w:rPr>
        <w:t xml:space="preserve">Rank riders by </w:t>
      </w:r>
      <w:r>
        <w:rPr>
          <w:rFonts w:ascii="Consolas" w:hAnsi="Consolas" w:cs="Consolas" w:eastAsia="Consolas"/>
          <w:sz w:val="20"/>
        </w:rPr>
        <w:t>exposure_severity</w:t>
      </w:r>
      <w:r>
        <w:rPr>
          <w:rFonts w:ascii="Calibri" w:hAnsi="Calibri" w:cs="Calibri" w:eastAsia="Calibri"/>
          <w:sz w:val="22"/>
        </w:rPr>
        <w:t xml:space="preserve"> descending (</w:t>
      </w:r>
      <w:r>
        <w:rPr>
          <w:rFonts w:ascii="Consolas" w:hAnsi="Consolas" w:cs="Consolas" w:eastAsia="Consolas"/>
          <w:sz w:val="20"/>
        </w:rPr>
        <w:t>method='first'</w:t>
      </w:r>
    </w:p>
    <w:p>
      <w:pPr>
        <w:spacing w:after="160"/>
      </w:pPr>
      <w:r>
        <w:rPr>
          <w:rFonts w:ascii="Calibri" w:hAnsi="Calibri" w:cs="Calibri" w:eastAsia="Calibri"/>
          <w:sz w:val="22"/>
        </w:rPr>
        <w:t>for tie-breaking), giving each rider a rank 1 to 182.</w:t>
      </w:r>
    </w:p>
    <w:p>
      <w:pPr>
        <w:pStyle w:val="ListBullet"/>
        <w:spacing w:after="40"/>
      </w:pPr>
      <w:r>
        <w:rPr>
          <w:rFonts w:ascii="Calibri" w:hAnsi="Calibri" w:cs="Calibri" w:eastAsia="Calibri"/>
          <w:sz w:val="22"/>
        </w:rPr>
        <w:t>Concatenate the posture xlsx sheets and drop any rows where</w:t>
      </w:r>
    </w:p>
    <w:p>
      <w:pPr>
        <w:spacing w:after="160"/>
      </w:pPr>
      <w:r>
        <w:rPr>
          <w:rFonts w:ascii="Consolas" w:hAnsi="Consolas" w:cs="Consolas" w:eastAsia="Consolas"/>
          <w:sz w:val="20"/>
        </w:rPr>
        <w:t>rula_table_c</w:t>
      </w:r>
      <w:r>
        <w:rPr>
          <w:rFonts w:ascii="Calibri" w:hAnsi="Calibri" w:cs="Calibri" w:eastAsia="Calibri"/>
          <w:sz w:val="22"/>
        </w:rPr>
        <w:t xml:space="preserve"> is missing. Fill remaining NaN cells in the muscle/force columns with 0 (the "no static or repetitive component" default for the standard worksheet).</w:t>
      </w:r>
    </w:p>
    <w:p>
      <w:pPr>
        <w:pStyle w:val="ListBullet"/>
        <w:spacing w:after="40"/>
      </w:pPr>
      <w:r>
        <w:rPr>
          <w:rFonts w:ascii="Calibri" w:hAnsi="Calibri" w:cs="Calibri" w:eastAsia="Calibri"/>
          <w:sz w:val="22"/>
        </w:rPr>
        <w:t xml:space="preserve">Sort the posture rows by </w:t>
      </w:r>
      <w:r>
        <w:rPr>
          <w:rFonts w:ascii="Consolas" w:hAnsi="Consolas" w:cs="Consolas" w:eastAsia="Consolas"/>
          <w:sz w:val="20"/>
        </w:rPr>
        <w:t>rula_table_c</w:t>
      </w:r>
      <w:r>
        <w:rPr>
          <w:rFonts w:ascii="Calibri" w:hAnsi="Calibri" w:cs="Calibri" w:eastAsia="Calibri"/>
          <w:sz w:val="22"/>
        </w:rPr>
        <w:t xml:space="preserve"> descending and assign</w:t>
      </w:r>
    </w:p>
    <w:p>
      <w:pPr>
        <w:spacing w:after="160"/>
      </w:pPr>
      <w:r>
        <w:rPr>
          <w:rFonts w:ascii="Calibri" w:hAnsi="Calibri" w:cs="Calibri" w:eastAsia="Calibri"/>
          <w:sz w:val="22"/>
        </w:rPr>
        <w:t>posture rank 1 to 182.</w:t>
      </w:r>
    </w:p>
    <w:p>
      <w:pPr>
        <w:pStyle w:val="ListBullet"/>
        <w:spacing w:after="40"/>
      </w:pPr>
      <w:r>
        <w:rPr>
          <w:rFonts w:ascii="Calibri" w:hAnsi="Calibri" w:cs="Calibri" w:eastAsia="Calibri"/>
          <w:sz w:val="22"/>
        </w:rPr>
        <w:t>Inner-join survey rows and posture rows on the shared rank</w:t>
      </w:r>
    </w:p>
    <w:p>
      <w:pPr>
        <w:spacing w:after="160"/>
      </w:pPr>
      <w:r>
        <w:rPr>
          <w:rFonts w:ascii="Calibri" w:hAnsi="Calibri" w:cs="Calibri" w:eastAsia="Calibri"/>
          <w:sz w:val="22"/>
        </w:rPr>
        <w:t>column. Every rider ends up paired with one posture observation.</w:t>
      </w:r>
    </w:p>
    <w:p>
      <w:pPr>
        <w:spacing w:after="160"/>
      </w:pPr>
      <w:r>
        <w:rPr>
          <w:rFonts w:ascii="Calibri" w:hAnsi="Calibri" w:cs="Calibri" w:eastAsia="Calibri"/>
          <w:sz w:val="22"/>
        </w:rPr>
        <w:t>The implication: a rider's "own" RULA score is approximate, not a direct measurement of that specific rider. This is discussed under Limitations.</w:t>
      </w:r>
    </w:p>
    <w:p>
      <w:pPr>
        <w:keepNext/>
        <w:spacing w:before="240" w:after="80"/>
      </w:pPr>
      <w:r>
        <w:rPr>
          <w:rFonts w:ascii="Calibri" w:hAnsi="Calibri" w:cs="Calibri" w:eastAsia="Calibri"/>
          <w:b/>
          <w:color w:val="2E86AB"/>
          <w:sz w:val="28"/>
        </w:rPr>
        <w:t>5. Phase 3: Risk scoring</w:t>
      </w:r>
    </w:p>
    <w:p>
      <w:pPr>
        <w:spacing w:after="160"/>
      </w:pPr>
      <w:r>
        <w:rPr>
          <w:rFonts w:ascii="Calibri" w:hAnsi="Calibri" w:cs="Calibri" w:eastAsia="Calibri"/>
          <w:sz w:val="22"/>
        </w:rPr>
        <w:t>Phase 3 (</w:t>
      </w:r>
      <w:r>
        <w:rPr>
          <w:rFonts w:ascii="Consolas" w:hAnsi="Consolas" w:cs="Consolas" w:eastAsia="Consolas"/>
          <w:sz w:val="20"/>
        </w:rPr>
        <w:t>notebooks/03_risk_scoring.ipynb</w:t>
      </w:r>
      <w:r>
        <w:rPr>
          <w:rFonts w:ascii="Calibri" w:hAnsi="Calibri" w:cs="Calibri" w:eastAsia="Calibri"/>
          <w:sz w:val="22"/>
        </w:rPr>
        <w:t xml:space="preserve">) applies the following deterministic rules and writes </w:t>
      </w:r>
      <w:r>
        <w:rPr>
          <w:rFonts w:ascii="Consolas" w:hAnsi="Consolas" w:cs="Consolas" w:eastAsia="Consolas"/>
          <w:sz w:val="20"/>
        </w:rPr>
        <w:t>data/processed/risk_profile.csv</w:t>
      </w:r>
      <w:r>
        <w:rPr>
          <w:rFonts w:ascii="Calibri" w:hAnsi="Calibri" w:cs="Calibri" w:eastAsia="Calibri"/>
          <w:sz w:val="22"/>
        </w:rPr>
        <w:t>.</w:t>
      </w:r>
    </w:p>
    <w:p>
      <w:pPr>
        <w:keepNext/>
        <w:spacing w:before="240" w:after="80"/>
      </w:pPr>
      <w:r>
        <w:rPr>
          <w:rFonts w:ascii="Calibri" w:hAnsi="Calibri" w:cs="Calibri" w:eastAsia="Calibri"/>
          <w:b/>
          <w:color w:val="2E86AB"/>
          <w:sz w:val="24"/>
        </w:rPr>
        <w:t>5.1 Force</w:t>
      </w:r>
    </w:p>
    <w:p>
      <w:pPr>
        <w:spacing w:after="160"/>
      </w:pPr>
      <w:r>
        <w:rPr>
          <w:rFonts w:ascii="Calibri" w:hAnsi="Calibri" w:cs="Calibri" w:eastAsia="Calibri"/>
          <w:sz w:val="22"/>
        </w:rPr>
        <w:t xml:space="preserve">Borg CR10 action levels on </w:t>
      </w:r>
      <w:r>
        <w:rPr>
          <w:rFonts w:ascii="Consolas" w:hAnsi="Consolas" w:cs="Consolas" w:eastAsia="Consolas"/>
          <w:sz w:val="20"/>
        </w:rPr>
        <w:t>force_exertion</w:t>
      </w:r>
      <w:r>
        <w:rPr>
          <w:rFonts w:ascii="Calibri" w:hAnsi="Calibri" w:cs="Calibri" w:eastAsia="Calibri"/>
          <w:sz w:val="22"/>
        </w:rPr>
        <w:t>:</w:t>
      </w:r>
    </w:p>
    <w:p>
      <w:pPr>
        <w:pStyle w:val="ListBullet"/>
        <w:spacing w:after="40"/>
      </w:pPr>
      <w:r>
        <w:rPr>
          <w:rFonts w:ascii="Consolas" w:hAnsi="Consolas" w:cs="Consolas" w:eastAsia="Consolas"/>
          <w:sz w:val="20"/>
        </w:rPr>
        <w:t>force_exertion in [0, 3]</w:t>
      </w:r>
      <w:r>
        <w:rPr>
          <w:rFonts w:ascii="Calibri" w:hAnsi="Calibri" w:cs="Calibri" w:eastAsia="Calibri"/>
          <w:sz w:val="22"/>
        </w:rPr>
        <w:t xml:space="preserve"> -&gt; Low</w:t>
      </w:r>
    </w:p>
    <w:p>
      <w:pPr>
        <w:pStyle w:val="ListBullet"/>
        <w:spacing w:after="40"/>
      </w:pPr>
      <w:r>
        <w:rPr>
          <w:rFonts w:ascii="Consolas" w:hAnsi="Consolas" w:cs="Consolas" w:eastAsia="Consolas"/>
          <w:sz w:val="20"/>
        </w:rPr>
        <w:t>force_exertion in [4, 6]</w:t>
      </w:r>
      <w:r>
        <w:rPr>
          <w:rFonts w:ascii="Calibri" w:hAnsi="Calibri" w:cs="Calibri" w:eastAsia="Calibri"/>
          <w:sz w:val="22"/>
        </w:rPr>
        <w:t xml:space="preserve"> -&gt; Medium</w:t>
      </w:r>
    </w:p>
    <w:p>
      <w:pPr>
        <w:pStyle w:val="ListBullet"/>
        <w:spacing w:after="40"/>
      </w:pPr>
      <w:r>
        <w:rPr>
          <w:rFonts w:ascii="Consolas" w:hAnsi="Consolas" w:cs="Consolas" w:eastAsia="Consolas"/>
          <w:sz w:val="20"/>
        </w:rPr>
        <w:t>force_exertion in [7, 10]</w:t>
      </w:r>
      <w:r>
        <w:rPr>
          <w:rFonts w:ascii="Calibri" w:hAnsi="Calibri" w:cs="Calibri" w:eastAsia="Calibri"/>
          <w:sz w:val="22"/>
        </w:rPr>
        <w:t xml:space="preserve"> -&gt; High</w:t>
      </w:r>
    </w:p>
    <w:p>
      <w:pPr>
        <w:spacing w:after="160"/>
      </w:pPr>
      <w:r>
        <w:rPr>
          <w:rFonts w:ascii="Calibri" w:hAnsi="Calibri" w:cs="Calibri" w:eastAsia="Calibri"/>
          <w:sz w:val="22"/>
        </w:rPr>
        <w:t>Sample distribution: Low 90, Medium 57, High 35.</w:t>
      </w:r>
    </w:p>
    <w:p>
      <w:pPr>
        <w:keepNext/>
        <w:spacing w:before="240" w:after="80"/>
      </w:pPr>
      <w:r>
        <w:rPr>
          <w:rFonts w:ascii="Calibri" w:hAnsi="Calibri" w:cs="Calibri" w:eastAsia="Calibri"/>
          <w:b/>
          <w:color w:val="2E86AB"/>
          <w:sz w:val="24"/>
        </w:rPr>
        <w:t>5.2 Repetition</w:t>
      </w:r>
    </w:p>
    <w:p>
      <w:pPr>
        <w:spacing w:after="160"/>
      </w:pPr>
      <w:r>
        <w:rPr>
          <w:rFonts w:ascii="Calibri" w:hAnsi="Calibri" w:cs="Calibri" w:eastAsia="Calibri"/>
          <w:sz w:val="22"/>
        </w:rPr>
        <w:t>Deliveries per hour:</w:t>
      </w:r>
    </w:p>
    <w:p>
      <w:pPr>
        <w:spacing w:before="0" w:after="0"/>
        <w:ind w:left="340"/>
      </w:pPr>
      <w:r>
        <w:rPr>
          <w:rFonts w:ascii="Consolas" w:hAnsi="Consolas" w:cs="Consolas" w:eastAsia="Consolas"/>
          <w:color w:val="222222"/>
          <w:sz w:val="19"/>
        </w:rPr>
        <w:t>deliveries_per_hour = deliveries_num / work_hours_num</w:t>
      </w:r>
    </w:p>
    <w:p>
      <w:pPr>
        <w:spacing w:after="120"/>
      </w:pPr>
    </w:p>
    <w:p>
      <w:pPr>
        <w:spacing w:after="160"/>
      </w:pPr>
      <w:r>
        <w:rPr>
          <w:rFonts w:ascii="Calibri" w:hAnsi="Calibri" w:cs="Calibri" w:eastAsia="Calibri"/>
          <w:sz w:val="22"/>
        </w:rPr>
        <w:t xml:space="preserve">Earlier pipeline versions used </w:t>
      </w:r>
      <w:r>
        <w:rPr>
          <w:rFonts w:ascii="Consolas" w:hAnsi="Consolas" w:cs="Consolas" w:eastAsia="Consolas"/>
          <w:sz w:val="20"/>
        </w:rPr>
        <w:t>pd.qcut(deliveries_per_hour, q=3)</w:t>
      </w:r>
      <w:r>
        <w:rPr>
          <w:rFonts w:ascii="Calibri" w:hAnsi="Calibri" w:cs="Calibri" w:eastAsia="Calibri"/>
          <w:sz w:val="22"/>
        </w:rPr>
        <w:t xml:space="preserve">. The 66.7th percentile fell on 3.889 dph (= 35 / 9, the worst real combination), and 55 of 182 riders tied at that value. </w:t>
      </w:r>
      <w:r>
        <w:rPr>
          <w:rFonts w:ascii="Consolas" w:hAnsi="Consolas" w:cs="Consolas" w:eastAsia="Consolas"/>
          <w:sz w:val="20"/>
        </w:rPr>
        <w:t>pd.qcut</w:t>
      </w:r>
      <w:r>
        <w:rPr>
          <w:rFonts w:ascii="Calibri" w:hAnsi="Calibri" w:cs="Calibri" w:eastAsia="Calibri"/>
          <w:sz w:val="22"/>
        </w:rPr>
        <w:t xml:space="preserve"> is right-inclusive at the upper edge, so all 55 tied riders landed in Medium. The Stage-2 model could not predict High for the worst real combination no matter what features it was given. Phase 3 now uses fixed cuts:</w:t>
      </w:r>
    </w:p>
    <w:p>
      <w:pPr>
        <w:spacing w:before="0" w:after="0"/>
        <w:ind w:left="340"/>
      </w:pPr>
      <w:r>
        <w:rPr>
          <w:rFonts w:ascii="Consolas" w:hAnsi="Consolas" w:cs="Consolas" w:eastAsia="Consolas"/>
          <w:color w:val="222222"/>
          <w:sz w:val="19"/>
        </w:rPr>
        <w:t>deliveries_per_hour &lt;= 2.5  -&gt; Low</w:t>
      </w:r>
    </w:p>
    <w:p>
      <w:pPr>
        <w:spacing w:before="0" w:after="0"/>
        <w:ind w:left="340"/>
      </w:pPr>
      <w:r>
        <w:rPr>
          <w:rFonts w:ascii="Consolas" w:hAnsi="Consolas" w:cs="Consolas" w:eastAsia="Consolas"/>
          <w:color w:val="222222"/>
          <w:sz w:val="19"/>
        </w:rPr>
        <w:t>2.5 &lt; dph &lt; 3.75            -&gt; Medium</w:t>
      </w:r>
    </w:p>
    <w:p>
      <w:pPr>
        <w:spacing w:before="0" w:after="0"/>
        <w:ind w:left="340"/>
      </w:pPr>
      <w:r>
        <w:rPr>
          <w:rFonts w:ascii="Consolas" w:hAnsi="Consolas" w:cs="Consolas" w:eastAsia="Consolas"/>
          <w:color w:val="222222"/>
          <w:sz w:val="19"/>
        </w:rPr>
        <w:t>dph &gt;= 3.75                 -&gt; High</w:t>
      </w:r>
    </w:p>
    <w:p>
      <w:pPr>
        <w:spacing w:after="120"/>
      </w:pPr>
    </w:p>
    <w:p>
      <w:pPr>
        <w:spacing w:after="160"/>
      </w:pPr>
      <w:r>
        <w:rPr>
          <w:rFonts w:ascii="Calibri" w:hAnsi="Calibri" w:cs="Calibri" w:eastAsia="Calibri"/>
          <w:sz w:val="22"/>
        </w:rPr>
        <w:t xml:space="preserve">Implemented as </w:t>
      </w:r>
      <w:r>
        <w:rPr>
          <w:rFonts w:ascii="Consolas" w:hAnsi="Consolas" w:cs="Consolas" w:eastAsia="Consolas"/>
          <w:sz w:val="20"/>
        </w:rPr>
        <w:t>pd.cut(dph, bins=[-0.01, 2.5, 3.75, dph.max() + 0.01], labels=[Low, Medium, High], include_lowest=True)</w:t>
      </w:r>
      <w:r>
        <w:rPr>
          <w:rFonts w:ascii="Calibri" w:hAnsi="Calibri" w:cs="Calibri" w:eastAsia="Calibri"/>
          <w:sz w:val="22"/>
        </w:rPr>
        <w:t>.</w:t>
      </w:r>
    </w:p>
    <w:p>
      <w:pPr>
        <w:spacing w:after="160"/>
      </w:pPr>
      <w:r>
        <w:rPr>
          <w:rFonts w:ascii="Calibri" w:hAnsi="Calibri" w:cs="Calibri" w:eastAsia="Calibri"/>
          <w:sz w:val="22"/>
        </w:rPr>
        <w:t>Sample distribution: Low 26, Medium 82, High 74.</w:t>
      </w:r>
    </w:p>
    <w:p>
      <w:pPr>
        <w:keepNext/>
        <w:spacing w:before="240" w:after="80"/>
      </w:pPr>
      <w:r>
        <w:rPr>
          <w:rFonts w:ascii="Calibri" w:hAnsi="Calibri" w:cs="Calibri" w:eastAsia="Calibri"/>
          <w:b/>
          <w:color w:val="2E86AB"/>
          <w:sz w:val="24"/>
        </w:rPr>
        <w:t>5.3 Duration</w:t>
      </w:r>
    </w:p>
    <w:p>
      <w:pPr>
        <w:spacing w:after="160"/>
      </w:pPr>
      <w:r>
        <w:rPr>
          <w:rFonts w:ascii="Calibri" w:hAnsi="Calibri" w:cs="Calibri" w:eastAsia="Calibri"/>
          <w:sz w:val="22"/>
        </w:rPr>
        <w:t>Continuous riding hours:</w:t>
      </w:r>
    </w:p>
    <w:p>
      <w:pPr>
        <w:pStyle w:val="ListBullet"/>
        <w:spacing w:after="40"/>
      </w:pPr>
      <w:r>
        <w:rPr>
          <w:rFonts w:ascii="Consolas" w:hAnsi="Consolas" w:cs="Consolas" w:eastAsia="Consolas"/>
          <w:sz w:val="20"/>
        </w:rPr>
        <w:t>work_hours_num &lt;= 5</w:t>
      </w:r>
      <w:r>
        <w:rPr>
          <w:rFonts w:ascii="Calibri" w:hAnsi="Calibri" w:cs="Calibri" w:eastAsia="Calibri"/>
          <w:sz w:val="22"/>
        </w:rPr>
        <w:t xml:space="preserve"> -&gt; Low</w:t>
      </w:r>
    </w:p>
    <w:p>
      <w:pPr>
        <w:pStyle w:val="ListBullet"/>
        <w:spacing w:after="40"/>
      </w:pPr>
      <w:r>
        <w:rPr>
          <w:rFonts w:ascii="Consolas" w:hAnsi="Consolas" w:cs="Consolas" w:eastAsia="Consolas"/>
          <w:sz w:val="20"/>
        </w:rPr>
        <w:t>work_hours_num in [6, 7]</w:t>
      </w:r>
      <w:r>
        <w:rPr>
          <w:rFonts w:ascii="Calibri" w:hAnsi="Calibri" w:cs="Calibri" w:eastAsia="Calibri"/>
          <w:sz w:val="22"/>
        </w:rPr>
        <w:t xml:space="preserve"> -&gt; Medium</w:t>
      </w:r>
    </w:p>
    <w:p>
      <w:pPr>
        <w:pStyle w:val="ListBullet"/>
        <w:spacing w:after="40"/>
      </w:pPr>
      <w:r>
        <w:rPr>
          <w:rFonts w:ascii="Consolas" w:hAnsi="Consolas" w:cs="Consolas" w:eastAsia="Consolas"/>
          <w:sz w:val="20"/>
        </w:rPr>
        <w:t>work_hours_num &gt; 7</w:t>
      </w:r>
      <w:r>
        <w:rPr>
          <w:rFonts w:ascii="Calibri" w:hAnsi="Calibri" w:cs="Calibri" w:eastAsia="Calibri"/>
          <w:sz w:val="22"/>
        </w:rPr>
        <w:t xml:space="preserve"> -&gt; High</w:t>
      </w:r>
    </w:p>
    <w:p>
      <w:pPr>
        <w:spacing w:after="160"/>
      </w:pPr>
      <w:r>
        <w:rPr>
          <w:rFonts w:ascii="Calibri" w:hAnsi="Calibri" w:cs="Calibri" w:eastAsia="Calibri"/>
          <w:sz w:val="22"/>
        </w:rPr>
        <w:t>Sample distribution: Low 37, Medium 56, High 89.</w:t>
      </w:r>
    </w:p>
    <w:p>
      <w:pPr>
        <w:keepNext/>
        <w:spacing w:before="240" w:after="80"/>
      </w:pPr>
      <w:r>
        <w:rPr>
          <w:rFonts w:ascii="Calibri" w:hAnsi="Calibri" w:cs="Calibri" w:eastAsia="Calibri"/>
          <w:b/>
          <w:color w:val="2E86AB"/>
          <w:sz w:val="24"/>
        </w:rPr>
        <w:t>5.4 Vibration</w:t>
      </w:r>
    </w:p>
    <w:p>
      <w:pPr>
        <w:spacing w:after="160"/>
      </w:pPr>
      <w:r>
        <w:rPr>
          <w:rFonts w:ascii="Consolas" w:hAnsi="Consolas" w:cs="Consolas" w:eastAsia="Consolas"/>
          <w:sz w:val="20"/>
        </w:rPr>
        <w:t>vibration_index = vehicle_rank * work_hours_num</w:t>
      </w:r>
      <w:r>
        <w:rPr>
          <w:rFonts w:ascii="Calibri" w:hAnsi="Calibri" w:cs="Calibri" w:eastAsia="Calibri"/>
          <w:sz w:val="22"/>
        </w:rPr>
        <w:t xml:space="preserve">. Binned by sample tercile via </w:t>
      </w:r>
      <w:r>
        <w:rPr>
          <w:rFonts w:ascii="Consolas" w:hAnsi="Consolas" w:cs="Consolas" w:eastAsia="Consolas"/>
          <w:sz w:val="20"/>
        </w:rPr>
        <w:t>pd.qcut(q=3, duplicates='drop')</w:t>
      </w:r>
      <w:r>
        <w:rPr>
          <w:rFonts w:ascii="Calibri" w:hAnsi="Calibri" w:cs="Calibri" w:eastAsia="Calibri"/>
          <w:sz w:val="22"/>
        </w:rPr>
        <w:t>.</w:t>
      </w:r>
    </w:p>
    <w:p>
      <w:pPr>
        <w:spacing w:after="160"/>
      </w:pPr>
      <w:r>
        <w:rPr>
          <w:rFonts w:ascii="Calibri" w:hAnsi="Calibri" w:cs="Calibri" w:eastAsia="Calibri"/>
          <w:sz w:val="22"/>
        </w:rPr>
        <w:t>Sample distribution: Low 67, Medium 68, High 47.</w:t>
      </w:r>
    </w:p>
    <w:p>
      <w:pPr>
        <w:keepNext/>
        <w:spacing w:before="240" w:after="80"/>
      </w:pPr>
      <w:r>
        <w:rPr>
          <w:rFonts w:ascii="Calibri" w:hAnsi="Calibri" w:cs="Calibri" w:eastAsia="Calibri"/>
          <w:b/>
          <w:color w:val="2E86AB"/>
          <w:sz w:val="24"/>
        </w:rPr>
        <w:t>5.5 Contact Stress</w:t>
      </w:r>
    </w:p>
    <w:p>
      <w:pPr>
        <w:spacing w:before="0" w:after="0"/>
        <w:ind w:left="340"/>
      </w:pPr>
      <w:r>
        <w:rPr>
          <w:rFonts w:ascii="Consolas" w:hAnsi="Consolas" w:cs="Consolas" w:eastAsia="Consolas"/>
          <w:color w:val="222222"/>
          <w:sz w:val="19"/>
        </w:rPr>
        <w:t>contact_stress_index = carrying_contact_rank</w:t>
      </w:r>
    </w:p>
    <w:p>
      <w:pPr>
        <w:spacing w:before="0" w:after="0"/>
        <w:ind w:left="340"/>
      </w:pPr>
      <w:r>
        <w:rPr>
          <w:rFonts w:ascii="Consolas" w:hAnsi="Consolas" w:cs="Consolas" w:eastAsia="Consolas"/>
          <w:color w:val="222222"/>
          <w:sz w:val="19"/>
        </w:rPr>
        <w:t xml:space="preserve">                       * work_hours_num</w:t>
      </w:r>
    </w:p>
    <w:p>
      <w:pPr>
        <w:spacing w:before="0" w:after="0"/>
        <w:ind w:left="340"/>
      </w:pPr>
      <w:r>
        <w:rPr>
          <w:rFonts w:ascii="Consolas" w:hAnsi="Consolas" w:cs="Consolas" w:eastAsia="Consolas"/>
          <w:color w:val="222222"/>
          <w:sz w:val="19"/>
        </w:rPr>
        <w:t xml:space="preserve">                       * (1 + 0.1 * age_ord)</w:t>
      </w:r>
    </w:p>
    <w:p>
      <w:pPr>
        <w:spacing w:after="120"/>
      </w:pPr>
    </w:p>
    <w:p>
      <w:pPr>
        <w:spacing w:after="160"/>
      </w:pPr>
      <w:r>
        <w:rPr>
          <w:rFonts w:ascii="Calibri" w:hAnsi="Calibri" w:cs="Calibri" w:eastAsia="Calibri"/>
          <w:sz w:val="22"/>
        </w:rPr>
        <w:t xml:space="preserve">Binned by sample tercile via </w:t>
      </w:r>
      <w:r>
        <w:rPr>
          <w:rFonts w:ascii="Consolas" w:hAnsi="Consolas" w:cs="Consolas" w:eastAsia="Consolas"/>
          <w:sz w:val="20"/>
        </w:rPr>
        <w:t>pd.qcut(q=3, duplicates='drop')</w:t>
      </w:r>
      <w:r>
        <w:rPr>
          <w:rFonts w:ascii="Calibri" w:hAnsi="Calibri" w:cs="Calibri" w:eastAsia="Calibri"/>
          <w:sz w:val="22"/>
        </w:rPr>
        <w:t>.</w:t>
      </w:r>
    </w:p>
    <w:p>
      <w:pPr>
        <w:spacing w:after="160"/>
      </w:pPr>
      <w:r>
        <w:rPr>
          <w:rFonts w:ascii="Calibri" w:hAnsi="Calibri" w:cs="Calibri" w:eastAsia="Calibri"/>
          <w:sz w:val="22"/>
        </w:rPr>
        <w:t>Sample distribution: Low 68, Medium 58, High 56.</w:t>
      </w:r>
    </w:p>
    <w:p>
      <w:pPr>
        <w:keepNext/>
        <w:spacing w:before="240" w:after="80"/>
      </w:pPr>
      <w:r>
        <w:rPr>
          <w:rFonts w:ascii="Calibri" w:hAnsi="Calibri" w:cs="Calibri" w:eastAsia="Calibri"/>
          <w:b/>
          <w:color w:val="2E86AB"/>
          <w:sz w:val="24"/>
        </w:rPr>
        <w:t>5.6 Posture</w:t>
      </w:r>
    </w:p>
    <w:p>
      <w:pPr>
        <w:spacing w:after="160"/>
      </w:pPr>
      <w:r>
        <w:rPr>
          <w:rFonts w:ascii="Calibri" w:hAnsi="Calibri" w:cs="Calibri" w:eastAsia="Calibri"/>
          <w:sz w:val="22"/>
        </w:rPr>
        <w:t xml:space="preserve">RULA Table C action levels on </w:t>
      </w:r>
      <w:r>
        <w:rPr>
          <w:rFonts w:ascii="Consolas" w:hAnsi="Consolas" w:cs="Consolas" w:eastAsia="Consolas"/>
          <w:sz w:val="20"/>
        </w:rPr>
        <w:t>rula_table_c</w:t>
      </w:r>
      <w:r>
        <w:rPr>
          <w:rFonts w:ascii="Calibri" w:hAnsi="Calibri" w:cs="Calibri" w:eastAsia="Calibri"/>
          <w:sz w:val="22"/>
        </w:rPr>
        <w:t>:</w:t>
      </w:r>
    </w:p>
    <w:p>
      <w:pPr>
        <w:pStyle w:val="ListBullet"/>
        <w:spacing w:after="40"/>
      </w:pPr>
      <w:r>
        <w:rPr>
          <w:rFonts w:ascii="Consolas" w:hAnsi="Consolas" w:cs="Consolas" w:eastAsia="Consolas"/>
          <w:sz w:val="20"/>
        </w:rPr>
        <w:t>rula_table_c in [1, 2]</w:t>
      </w:r>
      <w:r>
        <w:rPr>
          <w:rFonts w:ascii="Calibri" w:hAnsi="Calibri" w:cs="Calibri" w:eastAsia="Calibri"/>
          <w:sz w:val="22"/>
        </w:rPr>
        <w:t xml:space="preserve"> -&gt; Low</w:t>
      </w:r>
    </w:p>
    <w:p>
      <w:pPr>
        <w:pStyle w:val="ListBullet"/>
        <w:spacing w:after="40"/>
      </w:pPr>
      <w:r>
        <w:rPr>
          <w:rFonts w:ascii="Consolas" w:hAnsi="Consolas" w:cs="Consolas" w:eastAsia="Consolas"/>
          <w:sz w:val="20"/>
        </w:rPr>
        <w:t>rula_table_c in [3, 4]</w:t>
      </w:r>
      <w:r>
        <w:rPr>
          <w:rFonts w:ascii="Calibri" w:hAnsi="Calibri" w:cs="Calibri" w:eastAsia="Calibri"/>
          <w:sz w:val="22"/>
        </w:rPr>
        <w:t xml:space="preserve"> -&gt; Medium</w:t>
      </w:r>
    </w:p>
    <w:p>
      <w:pPr>
        <w:pStyle w:val="ListBullet"/>
        <w:spacing w:after="40"/>
      </w:pPr>
      <w:r>
        <w:rPr>
          <w:rFonts w:ascii="Consolas" w:hAnsi="Consolas" w:cs="Consolas" w:eastAsia="Consolas"/>
          <w:sz w:val="20"/>
        </w:rPr>
        <w:t>rula_table_c &gt;= 5</w:t>
      </w:r>
      <w:r>
        <w:rPr>
          <w:rFonts w:ascii="Calibri" w:hAnsi="Calibri" w:cs="Calibri" w:eastAsia="Calibri"/>
          <w:sz w:val="22"/>
        </w:rPr>
        <w:t xml:space="preserve"> -&gt; High</w:t>
      </w:r>
    </w:p>
    <w:p>
      <w:pPr>
        <w:spacing w:after="160"/>
      </w:pPr>
      <w:r>
        <w:rPr>
          <w:rFonts w:ascii="Calibri" w:hAnsi="Calibri" w:cs="Calibri" w:eastAsia="Calibri"/>
          <w:sz w:val="22"/>
        </w:rPr>
        <w:t xml:space="preserve">Sample distribution: Low 0, Medium 29, High 153. The minimum </w:t>
      </w:r>
      <w:r>
        <w:rPr>
          <w:rFonts w:ascii="Consolas" w:hAnsi="Consolas" w:cs="Consolas" w:eastAsia="Consolas"/>
          <w:sz w:val="20"/>
        </w:rPr>
        <w:t>rula_table_c</w:t>
      </w:r>
      <w:r>
        <w:rPr>
          <w:rFonts w:ascii="Calibri" w:hAnsi="Calibri" w:cs="Calibri" w:eastAsia="Calibri"/>
          <w:sz w:val="22"/>
        </w:rPr>
        <w:t xml:space="preserve"> in the dataset is 3, which explains the empty Low bucket; the Posture model is therefore a binary Medium vs High classifier, not a 3-class classifier.</w:t>
      </w:r>
    </w:p>
    <w:p>
      <w:pPr>
        <w:keepNext/>
        <w:spacing w:before="240" w:after="80"/>
      </w:pPr>
      <w:r>
        <w:rPr>
          <w:rFonts w:ascii="Calibri" w:hAnsi="Calibri" w:cs="Calibri" w:eastAsia="Calibri"/>
          <w:b/>
          <w:color w:val="2E86AB"/>
          <w:sz w:val="28"/>
        </w:rPr>
        <w:t>6. Phase 4: Exploratory data analysis</w:t>
      </w:r>
    </w:p>
    <w:p>
      <w:pPr>
        <w:spacing w:after="160"/>
      </w:pPr>
      <w:r>
        <w:rPr>
          <w:rFonts w:ascii="Calibri" w:hAnsi="Calibri" w:cs="Calibri" w:eastAsia="Calibri"/>
          <w:sz w:val="22"/>
        </w:rPr>
        <w:t>Phase 4 (</w:t>
      </w:r>
      <w:r>
        <w:rPr>
          <w:rFonts w:ascii="Consolas" w:hAnsi="Consolas" w:cs="Consolas" w:eastAsia="Consolas"/>
          <w:sz w:val="20"/>
        </w:rPr>
        <w:t>notebooks/04_eda.ipynb</w:t>
      </w:r>
      <w:r>
        <w:rPr>
          <w:rFonts w:ascii="Calibri" w:hAnsi="Calibri" w:cs="Calibri" w:eastAsia="Calibri"/>
          <w:sz w:val="22"/>
        </w:rPr>
        <w:t xml:space="preserve">) produces six figures and writes them to </w:t>
      </w:r>
      <w:r>
        <w:rPr>
          <w:rFonts w:ascii="Consolas" w:hAnsi="Consolas" w:cs="Consolas" w:eastAsia="Consolas"/>
          <w:sz w:val="20"/>
        </w:rPr>
        <w:t>outputs/figures/</w:t>
      </w:r>
      <w:r>
        <w:rPr>
          <w:rFonts w:ascii="Calibri" w:hAnsi="Calibri" w:cs="Calibri" w:eastAsia="Calibri"/>
          <w:sz w:val="22"/>
        </w:rPr>
        <w:t>:</w:t>
      </w:r>
    </w:p>
    <w:p>
      <w:pPr>
        <w:pStyle w:val="ListBullet"/>
        <w:spacing w:after="40"/>
      </w:pPr>
      <w:r>
        <w:rPr>
          <w:rFonts w:ascii="Consolas" w:hAnsi="Consolas" w:cs="Consolas" w:eastAsia="Consolas"/>
          <w:sz w:val="20"/>
        </w:rPr>
        <w:t>demographics.png</w:t>
      </w:r>
      <w:r>
        <w:rPr>
          <w:rFonts w:ascii="Calibri" w:hAnsi="Calibri" w:cs="Calibri" w:eastAsia="Calibri"/>
          <w:sz w:val="22"/>
        </w:rPr>
        <w:t>: count plots of gender, age band, platform,</w:t>
      </w:r>
    </w:p>
    <w:p>
      <w:pPr>
        <w:spacing w:after="160"/>
      </w:pPr>
      <w:r>
        <w:rPr>
          <w:rFonts w:ascii="Calibri" w:hAnsi="Calibri" w:cs="Calibri" w:eastAsia="Calibri"/>
          <w:sz w:val="22"/>
        </w:rPr>
        <w:t>vehicle, carrying mode.</w:t>
      </w:r>
    </w:p>
    <w:p>
      <w:pPr>
        <w:pStyle w:val="ListBullet"/>
        <w:spacing w:after="40"/>
      </w:pPr>
      <w:r>
        <w:rPr>
          <w:rFonts w:ascii="Consolas" w:hAnsi="Consolas" w:cs="Consolas" w:eastAsia="Consolas"/>
          <w:sz w:val="20"/>
        </w:rPr>
        <w:t>nordic_prevalence.png</w:t>
      </w:r>
      <w:r>
        <w:rPr>
          <w:rFonts w:ascii="Calibri" w:hAnsi="Calibri" w:cs="Calibri" w:eastAsia="Calibri"/>
          <w:sz w:val="22"/>
        </w:rPr>
        <w:t>: horizontal bar chart of 12-month</w:t>
      </w:r>
    </w:p>
    <w:p>
      <w:pPr>
        <w:spacing w:after="160"/>
      </w:pPr>
      <w:r>
        <w:rPr>
          <w:rFonts w:ascii="Calibri" w:hAnsi="Calibri" w:cs="Calibri" w:eastAsia="Calibri"/>
          <w:sz w:val="22"/>
        </w:rPr>
        <w:t>prevalence per body area, sorted descending.</w:t>
      </w:r>
    </w:p>
    <w:p>
      <w:pPr>
        <w:pStyle w:val="ListBullet"/>
        <w:spacing w:after="40"/>
      </w:pPr>
      <w:r>
        <w:rPr>
          <w:rFonts w:ascii="Consolas" w:hAnsi="Consolas" w:cs="Consolas" w:eastAsia="Consolas"/>
          <w:sz w:val="20"/>
        </w:rPr>
        <w:t>risk_factor_distribution.png</w:t>
      </w:r>
      <w:r>
        <w:rPr>
          <w:rFonts w:ascii="Calibri" w:hAnsi="Calibri" w:cs="Calibri" w:eastAsia="Calibri"/>
          <w:sz w:val="22"/>
        </w:rPr>
        <w:t>: stacked bar of Low/Medium/High</w:t>
      </w:r>
    </w:p>
    <w:p>
      <w:pPr>
        <w:spacing w:after="160"/>
      </w:pPr>
      <w:r>
        <w:rPr>
          <w:rFonts w:ascii="Calibri" w:hAnsi="Calibri" w:cs="Calibri" w:eastAsia="Calibri"/>
          <w:sz w:val="22"/>
        </w:rPr>
        <w:t>counts per factor.</w:t>
      </w:r>
    </w:p>
    <w:p>
      <w:pPr>
        <w:pStyle w:val="ListBullet"/>
        <w:spacing w:after="40"/>
      </w:pPr>
      <w:r>
        <w:rPr>
          <w:rFonts w:ascii="Consolas" w:hAnsi="Consolas" w:cs="Consolas" w:eastAsia="Consolas"/>
          <w:sz w:val="20"/>
        </w:rPr>
        <w:t>discomfort_by_demographic.png</w:t>
      </w:r>
      <w:r>
        <w:rPr>
          <w:rFonts w:ascii="Calibri" w:hAnsi="Calibri" w:cs="Calibri" w:eastAsia="Calibri"/>
          <w:sz w:val="22"/>
        </w:rPr>
        <w:t>: discomfort prevalence broken down</w:t>
      </w:r>
    </w:p>
    <w:p>
      <w:pPr>
        <w:spacing w:after="160"/>
      </w:pPr>
      <w:r>
        <w:rPr>
          <w:rFonts w:ascii="Calibri" w:hAnsi="Calibri" w:cs="Calibri" w:eastAsia="Calibri"/>
          <w:sz w:val="22"/>
        </w:rPr>
        <w:t>by age, gender, vehicle, carrying mode.</w:t>
      </w:r>
    </w:p>
    <w:p>
      <w:pPr>
        <w:pStyle w:val="ListBullet"/>
        <w:spacing w:after="40"/>
      </w:pPr>
      <w:r>
        <w:rPr>
          <w:rFonts w:ascii="Consolas" w:hAnsi="Consolas" w:cs="Consolas" w:eastAsia="Consolas"/>
          <w:sz w:val="20"/>
        </w:rPr>
        <w:t>risk_vs_discomfort.png</w:t>
      </w:r>
      <w:r>
        <w:rPr>
          <w:rFonts w:ascii="Calibri" w:hAnsi="Calibri" w:cs="Calibri" w:eastAsia="Calibri"/>
          <w:sz w:val="22"/>
        </w:rPr>
        <w:t>: per-factor bar of discomfort prevalence</w:t>
      </w:r>
    </w:p>
    <w:p>
      <w:pPr>
        <w:spacing w:after="160"/>
      </w:pPr>
      <w:r>
        <w:rPr>
          <w:rFonts w:ascii="Calibri" w:hAnsi="Calibri" w:cs="Calibri" w:eastAsia="Calibri"/>
          <w:sz w:val="22"/>
        </w:rPr>
        <w:t>within each risk band.</w:t>
      </w:r>
    </w:p>
    <w:p>
      <w:pPr>
        <w:pStyle w:val="ListBullet"/>
        <w:spacing w:after="40"/>
      </w:pPr>
      <w:r>
        <w:rPr>
          <w:rFonts w:ascii="Consolas" w:hAnsi="Consolas" w:cs="Consolas" w:eastAsia="Consolas"/>
          <w:sz w:val="20"/>
        </w:rPr>
        <w:t>correlation_heatmap.png</w:t>
      </w:r>
      <w:r>
        <w:rPr>
          <w:rFonts w:ascii="Calibri" w:hAnsi="Calibri" w:cs="Calibri" w:eastAsia="Calibri"/>
          <w:sz w:val="22"/>
        </w:rPr>
        <w:t>: Pearson correlation matrix across the</w:t>
      </w:r>
    </w:p>
    <w:p>
      <w:pPr>
        <w:spacing w:after="160"/>
      </w:pPr>
      <w:r>
        <w:rPr>
          <w:rFonts w:ascii="Calibri" w:hAnsi="Calibri" w:cs="Calibri" w:eastAsia="Calibri"/>
          <w:sz w:val="22"/>
        </w:rPr>
        <w:t>numeric feature pool, masked above the diagonal.</w:t>
      </w:r>
    </w:p>
    <w:p>
      <w:pPr>
        <w:keepNext/>
        <w:spacing w:before="240" w:after="80"/>
      </w:pPr>
      <w:r>
        <w:rPr>
          <w:rFonts w:ascii="Calibri" w:hAnsi="Calibri" w:cs="Calibri" w:eastAsia="Calibri"/>
          <w:b/>
          <w:color w:val="2E86AB"/>
          <w:sz w:val="28"/>
        </w:rPr>
        <w:t>7. Phase 5: Statistical analysis</w:t>
      </w:r>
    </w:p>
    <w:p>
      <w:pPr>
        <w:spacing w:after="160"/>
      </w:pPr>
      <w:r>
        <w:rPr>
          <w:rFonts w:ascii="Calibri" w:hAnsi="Calibri" w:cs="Calibri" w:eastAsia="Calibri"/>
          <w:sz w:val="22"/>
        </w:rPr>
        <w:t>Phase 5 (</w:t>
      </w:r>
      <w:r>
        <w:rPr>
          <w:rFonts w:ascii="Consolas" w:hAnsi="Consolas" w:cs="Consolas" w:eastAsia="Consolas"/>
          <w:sz w:val="20"/>
        </w:rPr>
        <w:t>notebooks/05_stats.ipynb</w:t>
      </w:r>
      <w:r>
        <w:rPr>
          <w:rFonts w:ascii="Calibri" w:hAnsi="Calibri" w:cs="Calibri" w:eastAsia="Calibri"/>
          <w:sz w:val="22"/>
        </w:rPr>
        <w:t>) runs two analyses.</w:t>
      </w:r>
    </w:p>
    <w:p>
      <w:pPr>
        <w:keepNext/>
        <w:spacing w:before="240" w:after="80"/>
      </w:pPr>
      <w:r>
        <w:rPr>
          <w:rFonts w:ascii="Calibri" w:hAnsi="Calibri" w:cs="Calibri" w:eastAsia="Calibri"/>
          <w:b/>
          <w:color w:val="2E86AB"/>
          <w:sz w:val="24"/>
        </w:rPr>
        <w:t>7.1 Chi-square test (factor vs discomfort)</w:t>
      </w:r>
    </w:p>
    <w:p>
      <w:pPr>
        <w:spacing w:after="160"/>
      </w:pPr>
      <w:r>
        <w:rPr>
          <w:rFonts w:ascii="Calibri" w:hAnsi="Calibri" w:cs="Calibri" w:eastAsia="Calibri"/>
          <w:sz w:val="22"/>
        </w:rPr>
        <w:t xml:space="preserve">For each of the six risk factors, a 2 x 3 contingency table is built (discomfort = 0/1 vs risk = Low/Medium/High) and the chi-square test of independence is run with </w:t>
      </w:r>
      <w:r>
        <w:rPr>
          <w:rFonts w:ascii="Consolas" w:hAnsi="Consolas" w:cs="Consolas" w:eastAsia="Consolas"/>
          <w:sz w:val="20"/>
        </w:rPr>
        <w:t>scipy.stats.chi2_contingency</w:t>
      </w:r>
      <w:r>
        <w:rPr>
          <w:rFonts w:ascii="Calibri" w:hAnsi="Calibri" w:cs="Calibri" w:eastAsia="Calibri"/>
          <w:sz w:val="22"/>
        </w:rPr>
        <w:t xml:space="preserve"> at significance threshold p &lt; 0.05.</w:t>
      </w:r>
    </w:p>
    <w:p>
      <w:pPr>
        <w:spacing w:after="160"/>
      </w:pPr>
      <w:r>
        <w:rPr>
          <w:rFonts w:ascii="Calibri" w:hAnsi="Calibri" w:cs="Calibri" w:eastAsia="Calibri"/>
          <w:sz w:val="22"/>
        </w:rPr>
        <w:t>Results: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3B73"/>
          </w:tcPr>
          <w:p>
            <w:r/>
            <w:r>
              <w:rPr>
                <w:rFonts w:ascii="Calibri" w:hAnsi="Calibri" w:cs="Calibri" w:eastAsia="Calibri"/>
                <w:b/>
                <w:color w:val="FFFFFF"/>
                <w:sz w:val="20"/>
              </w:rPr>
              <w:t>Factor</w:t>
            </w:r>
          </w:p>
        </w:tc>
        <w:tc>
          <w:tcPr>
            <w:tcW w:type="dxa" w:w="2493"/>
            <w:shd w:fill="1F3B73"/>
          </w:tcPr>
          <w:p>
            <w:r/>
            <w:r>
              <w:rPr>
                <w:rFonts w:ascii="Calibri" w:hAnsi="Calibri" w:cs="Calibri" w:eastAsia="Calibri"/>
                <w:b/>
                <w:color w:val="FFFFFF"/>
                <w:sz w:val="20"/>
              </w:rPr>
              <w:t>chi-square</w:t>
            </w:r>
          </w:p>
        </w:tc>
        <w:tc>
          <w:tcPr>
            <w:tcW w:type="dxa" w:w="2493"/>
            <w:shd w:fill="1F3B73"/>
          </w:tcPr>
          <w:p>
            <w:r/>
            <w:r>
              <w:rPr>
                <w:rFonts w:ascii="Calibri" w:hAnsi="Calibri" w:cs="Calibri" w:eastAsia="Calibri"/>
                <w:b/>
                <w:color w:val="FFFFFF"/>
                <w:sz w:val="20"/>
              </w:rPr>
              <w:t>p</w:t>
            </w:r>
          </w:p>
        </w:tc>
        <w:tc>
          <w:tcPr>
            <w:tcW w:type="dxa" w:w="2493"/>
            <w:shd w:fill="1F3B73"/>
          </w:tcPr>
          <w:p>
            <w:r/>
            <w:r>
              <w:rPr>
                <w:rFonts w:ascii="Calibri" w:hAnsi="Calibri" w:cs="Calibri" w:eastAsia="Calibri"/>
                <w:b/>
                <w:color w:val="FFFFFF"/>
                <w:sz w:val="20"/>
              </w:rPr>
              <w:t>Significant</w:t>
            </w:r>
          </w:p>
        </w:tc>
      </w:tr>
      <w:tr>
        <w:tc>
          <w:tcPr>
            <w:tcW w:type="dxa" w:w="2493"/>
          </w:tcPr>
          <w:p>
            <w:r/>
            <w:r>
              <w:rPr>
                <w:rFonts w:ascii="Calibri" w:hAnsi="Calibri" w:cs="Calibri" w:eastAsia="Calibri"/>
                <w:sz w:val="22"/>
              </w:rPr>
              <w:t>Posture</w:t>
            </w:r>
          </w:p>
        </w:tc>
        <w:tc>
          <w:tcPr>
            <w:tcW w:type="dxa" w:w="2493"/>
          </w:tcPr>
          <w:p>
            <w:r/>
            <w:r>
              <w:rPr>
                <w:rFonts w:ascii="Calibri" w:hAnsi="Calibri" w:cs="Calibri" w:eastAsia="Calibri"/>
                <w:sz w:val="22"/>
              </w:rPr>
              <w:t>45.67</w:t>
            </w:r>
          </w:p>
        </w:tc>
        <w:tc>
          <w:tcPr>
            <w:tcW w:type="dxa" w:w="2493"/>
          </w:tcPr>
          <w:p>
            <w:r/>
            <w:r>
              <w:rPr>
                <w:rFonts w:ascii="Calibri" w:hAnsi="Calibri" w:cs="Calibri" w:eastAsia="Calibri"/>
                <w:sz w:val="22"/>
              </w:rPr>
              <w:t>&lt;0.001</w:t>
            </w:r>
          </w:p>
        </w:tc>
        <w:tc>
          <w:tcPr>
            <w:tcW w:type="dxa" w:w="2493"/>
          </w:tcPr>
          <w:p>
            <w:r/>
            <w:r>
              <w:rPr>
                <w:rFonts w:ascii="Calibri" w:hAnsi="Calibri" w:cs="Calibri" w:eastAsia="Calibri"/>
                <w:sz w:val="22"/>
              </w:rPr>
              <w:t>yes</w:t>
            </w:r>
          </w:p>
        </w:tc>
      </w:tr>
      <w:tr>
        <w:tc>
          <w:tcPr>
            <w:tcW w:type="dxa" w:w="2493"/>
          </w:tcPr>
          <w:p>
            <w:r/>
            <w:r>
              <w:rPr>
                <w:rFonts w:ascii="Calibri" w:hAnsi="Calibri" w:cs="Calibri" w:eastAsia="Calibri"/>
                <w:sz w:val="22"/>
              </w:rPr>
              <w:t>Force</w:t>
            </w:r>
          </w:p>
        </w:tc>
        <w:tc>
          <w:tcPr>
            <w:tcW w:type="dxa" w:w="2493"/>
          </w:tcPr>
          <w:p>
            <w:r/>
            <w:r>
              <w:rPr>
                <w:rFonts w:ascii="Calibri" w:hAnsi="Calibri" w:cs="Calibri" w:eastAsia="Calibri"/>
                <w:sz w:val="22"/>
              </w:rPr>
              <w:t>6.72</w:t>
            </w:r>
          </w:p>
        </w:tc>
        <w:tc>
          <w:tcPr>
            <w:tcW w:type="dxa" w:w="2493"/>
          </w:tcPr>
          <w:p>
            <w:r/>
            <w:r>
              <w:rPr>
                <w:rFonts w:ascii="Calibri" w:hAnsi="Calibri" w:cs="Calibri" w:eastAsia="Calibri"/>
                <w:sz w:val="22"/>
              </w:rPr>
              <w:t>0.035</w:t>
            </w:r>
          </w:p>
        </w:tc>
        <w:tc>
          <w:tcPr>
            <w:tcW w:type="dxa" w:w="2493"/>
          </w:tcPr>
          <w:p>
            <w:r/>
            <w:r>
              <w:rPr>
                <w:rFonts w:ascii="Calibri" w:hAnsi="Calibri" w:cs="Calibri" w:eastAsia="Calibri"/>
                <w:sz w:val="22"/>
              </w:rPr>
              <w:t>yes</w:t>
            </w:r>
          </w:p>
        </w:tc>
      </w:tr>
      <w:tr>
        <w:tc>
          <w:tcPr>
            <w:tcW w:type="dxa" w:w="2493"/>
          </w:tcPr>
          <w:p>
            <w:r/>
            <w:r>
              <w:rPr>
                <w:rFonts w:ascii="Calibri" w:hAnsi="Calibri" w:cs="Calibri" w:eastAsia="Calibri"/>
                <w:sz w:val="22"/>
              </w:rPr>
              <w:t>Duration</w:t>
            </w:r>
          </w:p>
        </w:tc>
        <w:tc>
          <w:tcPr>
            <w:tcW w:type="dxa" w:w="2493"/>
          </w:tcPr>
          <w:p>
            <w:r/>
            <w:r>
              <w:rPr>
                <w:rFonts w:ascii="Calibri" w:hAnsi="Calibri" w:cs="Calibri" w:eastAsia="Calibri"/>
                <w:sz w:val="22"/>
              </w:rPr>
              <w:t>0.62</w:t>
            </w:r>
          </w:p>
        </w:tc>
        <w:tc>
          <w:tcPr>
            <w:tcW w:type="dxa" w:w="2493"/>
          </w:tcPr>
          <w:p>
            <w:r/>
            <w:r>
              <w:rPr>
                <w:rFonts w:ascii="Calibri" w:hAnsi="Calibri" w:cs="Calibri" w:eastAsia="Calibri"/>
                <w:sz w:val="22"/>
              </w:rPr>
              <w:t>0.73</w:t>
            </w:r>
          </w:p>
        </w:tc>
        <w:tc>
          <w:tcPr>
            <w:tcW w:type="dxa" w:w="2493"/>
          </w:tcPr>
          <w:p>
            <w:r/>
            <w:r>
              <w:rPr>
                <w:rFonts w:ascii="Calibri" w:hAnsi="Calibri" w:cs="Calibri" w:eastAsia="Calibri"/>
                <w:sz w:val="22"/>
              </w:rPr>
              <w:t>no</w:t>
            </w:r>
          </w:p>
        </w:tc>
      </w:tr>
      <w:tr>
        <w:tc>
          <w:tcPr>
            <w:tcW w:type="dxa" w:w="2493"/>
          </w:tcPr>
          <w:p>
            <w:r/>
            <w:r>
              <w:rPr>
                <w:rFonts w:ascii="Calibri" w:hAnsi="Calibri" w:cs="Calibri" w:eastAsia="Calibri"/>
                <w:sz w:val="22"/>
              </w:rPr>
              <w:t>Vibration</w:t>
            </w:r>
          </w:p>
        </w:tc>
        <w:tc>
          <w:tcPr>
            <w:tcW w:type="dxa" w:w="2493"/>
          </w:tcPr>
          <w:p>
            <w:r/>
            <w:r>
              <w:rPr>
                <w:rFonts w:ascii="Calibri" w:hAnsi="Calibri" w:cs="Calibri" w:eastAsia="Calibri"/>
                <w:sz w:val="22"/>
              </w:rPr>
              <w:t>0.60</w:t>
            </w:r>
          </w:p>
        </w:tc>
        <w:tc>
          <w:tcPr>
            <w:tcW w:type="dxa" w:w="2493"/>
          </w:tcPr>
          <w:p>
            <w:r/>
            <w:r>
              <w:rPr>
                <w:rFonts w:ascii="Calibri" w:hAnsi="Calibri" w:cs="Calibri" w:eastAsia="Calibri"/>
                <w:sz w:val="22"/>
              </w:rPr>
              <w:t>0.74</w:t>
            </w:r>
          </w:p>
        </w:tc>
        <w:tc>
          <w:tcPr>
            <w:tcW w:type="dxa" w:w="2493"/>
          </w:tcPr>
          <w:p>
            <w:r/>
            <w:r>
              <w:rPr>
                <w:rFonts w:ascii="Calibri" w:hAnsi="Calibri" w:cs="Calibri" w:eastAsia="Calibri"/>
                <w:sz w:val="22"/>
              </w:rPr>
              <w:t>no</w:t>
            </w:r>
          </w:p>
        </w:tc>
      </w:tr>
      <w:tr>
        <w:tc>
          <w:tcPr>
            <w:tcW w:type="dxa" w:w="2493"/>
          </w:tcPr>
          <w:p>
            <w:r/>
            <w:r>
              <w:rPr>
                <w:rFonts w:ascii="Calibri" w:hAnsi="Calibri" w:cs="Calibri" w:eastAsia="Calibri"/>
                <w:sz w:val="22"/>
              </w:rPr>
              <w:t>Contact Stress</w:t>
            </w:r>
          </w:p>
        </w:tc>
        <w:tc>
          <w:tcPr>
            <w:tcW w:type="dxa" w:w="2493"/>
          </w:tcPr>
          <w:p>
            <w:r/>
            <w:r>
              <w:rPr>
                <w:rFonts w:ascii="Calibri" w:hAnsi="Calibri" w:cs="Calibri" w:eastAsia="Calibri"/>
                <w:sz w:val="22"/>
              </w:rPr>
              <w:t>0.54</w:t>
            </w:r>
          </w:p>
        </w:tc>
        <w:tc>
          <w:tcPr>
            <w:tcW w:type="dxa" w:w="2493"/>
          </w:tcPr>
          <w:p>
            <w:r/>
            <w:r>
              <w:rPr>
                <w:rFonts w:ascii="Calibri" w:hAnsi="Calibri" w:cs="Calibri" w:eastAsia="Calibri"/>
                <w:sz w:val="22"/>
              </w:rPr>
              <w:t>0.76</w:t>
            </w:r>
          </w:p>
        </w:tc>
        <w:tc>
          <w:tcPr>
            <w:tcW w:type="dxa" w:w="2493"/>
          </w:tcPr>
          <w:p>
            <w:r/>
            <w:r>
              <w:rPr>
                <w:rFonts w:ascii="Calibri" w:hAnsi="Calibri" w:cs="Calibri" w:eastAsia="Calibri"/>
                <w:sz w:val="22"/>
              </w:rPr>
              <w:t>no</w:t>
            </w:r>
          </w:p>
        </w:tc>
      </w:tr>
      <w:tr>
        <w:tc>
          <w:tcPr>
            <w:tcW w:type="dxa" w:w="2493"/>
          </w:tcPr>
          <w:p>
            <w:r/>
            <w:r>
              <w:rPr>
                <w:rFonts w:ascii="Calibri" w:hAnsi="Calibri" w:cs="Calibri" w:eastAsia="Calibri"/>
                <w:sz w:val="22"/>
              </w:rPr>
              <w:t>Repetition</w:t>
            </w:r>
          </w:p>
        </w:tc>
        <w:tc>
          <w:tcPr>
            <w:tcW w:type="dxa" w:w="2493"/>
          </w:tcPr>
          <w:p>
            <w:r/>
            <w:r>
              <w:rPr>
                <w:rFonts w:ascii="Calibri" w:hAnsi="Calibri" w:cs="Calibri" w:eastAsia="Calibri"/>
                <w:sz w:val="22"/>
              </w:rPr>
              <w:t>0.42</w:t>
            </w:r>
          </w:p>
        </w:tc>
        <w:tc>
          <w:tcPr>
            <w:tcW w:type="dxa" w:w="2493"/>
          </w:tcPr>
          <w:p>
            <w:r/>
            <w:r>
              <w:rPr>
                <w:rFonts w:ascii="Calibri" w:hAnsi="Calibri" w:cs="Calibri" w:eastAsia="Calibri"/>
                <w:sz w:val="22"/>
              </w:rPr>
              <w:t>0.81</w:t>
            </w:r>
          </w:p>
        </w:tc>
        <w:tc>
          <w:tcPr>
            <w:tcW w:type="dxa" w:w="2493"/>
          </w:tcPr>
          <w:p>
            <w:r/>
            <w:r>
              <w:rPr>
                <w:rFonts w:ascii="Calibri" w:hAnsi="Calibri" w:cs="Calibri" w:eastAsia="Calibri"/>
                <w:sz w:val="22"/>
              </w:rPr>
              <w:t>no</w:t>
            </w:r>
          </w:p>
        </w:tc>
      </w:tr>
    </w:tbl>
    <w:p>
      <w:pPr>
        <w:spacing w:after="120"/>
      </w:pPr>
    </w:p>
    <w:p>
      <w:pPr>
        <w:spacing w:after="160"/>
      </w:pPr>
      <w:r>
        <w:rPr>
          <w:rFonts w:ascii="Calibri" w:hAnsi="Calibri" w:cs="Calibri" w:eastAsia="Calibri"/>
          <w:sz w:val="22"/>
        </w:rPr>
        <w:t>The very large effect on Posture partly reflects the severity-rank merge (see Limitations).</w:t>
      </w:r>
    </w:p>
    <w:p>
      <w:pPr>
        <w:keepNext/>
        <w:spacing w:before="240" w:after="80"/>
      </w:pPr>
      <w:r>
        <w:rPr>
          <w:rFonts w:ascii="Calibri" w:hAnsi="Calibri" w:cs="Calibri" w:eastAsia="Calibri"/>
          <w:b/>
          <w:color w:val="2E86AB"/>
          <w:sz w:val="24"/>
        </w:rPr>
        <w:t>7.2 Multivariable logistic regression</w:t>
      </w:r>
    </w:p>
    <w:p>
      <w:pPr>
        <w:spacing w:after="160"/>
      </w:pPr>
      <w:r>
        <w:rPr>
          <w:rFonts w:ascii="Consolas" w:hAnsi="Consolas" w:cs="Consolas" w:eastAsia="Consolas"/>
          <w:sz w:val="20"/>
        </w:rPr>
        <w:t>statsmodels.api.Logit</w:t>
      </w:r>
      <w:r>
        <w:rPr>
          <w:rFonts w:ascii="Calibri" w:hAnsi="Calibri" w:cs="Calibri" w:eastAsia="Calibri"/>
          <w:sz w:val="22"/>
        </w:rPr>
        <w:t xml:space="preserve"> fit with discomfort as outcome and the following predictors: workload_score, age_ord, job_duration_ord, fatigue_score, income_ord, education_ord, deliveries_num, work_hours_num, vehicle_rank, carrying_contact_rank, gender_rank.</w:t>
      </w:r>
    </w:p>
    <w:p>
      <w:pPr>
        <w:spacing w:after="160"/>
      </w:pPr>
      <w:r>
        <w:rPr>
          <w:rFonts w:ascii="Calibri" w:hAnsi="Calibri" w:cs="Calibri" w:eastAsia="Calibri"/>
          <w:sz w:val="22"/>
        </w:rPr>
        <w:t>Significant predictors (p &lt; 0.05) reported with odds ratio and 95% confidence interval: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3B73"/>
          </w:tcPr>
          <w:p>
            <w:r/>
            <w:r>
              <w:rPr>
                <w:rFonts w:ascii="Calibri" w:hAnsi="Calibri" w:cs="Calibri" w:eastAsia="Calibri"/>
                <w:b/>
                <w:color w:val="FFFFFF"/>
                <w:sz w:val="20"/>
              </w:rPr>
              <w:t>Predictor</w:t>
            </w:r>
          </w:p>
        </w:tc>
        <w:tc>
          <w:tcPr>
            <w:tcW w:type="dxa" w:w="2493"/>
            <w:shd w:fill="1F3B73"/>
          </w:tcPr>
          <w:p>
            <w:r/>
            <w:r>
              <w:rPr>
                <w:rFonts w:ascii="Calibri" w:hAnsi="Calibri" w:cs="Calibri" w:eastAsia="Calibri"/>
                <w:b/>
                <w:color w:val="FFFFFF"/>
                <w:sz w:val="20"/>
              </w:rPr>
              <w:t>OR</w:t>
            </w:r>
          </w:p>
        </w:tc>
        <w:tc>
          <w:tcPr>
            <w:tcW w:type="dxa" w:w="2493"/>
            <w:shd w:fill="1F3B73"/>
          </w:tcPr>
          <w:p>
            <w:r/>
            <w:r>
              <w:rPr>
                <w:rFonts w:ascii="Calibri" w:hAnsi="Calibri" w:cs="Calibri" w:eastAsia="Calibri"/>
                <w:b/>
                <w:color w:val="FFFFFF"/>
                <w:sz w:val="20"/>
              </w:rPr>
              <w:t>95% CI</w:t>
            </w:r>
          </w:p>
        </w:tc>
        <w:tc>
          <w:tcPr>
            <w:tcW w:type="dxa" w:w="2493"/>
            <w:shd w:fill="1F3B73"/>
          </w:tcPr>
          <w:p>
            <w:r/>
            <w:r>
              <w:rPr>
                <w:rFonts w:ascii="Calibri" w:hAnsi="Calibri" w:cs="Calibri" w:eastAsia="Calibri"/>
                <w:b/>
                <w:color w:val="FFFFFF"/>
                <w:sz w:val="20"/>
              </w:rPr>
              <w:t>p</w:t>
            </w:r>
          </w:p>
        </w:tc>
      </w:tr>
      <w:tr>
        <w:tc>
          <w:tcPr>
            <w:tcW w:type="dxa" w:w="2493"/>
          </w:tcPr>
          <w:p>
            <w:r/>
            <w:r>
              <w:rPr>
                <w:rFonts w:ascii="Calibri" w:hAnsi="Calibri" w:cs="Calibri" w:eastAsia="Calibri"/>
                <w:sz w:val="22"/>
              </w:rPr>
              <w:t>Workload score (per unit)</w:t>
            </w:r>
          </w:p>
        </w:tc>
        <w:tc>
          <w:tcPr>
            <w:tcW w:type="dxa" w:w="2493"/>
          </w:tcPr>
          <w:p>
            <w:r/>
            <w:r>
              <w:rPr>
                <w:rFonts w:ascii="Calibri" w:hAnsi="Calibri" w:cs="Calibri" w:eastAsia="Calibri"/>
                <w:sz w:val="22"/>
              </w:rPr>
              <w:t>1.06</w:t>
            </w:r>
          </w:p>
        </w:tc>
        <w:tc>
          <w:tcPr>
            <w:tcW w:type="dxa" w:w="2493"/>
          </w:tcPr>
          <w:p>
            <w:r/>
            <w:r>
              <w:rPr>
                <w:rFonts w:ascii="Calibri" w:hAnsi="Calibri" w:cs="Calibri" w:eastAsia="Calibri"/>
                <w:sz w:val="22"/>
              </w:rPr>
              <w:t>1.02 to 1.09</w:t>
            </w:r>
          </w:p>
        </w:tc>
        <w:tc>
          <w:tcPr>
            <w:tcW w:type="dxa" w:w="2493"/>
          </w:tcPr>
          <w:p>
            <w:r/>
            <w:r>
              <w:rPr>
                <w:rFonts w:ascii="Calibri" w:hAnsi="Calibri" w:cs="Calibri" w:eastAsia="Calibri"/>
                <w:sz w:val="22"/>
              </w:rPr>
              <w:t>0.0005</w:t>
            </w:r>
          </w:p>
        </w:tc>
      </w:tr>
      <w:tr>
        <w:tc>
          <w:tcPr>
            <w:tcW w:type="dxa" w:w="2493"/>
          </w:tcPr>
          <w:p>
            <w:r/>
            <w:r>
              <w:rPr>
                <w:rFonts w:ascii="Calibri" w:hAnsi="Calibri" w:cs="Calibri" w:eastAsia="Calibri"/>
                <w:sz w:val="22"/>
              </w:rPr>
              <w:t>Age (per band)</w:t>
            </w:r>
          </w:p>
        </w:tc>
        <w:tc>
          <w:tcPr>
            <w:tcW w:type="dxa" w:w="2493"/>
          </w:tcPr>
          <w:p>
            <w:r/>
            <w:r>
              <w:rPr>
                <w:rFonts w:ascii="Calibri" w:hAnsi="Calibri" w:cs="Calibri" w:eastAsia="Calibri"/>
                <w:sz w:val="22"/>
              </w:rPr>
              <w:t>3.58</w:t>
            </w:r>
          </w:p>
        </w:tc>
        <w:tc>
          <w:tcPr>
            <w:tcW w:type="dxa" w:w="2493"/>
          </w:tcPr>
          <w:p>
            <w:r/>
            <w:r>
              <w:rPr>
                <w:rFonts w:ascii="Calibri" w:hAnsi="Calibri" w:cs="Calibri" w:eastAsia="Calibri"/>
                <w:sz w:val="22"/>
              </w:rPr>
              <w:t>1.70 to 7.56</w:t>
            </w:r>
          </w:p>
        </w:tc>
        <w:tc>
          <w:tcPr>
            <w:tcW w:type="dxa" w:w="2493"/>
          </w:tcPr>
          <w:p>
            <w:r/>
            <w:r>
              <w:rPr>
                <w:rFonts w:ascii="Calibri" w:hAnsi="Calibri" w:cs="Calibri" w:eastAsia="Calibri"/>
                <w:sz w:val="22"/>
              </w:rPr>
              <w:t>0.0008</w:t>
            </w:r>
          </w:p>
        </w:tc>
      </w:tr>
      <w:tr>
        <w:tc>
          <w:tcPr>
            <w:tcW w:type="dxa" w:w="2493"/>
          </w:tcPr>
          <w:p>
            <w:r/>
            <w:r>
              <w:rPr>
                <w:rFonts w:ascii="Calibri" w:hAnsi="Calibri" w:cs="Calibri" w:eastAsia="Calibri"/>
                <w:sz w:val="22"/>
              </w:rPr>
              <w:t>Job duration (per band)</w:t>
            </w:r>
          </w:p>
        </w:tc>
        <w:tc>
          <w:tcPr>
            <w:tcW w:type="dxa" w:w="2493"/>
          </w:tcPr>
          <w:p>
            <w:r/>
            <w:r>
              <w:rPr>
                <w:rFonts w:ascii="Calibri" w:hAnsi="Calibri" w:cs="Calibri" w:eastAsia="Calibri"/>
                <w:sz w:val="22"/>
              </w:rPr>
              <w:t>2.89</w:t>
            </w:r>
          </w:p>
        </w:tc>
        <w:tc>
          <w:tcPr>
            <w:tcW w:type="dxa" w:w="2493"/>
          </w:tcPr>
          <w:p>
            <w:r/>
            <w:r>
              <w:rPr>
                <w:rFonts w:ascii="Calibri" w:hAnsi="Calibri" w:cs="Calibri" w:eastAsia="Calibri"/>
                <w:sz w:val="22"/>
              </w:rPr>
              <w:t>1.54 to 5.41</w:t>
            </w:r>
          </w:p>
        </w:tc>
        <w:tc>
          <w:tcPr>
            <w:tcW w:type="dxa" w:w="2493"/>
          </w:tcPr>
          <w:p>
            <w:r/>
            <w:r>
              <w:rPr>
                <w:rFonts w:ascii="Calibri" w:hAnsi="Calibri" w:cs="Calibri" w:eastAsia="Calibri"/>
                <w:sz w:val="22"/>
              </w:rPr>
              <w:t>0.001</w:t>
            </w:r>
          </w:p>
        </w:tc>
      </w:tr>
      <w:tr>
        <w:tc>
          <w:tcPr>
            <w:tcW w:type="dxa" w:w="2493"/>
          </w:tcPr>
          <w:p>
            <w:r/>
            <w:r>
              <w:rPr>
                <w:rFonts w:ascii="Calibri" w:hAnsi="Calibri" w:cs="Calibri" w:eastAsia="Calibri"/>
                <w:sz w:val="22"/>
              </w:rPr>
              <w:t>Fatigue score (per unit)</w:t>
            </w:r>
          </w:p>
        </w:tc>
        <w:tc>
          <w:tcPr>
            <w:tcW w:type="dxa" w:w="2493"/>
          </w:tcPr>
          <w:p>
            <w:r/>
            <w:r>
              <w:rPr>
                <w:rFonts w:ascii="Calibri" w:hAnsi="Calibri" w:cs="Calibri" w:eastAsia="Calibri"/>
                <w:sz w:val="22"/>
              </w:rPr>
              <w:t>1.43</w:t>
            </w:r>
          </w:p>
        </w:tc>
        <w:tc>
          <w:tcPr>
            <w:tcW w:type="dxa" w:w="2493"/>
          </w:tcPr>
          <w:p>
            <w:r/>
            <w:r>
              <w:rPr>
                <w:rFonts w:ascii="Calibri" w:hAnsi="Calibri" w:cs="Calibri" w:eastAsia="Calibri"/>
                <w:sz w:val="22"/>
              </w:rPr>
              <w:t>1.13 to 1.80</w:t>
            </w:r>
          </w:p>
        </w:tc>
        <w:tc>
          <w:tcPr>
            <w:tcW w:type="dxa" w:w="2493"/>
          </w:tcPr>
          <w:p>
            <w:r/>
            <w:r>
              <w:rPr>
                <w:rFonts w:ascii="Calibri" w:hAnsi="Calibri" w:cs="Calibri" w:eastAsia="Calibri"/>
                <w:sz w:val="22"/>
              </w:rPr>
              <w:t>0.003</w:t>
            </w:r>
          </w:p>
        </w:tc>
      </w:tr>
      <w:tr>
        <w:tc>
          <w:tcPr>
            <w:tcW w:type="dxa" w:w="2493"/>
          </w:tcPr>
          <w:p>
            <w:r/>
            <w:r>
              <w:rPr>
                <w:rFonts w:ascii="Calibri" w:hAnsi="Calibri" w:cs="Calibri" w:eastAsia="Calibri"/>
                <w:sz w:val="22"/>
              </w:rPr>
              <w:t>Income (per band)</w:t>
            </w:r>
          </w:p>
        </w:tc>
        <w:tc>
          <w:tcPr>
            <w:tcW w:type="dxa" w:w="2493"/>
          </w:tcPr>
          <w:p>
            <w:r/>
            <w:r>
              <w:rPr>
                <w:rFonts w:ascii="Calibri" w:hAnsi="Calibri" w:cs="Calibri" w:eastAsia="Calibri"/>
                <w:sz w:val="22"/>
              </w:rPr>
              <w:t>2.00</w:t>
            </w:r>
          </w:p>
        </w:tc>
        <w:tc>
          <w:tcPr>
            <w:tcW w:type="dxa" w:w="2493"/>
          </w:tcPr>
          <w:p>
            <w:r/>
            <w:r>
              <w:rPr>
                <w:rFonts w:ascii="Calibri" w:hAnsi="Calibri" w:cs="Calibri" w:eastAsia="Calibri"/>
                <w:sz w:val="22"/>
              </w:rPr>
              <w:t>1.25 to 3.20</w:t>
            </w:r>
          </w:p>
        </w:tc>
        <w:tc>
          <w:tcPr>
            <w:tcW w:type="dxa" w:w="2493"/>
          </w:tcPr>
          <w:p>
            <w:r/>
            <w:r>
              <w:rPr>
                <w:rFonts w:ascii="Calibri" w:hAnsi="Calibri" w:cs="Calibri" w:eastAsia="Calibri"/>
                <w:sz w:val="22"/>
              </w:rPr>
              <w:t>0.004</w:t>
            </w:r>
          </w:p>
        </w:tc>
      </w:tr>
      <w:tr>
        <w:tc>
          <w:tcPr>
            <w:tcW w:type="dxa" w:w="2493"/>
          </w:tcPr>
          <w:p>
            <w:r/>
            <w:r>
              <w:rPr>
                <w:rFonts w:ascii="Calibri" w:hAnsi="Calibri" w:cs="Calibri" w:eastAsia="Calibri"/>
                <w:sz w:val="22"/>
              </w:rPr>
              <w:t>Education (per band)</w:t>
            </w:r>
          </w:p>
        </w:tc>
        <w:tc>
          <w:tcPr>
            <w:tcW w:type="dxa" w:w="2493"/>
          </w:tcPr>
          <w:p>
            <w:r/>
            <w:r>
              <w:rPr>
                <w:rFonts w:ascii="Calibri" w:hAnsi="Calibri" w:cs="Calibri" w:eastAsia="Calibri"/>
                <w:sz w:val="22"/>
              </w:rPr>
              <w:t>0.33</w:t>
            </w:r>
          </w:p>
        </w:tc>
        <w:tc>
          <w:tcPr>
            <w:tcW w:type="dxa" w:w="2493"/>
          </w:tcPr>
          <w:p>
            <w:r/>
            <w:r>
              <w:rPr>
                <w:rFonts w:ascii="Calibri" w:hAnsi="Calibri" w:cs="Calibri" w:eastAsia="Calibri"/>
                <w:sz w:val="22"/>
              </w:rPr>
              <w:t>0.12 to 0.94</w:t>
            </w:r>
          </w:p>
        </w:tc>
        <w:tc>
          <w:tcPr>
            <w:tcW w:type="dxa" w:w="2493"/>
          </w:tcPr>
          <w:p>
            <w:r/>
            <w:r>
              <w:rPr>
                <w:rFonts w:ascii="Calibri" w:hAnsi="Calibri" w:cs="Calibri" w:eastAsia="Calibri"/>
                <w:sz w:val="22"/>
              </w:rPr>
              <w:t>0.04</w:t>
            </w:r>
          </w:p>
        </w:tc>
      </w:tr>
      <w:tr>
        <w:tc>
          <w:tcPr>
            <w:tcW w:type="dxa" w:w="2493"/>
          </w:tcPr>
          <w:p>
            <w:r/>
            <w:r>
              <w:rPr>
                <w:rFonts w:ascii="Calibri" w:hAnsi="Calibri" w:cs="Calibri" w:eastAsia="Calibri"/>
                <w:sz w:val="22"/>
              </w:rPr>
              <w:t>Deliveries per day</w:t>
            </w:r>
          </w:p>
        </w:tc>
        <w:tc>
          <w:tcPr>
            <w:tcW w:type="dxa" w:w="2493"/>
          </w:tcPr>
          <w:p>
            <w:r/>
            <w:r>
              <w:rPr>
                <w:rFonts w:ascii="Calibri" w:hAnsi="Calibri" w:cs="Calibri" w:eastAsia="Calibri"/>
                <w:sz w:val="22"/>
              </w:rPr>
              <w:t>1.05</w:t>
            </w:r>
          </w:p>
        </w:tc>
        <w:tc>
          <w:tcPr>
            <w:tcW w:type="dxa" w:w="2493"/>
          </w:tcPr>
          <w:p>
            <w:r/>
            <w:r>
              <w:rPr>
                <w:rFonts w:ascii="Calibri" w:hAnsi="Calibri" w:cs="Calibri" w:eastAsia="Calibri"/>
                <w:sz w:val="22"/>
              </w:rPr>
              <w:t>1.00 to 1.10</w:t>
            </w:r>
          </w:p>
        </w:tc>
        <w:tc>
          <w:tcPr>
            <w:tcW w:type="dxa" w:w="2493"/>
          </w:tcPr>
          <w:p>
            <w:r/>
            <w:r>
              <w:rPr>
                <w:rFonts w:ascii="Calibri" w:hAnsi="Calibri" w:cs="Calibri" w:eastAsia="Calibri"/>
                <w:sz w:val="22"/>
              </w:rPr>
              <w:t>0.045</w:t>
            </w:r>
          </w:p>
        </w:tc>
      </w:tr>
    </w:tbl>
    <w:p>
      <w:pPr>
        <w:spacing w:after="120"/>
      </w:pPr>
    </w:p>
    <w:p>
      <w:pPr>
        <w:spacing w:after="160"/>
      </w:pPr>
      <w:r>
        <w:rPr>
          <w:rFonts w:ascii="Calibri" w:hAnsi="Calibri" w:cs="Calibri" w:eastAsia="Calibri"/>
          <w:sz w:val="22"/>
        </w:rPr>
        <w:t>The model converges in 7 iterations; Pearson residuals are inspected for outliers; the Hosmer-Lemeshow test is not run because the sample size and binary outcome distribution make it unreliable here.</w:t>
      </w:r>
    </w:p>
    <w:p>
      <w:pPr>
        <w:keepNext/>
        <w:spacing w:before="240" w:after="80"/>
      </w:pPr>
      <w:r>
        <w:rPr>
          <w:rFonts w:ascii="Calibri" w:hAnsi="Calibri" w:cs="Calibri" w:eastAsia="Calibri"/>
          <w:b/>
          <w:color w:val="2E86AB"/>
          <w:sz w:val="28"/>
        </w:rPr>
        <w:t>8. Phase 6: Machine learning modelling</w:t>
      </w:r>
    </w:p>
    <w:p>
      <w:pPr>
        <w:spacing w:after="160"/>
      </w:pPr>
      <w:r>
        <w:rPr>
          <w:rFonts w:ascii="Calibri" w:hAnsi="Calibri" w:cs="Calibri" w:eastAsia="Calibri"/>
          <w:sz w:val="22"/>
        </w:rPr>
        <w:t>Phase 6 (</w:t>
      </w:r>
      <w:r>
        <w:rPr>
          <w:rFonts w:ascii="Consolas" w:hAnsi="Consolas" w:cs="Consolas" w:eastAsia="Consolas"/>
          <w:sz w:val="20"/>
        </w:rPr>
        <w:t>notebooks/06_modeling.ipynb</w:t>
      </w:r>
      <w:r>
        <w:rPr>
          <w:rFonts w:ascii="Calibri" w:hAnsi="Calibri" w:cs="Calibri" w:eastAsia="Calibri"/>
          <w:sz w:val="22"/>
        </w:rPr>
        <w:t>) trains a classifier for each of the six targets.</w:t>
      </w:r>
    </w:p>
    <w:p>
      <w:pPr>
        <w:keepNext/>
        <w:spacing w:before="240" w:after="80"/>
      </w:pPr>
      <w:r>
        <w:rPr>
          <w:rFonts w:ascii="Calibri" w:hAnsi="Calibri" w:cs="Calibri" w:eastAsia="Calibri"/>
          <w:b/>
          <w:color w:val="2E86AB"/>
          <w:sz w:val="24"/>
        </w:rPr>
        <w:t>8.1 Feature pool</w:t>
      </w:r>
    </w:p>
    <w:p>
      <w:pPr>
        <w:spacing w:after="160"/>
      </w:pPr>
      <w:r>
        <w:rPr>
          <w:rFonts w:ascii="Calibri" w:hAnsi="Calibri" w:cs="Calibri" w:eastAsia="Calibri"/>
          <w:sz w:val="22"/>
        </w:rPr>
        <w:t>The survey feature pool used by all six targets has 44 features:</w:t>
      </w:r>
    </w:p>
    <w:p>
      <w:pPr>
        <w:spacing w:before="0" w:after="0"/>
        <w:ind w:left="340"/>
      </w:pPr>
      <w:r>
        <w:rPr>
          <w:rFonts w:ascii="Consolas" w:hAnsi="Consolas" w:cs="Consolas" w:eastAsia="Consolas"/>
          <w:color w:val="222222"/>
          <w:sz w:val="19"/>
        </w:rPr>
        <w:t>feature_pool = [</w:t>
      </w:r>
    </w:p>
    <w:p>
      <w:pPr>
        <w:spacing w:before="0" w:after="0"/>
        <w:ind w:left="340"/>
      </w:pPr>
      <w:r>
        <w:rPr>
          <w:rFonts w:ascii="Consolas" w:hAnsi="Consolas" w:cs="Consolas" w:eastAsia="Consolas"/>
          <w:color w:val="222222"/>
          <w:sz w:val="19"/>
        </w:rPr>
        <w:t xml:space="preserve">    'workload_score', 'fatigue_score',</w:t>
      </w:r>
    </w:p>
    <w:p>
      <w:pPr>
        <w:spacing w:before="0" w:after="0"/>
        <w:ind w:left="340"/>
      </w:pPr>
      <w:r>
        <w:rPr>
          <w:rFonts w:ascii="Consolas" w:hAnsi="Consolas" w:cs="Consolas" w:eastAsia="Consolas"/>
          <w:color w:val="222222"/>
          <w:sz w:val="19"/>
        </w:rPr>
        <w:t xml:space="preserve">    'age_ord', 'income_ord', 'education_ord', 'job_duration_ord',</w:t>
      </w:r>
    </w:p>
    <w:p>
      <w:pPr>
        <w:spacing w:before="0" w:after="0"/>
        <w:ind w:left="340"/>
      </w:pPr>
      <w:r>
        <w:rPr>
          <w:rFonts w:ascii="Consolas" w:hAnsi="Consolas" w:cs="Consolas" w:eastAsia="Consolas"/>
          <w:color w:val="222222"/>
          <w:sz w:val="19"/>
        </w:rPr>
        <w:t xml:space="preserve">    'work_hours_num', 'work_days_num', 'deliveries_num', 'rest_break_num',</w:t>
      </w:r>
    </w:p>
    <w:p>
      <w:pPr>
        <w:spacing w:before="0" w:after="0"/>
        <w:ind w:left="340"/>
      </w:pPr>
      <w:r>
        <w:rPr>
          <w:rFonts w:ascii="Consolas" w:hAnsi="Consolas" w:cs="Consolas" w:eastAsia="Consolas"/>
          <w:color w:val="222222"/>
          <w:sz w:val="19"/>
        </w:rPr>
        <w:t xml:space="preserve">    'vehicle_rank', 'carrying_contact_rank',</w:t>
      </w:r>
    </w:p>
    <w:p>
      <w:pPr>
        <w:spacing w:before="0" w:after="0"/>
        <w:ind w:left="340"/>
      </w:pPr>
      <w:r>
        <w:rPr>
          <w:rFonts w:ascii="Consolas" w:hAnsi="Consolas" w:cs="Consolas" w:eastAsia="Consolas"/>
          <w:color w:val="222222"/>
          <w:sz w:val="19"/>
        </w:rPr>
        <w:t xml:space="preserve">    'force_exertion', 'vibration_index',</w:t>
      </w:r>
    </w:p>
    <w:p>
      <w:pPr>
        <w:spacing w:before="0" w:after="0"/>
        <w:ind w:left="340"/>
      </w:pPr>
      <w:r>
        <w:rPr>
          <w:rFonts w:ascii="Consolas" w:hAnsi="Consolas" w:cs="Consolas" w:eastAsia="Consolas"/>
          <w:color w:val="222222"/>
          <w:sz w:val="19"/>
        </w:rPr>
        <w:t xml:space="preserve">    'workload_x_fatigue', 'workload_x_age', 'force_x_age',</w:t>
      </w:r>
    </w:p>
    <w:p>
      <w:pPr>
        <w:spacing w:before="0" w:after="0"/>
        <w:ind w:left="340"/>
      </w:pPr>
      <w:r>
        <w:rPr>
          <w:rFonts w:ascii="Consolas" w:hAnsi="Consolas" w:cs="Consolas" w:eastAsia="Consolas"/>
          <w:color w:val="222222"/>
          <w:sz w:val="19"/>
        </w:rPr>
        <w:t xml:space="preserve">    'fatigue_x_jobdur', 'deliv_x_days',</w:t>
      </w:r>
    </w:p>
    <w:p>
      <w:pPr>
        <w:spacing w:before="0" w:after="0"/>
        <w:ind w:left="340"/>
      </w:pPr>
      <w:r>
        <w:rPr>
          <w:rFonts w:ascii="Consolas" w:hAnsi="Consolas" w:cs="Consolas" w:eastAsia="Consolas"/>
          <w:color w:val="222222"/>
          <w:sz w:val="19"/>
        </w:rPr>
        <w:t xml:space="preserve">    'gender_rank', 'region_rank', 'marital_rank', 'platform_rank',</w:t>
      </w:r>
    </w:p>
    <w:p>
      <w:pPr>
        <w:spacing w:before="0" w:after="0"/>
        <w:ind w:left="340"/>
      </w:pPr>
      <w:r>
        <w:rPr>
          <w:rFonts w:ascii="Consolas" w:hAnsi="Consolas" w:cs="Consolas" w:eastAsia="Consolas"/>
          <w:color w:val="222222"/>
          <w:sz w:val="19"/>
        </w:rPr>
        <w:t xml:space="preserve">    'break_type_rank', 'tobacco_ord', 'alcohol_ord',</w:t>
      </w:r>
    </w:p>
    <w:p>
      <w:pPr>
        <w:spacing w:before="0" w:after="0"/>
        <w:ind w:left="340"/>
      </w:pPr>
      <w:r>
        <w:rPr>
          <w:rFonts w:ascii="Consolas" w:hAnsi="Consolas" w:cs="Consolas" w:eastAsia="Consolas"/>
          <w:color w:val="222222"/>
          <w:sz w:val="19"/>
        </w:rPr>
        <w:t xml:space="preserve">    'nmq_neck', 'nmq_shoulders', 'nmq_upper_back', 'nmq_lower_back',</w:t>
      </w:r>
    </w:p>
    <w:p>
      <w:pPr>
        <w:spacing w:before="0" w:after="0"/>
        <w:ind w:left="340"/>
      </w:pPr>
      <w:r>
        <w:rPr>
          <w:rFonts w:ascii="Consolas" w:hAnsi="Consolas" w:cs="Consolas" w:eastAsia="Consolas"/>
          <w:color w:val="222222"/>
          <w:sz w:val="19"/>
        </w:rPr>
        <w:t xml:space="preserve">    'nmq_elbows', 'nmq_wrists_hands', 'nmq_hips_thighs', 'nmq_knees',</w:t>
      </w:r>
    </w:p>
    <w:p>
      <w:pPr>
        <w:spacing w:before="0" w:after="0"/>
        <w:ind w:left="340"/>
      </w:pPr>
      <w:r>
        <w:rPr>
          <w:rFonts w:ascii="Consolas" w:hAnsi="Consolas" w:cs="Consolas" w:eastAsia="Consolas"/>
          <w:color w:val="222222"/>
          <w:sz w:val="19"/>
        </w:rPr>
        <w:t xml:space="preserve">    'nmq_ankles_feet',</w:t>
      </w:r>
    </w:p>
    <w:p>
      <w:pPr>
        <w:spacing w:before="0" w:after="0"/>
        <w:ind w:left="340"/>
      </w:pPr>
      <w:r>
        <w:rPr>
          <w:rFonts w:ascii="Consolas" w:hAnsi="Consolas" w:cs="Consolas" w:eastAsia="Consolas"/>
          <w:color w:val="222222"/>
          <w:sz w:val="19"/>
        </w:rPr>
        <w:t xml:space="preserve">    'd7_neck', 'd7_lower_back', 'd7_knees', 'd7_wrist_hands',</w:t>
      </w:r>
    </w:p>
    <w:p>
      <w:pPr>
        <w:spacing w:before="0" w:after="0"/>
        <w:ind w:left="340"/>
      </w:pPr>
      <w:r>
        <w:rPr>
          <w:rFonts w:ascii="Consolas" w:hAnsi="Consolas" w:cs="Consolas" w:eastAsia="Consolas"/>
          <w:color w:val="222222"/>
          <w:sz w:val="19"/>
        </w:rPr>
        <w:t xml:space="preserve">    'out_reduced_perf', 'out_taken_leave', 'out_consulted_doctor',</w:t>
      </w:r>
    </w:p>
    <w:p>
      <w:pPr>
        <w:spacing w:before="0" w:after="0"/>
        <w:ind w:left="340"/>
      </w:pPr>
      <w:r>
        <w:rPr>
          <w:rFonts w:ascii="Consolas" w:hAnsi="Consolas" w:cs="Consolas" w:eastAsia="Consolas"/>
          <w:color w:val="222222"/>
          <w:sz w:val="19"/>
        </w:rPr>
        <w:t xml:space="preserve">    'out_riding_worsens', 'out_carrying_worsens',</w:t>
      </w:r>
    </w:p>
    <w:p>
      <w:pPr>
        <w:spacing w:before="0" w:after="0"/>
        <w:ind w:left="340"/>
      </w:pPr>
      <w:r>
        <w:rPr>
          <w:rFonts w:ascii="Consolas" w:hAnsi="Consolas" w:cs="Consolas" w:eastAsia="Consolas"/>
          <w:color w:val="222222"/>
          <w:sz w:val="19"/>
        </w:rPr>
        <w:t>]</w:t>
      </w:r>
    </w:p>
    <w:p>
      <w:pPr>
        <w:spacing w:after="120"/>
      </w:pPr>
    </w:p>
    <w:p>
      <w:pPr>
        <w:spacing w:after="160"/>
      </w:pPr>
      <w:r>
        <w:rPr>
          <w:rFonts w:ascii="Calibri" w:hAnsi="Calibri" w:cs="Calibri" w:eastAsia="Calibri"/>
          <w:sz w:val="22"/>
        </w:rPr>
        <w:t>Posture additionally receives 11 RULA components and 8 QEC scores:</w:t>
      </w:r>
    </w:p>
    <w:p>
      <w:pPr>
        <w:spacing w:before="0" w:after="0"/>
        <w:ind w:left="340"/>
      </w:pPr>
      <w:r>
        <w:rPr>
          <w:rFonts w:ascii="Consolas" w:hAnsi="Consolas" w:cs="Consolas" w:eastAsia="Consolas"/>
          <w:color w:val="222222"/>
          <w:sz w:val="19"/>
        </w:rPr>
        <w:t>rula_components = [</w:t>
      </w:r>
    </w:p>
    <w:p>
      <w:pPr>
        <w:spacing w:before="0" w:after="0"/>
        <w:ind w:left="340"/>
      </w:pPr>
      <w:r>
        <w:rPr>
          <w:rFonts w:ascii="Consolas" w:hAnsi="Consolas" w:cs="Consolas" w:eastAsia="Consolas"/>
          <w:color w:val="222222"/>
          <w:sz w:val="19"/>
        </w:rPr>
        <w:t xml:space="preserve">    'upper_arm', 'lower_arm', 'wrist', 'wrist_twist',</w:t>
      </w:r>
    </w:p>
    <w:p>
      <w:pPr>
        <w:spacing w:before="0" w:after="0"/>
        <w:ind w:left="340"/>
      </w:pPr>
      <w:r>
        <w:rPr>
          <w:rFonts w:ascii="Consolas" w:hAnsi="Consolas" w:cs="Consolas" w:eastAsia="Consolas"/>
          <w:color w:val="222222"/>
          <w:sz w:val="19"/>
        </w:rPr>
        <w:t xml:space="preserve">    'neck_position', 'trunk_position', 'legs',</w:t>
      </w:r>
    </w:p>
    <w:p>
      <w:pPr>
        <w:spacing w:before="0" w:after="0"/>
        <w:ind w:left="340"/>
      </w:pPr>
      <w:r>
        <w:rPr>
          <w:rFonts w:ascii="Consolas" w:hAnsi="Consolas" w:cs="Consolas" w:eastAsia="Consolas"/>
          <w:color w:val="222222"/>
          <w:sz w:val="19"/>
        </w:rPr>
        <w:t xml:space="preserve">    'muscle_a', 'force_a', 'muscle_b', 'force_b',</w:t>
      </w:r>
    </w:p>
    <w:p>
      <w:pPr>
        <w:spacing w:before="0" w:after="0"/>
        <w:ind w:left="340"/>
      </w:pPr>
      <w:r>
        <w:rPr>
          <w:rFonts w:ascii="Consolas" w:hAnsi="Consolas" w:cs="Consolas" w:eastAsia="Consolas"/>
          <w:color w:val="222222"/>
          <w:sz w:val="19"/>
        </w:rPr>
        <w:t>]</w:t>
      </w:r>
    </w:p>
    <w:p>
      <w:pPr>
        <w:spacing w:before="0" w:after="0"/>
        <w:ind w:left="340"/>
      </w:pPr>
      <w:r>
        <w:rPr>
          <w:rFonts w:ascii="Consolas" w:hAnsi="Consolas" w:cs="Consolas" w:eastAsia="Consolas"/>
          <w:color w:val="222222"/>
          <w:sz w:val="19"/>
        </w:rPr>
        <w:t>qec_scores = [</w:t>
      </w:r>
    </w:p>
    <w:p>
      <w:pPr>
        <w:spacing w:before="0" w:after="0"/>
        <w:ind w:left="340"/>
      </w:pPr>
      <w:r>
        <w:rPr>
          <w:rFonts w:ascii="Consolas" w:hAnsi="Consolas" w:cs="Consolas" w:eastAsia="Consolas"/>
          <w:color w:val="222222"/>
          <w:sz w:val="19"/>
        </w:rPr>
        <w:t xml:space="preserve">    'qec_back', 'qec_shoulder_arm', 'qec_wrist_hand', 'qec_neck',</w:t>
      </w:r>
    </w:p>
    <w:p>
      <w:pPr>
        <w:spacing w:before="0" w:after="0"/>
        <w:ind w:left="340"/>
      </w:pPr>
      <w:r>
        <w:rPr>
          <w:rFonts w:ascii="Consolas" w:hAnsi="Consolas" w:cs="Consolas" w:eastAsia="Consolas"/>
          <w:color w:val="222222"/>
          <w:sz w:val="19"/>
        </w:rPr>
        <w:t xml:space="preserve">    'qec_driving', 'qec_vibration', 'qec_work_pace', 'qec_stress',</w:t>
      </w:r>
    </w:p>
    <w:p>
      <w:pPr>
        <w:spacing w:before="0" w:after="0"/>
        <w:ind w:left="340"/>
      </w:pPr>
      <w:r>
        <w:rPr>
          <w:rFonts w:ascii="Consolas" w:hAnsi="Consolas" w:cs="Consolas" w:eastAsia="Consolas"/>
          <w:color w:val="222222"/>
          <w:sz w:val="19"/>
        </w:rPr>
        <w:t>]</w:t>
      </w:r>
    </w:p>
    <w:p>
      <w:pPr>
        <w:spacing w:after="120"/>
      </w:pPr>
    </w:p>
    <w:p>
      <w:pPr>
        <w:keepNext/>
        <w:spacing w:before="240" w:after="80"/>
      </w:pPr>
      <w:r>
        <w:rPr>
          <w:rFonts w:ascii="Calibri" w:hAnsi="Calibri" w:cs="Calibri" w:eastAsia="Calibri"/>
          <w:b/>
          <w:color w:val="2E86AB"/>
          <w:sz w:val="24"/>
        </w:rPr>
        <w:t>8.2 Per-target exclusions</w:t>
      </w:r>
    </w:p>
    <w:p>
      <w:pPr>
        <w:spacing w:after="160"/>
      </w:pPr>
      <w:r>
        <w:rPr>
          <w:rFonts w:ascii="Calibri" w:hAnsi="Calibri" w:cs="Calibri" w:eastAsia="Calibri"/>
          <w:sz w:val="22"/>
        </w:rPr>
        <w:t>To avoid trivial label leakage, each target excludes the inputs that define its own Stage-1 rule: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3B73"/>
          </w:tcPr>
          <w:p>
            <w:r/>
            <w:r>
              <w:rPr>
                <w:rFonts w:ascii="Calibri" w:hAnsi="Calibri" w:cs="Calibri" w:eastAsia="Calibri"/>
                <w:b/>
                <w:color w:val="FFFFFF"/>
                <w:sz w:val="20"/>
              </w:rPr>
              <w:t>Target</w:t>
            </w:r>
          </w:p>
        </w:tc>
        <w:tc>
          <w:tcPr>
            <w:tcW w:type="dxa" w:w="3324"/>
            <w:shd w:fill="1F3B73"/>
          </w:tcPr>
          <w:p>
            <w:r/>
            <w:r>
              <w:rPr>
                <w:rFonts w:ascii="Calibri" w:hAnsi="Calibri" w:cs="Calibri" w:eastAsia="Calibri"/>
                <w:b/>
                <w:color w:val="FFFFFF"/>
                <w:sz w:val="20"/>
              </w:rPr>
              <w:t>Excluded</w:t>
            </w:r>
          </w:p>
        </w:tc>
        <w:tc>
          <w:tcPr>
            <w:tcW w:type="dxa" w:w="3324"/>
            <w:shd w:fill="1F3B73"/>
          </w:tcPr>
          <w:p>
            <w:r/>
            <w:r>
              <w:rPr>
                <w:rFonts w:ascii="Calibri" w:hAnsi="Calibri" w:cs="Calibri" w:eastAsia="Calibri"/>
                <w:b/>
                <w:color w:val="FFFFFF"/>
                <w:sz w:val="20"/>
              </w:rPr>
              <w:t>Final feature count</w:t>
            </w:r>
          </w:p>
        </w:tc>
      </w:tr>
      <w:tr>
        <w:tc>
          <w:tcPr>
            <w:tcW w:type="dxa" w:w="3324"/>
          </w:tcPr>
          <w:p>
            <w:r/>
            <w:r>
              <w:rPr>
                <w:rFonts w:ascii="Calibri" w:hAnsi="Calibri" w:cs="Calibri" w:eastAsia="Calibri"/>
                <w:sz w:val="22"/>
              </w:rPr>
              <w:t>Force</w:t>
            </w:r>
          </w:p>
        </w:tc>
        <w:tc>
          <w:tcPr>
            <w:tcW w:type="dxa" w:w="3324"/>
          </w:tcPr>
          <w:p>
            <w:r/>
            <w:r>
              <w:rPr>
                <w:rFonts w:ascii="Consolas" w:hAnsi="Consolas" w:cs="Consolas" w:eastAsia="Consolas"/>
                <w:sz w:val="20"/>
              </w:rPr>
              <w:t>force_exertion</w:t>
            </w:r>
            <w:r>
              <w:rPr>
                <w:rFonts w:ascii="Calibri" w:hAnsi="Calibri" w:cs="Calibri" w:eastAsia="Calibri"/>
                <w:sz w:val="22"/>
              </w:rPr>
              <w:t xml:space="preserve">, </w:t>
            </w:r>
            <w:r>
              <w:rPr>
                <w:rFonts w:ascii="Consolas" w:hAnsi="Consolas" w:cs="Consolas" w:eastAsia="Consolas"/>
                <w:sz w:val="20"/>
              </w:rPr>
              <w:t>force_x_age</w:t>
            </w:r>
          </w:p>
        </w:tc>
        <w:tc>
          <w:tcPr>
            <w:tcW w:type="dxa" w:w="3324"/>
          </w:tcPr>
          <w:p>
            <w:r/>
            <w:r>
              <w:rPr>
                <w:rFonts w:ascii="Calibri" w:hAnsi="Calibri" w:cs="Calibri" w:eastAsia="Calibri"/>
                <w:sz w:val="22"/>
              </w:rPr>
              <w:t>42</w:t>
            </w:r>
          </w:p>
        </w:tc>
      </w:tr>
      <w:tr>
        <w:tc>
          <w:tcPr>
            <w:tcW w:type="dxa" w:w="3324"/>
          </w:tcPr>
          <w:p>
            <w:r/>
            <w:r>
              <w:rPr>
                <w:rFonts w:ascii="Calibri" w:hAnsi="Calibri" w:cs="Calibri" w:eastAsia="Calibri"/>
                <w:sz w:val="22"/>
              </w:rPr>
              <w:t>Repetition</w:t>
            </w:r>
          </w:p>
        </w:tc>
        <w:tc>
          <w:tcPr>
            <w:tcW w:type="dxa" w:w="3324"/>
          </w:tcPr>
          <w:p>
            <w:r/>
            <w:r>
              <w:rPr>
                <w:rFonts w:ascii="Consolas" w:hAnsi="Consolas" w:cs="Consolas" w:eastAsia="Consolas"/>
                <w:sz w:val="20"/>
              </w:rPr>
              <w:t>deliveries_num</w:t>
            </w:r>
            <w:r>
              <w:rPr>
                <w:rFonts w:ascii="Calibri" w:hAnsi="Calibri" w:cs="Calibri" w:eastAsia="Calibri"/>
                <w:sz w:val="22"/>
              </w:rPr>
              <w:t xml:space="preserve">, </w:t>
            </w:r>
            <w:r>
              <w:rPr>
                <w:rFonts w:ascii="Consolas" w:hAnsi="Consolas" w:cs="Consolas" w:eastAsia="Consolas"/>
                <w:sz w:val="20"/>
              </w:rPr>
              <w:t>work_hours_num</w:t>
            </w:r>
            <w:r>
              <w:rPr>
                <w:rFonts w:ascii="Calibri" w:hAnsi="Calibri" w:cs="Calibri" w:eastAsia="Calibri"/>
                <w:sz w:val="22"/>
              </w:rPr>
              <w:t xml:space="preserve">, </w:t>
            </w:r>
            <w:r>
              <w:rPr>
                <w:rFonts w:ascii="Consolas" w:hAnsi="Consolas" w:cs="Consolas" w:eastAsia="Consolas"/>
                <w:sz w:val="20"/>
              </w:rPr>
              <w:t>deliv_x_days</w:t>
            </w:r>
          </w:p>
        </w:tc>
        <w:tc>
          <w:tcPr>
            <w:tcW w:type="dxa" w:w="3324"/>
          </w:tcPr>
          <w:p>
            <w:r/>
            <w:r>
              <w:rPr>
                <w:rFonts w:ascii="Calibri" w:hAnsi="Calibri" w:cs="Calibri" w:eastAsia="Calibri"/>
                <w:sz w:val="22"/>
              </w:rPr>
              <w:t>41</w:t>
            </w:r>
          </w:p>
        </w:tc>
      </w:tr>
      <w:tr>
        <w:tc>
          <w:tcPr>
            <w:tcW w:type="dxa" w:w="3324"/>
          </w:tcPr>
          <w:p>
            <w:r/>
            <w:r>
              <w:rPr>
                <w:rFonts w:ascii="Calibri" w:hAnsi="Calibri" w:cs="Calibri" w:eastAsia="Calibri"/>
                <w:sz w:val="22"/>
              </w:rPr>
              <w:t>Duration</w:t>
            </w:r>
          </w:p>
        </w:tc>
        <w:tc>
          <w:tcPr>
            <w:tcW w:type="dxa" w:w="3324"/>
          </w:tcPr>
          <w:p>
            <w:r/>
            <w:r>
              <w:rPr>
                <w:rFonts w:ascii="Consolas" w:hAnsi="Consolas" w:cs="Consolas" w:eastAsia="Consolas"/>
                <w:sz w:val="20"/>
              </w:rPr>
              <w:t>work_hours_num</w:t>
            </w:r>
            <w:r>
              <w:rPr>
                <w:rFonts w:ascii="Calibri" w:hAnsi="Calibri" w:cs="Calibri" w:eastAsia="Calibri"/>
                <w:sz w:val="22"/>
              </w:rPr>
              <w:t xml:space="preserve">, </w:t>
            </w:r>
            <w:r>
              <w:rPr>
                <w:rFonts w:ascii="Consolas" w:hAnsi="Consolas" w:cs="Consolas" w:eastAsia="Consolas"/>
                <w:sz w:val="20"/>
              </w:rPr>
              <w:t>vibration_index</w:t>
            </w:r>
          </w:p>
        </w:tc>
        <w:tc>
          <w:tcPr>
            <w:tcW w:type="dxa" w:w="3324"/>
          </w:tcPr>
          <w:p>
            <w:r/>
            <w:r>
              <w:rPr>
                <w:rFonts w:ascii="Calibri" w:hAnsi="Calibri" w:cs="Calibri" w:eastAsia="Calibri"/>
                <w:sz w:val="22"/>
              </w:rPr>
              <w:t>42</w:t>
            </w:r>
          </w:p>
        </w:tc>
      </w:tr>
      <w:tr>
        <w:tc>
          <w:tcPr>
            <w:tcW w:type="dxa" w:w="3324"/>
          </w:tcPr>
          <w:p>
            <w:r/>
            <w:r>
              <w:rPr>
                <w:rFonts w:ascii="Calibri" w:hAnsi="Calibri" w:cs="Calibri" w:eastAsia="Calibri"/>
                <w:sz w:val="22"/>
              </w:rPr>
              <w:t>Vibration</w:t>
            </w:r>
          </w:p>
        </w:tc>
        <w:tc>
          <w:tcPr>
            <w:tcW w:type="dxa" w:w="3324"/>
          </w:tcPr>
          <w:p>
            <w:r/>
            <w:r>
              <w:rPr>
                <w:rFonts w:ascii="Consolas" w:hAnsi="Consolas" w:cs="Consolas" w:eastAsia="Consolas"/>
                <w:sz w:val="20"/>
              </w:rPr>
              <w:t>vibration_index</w:t>
            </w:r>
            <w:r>
              <w:rPr>
                <w:rFonts w:ascii="Calibri" w:hAnsi="Calibri" w:cs="Calibri" w:eastAsia="Calibri"/>
                <w:sz w:val="22"/>
              </w:rPr>
              <w:t xml:space="preserve">, </w:t>
            </w:r>
            <w:r>
              <w:rPr>
                <w:rFonts w:ascii="Consolas" w:hAnsi="Consolas" w:cs="Consolas" w:eastAsia="Consolas"/>
                <w:sz w:val="20"/>
              </w:rPr>
              <w:t>vehicle_rank</w:t>
            </w:r>
            <w:r>
              <w:rPr>
                <w:rFonts w:ascii="Calibri" w:hAnsi="Calibri" w:cs="Calibri" w:eastAsia="Calibri"/>
                <w:sz w:val="22"/>
              </w:rPr>
              <w:t xml:space="preserve">, </w:t>
            </w:r>
            <w:r>
              <w:rPr>
                <w:rFonts w:ascii="Consolas" w:hAnsi="Consolas" w:cs="Consolas" w:eastAsia="Consolas"/>
                <w:sz w:val="20"/>
              </w:rPr>
              <w:t>work_hours_num</w:t>
            </w:r>
          </w:p>
        </w:tc>
        <w:tc>
          <w:tcPr>
            <w:tcW w:type="dxa" w:w="3324"/>
          </w:tcPr>
          <w:p>
            <w:r/>
            <w:r>
              <w:rPr>
                <w:rFonts w:ascii="Calibri" w:hAnsi="Calibri" w:cs="Calibri" w:eastAsia="Calibri"/>
                <w:sz w:val="22"/>
              </w:rPr>
              <w:t>41</w:t>
            </w:r>
          </w:p>
        </w:tc>
      </w:tr>
      <w:tr>
        <w:tc>
          <w:tcPr>
            <w:tcW w:type="dxa" w:w="3324"/>
          </w:tcPr>
          <w:p>
            <w:r/>
            <w:r>
              <w:rPr>
                <w:rFonts w:ascii="Calibri" w:hAnsi="Calibri" w:cs="Calibri" w:eastAsia="Calibri"/>
                <w:sz w:val="22"/>
              </w:rPr>
              <w:t>Contact Stress</w:t>
            </w:r>
          </w:p>
        </w:tc>
        <w:tc>
          <w:tcPr>
            <w:tcW w:type="dxa" w:w="3324"/>
          </w:tcPr>
          <w:p>
            <w:r/>
            <w:r>
              <w:rPr>
                <w:rFonts w:ascii="Consolas" w:hAnsi="Consolas" w:cs="Consolas" w:eastAsia="Consolas"/>
                <w:sz w:val="20"/>
              </w:rPr>
              <w:t>carrying_contact_rank</w:t>
            </w:r>
            <w:r>
              <w:rPr>
                <w:rFonts w:ascii="Calibri" w:hAnsi="Calibri" w:cs="Calibri" w:eastAsia="Calibri"/>
                <w:sz w:val="22"/>
              </w:rPr>
              <w:t xml:space="preserve">, </w:t>
            </w:r>
            <w:r>
              <w:rPr>
                <w:rFonts w:ascii="Consolas" w:hAnsi="Consolas" w:cs="Consolas" w:eastAsia="Consolas"/>
                <w:sz w:val="20"/>
              </w:rPr>
              <w:t>work_hours_num</w:t>
            </w:r>
          </w:p>
        </w:tc>
        <w:tc>
          <w:tcPr>
            <w:tcW w:type="dxa" w:w="3324"/>
          </w:tcPr>
          <w:p>
            <w:r/>
            <w:r>
              <w:rPr>
                <w:rFonts w:ascii="Calibri" w:hAnsi="Calibri" w:cs="Calibri" w:eastAsia="Calibri"/>
                <w:sz w:val="22"/>
              </w:rPr>
              <w:t>42</w:t>
            </w:r>
          </w:p>
        </w:tc>
      </w:tr>
      <w:tr>
        <w:tc>
          <w:tcPr>
            <w:tcW w:type="dxa" w:w="3324"/>
          </w:tcPr>
          <w:p>
            <w:r/>
            <w:r>
              <w:rPr>
                <w:rFonts w:ascii="Calibri" w:hAnsi="Calibri" w:cs="Calibri" w:eastAsia="Calibri"/>
                <w:sz w:val="22"/>
              </w:rPr>
              <w:t>Posture</w:t>
            </w:r>
          </w:p>
        </w:tc>
        <w:tc>
          <w:tcPr>
            <w:tcW w:type="dxa" w:w="3324"/>
          </w:tcPr>
          <w:p>
            <w:r/>
            <w:r>
              <w:rPr>
                <w:rFonts w:ascii="Calibri" w:hAnsi="Calibri" w:cs="Calibri" w:eastAsia="Calibri"/>
                <w:sz w:val="22"/>
              </w:rPr>
              <w:t>(none from the survey pool)</w:t>
            </w:r>
          </w:p>
        </w:tc>
        <w:tc>
          <w:tcPr>
            <w:tcW w:type="dxa" w:w="3324"/>
          </w:tcPr>
          <w:p>
            <w:r/>
            <w:r>
              <w:rPr>
                <w:rFonts w:ascii="Calibri" w:hAnsi="Calibri" w:cs="Calibri" w:eastAsia="Calibri"/>
                <w:sz w:val="22"/>
              </w:rPr>
              <w:t>44 + 11 + 8 = 63</w:t>
            </w:r>
          </w:p>
        </w:tc>
      </w:tr>
    </w:tbl>
    <w:p>
      <w:pPr>
        <w:spacing w:after="120"/>
      </w:pPr>
    </w:p>
    <w:p>
      <w:pPr>
        <w:spacing w:after="160"/>
      </w:pPr>
      <w:r>
        <w:rPr>
          <w:rFonts w:ascii="Consolas" w:hAnsi="Consolas" w:cs="Consolas" w:eastAsia="Consolas"/>
          <w:sz w:val="20"/>
        </w:rPr>
        <w:t>vibration_index</w:t>
      </w:r>
      <w:r>
        <w:rPr>
          <w:rFonts w:ascii="Calibri" w:hAnsi="Calibri" w:cs="Calibri" w:eastAsia="Calibri"/>
          <w:sz w:val="22"/>
        </w:rPr>
        <w:t xml:space="preserve"> had to be added to the Duration exclusion list after an earlier run reported 100 percent CV accuracy. The trees were reconstructing </w:t>
      </w:r>
      <w:r>
        <w:rPr>
          <w:rFonts w:ascii="Consolas" w:hAnsi="Consolas" w:cs="Consolas" w:eastAsia="Consolas"/>
          <w:sz w:val="20"/>
        </w:rPr>
        <w:t>work_hours_num</w:t>
      </w:r>
      <w:r>
        <w:rPr>
          <w:rFonts w:ascii="Calibri" w:hAnsi="Calibri" w:cs="Calibri" w:eastAsia="Calibri"/>
          <w:sz w:val="22"/>
        </w:rPr>
        <w:t xml:space="preserve"> from </w:t>
      </w:r>
      <w:r>
        <w:rPr>
          <w:rFonts w:ascii="Consolas" w:hAnsi="Consolas" w:cs="Consolas" w:eastAsia="Consolas"/>
          <w:sz w:val="20"/>
        </w:rPr>
        <w:t>vibration_index = vehicle_rank * work_hours_num</w:t>
      </w:r>
      <w:r>
        <w:rPr>
          <w:rFonts w:ascii="Calibri" w:hAnsi="Calibri" w:cs="Calibri" w:eastAsia="Calibri"/>
          <w:sz w:val="22"/>
        </w:rPr>
        <w:t>. The fix and result are documented in the Limitations section.</w:t>
      </w:r>
    </w:p>
    <w:p>
      <w:pPr>
        <w:spacing w:after="160"/>
      </w:pPr>
      <w:r>
        <w:rPr>
          <w:rFonts w:ascii="Calibri" w:hAnsi="Calibri" w:cs="Calibri" w:eastAsia="Calibri"/>
          <w:sz w:val="22"/>
        </w:rPr>
        <w:t xml:space="preserve">For Posture, the derived RULA Table A, B, and C scores are NOT included because </w:t>
      </w:r>
      <w:r>
        <w:rPr>
          <w:rFonts w:ascii="Consolas" w:hAnsi="Consolas" w:cs="Consolas" w:eastAsia="Consolas"/>
          <w:sz w:val="20"/>
        </w:rPr>
        <w:t>posture_risk</w:t>
      </w:r>
      <w:r>
        <w:rPr>
          <w:rFonts w:ascii="Calibri" w:hAnsi="Calibri" w:cs="Calibri" w:eastAsia="Calibri"/>
          <w:sz w:val="22"/>
        </w:rPr>
        <w:t xml:space="preserve"> is computed by binning </w:t>
      </w:r>
      <w:r>
        <w:rPr>
          <w:rFonts w:ascii="Consolas" w:hAnsi="Consolas" w:cs="Consolas" w:eastAsia="Consolas"/>
          <w:sz w:val="20"/>
        </w:rPr>
        <w:t>rula_table_c</w:t>
      </w:r>
      <w:r>
        <w:rPr>
          <w:rFonts w:ascii="Calibri" w:hAnsi="Calibri" w:cs="Calibri" w:eastAsia="Calibri"/>
          <w:sz w:val="22"/>
        </w:rPr>
        <w:t>. Including any of them would be direct leakage. The</w:t>
      </w:r>
    </w:p>
    <w:p>
      <w:pPr>
        <w:spacing w:after="160"/>
      </w:pPr>
      <w:r>
        <w:rPr>
          <w:rFonts w:ascii="Calibri" w:hAnsi="Calibri" w:cs="Calibri" w:eastAsia="Calibri"/>
          <w:sz w:val="22"/>
        </w:rPr>
        <w:t>11 components and 8 QEC scores are included because they are the raw inputs the observer recorded; the model has to learn the lookup relationships between them and the Stage-1 label.</w:t>
      </w:r>
    </w:p>
    <w:p>
      <w:pPr>
        <w:keepNext/>
        <w:spacing w:before="240" w:after="80"/>
      </w:pPr>
      <w:r>
        <w:rPr>
          <w:rFonts w:ascii="Calibri" w:hAnsi="Calibri" w:cs="Calibri" w:eastAsia="Calibri"/>
          <w:b/>
          <w:color w:val="2E86AB"/>
          <w:sz w:val="24"/>
        </w:rPr>
        <w:t>8.3 The seven candidate algorithms</w:t>
      </w:r>
    </w:p>
    <w:p>
      <w:pPr>
        <w:spacing w:after="160"/>
      </w:pPr>
      <w:r>
        <w:rPr>
          <w:rFonts w:ascii="Calibri" w:hAnsi="Calibri" w:cs="Calibri" w:eastAsia="Calibri"/>
          <w:sz w:val="22"/>
        </w:rPr>
        <w:t>For each of the six targets we evaluate seven algorithms and pick the best by F1 macro.</w:t>
      </w:r>
    </w:p>
    <w:p>
      <w:pPr>
        <w:spacing w:after="160"/>
      </w:pPr>
      <w:r>
        <w:rPr>
          <w:rFonts w:ascii="Calibri" w:hAnsi="Calibri" w:cs="Calibri" w:eastAsia="Calibri"/>
          <w:b/>
          <w:sz w:val="22"/>
        </w:rPr>
        <w:t>LogisticRegression</w:t>
      </w:r>
      <w:r>
        <w:rPr>
          <w:rFonts w:ascii="Calibri" w:hAnsi="Calibri" w:cs="Calibri" w:eastAsia="Calibri"/>
          <w:sz w:val="22"/>
        </w:rPr>
        <w:t xml:space="preserve"> (</w:t>
      </w:r>
      <w:r>
        <w:rPr>
          <w:rFonts w:ascii="Consolas" w:hAnsi="Consolas" w:cs="Consolas" w:eastAsia="Consolas"/>
          <w:sz w:val="20"/>
        </w:rPr>
        <w:t>sklearn.linear_model</w:t>
      </w:r>
      <w:r>
        <w:rPr>
          <w:rFonts w:ascii="Calibri" w:hAnsi="Calibri" w:cs="Calibri" w:eastAsia="Calibri"/>
          <w:sz w:val="22"/>
        </w:rPr>
        <w:t xml:space="preserve">). Linear model that fits log-odds of class membership via maximum likelihood with L2 regularisation by default. Configuration: </w:t>
      </w:r>
      <w:r>
        <w:rPr>
          <w:rFonts w:ascii="Consolas" w:hAnsi="Consolas" w:cs="Consolas" w:eastAsia="Consolas"/>
          <w:sz w:val="20"/>
        </w:rPr>
        <w:t>class_weight='balanced'</w:t>
      </w:r>
      <w:r>
        <w:rPr>
          <w:rFonts w:ascii="Calibri" w:hAnsi="Calibri" w:cs="Calibri" w:eastAsia="Calibri"/>
          <w:sz w:val="22"/>
        </w:rPr>
        <w:t xml:space="preserve"> to weight minority classes inversely to their frequency, </w:t>
      </w:r>
      <w:r>
        <w:rPr>
          <w:rFonts w:ascii="Consolas" w:hAnsi="Consolas" w:cs="Consolas" w:eastAsia="Consolas"/>
          <w:sz w:val="20"/>
        </w:rPr>
        <w:t>max_iter=2000</w:t>
      </w:r>
      <w:r>
        <w:rPr>
          <w:rFonts w:ascii="Calibri" w:hAnsi="Calibri" w:cs="Calibri" w:eastAsia="Calibri"/>
          <w:sz w:val="22"/>
        </w:rPr>
        <w:t xml:space="preserve"> to ensure convergence on this dataset, </w:t>
      </w:r>
      <w:r>
        <w:rPr>
          <w:rFonts w:ascii="Consolas" w:hAnsi="Consolas" w:cs="Consolas" w:eastAsia="Consolas"/>
          <w:sz w:val="20"/>
        </w:rPr>
        <w:t>random_state=42</w:t>
      </w:r>
      <w:r>
        <w:rPr>
          <w:rFonts w:ascii="Calibri" w:hAnsi="Calibri" w:cs="Calibri" w:eastAsia="Calibri"/>
          <w:sz w:val="22"/>
        </w:rPr>
        <w:t xml:space="preserve">. The tuned hyperparameter is the inverse regularisation strength </w:t>
      </w:r>
      <w:r>
        <w:rPr>
          <w:rFonts w:ascii="Consolas" w:hAnsi="Consolas" w:cs="Consolas" w:eastAsia="Consolas"/>
          <w:sz w:val="20"/>
        </w:rPr>
        <w:t>C</w:t>
      </w:r>
      <w:r>
        <w:rPr>
          <w:rFonts w:ascii="Calibri" w:hAnsi="Calibri" w:cs="Calibri" w:eastAsia="Calibri"/>
          <w:sz w:val="22"/>
        </w:rPr>
        <w:t xml:space="preserve"> over </w:t>
      </w:r>
      <w:r>
        <w:rPr>
          <w:rFonts w:ascii="Consolas" w:hAnsi="Consolas" w:cs="Consolas" w:eastAsia="Consolas"/>
          <w:sz w:val="20"/>
        </w:rPr>
        <w:t>{0.1, 1.0, 10.0}</w:t>
      </w:r>
      <w:r>
        <w:rPr>
          <w:rFonts w:ascii="Calibri" w:hAnsi="Calibri" w:cs="Calibri" w:eastAsia="Calibri"/>
          <w:sz w:val="22"/>
        </w:rPr>
        <w:t>.</w:t>
      </w:r>
    </w:p>
    <w:p>
      <w:pPr>
        <w:spacing w:after="160"/>
      </w:pPr>
      <w:r>
        <w:rPr>
          <w:rFonts w:ascii="Calibri" w:hAnsi="Calibri" w:cs="Calibri" w:eastAsia="Calibri"/>
          <w:b/>
          <w:sz w:val="22"/>
        </w:rPr>
        <w:t>DecisionTreeClassifier</w:t>
      </w:r>
      <w:r>
        <w:rPr>
          <w:rFonts w:ascii="Calibri" w:hAnsi="Calibri" w:cs="Calibri" w:eastAsia="Calibri"/>
          <w:sz w:val="22"/>
        </w:rPr>
        <w:t xml:space="preserve"> (</w:t>
      </w:r>
      <w:r>
        <w:rPr>
          <w:rFonts w:ascii="Consolas" w:hAnsi="Consolas" w:cs="Consolas" w:eastAsia="Consolas"/>
          <w:sz w:val="20"/>
        </w:rPr>
        <w:t>sklearn.tree</w:t>
      </w:r>
      <w:r>
        <w:rPr>
          <w:rFonts w:ascii="Calibri" w:hAnsi="Calibri" w:cs="Calibri" w:eastAsia="Calibri"/>
          <w:sz w:val="22"/>
        </w:rPr>
        <w:t xml:space="preserve">). A single CART tree that recursively splits the feature space to maximise child-node purity (Gini impurity by default). Configuration: </w:t>
      </w:r>
      <w:r>
        <w:rPr>
          <w:rFonts w:ascii="Consolas" w:hAnsi="Consolas" w:cs="Consolas" w:eastAsia="Consolas"/>
          <w:sz w:val="20"/>
        </w:rPr>
        <w:t>class_weight='balanced'</w:t>
      </w:r>
      <w:r>
        <w:rPr>
          <w:rFonts w:ascii="Calibri" w:hAnsi="Calibri" w:cs="Calibri" w:eastAsia="Calibri"/>
          <w:sz w:val="22"/>
        </w:rPr>
        <w:t xml:space="preserve">, </w:t>
      </w:r>
      <w:r>
        <w:rPr>
          <w:rFonts w:ascii="Consolas" w:hAnsi="Consolas" w:cs="Consolas" w:eastAsia="Consolas"/>
          <w:sz w:val="20"/>
        </w:rPr>
        <w:t>random_state=42</w:t>
      </w:r>
      <w:r>
        <w:rPr>
          <w:rFonts w:ascii="Calibri" w:hAnsi="Calibri" w:cs="Calibri" w:eastAsia="Calibri"/>
          <w:sz w:val="22"/>
        </w:rPr>
        <w:t xml:space="preserve">. Tuned: </w:t>
      </w:r>
      <w:r>
        <w:rPr>
          <w:rFonts w:ascii="Consolas" w:hAnsi="Consolas" w:cs="Consolas" w:eastAsia="Consolas"/>
          <w:sz w:val="20"/>
        </w:rPr>
        <w:t>max_depth</w:t>
      </w:r>
      <w:r>
        <w:rPr>
          <w:rFonts w:ascii="Calibri" w:hAnsi="Calibri" w:cs="Calibri" w:eastAsia="Calibri"/>
          <w:sz w:val="22"/>
        </w:rPr>
        <w:t xml:space="preserve"> over </w:t>
      </w:r>
      <w:r>
        <w:rPr>
          <w:rFonts w:ascii="Consolas" w:hAnsi="Consolas" w:cs="Consolas" w:eastAsia="Consolas"/>
          <w:sz w:val="20"/>
        </w:rPr>
        <w:t>{3, 5, 7}</w:t>
      </w:r>
      <w:r>
        <w:rPr>
          <w:rFonts w:ascii="Calibri" w:hAnsi="Calibri" w:cs="Calibri" w:eastAsia="Calibri"/>
          <w:sz w:val="22"/>
        </w:rPr>
        <w:t xml:space="preserve"> and </w:t>
      </w:r>
      <w:r>
        <w:rPr>
          <w:rFonts w:ascii="Consolas" w:hAnsi="Consolas" w:cs="Consolas" w:eastAsia="Consolas"/>
          <w:sz w:val="20"/>
        </w:rPr>
        <w:t>min_samples_leaf</w:t>
      </w:r>
      <w:r>
        <w:rPr>
          <w:rFonts w:ascii="Calibri" w:hAnsi="Calibri" w:cs="Calibri" w:eastAsia="Calibri"/>
          <w:sz w:val="22"/>
        </w:rPr>
        <w:t xml:space="preserve"> over </w:t>
      </w:r>
      <w:r>
        <w:rPr>
          <w:rFonts w:ascii="Consolas" w:hAnsi="Consolas" w:cs="Consolas" w:eastAsia="Consolas"/>
          <w:sz w:val="20"/>
        </w:rPr>
        <w:t>{1, 3, 5}</w:t>
      </w:r>
      <w:r>
        <w:rPr>
          <w:rFonts w:ascii="Calibri" w:hAnsi="Calibri" w:cs="Calibri" w:eastAsia="Calibri"/>
          <w:sz w:val="22"/>
        </w:rPr>
        <w:t xml:space="preserve"> to control overfitting on the</w:t>
      </w:r>
    </w:p>
    <w:p>
      <w:pPr>
        <w:spacing w:after="160"/>
      </w:pPr>
      <w:r>
        <w:rPr>
          <w:rFonts w:ascii="Calibri" w:hAnsi="Calibri" w:cs="Calibri" w:eastAsia="Calibri"/>
          <w:sz w:val="22"/>
        </w:rPr>
        <w:t>182-row sample.</w:t>
      </w:r>
    </w:p>
    <w:p>
      <w:pPr>
        <w:spacing w:after="160"/>
      </w:pPr>
      <w:r>
        <w:rPr>
          <w:rFonts w:ascii="Calibri" w:hAnsi="Calibri" w:cs="Calibri" w:eastAsia="Calibri"/>
          <w:b/>
          <w:sz w:val="22"/>
        </w:rPr>
        <w:t>RandomForestClassifier</w:t>
      </w:r>
      <w:r>
        <w:rPr>
          <w:rFonts w:ascii="Calibri" w:hAnsi="Calibri" w:cs="Calibri" w:eastAsia="Calibri"/>
          <w:sz w:val="22"/>
        </w:rPr>
        <w:t xml:space="preserve"> (</w:t>
      </w:r>
      <w:r>
        <w:rPr>
          <w:rFonts w:ascii="Consolas" w:hAnsi="Consolas" w:cs="Consolas" w:eastAsia="Consolas"/>
          <w:sz w:val="20"/>
        </w:rPr>
        <w:t>sklearn.ensemble</w:t>
      </w:r>
      <w:r>
        <w:rPr>
          <w:rFonts w:ascii="Calibri" w:hAnsi="Calibri" w:cs="Calibri" w:eastAsia="Calibri"/>
          <w:sz w:val="22"/>
        </w:rPr>
        <w:t xml:space="preserve">). A bagging ensemble of CART trees, each trained on a bootstrap sample of the training data and each split considering a random subset of features. The class prediction is the modal class across trees. Configuration: </w:t>
      </w:r>
      <w:r>
        <w:rPr>
          <w:rFonts w:ascii="Consolas" w:hAnsi="Consolas" w:cs="Consolas" w:eastAsia="Consolas"/>
          <w:sz w:val="20"/>
        </w:rPr>
        <w:t>class_weight='balanced'</w:t>
      </w:r>
      <w:r>
        <w:rPr>
          <w:rFonts w:ascii="Calibri" w:hAnsi="Calibri" w:cs="Calibri" w:eastAsia="Calibri"/>
          <w:sz w:val="22"/>
        </w:rPr>
        <w:t xml:space="preserve">, </w:t>
      </w:r>
      <w:r>
        <w:rPr>
          <w:rFonts w:ascii="Consolas" w:hAnsi="Consolas" w:cs="Consolas" w:eastAsia="Consolas"/>
          <w:sz w:val="20"/>
        </w:rPr>
        <w:t>random_state=42</w:t>
      </w:r>
      <w:r>
        <w:rPr>
          <w:rFonts w:ascii="Calibri" w:hAnsi="Calibri" w:cs="Calibri" w:eastAsia="Calibri"/>
          <w:sz w:val="22"/>
        </w:rPr>
        <w:t xml:space="preserve">. Tuned: </w:t>
      </w:r>
      <w:r>
        <w:rPr>
          <w:rFonts w:ascii="Consolas" w:hAnsi="Consolas" w:cs="Consolas" w:eastAsia="Consolas"/>
          <w:sz w:val="20"/>
        </w:rPr>
        <w:t>n_estimators</w:t>
      </w:r>
      <w:r>
        <w:rPr>
          <w:rFonts w:ascii="Calibri" w:hAnsi="Calibri" w:cs="Calibri" w:eastAsia="Calibri"/>
          <w:sz w:val="22"/>
        </w:rPr>
        <w:t xml:space="preserve"> over </w:t>
      </w:r>
      <w:r>
        <w:rPr>
          <w:rFonts w:ascii="Consolas" w:hAnsi="Consolas" w:cs="Consolas" w:eastAsia="Consolas"/>
          <w:sz w:val="20"/>
        </w:rPr>
        <w:t>{300, 500}</w:t>
      </w:r>
      <w:r>
        <w:rPr>
          <w:rFonts w:ascii="Calibri" w:hAnsi="Calibri" w:cs="Calibri" w:eastAsia="Calibri"/>
          <w:sz w:val="22"/>
        </w:rPr>
        <w:t xml:space="preserve"> and </w:t>
      </w:r>
      <w:r>
        <w:rPr>
          <w:rFonts w:ascii="Consolas" w:hAnsi="Consolas" w:cs="Consolas" w:eastAsia="Consolas"/>
          <w:sz w:val="20"/>
        </w:rPr>
        <w:t>max_depth</w:t>
      </w:r>
      <w:r>
        <w:rPr>
          <w:rFonts w:ascii="Calibri" w:hAnsi="Calibri" w:cs="Calibri" w:eastAsia="Calibri"/>
          <w:sz w:val="22"/>
        </w:rPr>
        <w:t xml:space="preserve"> over </w:t>
      </w:r>
      <w:r>
        <w:rPr>
          <w:rFonts w:ascii="Consolas" w:hAnsi="Consolas" w:cs="Consolas" w:eastAsia="Consolas"/>
          <w:sz w:val="20"/>
        </w:rPr>
        <w:t>{5, 10, None}</w:t>
      </w:r>
      <w:r>
        <w:rPr>
          <w:rFonts w:ascii="Calibri" w:hAnsi="Calibri" w:cs="Calibri" w:eastAsia="Calibri"/>
          <w:sz w:val="22"/>
        </w:rPr>
        <w:t>.</w:t>
      </w:r>
    </w:p>
    <w:p>
      <w:pPr>
        <w:spacing w:after="160"/>
      </w:pPr>
      <w:r>
        <w:rPr>
          <w:rFonts w:ascii="Calibri" w:hAnsi="Calibri" w:cs="Calibri" w:eastAsia="Calibri"/>
          <w:b/>
          <w:sz w:val="22"/>
        </w:rPr>
        <w:t>ExtraTreesClassifier</w:t>
      </w:r>
      <w:r>
        <w:rPr>
          <w:rFonts w:ascii="Calibri" w:hAnsi="Calibri" w:cs="Calibri" w:eastAsia="Calibri"/>
          <w:sz w:val="22"/>
        </w:rPr>
        <w:t xml:space="preserve"> (</w:t>
      </w:r>
      <w:r>
        <w:rPr>
          <w:rFonts w:ascii="Consolas" w:hAnsi="Consolas" w:cs="Consolas" w:eastAsia="Consolas"/>
          <w:sz w:val="20"/>
        </w:rPr>
        <w:t>sklearn.ensemble</w:t>
      </w:r>
      <w:r>
        <w:rPr>
          <w:rFonts w:ascii="Calibri" w:hAnsi="Calibri" w:cs="Calibri" w:eastAsia="Calibri"/>
          <w:sz w:val="22"/>
        </w:rPr>
        <w:t>). Like Random Forest but each split threshold is chosen at random instead of via the best Gini reduction. This further reduces variance at the cost of a small bias increase, often helpful on small samples. Configuration and grid identical to Random Forest.</w:t>
      </w:r>
    </w:p>
    <w:p>
      <w:pPr>
        <w:spacing w:after="160"/>
      </w:pPr>
      <w:r>
        <w:rPr>
          <w:rFonts w:ascii="Calibri" w:hAnsi="Calibri" w:cs="Calibri" w:eastAsia="Calibri"/>
          <w:b/>
          <w:sz w:val="22"/>
        </w:rPr>
        <w:t>HistGradientBoostingClassifier</w:t>
      </w:r>
      <w:r>
        <w:rPr>
          <w:rFonts w:ascii="Calibri" w:hAnsi="Calibri" w:cs="Calibri" w:eastAsia="Calibri"/>
          <w:sz w:val="22"/>
        </w:rPr>
        <w:t xml:space="preserve"> (</w:t>
      </w:r>
      <w:r>
        <w:rPr>
          <w:rFonts w:ascii="Consolas" w:hAnsi="Consolas" w:cs="Consolas" w:eastAsia="Consolas"/>
          <w:sz w:val="20"/>
        </w:rPr>
        <w:t>sklearn.ensemble</w:t>
      </w:r>
      <w:r>
        <w:rPr>
          <w:rFonts w:ascii="Calibri" w:hAnsi="Calibri" w:cs="Calibri" w:eastAsia="Calibri"/>
          <w:sz w:val="22"/>
        </w:rPr>
        <w:t xml:space="preserve">). A histogram-binned implementation of gradient boosting. Each tree fits the negative gradient of the cross-entropy loss with respect to the current ensemble prediction. Categorical features can be handled natively but we one-hot encode everything upstream so this is not used. Configuration: </w:t>
      </w:r>
      <w:r>
        <w:rPr>
          <w:rFonts w:ascii="Consolas" w:hAnsi="Consolas" w:cs="Consolas" w:eastAsia="Consolas"/>
          <w:sz w:val="20"/>
        </w:rPr>
        <w:t>random_state=42</w:t>
      </w:r>
      <w:r>
        <w:rPr>
          <w:rFonts w:ascii="Calibri" w:hAnsi="Calibri" w:cs="Calibri" w:eastAsia="Calibri"/>
          <w:sz w:val="22"/>
        </w:rPr>
        <w:t xml:space="preserve">. Tuned: </w:t>
      </w:r>
      <w:r>
        <w:rPr>
          <w:rFonts w:ascii="Consolas" w:hAnsi="Consolas" w:cs="Consolas" w:eastAsia="Consolas"/>
          <w:sz w:val="20"/>
        </w:rPr>
        <w:t>max_depth</w:t>
      </w:r>
      <w:r>
        <w:rPr>
          <w:rFonts w:ascii="Calibri" w:hAnsi="Calibri" w:cs="Calibri" w:eastAsia="Calibri"/>
          <w:sz w:val="22"/>
        </w:rPr>
        <w:t xml:space="preserve"> over </w:t>
      </w:r>
      <w:r>
        <w:rPr>
          <w:rFonts w:ascii="Consolas" w:hAnsi="Consolas" w:cs="Consolas" w:eastAsia="Consolas"/>
          <w:sz w:val="20"/>
        </w:rPr>
        <w:t>{3, 5, None}</w:t>
      </w:r>
      <w:r>
        <w:rPr>
          <w:rFonts w:ascii="Calibri" w:hAnsi="Calibri" w:cs="Calibri" w:eastAsia="Calibri"/>
          <w:sz w:val="22"/>
        </w:rPr>
        <w:t xml:space="preserve"> and </w:t>
      </w:r>
      <w:r>
        <w:rPr>
          <w:rFonts w:ascii="Consolas" w:hAnsi="Consolas" w:cs="Consolas" w:eastAsia="Consolas"/>
          <w:sz w:val="20"/>
        </w:rPr>
        <w:t>learning_rate</w:t>
      </w:r>
      <w:r>
        <w:rPr>
          <w:rFonts w:ascii="Calibri" w:hAnsi="Calibri" w:cs="Calibri" w:eastAsia="Calibri"/>
          <w:sz w:val="22"/>
        </w:rPr>
        <w:t xml:space="preserve"> over </w:t>
      </w:r>
      <w:r>
        <w:rPr>
          <w:rFonts w:ascii="Consolas" w:hAnsi="Consolas" w:cs="Consolas" w:eastAsia="Consolas"/>
          <w:sz w:val="20"/>
        </w:rPr>
        <w:t>{0.05, 0.1}</w:t>
      </w:r>
      <w:r>
        <w:rPr>
          <w:rFonts w:ascii="Calibri" w:hAnsi="Calibri" w:cs="Calibri" w:eastAsia="Calibri"/>
          <w:sz w:val="22"/>
        </w:rPr>
        <w:t>.</w:t>
      </w:r>
    </w:p>
    <w:p>
      <w:pPr>
        <w:spacing w:after="160"/>
      </w:pPr>
      <w:r>
        <w:rPr>
          <w:rFonts w:ascii="Calibri" w:hAnsi="Calibri" w:cs="Calibri" w:eastAsia="Calibri"/>
          <w:b/>
          <w:sz w:val="22"/>
        </w:rPr>
        <w:t>XGBClassifier</w:t>
      </w:r>
      <w:r>
        <w:rPr>
          <w:rFonts w:ascii="Calibri" w:hAnsi="Calibri" w:cs="Calibri" w:eastAsia="Calibri"/>
          <w:sz w:val="22"/>
        </w:rPr>
        <w:t xml:space="preserve"> (</w:t>
      </w:r>
      <w:r>
        <w:rPr>
          <w:rFonts w:ascii="Consolas" w:hAnsi="Consolas" w:cs="Consolas" w:eastAsia="Consolas"/>
          <w:sz w:val="20"/>
        </w:rPr>
        <w:t>xgboost</w:t>
      </w:r>
      <w:r>
        <w:rPr>
          <w:rFonts w:ascii="Calibri" w:hAnsi="Calibri" w:cs="Calibri" w:eastAsia="Calibri"/>
          <w:sz w:val="22"/>
        </w:rPr>
        <w:t xml:space="preserve">). The XGBoost gradient-boosted trees implementation, which adds L1/L2 regularisation on leaf weights and shrinkage. Configuration: </w:t>
      </w:r>
      <w:r>
        <w:rPr>
          <w:rFonts w:ascii="Consolas" w:hAnsi="Consolas" w:cs="Consolas" w:eastAsia="Consolas"/>
          <w:sz w:val="20"/>
        </w:rPr>
        <w:t>eval_metric='mlogloss'</w:t>
      </w:r>
      <w:r>
        <w:rPr>
          <w:rFonts w:ascii="Calibri" w:hAnsi="Calibri" w:cs="Calibri" w:eastAsia="Calibri"/>
          <w:sz w:val="22"/>
        </w:rPr>
        <w:t xml:space="preserve"> for multi-class log-loss tracking, </w:t>
      </w:r>
      <w:r>
        <w:rPr>
          <w:rFonts w:ascii="Consolas" w:hAnsi="Consolas" w:cs="Consolas" w:eastAsia="Consolas"/>
          <w:sz w:val="20"/>
        </w:rPr>
        <w:t>verbosity=0</w:t>
      </w:r>
      <w:r>
        <w:rPr>
          <w:rFonts w:ascii="Calibri" w:hAnsi="Calibri" w:cs="Calibri" w:eastAsia="Calibri"/>
          <w:sz w:val="22"/>
        </w:rPr>
        <w:t xml:space="preserve">, </w:t>
      </w:r>
      <w:r>
        <w:rPr>
          <w:rFonts w:ascii="Consolas" w:hAnsi="Consolas" w:cs="Consolas" w:eastAsia="Consolas"/>
          <w:sz w:val="20"/>
        </w:rPr>
        <w:t>random_state=42</w:t>
      </w:r>
      <w:r>
        <w:rPr>
          <w:rFonts w:ascii="Calibri" w:hAnsi="Calibri" w:cs="Calibri" w:eastAsia="Calibri"/>
          <w:sz w:val="22"/>
        </w:rPr>
        <w:t xml:space="preserve">. Tuned: </w:t>
      </w:r>
      <w:r>
        <w:rPr>
          <w:rFonts w:ascii="Consolas" w:hAnsi="Consolas" w:cs="Consolas" w:eastAsia="Consolas"/>
          <w:sz w:val="20"/>
        </w:rPr>
        <w:t>n_estimators</w:t>
      </w:r>
      <w:r>
        <w:rPr>
          <w:rFonts w:ascii="Calibri" w:hAnsi="Calibri" w:cs="Calibri" w:eastAsia="Calibri"/>
          <w:sz w:val="22"/>
        </w:rPr>
        <w:t xml:space="preserve"> over </w:t>
      </w:r>
      <w:r>
        <w:rPr>
          <w:rFonts w:ascii="Consolas" w:hAnsi="Consolas" w:cs="Consolas" w:eastAsia="Consolas"/>
          <w:sz w:val="20"/>
        </w:rPr>
        <w:t>{200, 400}</w:t>
      </w:r>
      <w:r>
        <w:rPr>
          <w:rFonts w:ascii="Calibri" w:hAnsi="Calibri" w:cs="Calibri" w:eastAsia="Calibri"/>
          <w:sz w:val="22"/>
        </w:rPr>
        <w:t xml:space="preserve">, </w:t>
      </w:r>
      <w:r>
        <w:rPr>
          <w:rFonts w:ascii="Consolas" w:hAnsi="Consolas" w:cs="Consolas" w:eastAsia="Consolas"/>
          <w:sz w:val="20"/>
        </w:rPr>
        <w:t>max_depth</w:t>
      </w:r>
      <w:r>
        <w:rPr>
          <w:rFonts w:ascii="Calibri" w:hAnsi="Calibri" w:cs="Calibri" w:eastAsia="Calibri"/>
          <w:sz w:val="22"/>
        </w:rPr>
        <w:t xml:space="preserve"> over </w:t>
      </w:r>
      <w:r>
        <w:rPr>
          <w:rFonts w:ascii="Consolas" w:hAnsi="Consolas" w:cs="Consolas" w:eastAsia="Consolas"/>
          <w:sz w:val="20"/>
        </w:rPr>
        <w:t>{3, 4, 6}</w:t>
      </w:r>
      <w:r>
        <w:rPr>
          <w:rFonts w:ascii="Calibri" w:hAnsi="Calibri" w:cs="Calibri" w:eastAsia="Calibri"/>
          <w:sz w:val="22"/>
        </w:rPr>
        <w:t xml:space="preserve">, and </w:t>
      </w:r>
      <w:r>
        <w:rPr>
          <w:rFonts w:ascii="Consolas" w:hAnsi="Consolas" w:cs="Consolas" w:eastAsia="Consolas"/>
          <w:sz w:val="20"/>
        </w:rPr>
        <w:t>learning_rate</w:t>
      </w:r>
      <w:r>
        <w:rPr>
          <w:rFonts w:ascii="Calibri" w:hAnsi="Calibri" w:cs="Calibri" w:eastAsia="Calibri"/>
          <w:sz w:val="22"/>
        </w:rPr>
        <w:t xml:space="preserve"> over </w:t>
      </w:r>
      <w:r>
        <w:rPr>
          <w:rFonts w:ascii="Consolas" w:hAnsi="Consolas" w:cs="Consolas" w:eastAsia="Consolas"/>
          <w:sz w:val="20"/>
        </w:rPr>
        <w:t>{0.05, 0.1}</w:t>
      </w:r>
      <w:r>
        <w:rPr>
          <w:rFonts w:ascii="Calibri" w:hAnsi="Calibri" w:cs="Calibri" w:eastAsia="Calibri"/>
          <w:sz w:val="22"/>
        </w:rPr>
        <w:t>.</w:t>
      </w:r>
    </w:p>
    <w:p>
      <w:pPr>
        <w:spacing w:after="160"/>
      </w:pPr>
      <w:r>
        <w:rPr>
          <w:rFonts w:ascii="Calibri" w:hAnsi="Calibri" w:cs="Calibri" w:eastAsia="Calibri"/>
          <w:b/>
          <w:sz w:val="22"/>
        </w:rPr>
        <w:t>StackingClassifier</w:t>
      </w:r>
      <w:r>
        <w:rPr>
          <w:rFonts w:ascii="Calibri" w:hAnsi="Calibri" w:cs="Calibri" w:eastAsia="Calibri"/>
          <w:sz w:val="22"/>
        </w:rPr>
        <w:t xml:space="preserve"> (</w:t>
      </w:r>
      <w:r>
        <w:rPr>
          <w:rFonts w:ascii="Consolas" w:hAnsi="Consolas" w:cs="Consolas" w:eastAsia="Consolas"/>
          <w:sz w:val="20"/>
        </w:rPr>
        <w:t>sklearn.ensemble</w:t>
      </w:r>
      <w:r>
        <w:rPr>
          <w:rFonts w:ascii="Calibri" w:hAnsi="Calibri" w:cs="Calibri" w:eastAsia="Calibri"/>
          <w:sz w:val="22"/>
        </w:rPr>
        <w:t xml:space="preserve">). A meta-ensemble whose final estimator (Logistic Regression with </w:t>
      </w:r>
      <w:r>
        <w:rPr>
          <w:rFonts w:ascii="Consolas" w:hAnsi="Consolas" w:cs="Consolas" w:eastAsia="Consolas"/>
          <w:sz w:val="20"/>
        </w:rPr>
        <w:t>class_weight='balanced'</w:t>
      </w:r>
      <w:r>
        <w:rPr>
          <w:rFonts w:ascii="Calibri" w:hAnsi="Calibri" w:cs="Calibri" w:eastAsia="Calibri"/>
          <w:sz w:val="22"/>
        </w:rPr>
        <w:t xml:space="preserve">, </w:t>
      </w:r>
      <w:r>
        <w:rPr>
          <w:rFonts w:ascii="Consolas" w:hAnsi="Consolas" w:cs="Consolas" w:eastAsia="Consolas"/>
          <w:sz w:val="20"/>
        </w:rPr>
        <w:t>max_iter=2000</w:t>
      </w:r>
      <w:r>
        <w:rPr>
          <w:rFonts w:ascii="Calibri" w:hAnsi="Calibri" w:cs="Calibri" w:eastAsia="Calibri"/>
          <w:sz w:val="22"/>
        </w:rPr>
        <w:t xml:space="preserve">, </w:t>
      </w:r>
      <w:r>
        <w:rPr>
          <w:rFonts w:ascii="Consolas" w:hAnsi="Consolas" w:cs="Consolas" w:eastAsia="Consolas"/>
          <w:sz w:val="20"/>
        </w:rPr>
        <w:t>random_state=42</w:t>
      </w:r>
      <w:r>
        <w:rPr>
          <w:rFonts w:ascii="Calibri" w:hAnsi="Calibri" w:cs="Calibri" w:eastAsia="Calibri"/>
          <w:sz w:val="22"/>
        </w:rPr>
        <w:t>) is trained on the out-of-fold predictions of four base learners: a RandomForest (</w:t>
      </w:r>
      <w:r>
        <w:rPr>
          <w:rFonts w:ascii="Consolas" w:hAnsi="Consolas" w:cs="Consolas" w:eastAsia="Consolas"/>
          <w:sz w:val="20"/>
        </w:rPr>
        <w:t>n_estimators=300</w:t>
      </w:r>
      <w:r>
        <w:rPr>
          <w:rFonts w:ascii="Calibri" w:hAnsi="Calibri" w:cs="Calibri" w:eastAsia="Calibri"/>
          <w:sz w:val="22"/>
        </w:rPr>
        <w:t xml:space="preserve">, </w:t>
      </w:r>
      <w:r>
        <w:rPr>
          <w:rFonts w:ascii="Consolas" w:hAnsi="Consolas" w:cs="Consolas" w:eastAsia="Consolas"/>
          <w:sz w:val="20"/>
        </w:rPr>
        <w:t>max_depth=8</w:t>
      </w:r>
      <w:r>
        <w:rPr>
          <w:rFonts w:ascii="Calibri" w:hAnsi="Calibri" w:cs="Calibri" w:eastAsia="Calibri"/>
          <w:sz w:val="22"/>
        </w:rPr>
        <w:t>), an ExtraTrees (same), an XGBoost (</w:t>
      </w:r>
      <w:r>
        <w:rPr>
          <w:rFonts w:ascii="Consolas" w:hAnsi="Consolas" w:cs="Consolas" w:eastAsia="Consolas"/>
          <w:sz w:val="20"/>
        </w:rPr>
        <w:t>n_estimators=300</w:t>
      </w:r>
      <w:r>
        <w:rPr>
          <w:rFonts w:ascii="Calibri" w:hAnsi="Calibri" w:cs="Calibri" w:eastAsia="Calibri"/>
          <w:sz w:val="22"/>
        </w:rPr>
        <w:t xml:space="preserve">, </w:t>
      </w:r>
      <w:r>
        <w:rPr>
          <w:rFonts w:ascii="Consolas" w:hAnsi="Consolas" w:cs="Consolas" w:eastAsia="Consolas"/>
          <w:sz w:val="20"/>
        </w:rPr>
        <w:t>max_depth=4</w:t>
      </w:r>
      <w:r>
        <w:rPr>
          <w:rFonts w:ascii="Calibri" w:hAnsi="Calibri" w:cs="Calibri" w:eastAsia="Calibri"/>
          <w:sz w:val="22"/>
        </w:rPr>
        <w:t xml:space="preserve">, </w:t>
      </w:r>
      <w:r>
        <w:rPr>
          <w:rFonts w:ascii="Consolas" w:hAnsi="Consolas" w:cs="Consolas" w:eastAsia="Consolas"/>
          <w:sz w:val="20"/>
        </w:rPr>
        <w:t>learning_rate=0.1</w:t>
      </w:r>
      <w:r>
        <w:rPr>
          <w:rFonts w:ascii="Calibri" w:hAnsi="Calibri" w:cs="Calibri" w:eastAsia="Calibri"/>
          <w:sz w:val="22"/>
        </w:rPr>
        <w:t>), and a HistGBM (</w:t>
      </w:r>
      <w:r>
        <w:rPr>
          <w:rFonts w:ascii="Consolas" w:hAnsi="Consolas" w:cs="Consolas" w:eastAsia="Consolas"/>
          <w:sz w:val="20"/>
        </w:rPr>
        <w:t>max_depth=5</w:t>
      </w:r>
      <w:r>
        <w:rPr>
          <w:rFonts w:ascii="Calibri" w:hAnsi="Calibri" w:cs="Calibri" w:eastAsia="Calibri"/>
          <w:sz w:val="22"/>
        </w:rPr>
        <w:t xml:space="preserve">, </w:t>
      </w:r>
      <w:r>
        <w:rPr>
          <w:rFonts w:ascii="Consolas" w:hAnsi="Consolas" w:cs="Consolas" w:eastAsia="Consolas"/>
          <w:sz w:val="20"/>
        </w:rPr>
        <w:t>learning_rate=0.1</w:t>
      </w:r>
      <w:r>
        <w:rPr>
          <w:rFonts w:ascii="Calibri" w:hAnsi="Calibri" w:cs="Calibri" w:eastAsia="Calibri"/>
          <w:sz w:val="22"/>
        </w:rPr>
        <w:t xml:space="preserve">). Internal stacking uses </w:t>
      </w:r>
      <w:r>
        <w:rPr>
          <w:rFonts w:ascii="Consolas" w:hAnsi="Consolas" w:cs="Consolas" w:eastAsia="Consolas"/>
          <w:sz w:val="20"/>
        </w:rPr>
        <w:t>cv=3</w:t>
      </w:r>
      <w:r>
        <w:rPr>
          <w:rFonts w:ascii="Calibri" w:hAnsi="Calibri" w:cs="Calibri" w:eastAsia="Calibri"/>
          <w:sz w:val="22"/>
        </w:rPr>
        <w:t>. No additional hyperparameter grid is searched at the stacking level; the base learners' configurations are fixed.</w:t>
      </w:r>
    </w:p>
    <w:p>
      <w:pPr>
        <w:keepNext/>
        <w:spacing w:before="240" w:after="80"/>
      </w:pPr>
      <w:r>
        <w:rPr>
          <w:rFonts w:ascii="Calibri" w:hAnsi="Calibri" w:cs="Calibri" w:eastAsia="Calibri"/>
          <w:b/>
          <w:color w:val="2E86AB"/>
          <w:sz w:val="24"/>
        </w:rPr>
        <w:t>8.4 SMOTE oversampling</w:t>
      </w:r>
    </w:p>
    <w:p>
      <w:pPr>
        <w:spacing w:after="160"/>
      </w:pPr>
      <w:r>
        <w:rPr>
          <w:rFonts w:ascii="Calibri" w:hAnsi="Calibri" w:cs="Calibri" w:eastAsia="Calibri"/>
          <w:sz w:val="22"/>
        </w:rPr>
        <w:t xml:space="preserve">SMOTE (Synthetic Minority Over-sampling Technique) generates synthetic training examples for minority classes by linearly interpolating between an existing minority sample and one of its k nearest minority neighbours. We use </w:t>
      </w:r>
      <w:r>
        <w:rPr>
          <w:rFonts w:ascii="Consolas" w:hAnsi="Consolas" w:cs="Consolas" w:eastAsia="Consolas"/>
          <w:sz w:val="20"/>
        </w:rPr>
        <w:t>imblearn.over_sampling.SMOTE</w:t>
      </w:r>
      <w:r>
        <w:rPr>
          <w:rFonts w:ascii="Calibri" w:hAnsi="Calibri" w:cs="Calibri" w:eastAsia="Calibri"/>
          <w:sz w:val="22"/>
        </w:rPr>
        <w:t xml:space="preserve"> inside an </w:t>
      </w:r>
      <w:r>
        <w:rPr>
          <w:rFonts w:ascii="Consolas" w:hAnsi="Consolas" w:cs="Consolas" w:eastAsia="Consolas"/>
          <w:sz w:val="20"/>
        </w:rPr>
        <w:t>imblearn.Pipeline</w:t>
      </w:r>
      <w:r>
        <w:rPr>
          <w:rFonts w:ascii="Calibri" w:hAnsi="Calibri" w:cs="Calibri" w:eastAsia="Calibri"/>
          <w:sz w:val="22"/>
        </w:rPr>
        <w:t xml:space="preserve"> so the resampling happens inside every CV fold, never on the held-out validation data.</w:t>
      </w:r>
    </w:p>
    <w:p>
      <w:pPr>
        <w:spacing w:after="160"/>
      </w:pPr>
      <w:r>
        <w:rPr>
          <w:rFonts w:ascii="Calibri" w:hAnsi="Calibri" w:cs="Calibri" w:eastAsia="Calibri"/>
          <w:sz w:val="22"/>
        </w:rPr>
        <w:t xml:space="preserve">The </w:t>
      </w:r>
      <w:r>
        <w:rPr>
          <w:rFonts w:ascii="Consolas" w:hAnsi="Consolas" w:cs="Consolas" w:eastAsia="Consolas"/>
          <w:sz w:val="20"/>
        </w:rPr>
        <w:t>k_neighbors</w:t>
      </w:r>
      <w:r>
        <w:rPr>
          <w:rFonts w:ascii="Calibri" w:hAnsi="Calibri" w:cs="Calibri" w:eastAsia="Calibri"/>
          <w:sz w:val="22"/>
        </w:rPr>
        <w:t xml:space="preserve"> parameter is set per target so it never exceeds the smallest training-class size minus one. The formula is:</w:t>
      </w:r>
    </w:p>
    <w:p>
      <w:pPr>
        <w:spacing w:before="0" w:after="0"/>
        <w:ind w:left="340"/>
      </w:pPr>
      <w:r>
        <w:rPr>
          <w:rFonts w:ascii="Consolas" w:hAnsi="Consolas" w:cs="Consolas" w:eastAsia="Consolas"/>
          <w:color w:val="222222"/>
          <w:sz w:val="19"/>
        </w:rPr>
        <w:t>min_class = min(Counter(y).values())</w:t>
      </w:r>
    </w:p>
    <w:p>
      <w:pPr>
        <w:spacing w:before="0" w:after="0"/>
        <w:ind w:left="340"/>
      </w:pPr>
      <w:r>
        <w:rPr>
          <w:rFonts w:ascii="Consolas" w:hAnsi="Consolas" w:cs="Consolas" w:eastAsia="Consolas"/>
          <w:color w:val="222222"/>
          <w:sz w:val="19"/>
        </w:rPr>
        <w:t>k = max(1, min(5, int(min_class * 0.8) - 1))</w:t>
      </w:r>
    </w:p>
    <w:p>
      <w:pPr>
        <w:spacing w:after="120"/>
      </w:pPr>
    </w:p>
    <w:p>
      <w:pPr>
        <w:spacing w:after="160"/>
      </w:pPr>
      <w:r>
        <w:rPr>
          <w:rFonts w:ascii="Calibri" w:hAnsi="Calibri" w:cs="Calibri" w:eastAsia="Calibri"/>
          <w:sz w:val="22"/>
        </w:rPr>
        <w:t xml:space="preserve">The </w:t>
      </w:r>
      <w:r>
        <w:rPr>
          <w:rFonts w:ascii="Consolas" w:hAnsi="Consolas" w:cs="Consolas" w:eastAsia="Consolas"/>
          <w:sz w:val="20"/>
        </w:rPr>
        <w:t>* 0.8</w:t>
      </w:r>
      <w:r>
        <w:rPr>
          <w:rFonts w:ascii="Calibri" w:hAnsi="Calibri" w:cs="Calibri" w:eastAsia="Calibri"/>
          <w:sz w:val="22"/>
        </w:rPr>
        <w:t xml:space="preserve"> factor accounts for the 4/5 training fraction inside a</w:t>
      </w:r>
    </w:p>
    <w:p>
      <w:pPr>
        <w:spacing w:after="160"/>
      </w:pPr>
      <w:r>
        <w:rPr>
          <w:rFonts w:ascii="Calibri" w:hAnsi="Calibri" w:cs="Calibri" w:eastAsia="Calibri"/>
          <w:sz w:val="22"/>
        </w:rPr>
        <w:t xml:space="preserve">5-fold cross-validation. The </w:t>
      </w:r>
      <w:r>
        <w:rPr>
          <w:rFonts w:ascii="Consolas" w:hAnsi="Consolas" w:cs="Consolas" w:eastAsia="Consolas"/>
          <w:sz w:val="20"/>
        </w:rPr>
        <w:t>max(1, ...)</w:t>
      </w:r>
      <w:r>
        <w:rPr>
          <w:rFonts w:ascii="Calibri" w:hAnsi="Calibri" w:cs="Calibri" w:eastAsia="Calibri"/>
          <w:sz w:val="22"/>
        </w:rPr>
        <w:t xml:space="preserve"> floor prevents </w:t>
      </w:r>
      <w:r>
        <w:rPr>
          <w:rFonts w:ascii="Consolas" w:hAnsi="Consolas" w:cs="Consolas" w:eastAsia="Consolas"/>
          <w:sz w:val="20"/>
        </w:rPr>
        <w:t>k_neighbors=0</w:t>
      </w:r>
      <w:r>
        <w:rPr>
          <w:rFonts w:ascii="Calibri" w:hAnsi="Calibri" w:cs="Calibri" w:eastAsia="Calibri"/>
          <w:sz w:val="22"/>
        </w:rPr>
        <w:t xml:space="preserve"> in degenerate cases.</w:t>
      </w:r>
    </w:p>
    <w:p>
      <w:pPr>
        <w:keepNext/>
        <w:spacing w:before="240" w:after="80"/>
      </w:pPr>
      <w:r>
        <w:rPr>
          <w:rFonts w:ascii="Calibri" w:hAnsi="Calibri" w:cs="Calibri" w:eastAsia="Calibri"/>
          <w:b/>
          <w:color w:val="2E86AB"/>
          <w:sz w:val="24"/>
        </w:rPr>
        <w:t>8.5 Pipeline composition</w:t>
      </w:r>
    </w:p>
    <w:p>
      <w:pPr>
        <w:spacing w:after="160"/>
      </w:pPr>
      <w:r>
        <w:rPr>
          <w:rFonts w:ascii="Calibri" w:hAnsi="Calibri" w:cs="Calibri" w:eastAsia="Calibri"/>
          <w:sz w:val="22"/>
        </w:rPr>
        <w:t>Each candidate algorithm is wrapped in:</w:t>
      </w:r>
    </w:p>
    <w:p>
      <w:pPr>
        <w:spacing w:before="0" w:after="0"/>
        <w:ind w:left="340"/>
      </w:pPr>
      <w:r>
        <w:rPr>
          <w:rFonts w:ascii="Consolas" w:hAnsi="Consolas" w:cs="Consolas" w:eastAsia="Consolas"/>
          <w:color w:val="222222"/>
          <w:sz w:val="19"/>
        </w:rPr>
        <w:t>pipe = ImbPipeline([</w:t>
      </w:r>
    </w:p>
    <w:p>
      <w:pPr>
        <w:spacing w:before="0" w:after="0"/>
        <w:ind w:left="340"/>
      </w:pPr>
      <w:r>
        <w:rPr>
          <w:rFonts w:ascii="Consolas" w:hAnsi="Consolas" w:cs="Consolas" w:eastAsia="Consolas"/>
          <w:color w:val="222222"/>
          <w:sz w:val="19"/>
        </w:rPr>
        <w:t xml:space="preserve">    ('smote', SMOTE(random_state=42, k_neighbors=k)),</w:t>
      </w:r>
    </w:p>
    <w:p>
      <w:pPr>
        <w:spacing w:before="0" w:after="0"/>
        <w:ind w:left="340"/>
      </w:pPr>
      <w:r>
        <w:rPr>
          <w:rFonts w:ascii="Consolas" w:hAnsi="Consolas" w:cs="Consolas" w:eastAsia="Consolas"/>
          <w:color w:val="222222"/>
          <w:sz w:val="19"/>
        </w:rPr>
        <w:t xml:space="preserve">    ('clf',   model),</w:t>
      </w:r>
    </w:p>
    <w:p>
      <w:pPr>
        <w:spacing w:before="0" w:after="0"/>
        <w:ind w:left="340"/>
      </w:pPr>
      <w:r>
        <w:rPr>
          <w:rFonts w:ascii="Consolas" w:hAnsi="Consolas" w:cs="Consolas" w:eastAsia="Consolas"/>
          <w:color w:val="222222"/>
          <w:sz w:val="19"/>
        </w:rPr>
        <w:t>])</w:t>
      </w:r>
    </w:p>
    <w:p>
      <w:pPr>
        <w:spacing w:after="120"/>
      </w:pPr>
    </w:p>
    <w:p>
      <w:pPr>
        <w:spacing w:after="160"/>
      </w:pPr>
      <w:r>
        <w:rPr>
          <w:rFonts w:ascii="Calibri" w:hAnsi="Calibri" w:cs="Calibri" w:eastAsia="Calibri"/>
          <w:sz w:val="22"/>
        </w:rPr>
        <w:t xml:space="preserve">This pipeline is then handed to </w:t>
      </w:r>
      <w:r>
        <w:rPr>
          <w:rFonts w:ascii="Consolas" w:hAnsi="Consolas" w:cs="Consolas" w:eastAsia="Consolas"/>
          <w:sz w:val="20"/>
        </w:rPr>
        <w:t>GridSearchCV</w:t>
      </w:r>
      <w:r>
        <w:rPr>
          <w:rFonts w:ascii="Calibri" w:hAnsi="Calibri" w:cs="Calibri" w:eastAsia="Calibri"/>
          <w:sz w:val="22"/>
        </w:rPr>
        <w:t xml:space="preserve"> so the parameter grid prefixes (</w:t>
      </w:r>
      <w:r>
        <w:rPr>
          <w:rFonts w:ascii="Consolas" w:hAnsi="Consolas" w:cs="Consolas" w:eastAsia="Consolas"/>
          <w:sz w:val="20"/>
        </w:rPr>
        <w:t>clf__C</w:t>
      </w:r>
      <w:r>
        <w:rPr>
          <w:rFonts w:ascii="Calibri" w:hAnsi="Calibri" w:cs="Calibri" w:eastAsia="Calibri"/>
          <w:sz w:val="22"/>
        </w:rPr>
        <w:t xml:space="preserve">, </w:t>
      </w:r>
      <w:r>
        <w:rPr>
          <w:rFonts w:ascii="Consolas" w:hAnsi="Consolas" w:cs="Consolas" w:eastAsia="Consolas"/>
          <w:sz w:val="20"/>
        </w:rPr>
        <w:t>clf__max_depth</w:t>
      </w:r>
      <w:r>
        <w:rPr>
          <w:rFonts w:ascii="Calibri" w:hAnsi="Calibri" w:cs="Calibri" w:eastAsia="Calibri"/>
          <w:sz w:val="22"/>
        </w:rPr>
        <w:t>, etc.) target the classifier step inside the pipeline.</w:t>
      </w:r>
    </w:p>
    <w:p>
      <w:pPr>
        <w:keepNext/>
        <w:spacing w:before="240" w:after="80"/>
      </w:pPr>
      <w:r>
        <w:rPr>
          <w:rFonts w:ascii="Calibri" w:hAnsi="Calibri" w:cs="Calibri" w:eastAsia="Calibri"/>
          <w:b/>
          <w:color w:val="2E86AB"/>
          <w:sz w:val="24"/>
        </w:rPr>
        <w:t>8.6 Cross-validation strategy</w:t>
      </w:r>
    </w:p>
    <w:p>
      <w:pPr>
        <w:spacing w:after="160"/>
      </w:pPr>
      <w:r>
        <w:rPr>
          <w:rFonts w:ascii="Consolas" w:hAnsi="Consolas" w:cs="Consolas" w:eastAsia="Consolas"/>
          <w:sz w:val="20"/>
        </w:rPr>
        <w:t>StratifiedKFold(n_splits=5, shuffle=True, random_state=42)</w:t>
      </w:r>
      <w:r>
        <w:rPr>
          <w:rFonts w:ascii="Calibri" w:hAnsi="Calibri" w:cs="Calibri" w:eastAsia="Calibri"/>
          <w:sz w:val="22"/>
        </w:rPr>
        <w:t xml:space="preserve"> preserves class proportions in every fold. For each fold:</w:t>
      </w:r>
    </w:p>
    <w:p>
      <w:pPr>
        <w:pStyle w:val="ListBullet"/>
        <w:spacing w:after="40"/>
      </w:pPr>
      <w:r>
        <w:rPr>
          <w:rFonts w:ascii="Calibri" w:hAnsi="Calibri" w:cs="Calibri" w:eastAsia="Calibri"/>
          <w:sz w:val="22"/>
        </w:rPr>
        <w:t>SMOTE oversamples the training fold to balance classes.</w:t>
      </w:r>
    </w:p>
    <w:p>
      <w:pPr>
        <w:pStyle w:val="ListBullet"/>
        <w:spacing w:after="40"/>
      </w:pPr>
      <w:r>
        <w:rPr>
          <w:rFonts w:ascii="Calibri" w:hAnsi="Calibri" w:cs="Calibri" w:eastAsia="Calibri"/>
          <w:sz w:val="22"/>
        </w:rPr>
        <w:t>The classifier is fit on the oversampled training fold.</w:t>
      </w:r>
    </w:p>
    <w:p>
      <w:pPr>
        <w:pStyle w:val="ListBullet"/>
        <w:spacing w:after="40"/>
      </w:pPr>
      <w:r>
        <w:rPr>
          <w:rFonts w:ascii="Calibri" w:hAnsi="Calibri" w:cs="Calibri" w:eastAsia="Calibri"/>
          <w:sz w:val="22"/>
        </w:rPr>
        <w:t>The classifier is evaluated on the held-out validation fold.</w:t>
      </w:r>
    </w:p>
    <w:p>
      <w:pPr>
        <w:pStyle w:val="ListBullet"/>
        <w:spacing w:after="40"/>
      </w:pPr>
      <w:r>
        <w:rPr>
          <w:rFonts w:ascii="Calibri" w:hAnsi="Calibri" w:cs="Calibri" w:eastAsia="Calibri"/>
          <w:sz w:val="22"/>
        </w:rPr>
        <w:t>The validation fold is left untouched by SMOTE so the reported</w:t>
      </w:r>
    </w:p>
    <w:p>
      <w:pPr>
        <w:spacing w:after="160"/>
      </w:pPr>
      <w:r>
        <w:rPr>
          <w:rFonts w:ascii="Calibri" w:hAnsi="Calibri" w:cs="Calibri" w:eastAsia="Calibri"/>
          <w:sz w:val="22"/>
        </w:rPr>
        <w:t>metrics reflect performance on the natural class distribution.</w:t>
      </w:r>
    </w:p>
    <w:p>
      <w:pPr>
        <w:keepNext/>
        <w:spacing w:before="240" w:after="80"/>
      </w:pPr>
      <w:r>
        <w:rPr>
          <w:rFonts w:ascii="Calibri" w:hAnsi="Calibri" w:cs="Calibri" w:eastAsia="Calibri"/>
          <w:b/>
          <w:color w:val="2E86AB"/>
          <w:sz w:val="24"/>
        </w:rPr>
        <w:t>8.7 Hyperparameter tuning</w:t>
      </w:r>
    </w:p>
    <w:p>
      <w:pPr>
        <w:spacing w:after="160"/>
      </w:pPr>
      <w:r>
        <w:rPr>
          <w:rFonts w:ascii="Consolas" w:hAnsi="Consolas" w:cs="Consolas" w:eastAsia="Consolas"/>
          <w:sz w:val="20"/>
        </w:rPr>
        <w:t>GridSearchCV</w:t>
      </w:r>
      <w:r>
        <w:rPr>
          <w:rFonts w:ascii="Calibri" w:hAnsi="Calibri" w:cs="Calibri" w:eastAsia="Calibri"/>
          <w:sz w:val="22"/>
        </w:rPr>
        <w:t xml:space="preserve"> is run with:</w:t>
      </w:r>
    </w:p>
    <w:p>
      <w:pPr>
        <w:pStyle w:val="ListBullet"/>
        <w:spacing w:after="40"/>
      </w:pPr>
      <w:r>
        <w:rPr>
          <w:rFonts w:ascii="Consolas" w:hAnsi="Consolas" w:cs="Consolas" w:eastAsia="Consolas"/>
          <w:sz w:val="20"/>
        </w:rPr>
        <w:t>scoring='f1_macro'</w:t>
      </w:r>
    </w:p>
    <w:p>
      <w:pPr>
        <w:pStyle w:val="ListBullet"/>
        <w:spacing w:after="40"/>
      </w:pPr>
      <w:r>
        <w:rPr>
          <w:rFonts w:ascii="Consolas" w:hAnsi="Consolas" w:cs="Consolas" w:eastAsia="Consolas"/>
          <w:sz w:val="20"/>
        </w:rPr>
        <w:t>cv=StratifiedKFold(5, shuffle=True, random_state=42)</w:t>
      </w:r>
    </w:p>
    <w:p>
      <w:pPr>
        <w:pStyle w:val="ListBullet"/>
        <w:spacing w:after="40"/>
      </w:pPr>
      <w:r>
        <w:rPr>
          <w:rFonts w:ascii="Consolas" w:hAnsi="Consolas" w:cs="Consolas" w:eastAsia="Consolas"/>
          <w:sz w:val="20"/>
        </w:rPr>
        <w:t>n_jobs=-1</w:t>
      </w:r>
    </w:p>
    <w:p>
      <w:pPr>
        <w:pStyle w:val="ListBullet"/>
        <w:spacing w:after="40"/>
      </w:pPr>
      <w:r>
        <w:rPr>
          <w:rFonts w:ascii="Consolas" w:hAnsi="Consolas" w:cs="Consolas" w:eastAsia="Consolas"/>
          <w:sz w:val="20"/>
        </w:rPr>
        <w:t>refit=False</w:t>
      </w:r>
    </w:p>
    <w:p>
      <w:pPr>
        <w:spacing w:after="160"/>
      </w:pPr>
      <w:r>
        <w:rPr>
          <w:rFonts w:ascii="Calibri" w:hAnsi="Calibri" w:cs="Calibri" w:eastAsia="Calibri"/>
          <w:sz w:val="22"/>
        </w:rPr>
        <w:t xml:space="preserve">We use </w:t>
      </w:r>
      <w:r>
        <w:rPr>
          <w:rFonts w:ascii="Consolas" w:hAnsi="Consolas" w:cs="Consolas" w:eastAsia="Consolas"/>
          <w:sz w:val="20"/>
        </w:rPr>
        <w:t>refit=False</w:t>
      </w:r>
      <w:r>
        <w:rPr>
          <w:rFonts w:ascii="Calibri" w:hAnsi="Calibri" w:cs="Calibri" w:eastAsia="Calibri"/>
          <w:sz w:val="22"/>
        </w:rPr>
        <w:t xml:space="preserve"> so the grid search returns the best parameter set without retraining on the full dataset. We then explicitly refit the pipeline with the chosen parameters in a separate </w:t>
      </w:r>
      <w:r>
        <w:rPr>
          <w:rFonts w:ascii="Consolas" w:hAnsi="Consolas" w:cs="Consolas" w:eastAsia="Consolas"/>
          <w:sz w:val="20"/>
        </w:rPr>
        <w:t>cross_validate</w:t>
      </w:r>
      <w:r>
        <w:rPr>
          <w:rFonts w:ascii="Calibri" w:hAnsi="Calibri" w:cs="Calibri" w:eastAsia="Calibri"/>
          <w:sz w:val="22"/>
        </w:rPr>
        <w:t xml:space="preserve"> call that records the full metric set (</w:t>
      </w:r>
      <w:r>
        <w:rPr>
          <w:rFonts w:ascii="Consolas" w:hAnsi="Consolas" w:cs="Consolas" w:eastAsia="Consolas"/>
          <w:sz w:val="20"/>
        </w:rPr>
        <w:t>accuracy</w:t>
      </w:r>
      <w:r>
        <w:rPr>
          <w:rFonts w:ascii="Calibri" w:hAnsi="Calibri" w:cs="Calibri" w:eastAsia="Calibri"/>
          <w:sz w:val="22"/>
        </w:rPr>
        <w:t xml:space="preserve">, </w:t>
      </w:r>
      <w:r>
        <w:rPr>
          <w:rFonts w:ascii="Consolas" w:hAnsi="Consolas" w:cs="Consolas" w:eastAsia="Consolas"/>
          <w:sz w:val="20"/>
        </w:rPr>
        <w:t>f1_macro</w:t>
      </w:r>
      <w:r>
        <w:rPr>
          <w:rFonts w:ascii="Calibri" w:hAnsi="Calibri" w:cs="Calibri" w:eastAsia="Calibri"/>
          <w:sz w:val="22"/>
        </w:rPr>
        <w:t xml:space="preserve">, </w:t>
      </w:r>
      <w:r>
        <w:rPr>
          <w:rFonts w:ascii="Consolas" w:hAnsi="Consolas" w:cs="Consolas" w:eastAsia="Consolas"/>
          <w:sz w:val="20"/>
        </w:rPr>
        <w:t>precision_macro</w:t>
      </w:r>
      <w:r>
        <w:rPr>
          <w:rFonts w:ascii="Calibri" w:hAnsi="Calibri" w:cs="Calibri" w:eastAsia="Calibri"/>
          <w:sz w:val="22"/>
        </w:rPr>
        <w:t xml:space="preserve">, </w:t>
      </w:r>
      <w:r>
        <w:rPr>
          <w:rFonts w:ascii="Consolas" w:hAnsi="Consolas" w:cs="Consolas" w:eastAsia="Consolas"/>
          <w:sz w:val="20"/>
        </w:rPr>
        <w:t>recall_macro</w:t>
      </w:r>
      <w:r>
        <w:rPr>
          <w:rFonts w:ascii="Calibri" w:hAnsi="Calibri" w:cs="Calibri" w:eastAsia="Calibri"/>
          <w:sz w:val="22"/>
        </w:rPr>
        <w:t xml:space="preserve">, </w:t>
      </w:r>
      <w:r>
        <w:rPr>
          <w:rFonts w:ascii="Consolas" w:hAnsi="Consolas" w:cs="Consolas" w:eastAsia="Consolas"/>
          <w:sz w:val="20"/>
        </w:rPr>
        <w:t>train_accuracy</w:t>
      </w:r>
      <w:r>
        <w:rPr>
          <w:rFonts w:ascii="Calibri" w:hAnsi="Calibri" w:cs="Calibri" w:eastAsia="Calibri"/>
          <w:sz w:val="22"/>
        </w:rPr>
        <w:t>).</w:t>
      </w:r>
    </w:p>
    <w:p>
      <w:pPr>
        <w:keepNext/>
        <w:spacing w:before="240" w:after="80"/>
      </w:pPr>
      <w:r>
        <w:rPr>
          <w:rFonts w:ascii="Calibri" w:hAnsi="Calibri" w:cs="Calibri" w:eastAsia="Calibri"/>
          <w:b/>
          <w:color w:val="2E86AB"/>
          <w:sz w:val="24"/>
        </w:rPr>
        <w:t>8.8 Model selection and persistence</w:t>
      </w:r>
    </w:p>
    <w:p>
      <w:pPr>
        <w:spacing w:after="160"/>
      </w:pPr>
      <w:r>
        <w:rPr>
          <w:rFonts w:ascii="Calibri" w:hAnsi="Calibri" w:cs="Calibri" w:eastAsia="Calibri"/>
          <w:sz w:val="22"/>
        </w:rPr>
        <w:t xml:space="preserve">For each target, the algorithm with the highest </w:t>
      </w:r>
      <w:r>
        <w:rPr>
          <w:rFonts w:ascii="Consolas" w:hAnsi="Consolas" w:cs="Consolas" w:eastAsia="Consolas"/>
          <w:sz w:val="20"/>
        </w:rPr>
        <w:t>cv_f1_macro</w:t>
      </w:r>
      <w:r>
        <w:rPr>
          <w:rFonts w:ascii="Calibri" w:hAnsi="Calibri" w:cs="Calibri" w:eastAsia="Calibri"/>
          <w:sz w:val="22"/>
        </w:rPr>
        <w:t xml:space="preserve"> is selected. The selected pipeline is refit on the full sample with the tuned hyperparameters and a SMOTE </w:t>
      </w:r>
      <w:r>
        <w:rPr>
          <w:rFonts w:ascii="Consolas" w:hAnsi="Consolas" w:cs="Consolas" w:eastAsia="Consolas"/>
          <w:sz w:val="20"/>
        </w:rPr>
        <w:t>k_neighbors</w:t>
      </w:r>
      <w:r>
        <w:rPr>
          <w:rFonts w:ascii="Calibri" w:hAnsi="Calibri" w:cs="Calibri" w:eastAsia="Calibri"/>
          <w:sz w:val="22"/>
        </w:rPr>
        <w:t xml:space="preserve"> recomputed against the full class distribution. The fitted pipeline is saved to </w:t>
      </w:r>
      <w:r>
        <w:rPr>
          <w:rFonts w:ascii="Consolas" w:hAnsi="Consolas" w:cs="Consolas" w:eastAsia="Consolas"/>
          <w:sz w:val="20"/>
        </w:rPr>
        <w:t>outputs/models/best_&lt;factor&gt;.pkl</w:t>
      </w:r>
      <w:r>
        <w:rPr>
          <w:rFonts w:ascii="Calibri" w:hAnsi="Calibri" w:cs="Calibri" w:eastAsia="Calibri"/>
          <w:sz w:val="22"/>
        </w:rPr>
        <w:t xml:space="preserve"> as a dict:</w:t>
      </w:r>
    </w:p>
    <w:p>
      <w:pPr>
        <w:spacing w:before="0" w:after="0"/>
        <w:ind w:left="340"/>
      </w:pPr>
      <w:r>
        <w:rPr>
          <w:rFonts w:ascii="Consolas" w:hAnsi="Consolas" w:cs="Consolas" w:eastAsia="Consolas"/>
          <w:color w:val="222222"/>
          <w:sz w:val="19"/>
        </w:rPr>
        <w:t>joblib.dump({</w:t>
      </w:r>
    </w:p>
    <w:p>
      <w:pPr>
        <w:spacing w:before="0" w:after="0"/>
        <w:ind w:left="340"/>
      </w:pPr>
      <w:r>
        <w:rPr>
          <w:rFonts w:ascii="Consolas" w:hAnsi="Consolas" w:cs="Consolas" w:eastAsia="Consolas"/>
          <w:color w:val="222222"/>
          <w:sz w:val="19"/>
        </w:rPr>
        <w:t xml:space="preserve">    'model': pipe,                      # fitted ImbPipeline</w:t>
      </w:r>
    </w:p>
    <w:p>
      <w:pPr>
        <w:spacing w:before="0" w:after="0"/>
        <w:ind w:left="340"/>
      </w:pPr>
      <w:r>
        <w:rPr>
          <w:rFonts w:ascii="Consolas" w:hAnsi="Consolas" w:cs="Consolas" w:eastAsia="Consolas"/>
          <w:color w:val="222222"/>
          <w:sz w:val="19"/>
        </w:rPr>
        <w:t xml:space="preserve">    'features': feats,                  # list of feature names</w:t>
      </w:r>
    </w:p>
    <w:p>
      <w:pPr>
        <w:spacing w:before="0" w:after="0"/>
        <w:ind w:left="340"/>
      </w:pPr>
      <w:r>
        <w:rPr>
          <w:rFonts w:ascii="Consolas" w:hAnsi="Consolas" w:cs="Consolas" w:eastAsia="Consolas"/>
          <w:color w:val="222222"/>
          <w:sz w:val="19"/>
        </w:rPr>
        <w:t xml:space="preserve">    'classes': sorted(set(data[target])),  # original 0/1/2 codes</w:t>
      </w:r>
    </w:p>
    <w:p>
      <w:pPr>
        <w:spacing w:before="0" w:after="0"/>
        <w:ind w:left="340"/>
      </w:pPr>
      <w:r>
        <w:rPr>
          <w:rFonts w:ascii="Consolas" w:hAnsi="Consolas" w:cs="Consolas" w:eastAsia="Consolas"/>
          <w:color w:val="222222"/>
          <w:sz w:val="19"/>
        </w:rPr>
        <w:t>}, out_path)</w:t>
      </w:r>
    </w:p>
    <w:p>
      <w:pPr>
        <w:spacing w:after="120"/>
      </w:pPr>
    </w:p>
    <w:p>
      <w:pPr>
        <w:spacing w:after="160"/>
      </w:pPr>
      <w:r>
        <w:rPr>
          <w:rFonts w:ascii="Calibri" w:hAnsi="Calibri" w:cs="Calibri" w:eastAsia="Calibri"/>
          <w:sz w:val="22"/>
        </w:rPr>
        <w:t xml:space="preserve">The </w:t>
      </w:r>
      <w:r>
        <w:rPr>
          <w:rFonts w:ascii="Consolas" w:hAnsi="Consolas" w:cs="Consolas" w:eastAsia="Consolas"/>
          <w:sz w:val="20"/>
        </w:rPr>
        <w:t>features</w:t>
      </w:r>
      <w:r>
        <w:rPr>
          <w:rFonts w:ascii="Calibri" w:hAnsi="Calibri" w:cs="Calibri" w:eastAsia="Calibri"/>
          <w:sz w:val="22"/>
        </w:rPr>
        <w:t xml:space="preserve"> list is what </w:t>
      </w:r>
      <w:r>
        <w:rPr>
          <w:rFonts w:ascii="Consolas" w:hAnsi="Consolas" w:cs="Consolas" w:eastAsia="Consolas"/>
          <w:sz w:val="20"/>
        </w:rPr>
        <w:t>src/predict.py</w:t>
      </w:r>
      <w:r>
        <w:rPr>
          <w:rFonts w:ascii="Calibri" w:hAnsi="Calibri" w:cs="Calibri" w:eastAsia="Calibri"/>
          <w:sz w:val="22"/>
        </w:rPr>
        <w:t xml:space="preserve"> uses to index the input dict. The </w:t>
      </w:r>
      <w:r>
        <w:rPr>
          <w:rFonts w:ascii="Consolas" w:hAnsi="Consolas" w:cs="Consolas" w:eastAsia="Consolas"/>
          <w:sz w:val="20"/>
        </w:rPr>
        <w:t>classes</w:t>
      </w:r>
      <w:r>
        <w:rPr>
          <w:rFonts w:ascii="Calibri" w:hAnsi="Calibri" w:cs="Calibri" w:eastAsia="Calibri"/>
          <w:sz w:val="22"/>
        </w:rPr>
        <w:t xml:space="preserve"> list is what maps the LabelEncoded model output back to the original 0/1/2 codes (this matters specifically for the Posture model, where the present codes are </w:t>
      </w:r>
      <w:r>
        <w:rPr>
          <w:rFonts w:ascii="Consolas" w:hAnsi="Consolas" w:cs="Consolas" w:eastAsia="Consolas"/>
          <w:sz w:val="20"/>
        </w:rPr>
        <w:t>[1, 2]</w:t>
      </w:r>
      <w:r>
        <w:rPr>
          <w:rFonts w:ascii="Calibri" w:hAnsi="Calibri" w:cs="Calibri" w:eastAsia="Calibri"/>
          <w:sz w:val="22"/>
        </w:rPr>
        <w:t xml:space="preserve"> only).</w:t>
      </w:r>
    </w:p>
    <w:p>
      <w:pPr>
        <w:keepNext/>
        <w:spacing w:before="240" w:after="80"/>
      </w:pPr>
      <w:r>
        <w:rPr>
          <w:rFonts w:ascii="Calibri" w:hAnsi="Calibri" w:cs="Calibri" w:eastAsia="Calibri"/>
          <w:b/>
          <w:color w:val="2E86AB"/>
          <w:sz w:val="24"/>
        </w:rPr>
        <w:t>8.9 Output tables</w:t>
      </w:r>
    </w:p>
    <w:p>
      <w:pPr>
        <w:spacing w:after="160"/>
      </w:pPr>
      <w:r>
        <w:rPr>
          <w:rFonts w:ascii="Calibri" w:hAnsi="Calibri" w:cs="Calibri" w:eastAsia="Calibri"/>
          <w:sz w:val="22"/>
        </w:rPr>
        <w:t>Phase 6 writes:</w:t>
      </w:r>
    </w:p>
    <w:p>
      <w:pPr>
        <w:pStyle w:val="ListBullet"/>
        <w:spacing w:after="40"/>
      </w:pPr>
      <w:r>
        <w:rPr>
          <w:rFonts w:ascii="Consolas" w:hAnsi="Consolas" w:cs="Consolas" w:eastAsia="Consolas"/>
          <w:sz w:val="20"/>
        </w:rPr>
        <w:t>outputs/tables/cv_results.csv</w:t>
      </w:r>
      <w:r>
        <w:rPr>
          <w:rFonts w:ascii="Calibri" w:hAnsi="Calibri" w:cs="Calibri" w:eastAsia="Calibri"/>
          <w:sz w:val="22"/>
        </w:rPr>
        <w:t>: every target x model combination</w:t>
      </w:r>
    </w:p>
    <w:p>
      <w:pPr>
        <w:spacing w:after="160"/>
      </w:pPr>
      <w:r>
        <w:rPr>
          <w:rFonts w:ascii="Calibri" w:hAnsi="Calibri" w:cs="Calibri" w:eastAsia="Calibri"/>
          <w:sz w:val="22"/>
        </w:rPr>
        <w:t xml:space="preserve">with mean and std of </w:t>
      </w:r>
      <w:r>
        <w:rPr>
          <w:rFonts w:ascii="Consolas" w:hAnsi="Consolas" w:cs="Consolas" w:eastAsia="Consolas"/>
          <w:sz w:val="20"/>
        </w:rPr>
        <w:t>cv_accuracy</w:t>
      </w:r>
      <w:r>
        <w:rPr>
          <w:rFonts w:ascii="Calibri" w:hAnsi="Calibri" w:cs="Calibri" w:eastAsia="Calibri"/>
          <w:sz w:val="22"/>
        </w:rPr>
        <w:t xml:space="preserve">, </w:t>
      </w:r>
      <w:r>
        <w:rPr>
          <w:rFonts w:ascii="Consolas" w:hAnsi="Consolas" w:cs="Consolas" w:eastAsia="Consolas"/>
          <w:sz w:val="20"/>
        </w:rPr>
        <w:t>cv_f1_macro</w:t>
      </w:r>
      <w:r>
        <w:rPr>
          <w:rFonts w:ascii="Calibri" w:hAnsi="Calibri" w:cs="Calibri" w:eastAsia="Calibri"/>
          <w:sz w:val="22"/>
        </w:rPr>
        <w:t xml:space="preserve">, </w:t>
      </w:r>
      <w:r>
        <w:rPr>
          <w:rFonts w:ascii="Consolas" w:hAnsi="Consolas" w:cs="Consolas" w:eastAsia="Consolas"/>
          <w:sz w:val="20"/>
        </w:rPr>
        <w:t>cv_precision_macro</w:t>
      </w:r>
      <w:r>
        <w:rPr>
          <w:rFonts w:ascii="Calibri" w:hAnsi="Calibri" w:cs="Calibri" w:eastAsia="Calibri"/>
          <w:sz w:val="22"/>
        </w:rPr>
        <w:t xml:space="preserve">, </w:t>
      </w:r>
      <w:r>
        <w:rPr>
          <w:rFonts w:ascii="Consolas" w:hAnsi="Consolas" w:cs="Consolas" w:eastAsia="Consolas"/>
          <w:sz w:val="20"/>
        </w:rPr>
        <w:t>cv_recall_macro</w:t>
      </w:r>
      <w:r>
        <w:rPr>
          <w:rFonts w:ascii="Calibri" w:hAnsi="Calibri" w:cs="Calibri" w:eastAsia="Calibri"/>
          <w:sz w:val="22"/>
        </w:rPr>
        <w:t xml:space="preserve">, </w:t>
      </w:r>
      <w:r>
        <w:rPr>
          <w:rFonts w:ascii="Consolas" w:hAnsi="Consolas" w:cs="Consolas" w:eastAsia="Consolas"/>
          <w:sz w:val="20"/>
        </w:rPr>
        <w:t>train_accuracy</w:t>
      </w:r>
      <w:r>
        <w:rPr>
          <w:rFonts w:ascii="Calibri" w:hAnsi="Calibri" w:cs="Calibri" w:eastAsia="Calibri"/>
          <w:sz w:val="22"/>
        </w:rPr>
        <w:t xml:space="preserve">, and </w:t>
      </w:r>
      <w:r>
        <w:rPr>
          <w:rFonts w:ascii="Consolas" w:hAnsi="Consolas" w:cs="Consolas" w:eastAsia="Consolas"/>
          <w:sz w:val="20"/>
        </w:rPr>
        <w:t>overfit_gap = train_accuracy - cv_accuracy</w:t>
      </w:r>
      <w:r>
        <w:rPr>
          <w:rFonts w:ascii="Calibri" w:hAnsi="Calibri" w:cs="Calibri" w:eastAsia="Calibri"/>
          <w:sz w:val="22"/>
        </w:rPr>
        <w:t>.</w:t>
      </w:r>
    </w:p>
    <w:p>
      <w:pPr>
        <w:pStyle w:val="ListBullet"/>
        <w:spacing w:after="40"/>
      </w:pPr>
      <w:r>
        <w:rPr>
          <w:rFonts w:ascii="Consolas" w:hAnsi="Consolas" w:cs="Consolas" w:eastAsia="Consolas"/>
          <w:sz w:val="20"/>
        </w:rPr>
        <w:t>outputs/tables/best_models.csv</w:t>
      </w:r>
      <w:r>
        <w:rPr>
          <w:rFonts w:ascii="Calibri" w:hAnsi="Calibri" w:cs="Calibri" w:eastAsia="Calibri"/>
          <w:sz w:val="22"/>
        </w:rPr>
        <w:t>: one row per target listing the</w:t>
      </w:r>
    </w:p>
    <w:p>
      <w:pPr>
        <w:spacing w:after="160"/>
      </w:pPr>
      <w:r>
        <w:rPr>
          <w:rFonts w:ascii="Calibri" w:hAnsi="Calibri" w:cs="Calibri" w:eastAsia="Calibri"/>
          <w:sz w:val="22"/>
        </w:rPr>
        <w:t>selected model and its headline metrics.</w:t>
      </w:r>
    </w:p>
    <w:p>
      <w:pPr>
        <w:pStyle w:val="ListBullet"/>
        <w:spacing w:after="40"/>
      </w:pPr>
      <w:r>
        <w:rPr>
          <w:rFonts w:ascii="Consolas" w:hAnsi="Consolas" w:cs="Consolas" w:eastAsia="Consolas"/>
          <w:sz w:val="20"/>
        </w:rPr>
        <w:t>outputs/tables/phase6_summary.csv</w:t>
      </w:r>
      <w:r>
        <w:rPr>
          <w:rFonts w:ascii="Calibri" w:hAnsi="Calibri" w:cs="Calibri" w:eastAsia="Calibri"/>
          <w:sz w:val="22"/>
        </w:rPr>
        <w:t xml:space="preserve">: </w:t>
      </w:r>
      <w:r>
        <w:rPr>
          <w:rFonts w:ascii="Consolas" w:hAnsi="Consolas" w:cs="Consolas" w:eastAsia="Consolas"/>
          <w:sz w:val="20"/>
        </w:rPr>
        <w:t>best_models</w:t>
      </w:r>
      <w:r>
        <w:rPr>
          <w:rFonts w:ascii="Calibri" w:hAnsi="Calibri" w:cs="Calibri" w:eastAsia="Calibri"/>
          <w:sz w:val="22"/>
        </w:rPr>
        <w:t xml:space="preserve"> plus an</w:t>
      </w:r>
    </w:p>
    <w:p>
      <w:pPr>
        <w:spacing w:after="160"/>
      </w:pPr>
      <w:r>
        <w:rPr>
          <w:rFonts w:ascii="Consolas" w:hAnsi="Consolas" w:cs="Consolas" w:eastAsia="Consolas"/>
          <w:sz w:val="20"/>
        </w:rPr>
        <w:t>overfit_flag</w:t>
      </w:r>
      <w:r>
        <w:rPr>
          <w:rFonts w:ascii="Calibri" w:hAnsi="Calibri" w:cs="Calibri" w:eastAsia="Calibri"/>
          <w:sz w:val="22"/>
        </w:rPr>
        <w:t xml:space="preserve"> column for </w:t>
      </w:r>
      <w:r>
        <w:rPr>
          <w:rFonts w:ascii="Consolas" w:hAnsi="Consolas" w:cs="Consolas" w:eastAsia="Consolas"/>
          <w:sz w:val="20"/>
        </w:rPr>
        <w:t>overfit_gap &gt; 0.15</w:t>
      </w:r>
      <w:r>
        <w:rPr>
          <w:rFonts w:ascii="Calibri" w:hAnsi="Calibri" w:cs="Calibri" w:eastAsia="Calibri"/>
          <w:sz w:val="22"/>
        </w:rPr>
        <w:t>.</w:t>
      </w:r>
    </w:p>
    <w:p>
      <w:pPr>
        <w:keepNext/>
        <w:spacing w:before="240" w:after="80"/>
      </w:pPr>
      <w:r>
        <w:rPr>
          <w:rFonts w:ascii="Calibri" w:hAnsi="Calibri" w:cs="Calibri" w:eastAsia="Calibri"/>
          <w:b/>
          <w:color w:val="2E86AB"/>
          <w:sz w:val="28"/>
        </w:rPr>
        <w:t>9. Phase 7: Evaluation</w:t>
      </w:r>
    </w:p>
    <w:p>
      <w:pPr>
        <w:spacing w:after="160"/>
      </w:pPr>
      <w:r>
        <w:rPr>
          <w:rFonts w:ascii="Calibri" w:hAnsi="Calibri" w:cs="Calibri" w:eastAsia="Calibri"/>
          <w:sz w:val="22"/>
        </w:rPr>
        <w:t>Phase 7 (</w:t>
      </w:r>
      <w:r>
        <w:rPr>
          <w:rFonts w:ascii="Consolas" w:hAnsi="Consolas" w:cs="Consolas" w:eastAsia="Consolas"/>
          <w:sz w:val="20"/>
        </w:rPr>
        <w:t>notebooks/07_evaluation.ipynb</w:t>
      </w:r>
      <w:r>
        <w:rPr>
          <w:rFonts w:ascii="Calibri" w:hAnsi="Calibri" w:cs="Calibri" w:eastAsia="Calibri"/>
          <w:sz w:val="22"/>
        </w:rPr>
        <w:t xml:space="preserve">) takes the best model per target and produces confusion matrices, ROC curves, and feature importance, using </w:t>
      </w:r>
      <w:r>
        <w:rPr>
          <w:rFonts w:ascii="Consolas" w:hAnsi="Consolas" w:cs="Consolas" w:eastAsia="Consolas"/>
          <w:sz w:val="20"/>
        </w:rPr>
        <w:t>cross_val_predict</w:t>
      </w:r>
      <w:r>
        <w:rPr>
          <w:rFonts w:ascii="Calibri" w:hAnsi="Calibri" w:cs="Calibri" w:eastAsia="Calibri"/>
          <w:sz w:val="22"/>
        </w:rPr>
        <w:t xml:space="preserve"> so the predictions are honest out-of-fold values.</w:t>
      </w:r>
    </w:p>
    <w:p>
      <w:pPr>
        <w:keepNext/>
        <w:spacing w:before="240" w:after="80"/>
      </w:pPr>
      <w:r>
        <w:rPr>
          <w:rFonts w:ascii="Calibri" w:hAnsi="Calibri" w:cs="Calibri" w:eastAsia="Calibri"/>
          <w:b/>
          <w:color w:val="2E86AB"/>
          <w:sz w:val="24"/>
        </w:rPr>
        <w:t>9.1 Confusion matrices</w:t>
      </w:r>
    </w:p>
    <w:p>
      <w:pPr>
        <w:spacing w:after="160"/>
      </w:pPr>
      <w:r>
        <w:rPr>
          <w:rFonts w:ascii="Consolas" w:hAnsi="Consolas" w:cs="Consolas" w:eastAsia="Consolas"/>
          <w:sz w:val="20"/>
        </w:rPr>
        <w:t>sklearn.metrics.confusion_matrix(y_true, y_pred, labels=present_codes)</w:t>
      </w:r>
      <w:r>
        <w:rPr>
          <w:rFonts w:ascii="Calibri" w:hAnsi="Calibri" w:cs="Calibri" w:eastAsia="Calibri"/>
          <w:sz w:val="22"/>
        </w:rPr>
        <w:t xml:space="preserve"> produces a square matrix. Rows are true classes, columns are predicted classes. The figure </w:t>
      </w:r>
      <w:r>
        <w:rPr>
          <w:rFonts w:ascii="Consolas" w:hAnsi="Consolas" w:cs="Consolas" w:eastAsia="Consolas"/>
          <w:sz w:val="20"/>
        </w:rPr>
        <w:t>outputs/figures/confusion_matrices.png</w:t>
      </w:r>
      <w:r>
        <w:rPr>
          <w:rFonts w:ascii="Calibri" w:hAnsi="Calibri" w:cs="Calibri" w:eastAsia="Calibri"/>
          <w:sz w:val="22"/>
        </w:rPr>
        <w:t xml:space="preserve"> arranges the six matrices in a 2x3 grid with one matrix per target. The data behind the figure is saved to </w:t>
      </w:r>
      <w:r>
        <w:rPr>
          <w:rFonts w:ascii="Consolas" w:hAnsi="Consolas" w:cs="Consolas" w:eastAsia="Consolas"/>
          <w:sz w:val="20"/>
        </w:rPr>
        <w:t>outputs/tables/confusion_matrices.csv</w:t>
      </w:r>
      <w:r>
        <w:rPr>
          <w:rFonts w:ascii="Calibri" w:hAnsi="Calibri" w:cs="Calibri" w:eastAsia="Calibri"/>
          <w:sz w:val="22"/>
        </w:rPr>
        <w:t xml:space="preserve"> in long form.</w:t>
      </w:r>
    </w:p>
    <w:p>
      <w:pPr>
        <w:keepNext/>
        <w:spacing w:before="240" w:after="80"/>
      </w:pPr>
      <w:r>
        <w:rPr>
          <w:rFonts w:ascii="Calibri" w:hAnsi="Calibri" w:cs="Calibri" w:eastAsia="Calibri"/>
          <w:b/>
          <w:color w:val="2E86AB"/>
          <w:sz w:val="24"/>
        </w:rPr>
        <w:t>9.2 Classification reports</w:t>
      </w:r>
    </w:p>
    <w:p>
      <w:pPr>
        <w:spacing w:after="160"/>
      </w:pPr>
      <w:r>
        <w:rPr>
          <w:rFonts w:ascii="Consolas" w:hAnsi="Consolas" w:cs="Consolas" w:eastAsia="Consolas"/>
          <w:sz w:val="20"/>
        </w:rPr>
        <w:t>sklearn.metrics.classification_report(y_true, y_pred, target_names=label_names, output_dict=True, zero_division=0)</w:t>
      </w:r>
      <w:r>
        <w:rPr>
          <w:rFonts w:ascii="Calibri" w:hAnsi="Calibri" w:cs="Calibri" w:eastAsia="Calibri"/>
          <w:sz w:val="22"/>
        </w:rPr>
        <w:t xml:space="preserve"> returns precision, recall, F1, and support per class plus macro and weighted averages. The full long-form output is saved to </w:t>
      </w:r>
      <w:r>
        <w:rPr>
          <w:rFonts w:ascii="Consolas" w:hAnsi="Consolas" w:cs="Consolas" w:eastAsia="Consolas"/>
          <w:sz w:val="20"/>
        </w:rPr>
        <w:t>outputs/tables/classification_reports.csv</w:t>
      </w:r>
      <w:r>
        <w:rPr>
          <w:rFonts w:ascii="Calibri" w:hAnsi="Calibri" w:cs="Calibri" w:eastAsia="Calibri"/>
          <w:sz w:val="22"/>
        </w:rPr>
        <w:t>.</w:t>
      </w:r>
    </w:p>
    <w:p>
      <w:pPr>
        <w:keepNext/>
        <w:spacing w:before="240" w:after="80"/>
      </w:pPr>
      <w:r>
        <w:rPr>
          <w:rFonts w:ascii="Calibri" w:hAnsi="Calibri" w:cs="Calibri" w:eastAsia="Calibri"/>
          <w:b/>
          <w:color w:val="2E86AB"/>
          <w:sz w:val="24"/>
        </w:rPr>
        <w:t>9.3 ROC curves and macro AUC</w:t>
      </w:r>
    </w:p>
    <w:p>
      <w:pPr>
        <w:spacing w:after="160"/>
      </w:pPr>
      <w:r>
        <w:rPr>
          <w:rFonts w:ascii="Calibri" w:hAnsi="Calibri" w:cs="Calibri" w:eastAsia="Calibri"/>
          <w:sz w:val="22"/>
        </w:rPr>
        <w:t xml:space="preserve">For each target, the best model is wrapped in a one-vs-rest setup and </w:t>
      </w:r>
      <w:r>
        <w:rPr>
          <w:rFonts w:ascii="Consolas" w:hAnsi="Consolas" w:cs="Consolas" w:eastAsia="Consolas"/>
          <w:sz w:val="20"/>
        </w:rPr>
        <w:t>predict_proba</w:t>
      </w:r>
      <w:r>
        <w:rPr>
          <w:rFonts w:ascii="Calibri" w:hAnsi="Calibri" w:cs="Calibri" w:eastAsia="Calibri"/>
          <w:sz w:val="22"/>
        </w:rPr>
        <w:t xml:space="preserve"> outputs are computed via </w:t>
      </w:r>
      <w:r>
        <w:rPr>
          <w:rFonts w:ascii="Consolas" w:hAnsi="Consolas" w:cs="Consolas" w:eastAsia="Consolas"/>
          <w:sz w:val="20"/>
        </w:rPr>
        <w:t>cross_val_predict</w:t>
      </w:r>
      <w:r>
        <w:rPr>
          <w:rFonts w:ascii="Calibri" w:hAnsi="Calibri" w:cs="Calibri" w:eastAsia="Calibri"/>
          <w:sz w:val="22"/>
        </w:rPr>
        <w:t xml:space="preserve"> with </w:t>
      </w:r>
      <w:r>
        <w:rPr>
          <w:rFonts w:ascii="Consolas" w:hAnsi="Consolas" w:cs="Consolas" w:eastAsia="Consolas"/>
          <w:sz w:val="20"/>
        </w:rPr>
        <w:t>method='predict_proba'</w:t>
      </w:r>
      <w:r>
        <w:rPr>
          <w:rFonts w:ascii="Calibri" w:hAnsi="Calibri" w:cs="Calibri" w:eastAsia="Calibri"/>
          <w:sz w:val="22"/>
        </w:rPr>
        <w:t>. For each class:</w:t>
      </w:r>
    </w:p>
    <w:p>
      <w:pPr>
        <w:spacing w:before="0" w:after="0"/>
        <w:ind w:left="340"/>
      </w:pPr>
      <w:r>
        <w:rPr>
          <w:rFonts w:ascii="Consolas" w:hAnsi="Consolas" w:cs="Consolas" w:eastAsia="Consolas"/>
          <w:color w:val="222222"/>
          <w:sz w:val="19"/>
        </w:rPr>
        <w:t>fpr, tpr, _ = roc_curve(y_true == class_code, y_proba[:, class_idx])</w:t>
      </w:r>
    </w:p>
    <w:p>
      <w:pPr>
        <w:spacing w:before="0" w:after="0"/>
        <w:ind w:left="340"/>
      </w:pPr>
      <w:r>
        <w:rPr>
          <w:rFonts w:ascii="Consolas" w:hAnsi="Consolas" w:cs="Consolas" w:eastAsia="Consolas"/>
          <w:color w:val="222222"/>
          <w:sz w:val="19"/>
        </w:rPr>
        <w:t>auc = auc(fpr, tpr)</w:t>
      </w:r>
    </w:p>
    <w:p>
      <w:pPr>
        <w:spacing w:after="120"/>
      </w:pPr>
    </w:p>
    <w:p>
      <w:pPr>
        <w:spacing w:after="160"/>
      </w:pPr>
      <w:r>
        <w:rPr>
          <w:rFonts w:ascii="Calibri" w:hAnsi="Calibri" w:cs="Calibri" w:eastAsia="Calibri"/>
          <w:sz w:val="22"/>
        </w:rPr>
        <w:t xml:space="preserve">Per-class AUC is saved to </w:t>
      </w:r>
      <w:r>
        <w:rPr>
          <w:rFonts w:ascii="Consolas" w:hAnsi="Consolas" w:cs="Consolas" w:eastAsia="Consolas"/>
          <w:sz w:val="20"/>
        </w:rPr>
        <w:t>outputs/tables/roc_auc.csv</w:t>
      </w:r>
      <w:r>
        <w:rPr>
          <w:rFonts w:ascii="Calibri" w:hAnsi="Calibri" w:cs="Calibri" w:eastAsia="Calibri"/>
          <w:sz w:val="22"/>
        </w:rPr>
        <w:t xml:space="preserve">. Macro AUC is the simple mean across classes and is reported in </w:t>
      </w:r>
      <w:r>
        <w:rPr>
          <w:rFonts w:ascii="Consolas" w:hAnsi="Consolas" w:cs="Consolas" w:eastAsia="Consolas"/>
          <w:sz w:val="20"/>
        </w:rPr>
        <w:t>outputs/tables/phase7_summary.csv</w:t>
      </w:r>
      <w:r>
        <w:rPr>
          <w:rFonts w:ascii="Calibri" w:hAnsi="Calibri" w:cs="Calibri" w:eastAsia="Calibri"/>
          <w:sz w:val="22"/>
        </w:rPr>
        <w:t xml:space="preserve">. The figure </w:t>
      </w:r>
      <w:r>
        <w:rPr>
          <w:rFonts w:ascii="Consolas" w:hAnsi="Consolas" w:cs="Consolas" w:eastAsia="Consolas"/>
          <w:sz w:val="20"/>
        </w:rPr>
        <w:t>outputs/figures/roc_curves.png</w:t>
      </w:r>
      <w:r>
        <w:rPr>
          <w:rFonts w:ascii="Calibri" w:hAnsi="Calibri" w:cs="Calibri" w:eastAsia="Calibri"/>
          <w:sz w:val="22"/>
        </w:rPr>
        <w:t xml:space="preserve"> plots all classes for all six targets in a 2x3 grid.</w:t>
      </w:r>
    </w:p>
    <w:p>
      <w:pPr>
        <w:keepNext/>
        <w:spacing w:before="240" w:after="80"/>
      </w:pPr>
      <w:r>
        <w:rPr>
          <w:rFonts w:ascii="Calibri" w:hAnsi="Calibri" w:cs="Calibri" w:eastAsia="Calibri"/>
          <w:b/>
          <w:color w:val="2E86AB"/>
          <w:sz w:val="24"/>
        </w:rPr>
        <w:t>9.4 Feature importance</w:t>
      </w:r>
    </w:p>
    <w:p>
      <w:pPr>
        <w:spacing w:after="160"/>
      </w:pPr>
      <w:r>
        <w:rPr>
          <w:rFonts w:ascii="Calibri" w:hAnsi="Calibri" w:cs="Calibri" w:eastAsia="Calibri"/>
          <w:sz w:val="22"/>
        </w:rPr>
        <w:t>For tree-based models (</w:t>
      </w:r>
      <w:r>
        <w:rPr>
          <w:rFonts w:ascii="Consolas" w:hAnsi="Consolas" w:cs="Consolas" w:eastAsia="Consolas"/>
          <w:sz w:val="20"/>
        </w:rPr>
        <w:t>RandomForest</w:t>
      </w:r>
      <w:r>
        <w:rPr>
          <w:rFonts w:ascii="Calibri" w:hAnsi="Calibri" w:cs="Calibri" w:eastAsia="Calibri"/>
          <w:sz w:val="22"/>
        </w:rPr>
        <w:t xml:space="preserve">, </w:t>
      </w:r>
      <w:r>
        <w:rPr>
          <w:rFonts w:ascii="Consolas" w:hAnsi="Consolas" w:cs="Consolas" w:eastAsia="Consolas"/>
          <w:sz w:val="20"/>
        </w:rPr>
        <w:t>ExtraTrees</w:t>
      </w:r>
      <w:r>
        <w:rPr>
          <w:rFonts w:ascii="Calibri" w:hAnsi="Calibri" w:cs="Calibri" w:eastAsia="Calibri"/>
          <w:sz w:val="22"/>
        </w:rPr>
        <w:t xml:space="preserve">, </w:t>
      </w:r>
      <w:r>
        <w:rPr>
          <w:rFonts w:ascii="Consolas" w:hAnsi="Consolas" w:cs="Consolas" w:eastAsia="Consolas"/>
          <w:sz w:val="20"/>
        </w:rPr>
        <w:t>HistGBM</w:t>
      </w:r>
      <w:r>
        <w:rPr>
          <w:rFonts w:ascii="Calibri" w:hAnsi="Calibri" w:cs="Calibri" w:eastAsia="Calibri"/>
          <w:sz w:val="22"/>
        </w:rPr>
        <w:t xml:space="preserve">, </w:t>
      </w:r>
      <w:r>
        <w:rPr>
          <w:rFonts w:ascii="Consolas" w:hAnsi="Consolas" w:cs="Consolas" w:eastAsia="Consolas"/>
          <w:sz w:val="20"/>
        </w:rPr>
        <w:t>XGBoost</w:t>
      </w:r>
      <w:r>
        <w:rPr>
          <w:rFonts w:ascii="Calibri" w:hAnsi="Calibri" w:cs="Calibri" w:eastAsia="Calibri"/>
          <w:sz w:val="22"/>
        </w:rPr>
        <w:t xml:space="preserve">), feature importance is read directly from </w:t>
      </w:r>
      <w:r>
        <w:rPr>
          <w:rFonts w:ascii="Consolas" w:hAnsi="Consolas" w:cs="Consolas" w:eastAsia="Consolas"/>
          <w:sz w:val="20"/>
        </w:rPr>
        <w:t>clf.feature_importances_</w:t>
      </w:r>
      <w:r>
        <w:rPr>
          <w:rFonts w:ascii="Calibri" w:hAnsi="Calibri" w:cs="Calibri" w:eastAsia="Calibri"/>
          <w:sz w:val="22"/>
        </w:rPr>
        <w:t xml:space="preserve">. For Logistic Regression it is read from </w:t>
      </w:r>
      <w:r>
        <w:rPr>
          <w:rFonts w:ascii="Consolas" w:hAnsi="Consolas" w:cs="Consolas" w:eastAsia="Consolas"/>
          <w:sz w:val="20"/>
        </w:rPr>
        <w:t>abs(clf.coef_)</w:t>
      </w:r>
      <w:r>
        <w:rPr>
          <w:rFonts w:ascii="Calibri" w:hAnsi="Calibri" w:cs="Calibri" w:eastAsia="Calibri"/>
          <w:sz w:val="22"/>
        </w:rPr>
        <w:t xml:space="preserve">. For Stacking the importance comes from the final-estimator coefficients applied to the base-learner outputs. The figure </w:t>
      </w:r>
      <w:r>
        <w:rPr>
          <w:rFonts w:ascii="Consolas" w:hAnsi="Consolas" w:cs="Consolas" w:eastAsia="Consolas"/>
          <w:sz w:val="20"/>
        </w:rPr>
        <w:t>outputs/figures/feature_importance.png</w:t>
      </w:r>
      <w:r>
        <w:rPr>
          <w:rFonts w:ascii="Calibri" w:hAnsi="Calibri" w:cs="Calibri" w:eastAsia="Calibri"/>
          <w:sz w:val="22"/>
        </w:rPr>
        <w:t xml:space="preserve"> plots the top</w:t>
      </w:r>
    </w:p>
    <w:p>
      <w:pPr>
        <w:spacing w:after="160"/>
      </w:pPr>
      <w:r>
        <w:rPr>
          <w:rFonts w:ascii="Calibri" w:hAnsi="Calibri" w:cs="Calibri" w:eastAsia="Calibri"/>
          <w:sz w:val="22"/>
        </w:rPr>
        <w:t>10 features per target.</w:t>
      </w:r>
    </w:p>
    <w:p>
      <w:pPr>
        <w:keepNext/>
        <w:spacing w:before="240" w:after="80"/>
      </w:pPr>
      <w:r>
        <w:rPr>
          <w:rFonts w:ascii="Calibri" w:hAnsi="Calibri" w:cs="Calibri" w:eastAsia="Calibri"/>
          <w:b/>
          <w:color w:val="2E86AB"/>
          <w:sz w:val="28"/>
        </w:rPr>
        <w:t>10. The web application</w:t>
      </w:r>
    </w:p>
    <w:p>
      <w:pPr>
        <w:spacing w:after="160"/>
      </w:pPr>
      <w:r>
        <w:rPr>
          <w:rFonts w:ascii="Consolas" w:hAnsi="Consolas" w:cs="Consolas" w:eastAsia="Consolas"/>
          <w:sz w:val="20"/>
        </w:rPr>
        <w:t>app/streamlit_app.py</w:t>
      </w:r>
      <w:r>
        <w:rPr>
          <w:rFonts w:ascii="Calibri" w:hAnsi="Calibri" w:cs="Calibri" w:eastAsia="Calibri"/>
          <w:sz w:val="22"/>
        </w:rPr>
        <w:t xml:space="preserve"> is the interactive demo. It loads the six saved bundles once via </w:t>
      </w:r>
      <w:r>
        <w:rPr>
          <w:rFonts w:ascii="Consolas" w:hAnsi="Consolas" w:cs="Consolas" w:eastAsia="Consolas"/>
          <w:sz w:val="20"/>
        </w:rPr>
        <w:t>@st.cache_resource</w:t>
      </w:r>
      <w:r>
        <w:rPr>
          <w:rFonts w:ascii="Calibri" w:hAnsi="Calibri" w:cs="Calibri" w:eastAsia="Calibri"/>
          <w:sz w:val="22"/>
        </w:rPr>
        <w:t xml:space="preserve"> and exposes a form with six sections that together cover every column in the CSV and xlsx.</w:t>
      </w:r>
    </w:p>
    <w:p>
      <w:pPr>
        <w:keepNext/>
        <w:spacing w:before="240" w:after="80"/>
      </w:pPr>
      <w:r>
        <w:rPr>
          <w:rFonts w:ascii="Calibri" w:hAnsi="Calibri" w:cs="Calibri" w:eastAsia="Calibri"/>
          <w:b/>
          <w:color w:val="2E86AB"/>
          <w:sz w:val="24"/>
        </w:rPr>
        <w:t>10.1 Form layout</w:t>
      </w:r>
    </w:p>
    <w:p>
      <w:pPr>
        <w:pStyle w:val="ListBullet"/>
        <w:spacing w:after="40"/>
      </w:pPr>
      <w:r>
        <w:rPr>
          <w:rFonts w:ascii="Calibri" w:hAnsi="Calibri" w:cs="Calibri" w:eastAsia="Calibri"/>
          <w:sz w:val="22"/>
        </w:rPr>
        <w:t>Section 1 (Q1-17): demographics, lifestyle, work pattern, vehicle,</w:t>
      </w:r>
    </w:p>
    <w:p>
      <w:pPr>
        <w:spacing w:after="160"/>
      </w:pPr>
      <w:r>
        <w:rPr>
          <w:rFonts w:ascii="Calibri" w:hAnsi="Calibri" w:cs="Calibri" w:eastAsia="Calibri"/>
          <w:sz w:val="22"/>
        </w:rPr>
        <w:t>carrying. Single-column selectboxes laid out across three Streamlit columns.</w:t>
      </w:r>
    </w:p>
    <w:p>
      <w:pPr>
        <w:pStyle w:val="ListBullet"/>
        <w:spacing w:after="40"/>
      </w:pPr>
      <w:r>
        <w:rPr>
          <w:rFonts w:ascii="Calibri" w:hAnsi="Calibri" w:cs="Calibri" w:eastAsia="Calibri"/>
          <w:sz w:val="22"/>
        </w:rPr>
        <w:t>Section 2 (Q18-24): 9 NMQ 12-month radios, 4 seven-day radios, 5</w:t>
      </w:r>
    </w:p>
    <w:p>
      <w:pPr>
        <w:spacing w:after="160"/>
      </w:pPr>
      <w:r>
        <w:rPr>
          <w:rFonts w:ascii="Calibri" w:hAnsi="Calibri" w:cs="Calibri" w:eastAsia="Calibri"/>
          <w:sz w:val="22"/>
        </w:rPr>
        <w:t>follow-up radios.</w:t>
      </w:r>
    </w:p>
    <w:p>
      <w:pPr>
        <w:pStyle w:val="ListBullet"/>
        <w:spacing w:after="40"/>
      </w:pPr>
      <w:r>
        <w:rPr>
          <w:rFonts w:ascii="Calibri" w:hAnsi="Calibri" w:cs="Calibri" w:eastAsia="Calibri"/>
          <w:sz w:val="22"/>
        </w:rPr>
        <w:t>Section 3 (Q25-30): six NASA-TLX 0-100 sliders. Q28 is rephrased</w:t>
      </w:r>
    </w:p>
    <w:p>
      <w:pPr>
        <w:spacing w:after="160"/>
      </w:pPr>
      <w:r>
        <w:rPr>
          <w:rFonts w:ascii="Calibri" w:hAnsi="Calibri" w:cs="Calibri" w:eastAsia="Calibri"/>
          <w:sz w:val="22"/>
        </w:rPr>
        <w:t>as "How dissatisfied" so all six sliders run in load-direction and the user is not asked to mentally invert one of them.</w:t>
      </w:r>
    </w:p>
    <w:p>
      <w:pPr>
        <w:pStyle w:val="ListBullet"/>
        <w:spacing w:after="40"/>
      </w:pPr>
      <w:r>
        <w:rPr>
          <w:rFonts w:ascii="Calibri" w:hAnsi="Calibri" w:cs="Calibri" w:eastAsia="Calibri"/>
          <w:sz w:val="22"/>
        </w:rPr>
        <w:t>Section 4 (Q31-36): six Borg CR10 0-10 sliders.</w:t>
      </w:r>
    </w:p>
    <w:p>
      <w:pPr>
        <w:pStyle w:val="ListBullet"/>
        <w:spacing w:after="40"/>
      </w:pPr>
      <w:r>
        <w:rPr>
          <w:rFonts w:ascii="Calibri" w:hAnsi="Calibri" w:cs="Calibri" w:eastAsia="Calibri"/>
          <w:sz w:val="22"/>
        </w:rPr>
        <w:t>Section 5: 11 RULA component selectboxes with min/max ranges</w:t>
      </w:r>
    </w:p>
    <w:p>
      <w:pPr>
        <w:spacing w:after="160"/>
      </w:pPr>
      <w:r>
        <w:rPr>
          <w:rFonts w:ascii="Calibri" w:hAnsi="Calibri" w:cs="Calibri" w:eastAsia="Calibri"/>
          <w:sz w:val="22"/>
        </w:rPr>
        <w:t>matched to the standard worksheet, plus help text per item.</w:t>
      </w:r>
    </w:p>
    <w:p>
      <w:pPr>
        <w:pStyle w:val="ListBullet"/>
        <w:spacing w:after="40"/>
      </w:pPr>
      <w:r>
        <w:rPr>
          <w:rFonts w:ascii="Calibri" w:hAnsi="Calibri" w:cs="Calibri" w:eastAsia="Calibri"/>
          <w:sz w:val="22"/>
        </w:rPr>
        <w:t xml:space="preserve">Section 6: 8 QEC </w:t>
      </w:r>
      <w:r>
        <w:rPr>
          <w:rFonts w:ascii="Consolas" w:hAnsi="Consolas" w:cs="Consolas" w:eastAsia="Consolas"/>
          <w:sz w:val="20"/>
        </w:rPr>
        <w:t>st.number_input</w:t>
      </w:r>
      <w:r>
        <w:rPr>
          <w:rFonts w:ascii="Calibri" w:hAnsi="Calibri" w:cs="Calibri" w:eastAsia="Calibri"/>
          <w:sz w:val="22"/>
        </w:rPr>
        <w:t xml:space="preserve"> fields with min/max matched to</w:t>
      </w:r>
    </w:p>
    <w:p>
      <w:pPr>
        <w:spacing w:after="160"/>
      </w:pPr>
      <w:r>
        <w:rPr>
          <w:rFonts w:ascii="Calibri" w:hAnsi="Calibri" w:cs="Calibri" w:eastAsia="Calibri"/>
          <w:sz w:val="22"/>
        </w:rPr>
        <w:t>the observed ranges in the training data.</w:t>
      </w:r>
    </w:p>
    <w:p>
      <w:pPr>
        <w:keepNext/>
        <w:spacing w:before="240" w:after="80"/>
      </w:pPr>
      <w:r>
        <w:rPr>
          <w:rFonts w:ascii="Calibri" w:hAnsi="Calibri" w:cs="Calibri" w:eastAsia="Calibri"/>
          <w:b/>
          <w:color w:val="2E86AB"/>
          <w:sz w:val="24"/>
        </w:rPr>
        <w:t>10.2 Encoding</w:t>
      </w:r>
    </w:p>
    <w:p>
      <w:pPr>
        <w:spacing w:after="160"/>
      </w:pPr>
      <w:r>
        <w:rPr>
          <w:rFonts w:ascii="Consolas" w:hAnsi="Consolas" w:cs="Consolas" w:eastAsia="Consolas"/>
          <w:sz w:val="20"/>
        </w:rPr>
        <w:t>encode_rider(raw)</w:t>
      </w:r>
      <w:r>
        <w:rPr>
          <w:rFonts w:ascii="Calibri" w:hAnsi="Calibri" w:cs="Calibri" w:eastAsia="Calibri"/>
          <w:sz w:val="22"/>
        </w:rPr>
        <w:t xml:space="preserve"> returns a single dict of all engineered features. Demographic and lifestyle selections are looked up in the same mapping dicts that Phase 2 uses. Workload and fatigue scores are computed from the slider values. Interaction features are computed inline. NMQ, 7-day, and outcome radios are converted to 0/1. RULA and QEC values are passed through.</w:t>
      </w:r>
    </w:p>
    <w:p>
      <w:pPr>
        <w:keepNext/>
        <w:spacing w:before="240" w:after="80"/>
      </w:pPr>
      <w:r>
        <w:rPr>
          <w:rFonts w:ascii="Calibri" w:hAnsi="Calibri" w:cs="Calibri" w:eastAsia="Calibri"/>
          <w:b/>
          <w:color w:val="2E86AB"/>
          <w:sz w:val="24"/>
        </w:rPr>
        <w:t>10.3 Prediction</w:t>
      </w:r>
    </w:p>
    <w:p>
      <w:pPr>
        <w:spacing w:after="160"/>
      </w:pPr>
      <w:r>
        <w:rPr>
          <w:rFonts w:ascii="Consolas" w:hAnsi="Consolas" w:cs="Consolas" w:eastAsia="Consolas"/>
          <w:sz w:val="20"/>
        </w:rPr>
        <w:t>predict_risks(features, models)</w:t>
      </w:r>
      <w:r>
        <w:rPr>
          <w:rFonts w:ascii="Calibri" w:hAnsi="Calibri" w:cs="Calibri" w:eastAsia="Calibri"/>
          <w:sz w:val="22"/>
        </w:rPr>
        <w:t xml:space="preserve"> builds a single-row DataFrame, selects the relevant feature subset per target using the saved bundle's </w:t>
      </w:r>
      <w:r>
        <w:rPr>
          <w:rFonts w:ascii="Consolas" w:hAnsi="Consolas" w:cs="Consolas" w:eastAsia="Consolas"/>
          <w:sz w:val="20"/>
        </w:rPr>
        <w:t>features</w:t>
      </w:r>
      <w:r>
        <w:rPr>
          <w:rFonts w:ascii="Calibri" w:hAnsi="Calibri" w:cs="Calibri" w:eastAsia="Calibri"/>
          <w:sz w:val="22"/>
        </w:rPr>
        <w:t xml:space="preserve"> list, calls </w:t>
      </w:r>
      <w:r>
        <w:rPr>
          <w:rFonts w:ascii="Consolas" w:hAnsi="Consolas" w:cs="Consolas" w:eastAsia="Consolas"/>
          <w:sz w:val="20"/>
        </w:rPr>
        <w:t>model.predict()</w:t>
      </w:r>
      <w:r>
        <w:rPr>
          <w:rFonts w:ascii="Calibri" w:hAnsi="Calibri" w:cs="Calibri" w:eastAsia="Calibri"/>
          <w:sz w:val="22"/>
        </w:rPr>
        <w:t xml:space="preserve">, then maps the returned class index back to the original code via the bundle's </w:t>
      </w:r>
      <w:r>
        <w:rPr>
          <w:rFonts w:ascii="Consolas" w:hAnsi="Consolas" w:cs="Consolas" w:eastAsia="Consolas"/>
          <w:sz w:val="20"/>
        </w:rPr>
        <w:t>classes</w:t>
      </w:r>
      <w:r>
        <w:rPr>
          <w:rFonts w:ascii="Calibri" w:hAnsi="Calibri" w:cs="Calibri" w:eastAsia="Calibri"/>
          <w:sz w:val="22"/>
        </w:rPr>
        <w:t xml:space="preserve"> list, and finally to the Low/Medium/High label.</w:t>
      </w:r>
    </w:p>
    <w:p>
      <w:pPr>
        <w:spacing w:before="0" w:after="0"/>
        <w:ind w:left="340"/>
      </w:pPr>
      <w:r>
        <w:rPr>
          <w:rFonts w:ascii="Consolas" w:hAnsi="Consolas" w:cs="Consolas" w:eastAsia="Consolas"/>
          <w:color w:val="222222"/>
          <w:sz w:val="19"/>
        </w:rPr>
        <w:t>pred_idx = int(bundle['model'].predict(df_row[bundle['features']])[0])</w:t>
      </w:r>
    </w:p>
    <w:p>
      <w:pPr>
        <w:spacing w:before="0" w:after="0"/>
        <w:ind w:left="340"/>
      </w:pPr>
      <w:r>
        <w:rPr>
          <w:rFonts w:ascii="Consolas" w:hAnsi="Consolas" w:cs="Consolas" w:eastAsia="Consolas"/>
          <w:color w:val="222222"/>
          <w:sz w:val="19"/>
        </w:rPr>
        <w:t>code = int(bundle['classes'][pred_idx])</w:t>
      </w:r>
    </w:p>
    <w:p>
      <w:pPr>
        <w:spacing w:before="0" w:after="0"/>
        <w:ind w:left="340"/>
      </w:pPr>
      <w:r>
        <w:rPr>
          <w:rFonts w:ascii="Consolas" w:hAnsi="Consolas" w:cs="Consolas" w:eastAsia="Consolas"/>
          <w:color w:val="222222"/>
          <w:sz w:val="19"/>
        </w:rPr>
        <w:t>out[factor] = LABELS[code]</w:t>
      </w:r>
    </w:p>
    <w:p>
      <w:pPr>
        <w:spacing w:after="120"/>
      </w:pPr>
    </w:p>
    <w:p>
      <w:pPr>
        <w:keepNext/>
        <w:spacing w:before="240" w:after="80"/>
      </w:pPr>
      <w:r>
        <w:rPr>
          <w:rFonts w:ascii="Calibri" w:hAnsi="Calibri" w:cs="Calibri" w:eastAsia="Calibri"/>
          <w:b/>
          <w:color w:val="2E86AB"/>
          <w:sz w:val="24"/>
        </w:rPr>
        <w:t>10.4 Output rendering</w:t>
      </w:r>
    </w:p>
    <w:p>
      <w:pPr>
        <w:spacing w:after="160"/>
      </w:pPr>
      <w:r>
        <w:rPr>
          <w:rFonts w:ascii="Calibri" w:hAnsi="Calibri" w:cs="Calibri" w:eastAsia="Calibri"/>
          <w:sz w:val="22"/>
        </w:rPr>
        <w:t>The result is displayed as a styled table with badge emojis per risk level, a summary banner that flags high-burden profiles (</w:t>
      </w:r>
      <w:r>
        <w:rPr>
          <w:rFonts w:ascii="Consolas" w:hAnsi="Consolas" w:cs="Consolas" w:eastAsia="Consolas"/>
          <w:sz w:val="20"/>
        </w:rPr>
        <w:t>&gt;= 3</w:t>
      </w:r>
      <w:r>
        <w:rPr>
          <w:rFonts w:ascii="Calibri" w:hAnsi="Calibri" w:cs="Calibri" w:eastAsia="Calibri"/>
          <w:sz w:val="22"/>
        </w:rPr>
        <w:t xml:space="preserve"> factors at High triggers an error banner; </w:t>
      </w:r>
      <w:r>
        <w:rPr>
          <w:rFonts w:ascii="Consolas" w:hAnsi="Consolas" w:cs="Consolas" w:eastAsia="Consolas"/>
          <w:sz w:val="20"/>
        </w:rPr>
        <w:t>&gt;= 4</w:t>
      </w:r>
      <w:r>
        <w:rPr>
          <w:rFonts w:ascii="Calibri" w:hAnsi="Calibri" w:cs="Calibri" w:eastAsia="Calibri"/>
          <w:sz w:val="22"/>
        </w:rPr>
        <w:t xml:space="preserve"> Medium-or- High triggers a warning banner; otherwise a success banner). An expandable JSON view shows the exact 55-63 feature values that were fed to the models.</w:t>
      </w:r>
    </w:p>
    <w:p>
      <w:pPr>
        <w:keepNext/>
        <w:spacing w:before="240" w:after="80"/>
      </w:pPr>
      <w:r>
        <w:rPr>
          <w:rFonts w:ascii="Calibri" w:hAnsi="Calibri" w:cs="Calibri" w:eastAsia="Calibri"/>
          <w:b/>
          <w:color w:val="2E86AB"/>
          <w:sz w:val="28"/>
        </w:rPr>
        <w:t>11. Reproducibility</w:t>
      </w:r>
    </w:p>
    <w:p>
      <w:pPr>
        <w:pStyle w:val="ListBullet"/>
        <w:spacing w:after="40"/>
      </w:pPr>
      <w:r>
        <w:rPr>
          <w:rFonts w:ascii="Calibri" w:hAnsi="Calibri" w:cs="Calibri" w:eastAsia="Calibri"/>
          <w:sz w:val="22"/>
        </w:rPr>
        <w:t xml:space="preserve">Random seed: </w:t>
      </w:r>
      <w:r>
        <w:rPr>
          <w:rFonts w:ascii="Consolas" w:hAnsi="Consolas" w:cs="Consolas" w:eastAsia="Consolas"/>
          <w:sz w:val="20"/>
        </w:rPr>
        <w:t>RNG = 42</w:t>
      </w:r>
      <w:r>
        <w:rPr>
          <w:rFonts w:ascii="Calibri" w:hAnsi="Calibri" w:cs="Calibri" w:eastAsia="Calibri"/>
          <w:sz w:val="22"/>
        </w:rPr>
        <w:t xml:space="preserve"> is the single shared seed used in</w:t>
      </w:r>
    </w:p>
    <w:p>
      <w:pPr>
        <w:spacing w:after="160"/>
      </w:pPr>
      <w:r>
        <w:rPr>
          <w:rFonts w:ascii="Consolas" w:hAnsi="Consolas" w:cs="Consolas" w:eastAsia="Consolas"/>
          <w:sz w:val="20"/>
        </w:rPr>
        <w:t>StratifiedKFold</w:t>
      </w:r>
      <w:r>
        <w:rPr>
          <w:rFonts w:ascii="Calibri" w:hAnsi="Calibri" w:cs="Calibri" w:eastAsia="Calibri"/>
          <w:sz w:val="22"/>
        </w:rPr>
        <w:t xml:space="preserve">, </w:t>
      </w:r>
      <w:r>
        <w:rPr>
          <w:rFonts w:ascii="Consolas" w:hAnsi="Consolas" w:cs="Consolas" w:eastAsia="Consolas"/>
          <w:sz w:val="20"/>
        </w:rPr>
        <w:t>SMOTE</w:t>
      </w:r>
      <w:r>
        <w:rPr>
          <w:rFonts w:ascii="Calibri" w:hAnsi="Calibri" w:cs="Calibri" w:eastAsia="Calibri"/>
          <w:sz w:val="22"/>
        </w:rPr>
        <w:t>, all sklearn classifiers, and XGBoost.</w:t>
      </w:r>
    </w:p>
    <w:p>
      <w:pPr>
        <w:pStyle w:val="ListBullet"/>
        <w:spacing w:after="40"/>
      </w:pPr>
      <w:r>
        <w:rPr>
          <w:rFonts w:ascii="Calibri" w:hAnsi="Calibri" w:cs="Calibri" w:eastAsia="Calibri"/>
          <w:sz w:val="22"/>
        </w:rPr>
        <w:t>Library versions are pinned in the README install command:</w:t>
      </w:r>
    </w:p>
    <w:p>
      <w:pPr>
        <w:spacing w:after="160"/>
      </w:pPr>
      <w:r>
        <w:rPr>
          <w:rFonts w:ascii="Calibri" w:hAnsi="Calibri" w:cs="Calibri" w:eastAsia="Calibri"/>
          <w:sz w:val="22"/>
        </w:rPr>
        <w:t>pandas, numpy, scikit-learn, scipy, matplotlib, seaborn, xgboost, statsmodels, imbalanced-learn, python-pptx, joblib, streamlit, python-docx, openpyxl.</w:t>
      </w:r>
    </w:p>
    <w:p>
      <w:pPr>
        <w:pStyle w:val="ListBullet"/>
        <w:spacing w:after="40"/>
      </w:pPr>
      <w:r>
        <w:rPr>
          <w:rFonts w:ascii="Calibri" w:hAnsi="Calibri" w:cs="Calibri" w:eastAsia="Calibri"/>
          <w:sz w:val="22"/>
        </w:rPr>
        <w:t>The full pipeline runs end to end from raw inputs with:</w:t>
      </w:r>
    </w:p>
    <w:p>
      <w:pPr>
        <w:spacing w:before="0" w:after="0"/>
        <w:ind w:left="340"/>
      </w:pPr>
      <w:r>
        <w:rPr>
          <w:rFonts w:ascii="Consolas" w:hAnsi="Consolas" w:cs="Consolas" w:eastAsia="Consolas"/>
          <w:color w:val="222222"/>
          <w:sz w:val="19"/>
        </w:rPr>
        <w:t>python -m nbconvert --to notebook --execute notebooks/01_data_cleaning.ipynb --output 01_data_cleaning.ipynb</w:t>
      </w:r>
    </w:p>
    <w:p>
      <w:pPr>
        <w:spacing w:before="0" w:after="0"/>
        <w:ind w:left="340"/>
      </w:pPr>
      <w:r>
        <w:rPr>
          <w:rFonts w:ascii="Consolas" w:hAnsi="Consolas" w:cs="Consolas" w:eastAsia="Consolas"/>
          <w:color w:val="222222"/>
          <w:sz w:val="19"/>
        </w:rPr>
        <w:t># ... repeat for 02 .. 07</w:t>
      </w:r>
    </w:p>
    <w:p>
      <w:pPr>
        <w:spacing w:before="0" w:after="0"/>
        <w:ind w:left="340"/>
      </w:pPr>
      <w:r>
        <w:rPr>
          <w:rFonts w:ascii="Consolas" w:hAnsi="Consolas" w:cs="Consolas" w:eastAsia="Consolas"/>
          <w:color w:val="222222"/>
          <w:sz w:val="19"/>
        </w:rPr>
        <w:t>python src/build_results_deck.py</w:t>
      </w:r>
    </w:p>
    <w:p>
      <w:pPr>
        <w:spacing w:before="0" w:after="0"/>
        <w:ind w:left="340"/>
      </w:pPr>
      <w:r>
        <w:rPr>
          <w:rFonts w:ascii="Consolas" w:hAnsi="Consolas" w:cs="Consolas" w:eastAsia="Consolas"/>
          <w:color w:val="222222"/>
          <w:sz w:val="19"/>
        </w:rPr>
        <w:t>python src/build_project_doc.py</w:t>
      </w:r>
    </w:p>
    <w:p>
      <w:pPr>
        <w:spacing w:after="120"/>
      </w:pPr>
    </w:p>
    <w:p>
      <w:pPr>
        <w:pStyle w:val="ListBullet"/>
        <w:spacing w:after="40"/>
      </w:pPr>
      <w:r>
        <w:rPr>
          <w:rFonts w:ascii="Calibri" w:hAnsi="Calibri" w:cs="Calibri" w:eastAsia="Calibri"/>
          <w:sz w:val="22"/>
        </w:rPr>
        <w:t>All saved artefacts (CSV tables, PNG figures, PKL models, the</w:t>
      </w:r>
    </w:p>
    <w:p>
      <w:pPr>
        <w:spacing w:after="160"/>
      </w:pPr>
      <w:r>
        <w:rPr>
          <w:rFonts w:ascii="Calibri" w:hAnsi="Calibri" w:cs="Calibri" w:eastAsia="Calibri"/>
          <w:sz w:val="22"/>
        </w:rPr>
        <w:t>PPTX deck, the DOCX write-up) are regenerated bit-identically on re-run (modulo PNG metadata timestamps inserted by matplotlib).</w:t>
      </w:r>
    </w:p>
    <w:p>
      <w:pPr>
        <w:keepNext/>
        <w:spacing w:before="240" w:after="80"/>
      </w:pPr>
      <w:r>
        <w:rPr>
          <w:rFonts w:ascii="Calibri" w:hAnsi="Calibri" w:cs="Calibri" w:eastAsia="Calibri"/>
          <w:b/>
          <w:color w:val="2E86AB"/>
          <w:sz w:val="28"/>
        </w:rPr>
        <w:t>12. Limitations (paper-relevant)</w:t>
      </w:r>
    </w:p>
    <w:p>
      <w:pPr>
        <w:pStyle w:val="ListBullet"/>
        <w:spacing w:after="40"/>
      </w:pPr>
      <w:r>
        <w:rPr>
          <w:rFonts w:ascii="Calibri" w:hAnsi="Calibri" w:cs="Calibri" w:eastAsia="Calibri"/>
          <w:b/>
          <w:sz w:val="22"/>
        </w:rPr>
        <w:t>Self-report bias.</w:t>
      </w:r>
      <w:r>
        <w:rPr>
          <w:rFonts w:ascii="Calibri" w:hAnsi="Calibri" w:cs="Calibri" w:eastAsia="Calibri"/>
          <w:sz w:val="22"/>
        </w:rPr>
        <w:t xml:space="preserve"> NMQ pain, NASA-TLX workload, Borg CR10</w:t>
      </w:r>
    </w:p>
    <w:p>
      <w:pPr>
        <w:spacing w:after="160"/>
      </w:pPr>
      <w:r>
        <w:rPr>
          <w:rFonts w:ascii="Calibri" w:hAnsi="Calibri" w:cs="Calibri" w:eastAsia="Calibri"/>
          <w:sz w:val="22"/>
        </w:rPr>
        <w:t>fatigue, and the demographic items are all self-reported.</w:t>
      </w:r>
    </w:p>
    <w:p>
      <w:pPr>
        <w:pStyle w:val="ListBullet"/>
        <w:spacing w:after="40"/>
      </w:pPr>
      <w:r>
        <w:rPr>
          <w:rFonts w:ascii="Calibri" w:hAnsi="Calibri" w:cs="Calibri" w:eastAsia="Calibri"/>
          <w:b/>
          <w:sz w:val="22"/>
        </w:rPr>
        <w:t>Posture per-rider linkage is approximate</w:t>
      </w:r>
      <w:r>
        <w:rPr>
          <w:rFonts w:ascii="Calibri" w:hAnsi="Calibri" w:cs="Calibri" w:eastAsia="Calibri"/>
          <w:sz w:val="22"/>
        </w:rPr>
        <w:t xml:space="preserve"> because of the</w:t>
      </w:r>
    </w:p>
    <w:p>
      <w:pPr>
        <w:spacing w:after="160"/>
      </w:pPr>
      <w:r>
        <w:rPr>
          <w:rFonts w:ascii="Calibri" w:hAnsi="Calibri" w:cs="Calibri" w:eastAsia="Calibri"/>
          <w:sz w:val="22"/>
        </w:rPr>
        <w:t>severity-rank merge in §4.8; the 97 percent Posture accuracy is the upper bound the linked data can support.</w:t>
      </w:r>
    </w:p>
    <w:p>
      <w:pPr>
        <w:pStyle w:val="ListBullet"/>
        <w:spacing w:after="40"/>
      </w:pPr>
      <w:r>
        <w:rPr>
          <w:rFonts w:ascii="Calibri" w:hAnsi="Calibri" w:cs="Calibri" w:eastAsia="Calibri"/>
          <w:b/>
          <w:sz w:val="22"/>
        </w:rPr>
        <w:t>Repetition binning</w:t>
      </w:r>
      <w:r>
        <w:rPr>
          <w:rFonts w:ascii="Calibri" w:hAnsi="Calibri" w:cs="Calibri" w:eastAsia="Calibri"/>
          <w:sz w:val="22"/>
        </w:rPr>
        <w:t xml:space="preserve"> had a tercile-boundary degeneracy that</w:t>
      </w:r>
    </w:p>
    <w:p>
      <w:pPr>
        <w:spacing w:after="160"/>
      </w:pPr>
      <w:r>
        <w:rPr>
          <w:rFonts w:ascii="Calibri" w:hAnsi="Calibri" w:cs="Calibri" w:eastAsia="Calibri"/>
          <w:sz w:val="22"/>
        </w:rPr>
        <w:t>the qcut-to-fixed-cut fix corrected; the resulting drop from 74 percent to 62 percent accuracy is the honest trade.</w:t>
      </w:r>
    </w:p>
    <w:p>
      <w:pPr>
        <w:pStyle w:val="ListBullet"/>
        <w:spacing w:after="40"/>
      </w:pPr>
      <w:r>
        <w:rPr>
          <w:rFonts w:ascii="Calibri" w:hAnsi="Calibri" w:cs="Calibri" w:eastAsia="Calibri"/>
          <w:b/>
          <w:sz w:val="22"/>
        </w:rPr>
        <w:t>Duration leakage</w:t>
      </w:r>
      <w:r>
        <w:rPr>
          <w:rFonts w:ascii="Calibri" w:hAnsi="Calibri" w:cs="Calibri" w:eastAsia="Calibri"/>
          <w:sz w:val="22"/>
        </w:rPr>
        <w:t xml:space="preserve"> through </w:t>
      </w:r>
      <w:r>
        <w:rPr>
          <w:rFonts w:ascii="Consolas" w:hAnsi="Consolas" w:cs="Consolas" w:eastAsia="Consolas"/>
          <w:sz w:val="20"/>
        </w:rPr>
        <w:t>vibration_index</w:t>
      </w:r>
      <w:r>
        <w:rPr>
          <w:rFonts w:ascii="Calibri" w:hAnsi="Calibri" w:cs="Calibri" w:eastAsia="Calibri"/>
          <w:sz w:val="22"/>
        </w:rPr>
        <w:t xml:space="preserve"> was identified</w:t>
      </w:r>
    </w:p>
    <w:p>
      <w:pPr>
        <w:spacing w:after="160"/>
      </w:pPr>
      <w:r>
        <w:rPr>
          <w:rFonts w:ascii="Calibri" w:hAnsi="Calibri" w:cs="Calibri" w:eastAsia="Calibri"/>
          <w:sz w:val="22"/>
        </w:rPr>
        <w:t>and fixed; the original 100 percent CV accuracy is disclosed only as the artefact that prompted the fix.</w:t>
      </w:r>
    </w:p>
    <w:p>
      <w:pPr>
        <w:pStyle w:val="ListBullet"/>
        <w:spacing w:after="40"/>
      </w:pPr>
      <w:r>
        <w:rPr>
          <w:rFonts w:ascii="Calibri" w:hAnsi="Calibri" w:cs="Calibri" w:eastAsia="Calibri"/>
          <w:b/>
          <w:sz w:val="22"/>
        </w:rPr>
        <w:t>Cross-sectional design.</w:t>
      </w:r>
      <w:r>
        <w:rPr>
          <w:rFonts w:ascii="Calibri" w:hAnsi="Calibri" w:cs="Calibri" w:eastAsia="Calibri"/>
          <w:sz w:val="22"/>
        </w:rPr>
        <w:t xml:space="preserve"> No causal inference is possible.</w:t>
      </w:r>
    </w:p>
    <w:p>
      <w:pPr>
        <w:pStyle w:val="ListBullet"/>
        <w:spacing w:after="40"/>
      </w:pPr>
      <w:r>
        <w:rPr>
          <w:rFonts w:ascii="Calibri" w:hAnsi="Calibri" w:cs="Calibri" w:eastAsia="Calibri"/>
          <w:b/>
          <w:sz w:val="22"/>
        </w:rPr>
        <w:t>Sample size and region.</w:t>
      </w:r>
      <w:r>
        <w:rPr>
          <w:rFonts w:ascii="Calibri" w:hAnsi="Calibri" w:cs="Calibri" w:eastAsia="Calibri"/>
          <w:sz w:val="22"/>
        </w:rPr>
        <w:t xml:space="preserve"> n = 182 is small for multivariable</w:t>
      </w:r>
    </w:p>
    <w:p>
      <w:pPr>
        <w:spacing w:after="160"/>
      </w:pPr>
      <w:r>
        <w:rPr>
          <w:rFonts w:ascii="Calibri" w:hAnsi="Calibri" w:cs="Calibri" w:eastAsia="Calibri"/>
          <w:sz w:val="22"/>
        </w:rPr>
        <w:t>ML; the cross-validation standard deviation is around 5 percentage points. All riders came from one regional platform deployment.</w:t>
      </w:r>
    </w:p>
    <w:p>
      <w:pPr>
        <w:pStyle w:val="ListBullet"/>
        <w:spacing w:after="40"/>
      </w:pPr>
      <w:r>
        <w:rPr>
          <w:rFonts w:ascii="Calibri" w:hAnsi="Calibri" w:cs="Calibri" w:eastAsia="Calibri"/>
          <w:b/>
          <w:sz w:val="22"/>
        </w:rPr>
        <w:t>Proxy inputs.</w:t>
      </w:r>
      <w:r>
        <w:rPr>
          <w:rFonts w:ascii="Calibri" w:hAnsi="Calibri" w:cs="Calibri" w:eastAsia="Calibri"/>
          <w:sz w:val="22"/>
        </w:rPr>
        <w:t xml:space="preserve"> Vibration is approximated as `vehicle_rank *</w:t>
      </w:r>
    </w:p>
    <w:p>
      <w:pPr>
        <w:spacing w:after="160"/>
      </w:pPr>
      <w:r>
        <w:rPr>
          <w:rFonts w:ascii="Calibri" w:hAnsi="Calibri" w:cs="Calibri" w:eastAsia="Calibri"/>
          <w:sz w:val="22"/>
        </w:rPr>
        <w:t>work_hours_num`; Repetition is approximated as deliveries-per-hour. Both are operationalisations that map onto what the survey can capture, not direct measurements.</w:t>
      </w:r>
    </w:p>
    <w:p>
      <w:pPr>
        <w:pStyle w:val="ListBullet"/>
        <w:spacing w:after="40"/>
      </w:pPr>
      <w:r>
        <w:rPr>
          <w:rFonts w:ascii="Calibri" w:hAnsi="Calibri" w:cs="Calibri" w:eastAsia="Calibri"/>
          <w:b/>
          <w:sz w:val="22"/>
        </w:rPr>
        <w:t>Posture's empty Low class.</w:t>
      </w:r>
      <w:r>
        <w:rPr>
          <w:rFonts w:ascii="Calibri" w:hAnsi="Calibri" w:cs="Calibri" w:eastAsia="Calibri"/>
          <w:sz w:val="22"/>
        </w:rPr>
        <w:t xml:space="preserve"> The minimum </w:t>
      </w:r>
      <w:r>
        <w:rPr>
          <w:rFonts w:ascii="Consolas" w:hAnsi="Consolas" w:cs="Consolas" w:eastAsia="Consolas"/>
          <w:sz w:val="20"/>
        </w:rPr>
        <w:t>rula_table_c</w:t>
      </w:r>
      <w:r>
        <w:rPr>
          <w:rFonts w:ascii="Calibri" w:hAnsi="Calibri" w:cs="Calibri" w:eastAsia="Calibri"/>
          <w:sz w:val="22"/>
        </w:rPr>
        <w:t xml:space="preserve"> in the</w:t>
      </w:r>
    </w:p>
    <w:p>
      <w:pPr>
        <w:spacing w:after="160"/>
      </w:pPr>
      <w:r>
        <w:rPr>
          <w:rFonts w:ascii="Calibri" w:hAnsi="Calibri" w:cs="Calibri" w:eastAsia="Calibri"/>
          <w:sz w:val="22"/>
        </w:rPr>
        <w:t>sample is 3, so no rider falls in the Low band; the Posture model is in practice a binary Medium-vs-High classifier.</w:t>
      </w:r>
    </w:p>
    <w:p>
      <w:pPr>
        <w:keepNext/>
        <w:spacing w:before="240" w:after="80"/>
      </w:pPr>
      <w:r>
        <w:rPr>
          <w:rFonts w:ascii="Calibri" w:hAnsi="Calibri" w:cs="Calibri" w:eastAsia="Calibri"/>
          <w:b/>
          <w:color w:val="2E86AB"/>
          <w:sz w:val="28"/>
        </w:rPr>
        <w:t>13. Discussion points worth raising in the paper</w:t>
      </w:r>
    </w:p>
    <w:p>
      <w:pPr>
        <w:pStyle w:val="ListBullet"/>
        <w:spacing w:after="40"/>
      </w:pPr>
      <w:r>
        <w:rPr>
          <w:rFonts w:ascii="Calibri" w:hAnsi="Calibri" w:cs="Calibri" w:eastAsia="Calibri"/>
          <w:sz w:val="22"/>
        </w:rPr>
        <w:t>The two-stage design (deterministic labelling, then supervised</w:t>
      </w:r>
    </w:p>
    <w:p>
      <w:pPr>
        <w:spacing w:after="160"/>
      </w:pPr>
      <w:r>
        <w:rPr>
          <w:rFonts w:ascii="Calibri" w:hAnsi="Calibri" w:cs="Calibri" w:eastAsia="Calibri"/>
          <w:sz w:val="22"/>
        </w:rPr>
        <w:t>learning) is what makes the pipeline auditable. Stage 1 can be reviewed by an ergonomist; Stage 2 can be reviewed by an ML reviewer; the two reviews do not interfere with each other.</w:t>
      </w:r>
    </w:p>
    <w:p>
      <w:pPr>
        <w:pStyle w:val="ListBullet"/>
        <w:spacing w:after="40"/>
      </w:pPr>
      <w:r>
        <w:rPr>
          <w:rFonts w:ascii="Calibri" w:hAnsi="Calibri" w:cs="Calibri" w:eastAsia="Calibri"/>
          <w:sz w:val="22"/>
        </w:rPr>
        <w:t>SMOTE inside the imblearn pipeline is the right way to handle</w:t>
      </w:r>
    </w:p>
    <w:p>
      <w:pPr>
        <w:spacing w:after="160"/>
      </w:pPr>
      <w:r>
        <w:rPr>
          <w:rFonts w:ascii="Calibri" w:hAnsi="Calibri" w:cs="Calibri" w:eastAsia="Calibri"/>
          <w:sz w:val="22"/>
        </w:rPr>
        <w:t>class imbalance in cross-validation; resampling before splitting would leak synthetic minority points into validation folds.</w:t>
      </w:r>
    </w:p>
    <w:p>
      <w:pPr>
        <w:pStyle w:val="ListBullet"/>
        <w:spacing w:after="40"/>
      </w:pPr>
      <w:r>
        <w:rPr>
          <w:rFonts w:ascii="Calibri" w:hAnsi="Calibri" w:cs="Calibri" w:eastAsia="Calibri"/>
          <w:sz w:val="22"/>
        </w:rPr>
        <w:t>Macro F1 (not raw accuracy) is the right model-selection metric</w:t>
      </w:r>
    </w:p>
    <w:p>
      <w:pPr>
        <w:spacing w:after="160"/>
      </w:pPr>
      <w:r>
        <w:rPr>
          <w:rFonts w:ascii="Calibri" w:hAnsi="Calibri" w:cs="Calibri" w:eastAsia="Calibri"/>
          <w:sz w:val="22"/>
        </w:rPr>
        <w:t>for these targets because every class matters operationally; a model that achieves high accuracy by predicting Low for everyone is useless as a screening tool.</w:t>
      </w:r>
    </w:p>
    <w:p>
      <w:pPr>
        <w:pStyle w:val="ListBullet"/>
        <w:spacing w:after="40"/>
      </w:pPr>
      <w:r>
        <w:rPr>
          <w:rFonts w:ascii="Calibri" w:hAnsi="Calibri" w:cs="Calibri" w:eastAsia="Calibri"/>
          <w:sz w:val="22"/>
        </w:rPr>
        <w:t>The 71-76 percent macro AUC for the five survey-derived factors</w:t>
      </w:r>
    </w:p>
    <w:p>
      <w:pPr>
        <w:spacing w:after="160"/>
      </w:pPr>
      <w:r>
        <w:rPr>
          <w:rFonts w:ascii="Calibri" w:hAnsi="Calibri" w:cs="Calibri" w:eastAsia="Calibri"/>
          <w:sz w:val="22"/>
        </w:rPr>
        <w:t>is the more informative summary than 58-62 percent accuracy because it shows the models still rank riders correctly even when they get the exact class wrong.</w:t>
      </w:r>
    </w:p>
    <w:p>
      <w:pPr>
        <w:pStyle w:val="ListBullet"/>
        <w:spacing w:after="40"/>
      </w:pPr>
      <w:r>
        <w:rPr>
          <w:rFonts w:ascii="Calibri" w:hAnsi="Calibri" w:cs="Calibri" w:eastAsia="Calibri"/>
          <w:sz w:val="22"/>
        </w:rPr>
        <w:t>Posture's 97 percent accuracy is a methodological consequence of</w:t>
      </w:r>
    </w:p>
    <w:p>
      <w:pPr>
        <w:spacing w:after="160"/>
      </w:pPr>
      <w:r>
        <w:rPr>
          <w:rFonts w:ascii="Calibri" w:hAnsi="Calibri" w:cs="Calibri" w:eastAsia="Calibri"/>
          <w:sz w:val="22"/>
        </w:rPr>
        <w:t>giving the model the observation inputs that define the target, even after excluding the derived Table scores. A future study with proper per-rider linkage would settle slightly lower.</w:t>
      </w:r>
    </w:p>
    <w:p>
      <w:pPr>
        <w:pStyle w:val="ListBullet"/>
        <w:spacing w:after="40"/>
      </w:pPr>
      <w:r>
        <w:rPr>
          <w:rFonts w:ascii="Calibri" w:hAnsi="Calibri" w:cs="Calibri" w:eastAsia="Calibri"/>
          <w:sz w:val="22"/>
        </w:rPr>
        <w:t>The Repetition binning fault that hid the worst real combination</w:t>
      </w:r>
    </w:p>
    <w:p>
      <w:pPr>
        <w:spacing w:after="160"/>
      </w:pPr>
      <w:r>
        <w:rPr>
          <w:rFonts w:ascii="Calibri" w:hAnsi="Calibri" w:cs="Calibri" w:eastAsia="Calibri"/>
          <w:sz w:val="22"/>
        </w:rPr>
        <w:t>from the Stage-2 model is a generally useful caution for cross-sectional ergonomic studies that use sample terciles.</w:t>
      </w:r>
    </w:p>
    <w:p>
      <w:pPr>
        <w:keepNext/>
        <w:spacing w:before="240" w:after="80"/>
      </w:pPr>
      <w:r>
        <w:rPr>
          <w:rFonts w:ascii="Calibri" w:hAnsi="Calibri" w:cs="Calibri" w:eastAsia="Calibri"/>
          <w:b/>
          <w:color w:val="2E86AB"/>
          <w:sz w:val="28"/>
        </w:rPr>
        <w:t>14. Where to look for each number</w:t>
      </w:r>
    </w:p>
    <w:p>
      <w:pPr>
        <w:pStyle w:val="ListBullet"/>
        <w:spacing w:after="40"/>
      </w:pPr>
      <w:r>
        <w:rPr>
          <w:rFonts w:ascii="Calibri" w:hAnsi="Calibri" w:cs="Calibri" w:eastAsia="Calibri"/>
          <w:sz w:val="22"/>
        </w:rPr>
        <w:t xml:space="preserve">Sample profile: </w:t>
      </w:r>
      <w:r>
        <w:rPr>
          <w:rFonts w:ascii="Consolas" w:hAnsi="Consolas" w:cs="Consolas" w:eastAsia="Consolas"/>
          <w:sz w:val="20"/>
        </w:rPr>
        <w:t>notebooks/04_eda.ipynb</w:t>
      </w:r>
      <w:r>
        <w:rPr>
          <w:rFonts w:ascii="Calibri" w:hAnsi="Calibri" w:cs="Calibri" w:eastAsia="Calibri"/>
          <w:sz w:val="22"/>
        </w:rPr>
        <w:t>, also figure</w:t>
      </w:r>
    </w:p>
    <w:p>
      <w:pPr>
        <w:spacing w:after="160"/>
      </w:pPr>
      <w:r>
        <w:rPr>
          <w:rFonts w:ascii="Consolas" w:hAnsi="Consolas" w:cs="Consolas" w:eastAsia="Consolas"/>
          <w:sz w:val="20"/>
        </w:rPr>
        <w:t>outputs/figures/demographics.png</w:t>
      </w:r>
      <w:r>
        <w:rPr>
          <w:rFonts w:ascii="Calibri" w:hAnsi="Calibri" w:cs="Calibri" w:eastAsia="Calibri"/>
          <w:sz w:val="22"/>
        </w:rPr>
        <w:t>.</w:t>
      </w:r>
    </w:p>
    <w:p>
      <w:pPr>
        <w:pStyle w:val="ListBullet"/>
        <w:spacing w:after="40"/>
      </w:pPr>
      <w:r>
        <w:rPr>
          <w:rFonts w:ascii="Calibri" w:hAnsi="Calibri" w:cs="Calibri" w:eastAsia="Calibri"/>
          <w:sz w:val="22"/>
        </w:rPr>
        <w:t xml:space="preserve">NMQ prevalence: </w:t>
      </w:r>
      <w:r>
        <w:rPr>
          <w:rFonts w:ascii="Consolas" w:hAnsi="Consolas" w:cs="Consolas" w:eastAsia="Consolas"/>
          <w:sz w:val="20"/>
        </w:rPr>
        <w:t>notebooks/04_eda.ipynb</w:t>
      </w:r>
      <w:r>
        <w:rPr>
          <w:rFonts w:ascii="Calibri" w:hAnsi="Calibri" w:cs="Calibri" w:eastAsia="Calibri"/>
          <w:sz w:val="22"/>
        </w:rPr>
        <w:t>, figure</w:t>
      </w:r>
    </w:p>
    <w:p>
      <w:pPr>
        <w:spacing w:after="160"/>
      </w:pPr>
      <w:r>
        <w:rPr>
          <w:rFonts w:ascii="Consolas" w:hAnsi="Consolas" w:cs="Consolas" w:eastAsia="Consolas"/>
          <w:sz w:val="20"/>
        </w:rPr>
        <w:t>outputs/figures/nordic_prevalence.png</w:t>
      </w:r>
      <w:r>
        <w:rPr>
          <w:rFonts w:ascii="Calibri" w:hAnsi="Calibri" w:cs="Calibri" w:eastAsia="Calibri"/>
          <w:sz w:val="22"/>
        </w:rPr>
        <w:t>.</w:t>
      </w:r>
    </w:p>
    <w:p>
      <w:pPr>
        <w:pStyle w:val="ListBullet"/>
        <w:spacing w:after="40"/>
      </w:pPr>
      <w:r>
        <w:rPr>
          <w:rFonts w:ascii="Calibri" w:hAnsi="Calibri" w:cs="Calibri" w:eastAsia="Calibri"/>
          <w:sz w:val="22"/>
        </w:rPr>
        <w:t xml:space="preserve">Stage-1 risk distribution: </w:t>
      </w:r>
      <w:r>
        <w:rPr>
          <w:rFonts w:ascii="Consolas" w:hAnsi="Consolas" w:cs="Consolas" w:eastAsia="Consolas"/>
          <w:sz w:val="20"/>
        </w:rPr>
        <w:t>data/processed/risk_profile.csv</w:t>
      </w:r>
      <w:r>
        <w:rPr>
          <w:rFonts w:ascii="Calibri" w:hAnsi="Calibri" w:cs="Calibri" w:eastAsia="Calibri"/>
          <w:sz w:val="22"/>
        </w:rPr>
        <w:t>,</w:t>
      </w:r>
    </w:p>
    <w:p>
      <w:pPr>
        <w:spacing w:after="160"/>
      </w:pPr>
      <w:r>
        <w:rPr>
          <w:rFonts w:ascii="Calibri" w:hAnsi="Calibri" w:cs="Calibri" w:eastAsia="Calibri"/>
          <w:sz w:val="22"/>
        </w:rPr>
        <w:t xml:space="preserve">figure </w:t>
      </w:r>
      <w:r>
        <w:rPr>
          <w:rFonts w:ascii="Consolas" w:hAnsi="Consolas" w:cs="Consolas" w:eastAsia="Consolas"/>
          <w:sz w:val="20"/>
        </w:rPr>
        <w:t>outputs/figures/risk_factor_distribution.png</w:t>
      </w:r>
      <w:r>
        <w:rPr>
          <w:rFonts w:ascii="Calibri" w:hAnsi="Calibri" w:cs="Calibri" w:eastAsia="Calibri"/>
          <w:sz w:val="22"/>
        </w:rPr>
        <w:t>.</w:t>
      </w:r>
    </w:p>
    <w:p>
      <w:pPr>
        <w:pStyle w:val="ListBullet"/>
        <w:spacing w:after="40"/>
      </w:pPr>
      <w:r>
        <w:rPr>
          <w:rFonts w:ascii="Calibri" w:hAnsi="Calibri" w:cs="Calibri" w:eastAsia="Calibri"/>
          <w:sz w:val="22"/>
        </w:rPr>
        <w:t xml:space="preserve">Chi-square table: </w:t>
      </w:r>
      <w:r>
        <w:rPr>
          <w:rFonts w:ascii="Consolas" w:hAnsi="Consolas" w:cs="Consolas" w:eastAsia="Consolas"/>
          <w:sz w:val="20"/>
        </w:rPr>
        <w:t>outputs/tables/chi_square.csv</w:t>
      </w:r>
      <w:r>
        <w:rPr>
          <w:rFonts w:ascii="Calibri" w:hAnsi="Calibri" w:cs="Calibri" w:eastAsia="Calibri"/>
          <w:sz w:val="22"/>
        </w:rPr>
        <w:t>.</w:t>
      </w:r>
    </w:p>
    <w:p>
      <w:pPr>
        <w:pStyle w:val="ListBullet"/>
        <w:spacing w:after="40"/>
      </w:pPr>
      <w:r>
        <w:rPr>
          <w:rFonts w:ascii="Calibri" w:hAnsi="Calibri" w:cs="Calibri" w:eastAsia="Calibri"/>
          <w:sz w:val="22"/>
        </w:rPr>
        <w:t xml:space="preserve">Logistic regression coefficients: </w:t>
      </w:r>
      <w:r>
        <w:rPr>
          <w:rFonts w:ascii="Consolas" w:hAnsi="Consolas" w:cs="Consolas" w:eastAsia="Consolas"/>
          <w:sz w:val="20"/>
        </w:rPr>
        <w:t>outputs/tables/phase5_summary.csv</w:t>
      </w:r>
      <w:r>
        <w:rPr>
          <w:rFonts w:ascii="Calibri" w:hAnsi="Calibri" w:cs="Calibri" w:eastAsia="Calibri"/>
          <w:sz w:val="22"/>
        </w:rPr>
        <w:t>.</w:t>
      </w:r>
    </w:p>
    <w:p>
      <w:pPr>
        <w:pStyle w:val="ListBullet"/>
        <w:spacing w:after="40"/>
      </w:pPr>
      <w:r>
        <w:rPr>
          <w:rFonts w:ascii="Calibri" w:hAnsi="Calibri" w:cs="Calibri" w:eastAsia="Calibri"/>
          <w:sz w:val="22"/>
        </w:rPr>
        <w:t xml:space="preserve">Stage-2 CV metrics: </w:t>
      </w:r>
      <w:r>
        <w:rPr>
          <w:rFonts w:ascii="Consolas" w:hAnsi="Consolas" w:cs="Consolas" w:eastAsia="Consolas"/>
          <w:sz w:val="20"/>
        </w:rPr>
        <w:t>outputs/tables/cv_results.csv</w:t>
      </w:r>
      <w:r>
        <w:rPr>
          <w:rFonts w:ascii="Calibri" w:hAnsi="Calibri" w:cs="Calibri" w:eastAsia="Calibri"/>
          <w:sz w:val="22"/>
        </w:rPr>
        <w:t>.</w:t>
      </w:r>
    </w:p>
    <w:p>
      <w:pPr>
        <w:pStyle w:val="ListBullet"/>
        <w:spacing w:after="40"/>
      </w:pPr>
      <w:r>
        <w:rPr>
          <w:rFonts w:ascii="Calibri" w:hAnsi="Calibri" w:cs="Calibri" w:eastAsia="Calibri"/>
          <w:sz w:val="22"/>
        </w:rPr>
        <w:t xml:space="preserve">Per-factor best-model headline: </w:t>
      </w:r>
      <w:r>
        <w:rPr>
          <w:rFonts w:ascii="Consolas" w:hAnsi="Consolas" w:cs="Consolas" w:eastAsia="Consolas"/>
          <w:sz w:val="20"/>
        </w:rPr>
        <w:t>outputs/tables/best_models.csv</w:t>
      </w:r>
      <w:r>
        <w:rPr>
          <w:rFonts w:ascii="Calibri" w:hAnsi="Calibri" w:cs="Calibri" w:eastAsia="Calibri"/>
          <w:sz w:val="22"/>
        </w:rPr>
        <w:t>.</w:t>
      </w:r>
    </w:p>
    <w:p>
      <w:pPr>
        <w:pStyle w:val="ListBullet"/>
        <w:spacing w:after="40"/>
      </w:pPr>
      <w:r>
        <w:rPr>
          <w:rFonts w:ascii="Calibri" w:hAnsi="Calibri" w:cs="Calibri" w:eastAsia="Calibri"/>
          <w:sz w:val="22"/>
        </w:rPr>
        <w:t xml:space="preserve">Confusion matrices: </w:t>
      </w:r>
      <w:r>
        <w:rPr>
          <w:rFonts w:ascii="Consolas" w:hAnsi="Consolas" w:cs="Consolas" w:eastAsia="Consolas"/>
          <w:sz w:val="20"/>
        </w:rPr>
        <w:t>outputs/tables/confusion_matrices.csv</w:t>
      </w:r>
      <w:r>
        <w:rPr>
          <w:rFonts w:ascii="Calibri" w:hAnsi="Calibri" w:cs="Calibri" w:eastAsia="Calibri"/>
          <w:sz w:val="22"/>
        </w:rPr>
        <w:t xml:space="preserve"> (long</w:t>
      </w:r>
    </w:p>
    <w:p>
      <w:pPr>
        <w:spacing w:after="160"/>
      </w:pPr>
      <w:r>
        <w:rPr>
          <w:rFonts w:ascii="Calibri" w:hAnsi="Calibri" w:cs="Calibri" w:eastAsia="Calibri"/>
          <w:sz w:val="22"/>
        </w:rPr>
        <w:t xml:space="preserve">form) and </w:t>
      </w:r>
      <w:r>
        <w:rPr>
          <w:rFonts w:ascii="Consolas" w:hAnsi="Consolas" w:cs="Consolas" w:eastAsia="Consolas"/>
          <w:sz w:val="20"/>
        </w:rPr>
        <w:t>outputs/figures/confusion_matrices.png</w:t>
      </w:r>
      <w:r>
        <w:rPr>
          <w:rFonts w:ascii="Calibri" w:hAnsi="Calibri" w:cs="Calibri" w:eastAsia="Calibri"/>
          <w:sz w:val="22"/>
        </w:rPr>
        <w:t>.</w:t>
      </w:r>
    </w:p>
    <w:p>
      <w:pPr>
        <w:pStyle w:val="ListBullet"/>
        <w:spacing w:after="40"/>
      </w:pPr>
      <w:r>
        <w:rPr>
          <w:rFonts w:ascii="Calibri" w:hAnsi="Calibri" w:cs="Calibri" w:eastAsia="Calibri"/>
          <w:sz w:val="22"/>
        </w:rPr>
        <w:t xml:space="preserve">Per-class precision/recall/F1: </w:t>
      </w:r>
      <w:r>
        <w:rPr>
          <w:rFonts w:ascii="Consolas" w:hAnsi="Consolas" w:cs="Consolas" w:eastAsia="Consolas"/>
          <w:sz w:val="20"/>
        </w:rPr>
        <w:t>outputs/tables/classification_reports.csv</w:t>
      </w:r>
      <w:r>
        <w:rPr>
          <w:rFonts w:ascii="Calibri" w:hAnsi="Calibri" w:cs="Calibri" w:eastAsia="Calibri"/>
          <w:sz w:val="22"/>
        </w:rPr>
        <w:t>.</w:t>
      </w:r>
    </w:p>
    <w:p>
      <w:pPr>
        <w:pStyle w:val="ListBullet"/>
        <w:spacing w:after="40"/>
      </w:pPr>
      <w:r>
        <w:rPr>
          <w:rFonts w:ascii="Calibri" w:hAnsi="Calibri" w:cs="Calibri" w:eastAsia="Calibri"/>
          <w:sz w:val="22"/>
        </w:rPr>
        <w:t xml:space="preserve">ROC AUC per class and macro: </w:t>
      </w:r>
      <w:r>
        <w:rPr>
          <w:rFonts w:ascii="Consolas" w:hAnsi="Consolas" w:cs="Consolas" w:eastAsia="Consolas"/>
          <w:sz w:val="20"/>
        </w:rPr>
        <w:t>outputs/tables/roc_auc.csv</w:t>
      </w:r>
      <w:r>
        <w:rPr>
          <w:rFonts w:ascii="Calibri" w:hAnsi="Calibri" w:cs="Calibri" w:eastAsia="Calibri"/>
          <w:sz w:val="22"/>
        </w:rPr>
        <w:t xml:space="preserve"> and</w:t>
      </w:r>
    </w:p>
    <w:p>
      <w:pPr>
        <w:spacing w:after="160"/>
      </w:pPr>
      <w:r>
        <w:rPr>
          <w:rFonts w:ascii="Consolas" w:hAnsi="Consolas" w:cs="Consolas" w:eastAsia="Consolas"/>
          <w:sz w:val="20"/>
        </w:rPr>
        <w:t>outputs/tables/phase7_summary.csv</w:t>
      </w:r>
      <w:r>
        <w:rPr>
          <w:rFonts w:ascii="Calibri" w:hAnsi="Calibri" w:cs="Calibri" w:eastAsia="Calibri"/>
          <w:sz w:val="22"/>
        </w:rPr>
        <w:t>.</w:t>
      </w:r>
    </w:p>
    <w:p>
      <w:pPr>
        <w:pStyle w:val="ListBullet"/>
        <w:spacing w:after="40"/>
      </w:pPr>
      <w:r>
        <w:rPr>
          <w:rFonts w:ascii="Calibri" w:hAnsi="Calibri" w:cs="Calibri" w:eastAsia="Calibri"/>
          <w:sz w:val="22"/>
        </w:rPr>
        <w:t xml:space="preserve">Feature importance per target: </w:t>
      </w:r>
      <w:r>
        <w:rPr>
          <w:rFonts w:ascii="Consolas" w:hAnsi="Consolas" w:cs="Consolas" w:eastAsia="Consolas"/>
          <w:sz w:val="20"/>
        </w:rPr>
        <w:t>outputs/tables/feature_importance.csv</w:t>
      </w:r>
    </w:p>
    <w:p>
      <w:pPr>
        <w:spacing w:after="160"/>
      </w:pPr>
      <w:r>
        <w:rPr>
          <w:rFonts w:ascii="Calibri" w:hAnsi="Calibri" w:cs="Calibri" w:eastAsia="Calibri"/>
          <w:sz w:val="22"/>
        </w:rPr>
        <w:t xml:space="preserve">and figure </w:t>
      </w:r>
      <w:r>
        <w:rPr>
          <w:rFonts w:ascii="Consolas" w:hAnsi="Consolas" w:cs="Consolas" w:eastAsia="Consolas"/>
          <w:sz w:val="20"/>
        </w:rPr>
        <w:t>outputs/figures/feature_importance.png</w:t>
      </w:r>
      <w:r>
        <w:rPr>
          <w:rFonts w:ascii="Calibri" w:hAnsi="Calibri" w:cs="Calibri" w:eastAsia="Calibri"/>
          <w:sz w:val="22"/>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